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80C8A" w14:textId="77777777" w:rsidR="00342E37" w:rsidRPr="00901AC2" w:rsidRDefault="00342E37" w:rsidP="00942AE0">
      <w:pPr>
        <w:spacing w:line="240" w:lineRule="auto"/>
        <w:jc w:val="both"/>
        <w:rPr>
          <w:rFonts w:ascii="Myriad Pro" w:hAnsi="Myriad Pro"/>
          <w:b/>
          <w:bCs/>
          <w:color w:val="002060"/>
          <w:lang w:val="en-US"/>
          <w14:ligatures w14:val="none"/>
        </w:rPr>
      </w:pPr>
      <w:bookmarkStart w:id="0" w:name="_Hlk2859232"/>
      <w:bookmarkStart w:id="1" w:name="_Hlk514937276"/>
      <w:bookmarkEnd w:id="0"/>
    </w:p>
    <w:p w14:paraId="4925D55C" w14:textId="77777777" w:rsidR="006A0130" w:rsidRPr="008D4678" w:rsidRDefault="006A0130" w:rsidP="00942AE0">
      <w:pPr>
        <w:spacing w:line="240" w:lineRule="auto"/>
        <w:jc w:val="both"/>
        <w:rPr>
          <w:rFonts w:ascii="Myriad Pro" w:hAnsi="Myriad Pro"/>
          <w:b/>
          <w:bCs/>
          <w:color w:val="002060"/>
          <w:lang w:val="en-US"/>
          <w14:ligatures w14:val="none"/>
        </w:rPr>
      </w:pPr>
    </w:p>
    <w:p w14:paraId="4B771259" w14:textId="77777777" w:rsidR="006A0130" w:rsidRPr="008D4678" w:rsidRDefault="006A0130" w:rsidP="00942AE0">
      <w:pPr>
        <w:spacing w:line="240" w:lineRule="auto"/>
        <w:jc w:val="both"/>
        <w:rPr>
          <w:rFonts w:ascii="Myriad Pro" w:hAnsi="Myriad Pro"/>
          <w:b/>
          <w:bCs/>
          <w:color w:val="002060"/>
          <w:lang w:val="en-US"/>
          <w14:ligatures w14:val="none"/>
        </w:rPr>
      </w:pPr>
    </w:p>
    <w:p w14:paraId="3207B7B3" w14:textId="77777777" w:rsidR="006A0130" w:rsidRPr="008D4678" w:rsidRDefault="006A0130" w:rsidP="00942AE0">
      <w:pPr>
        <w:spacing w:line="240" w:lineRule="auto"/>
        <w:jc w:val="both"/>
        <w:rPr>
          <w:rFonts w:ascii="Myriad Pro" w:hAnsi="Myriad Pro"/>
          <w:b/>
          <w:bCs/>
          <w:color w:val="002060"/>
          <w:lang w:val="en-US"/>
          <w14:ligatures w14:val="none"/>
        </w:rPr>
      </w:pPr>
    </w:p>
    <w:p w14:paraId="6D1F1FEC" w14:textId="77777777" w:rsidR="00342E37" w:rsidRPr="008D4678" w:rsidRDefault="00342E37" w:rsidP="00942AE0">
      <w:pPr>
        <w:spacing w:line="240" w:lineRule="auto"/>
        <w:jc w:val="both"/>
        <w:rPr>
          <w:rFonts w:ascii="Myriad Pro" w:hAnsi="Myriad Pro"/>
          <w:b/>
          <w:bCs/>
          <w:color w:val="002060"/>
          <w:sz w:val="22"/>
          <w:lang w:val="en-US"/>
          <w14:ligatures w14:val="none"/>
        </w:rPr>
      </w:pPr>
    </w:p>
    <w:p w14:paraId="6F33E7C4" w14:textId="4C02A232" w:rsidR="00342E37" w:rsidRPr="008D4678" w:rsidRDefault="00323452" w:rsidP="008D1B86">
      <w:pPr>
        <w:spacing w:line="240" w:lineRule="auto"/>
        <w:jc w:val="center"/>
        <w:rPr>
          <w:rFonts w:ascii="Myriad Pro" w:hAnsi="Myriad Pro"/>
          <w:b/>
          <w:bCs/>
          <w:color w:val="002060"/>
          <w:sz w:val="32"/>
          <w:szCs w:val="28"/>
          <w:lang w:val="en-US"/>
          <w14:ligatures w14:val="none"/>
        </w:rPr>
      </w:pPr>
      <w:r w:rsidRPr="008D4678">
        <w:rPr>
          <w:rFonts w:ascii="Myriad Pro" w:hAnsi="Myriad Pro"/>
          <w:b/>
          <w:bCs/>
          <w:color w:val="002060"/>
          <w:sz w:val="32"/>
          <w:szCs w:val="28"/>
          <w:lang w:val="en-US"/>
          <w14:ligatures w14:val="none"/>
        </w:rPr>
        <w:t>Peace and Community Cohesion Project</w:t>
      </w:r>
      <w:r w:rsidR="00573AB6" w:rsidRPr="008D4678">
        <w:rPr>
          <w:rFonts w:ascii="Myriad Pro" w:hAnsi="Myriad Pro"/>
          <w:b/>
          <w:bCs/>
          <w:color w:val="002060"/>
          <w:sz w:val="32"/>
          <w:szCs w:val="28"/>
          <w:lang w:val="en-US"/>
          <w14:ligatures w14:val="none"/>
        </w:rPr>
        <w:t xml:space="preserve"> (PaCC)</w:t>
      </w:r>
    </w:p>
    <w:p w14:paraId="6854324E" w14:textId="77777777" w:rsidR="005E3C42" w:rsidRPr="008D4678" w:rsidRDefault="0088148D" w:rsidP="00942AE0">
      <w:pPr>
        <w:pStyle w:val="Header"/>
        <w:spacing w:after="120"/>
        <w:jc w:val="center"/>
        <w:rPr>
          <w:rFonts w:ascii="Myriad Pro" w:hAnsi="Myriad Pro"/>
          <w:color w:val="002060"/>
          <w:sz w:val="32"/>
          <w:szCs w:val="28"/>
          <w:lang w:val="en-US"/>
        </w:rPr>
      </w:pPr>
      <w:r w:rsidRPr="008D4678">
        <w:rPr>
          <w:rFonts w:ascii="Myriad Pro" w:hAnsi="Myriad Pro"/>
          <w:color w:val="002060"/>
          <w:sz w:val="32"/>
          <w:szCs w:val="28"/>
          <w:lang w:val="en-US"/>
        </w:rPr>
        <w:t xml:space="preserve">Project Number: </w:t>
      </w:r>
      <w:r w:rsidR="005E3C42" w:rsidRPr="008D4678">
        <w:rPr>
          <w:rFonts w:ascii="Myriad Pro" w:hAnsi="Myriad Pro"/>
          <w:color w:val="002060"/>
          <w:sz w:val="32"/>
          <w:szCs w:val="28"/>
          <w:lang w:val="en-US"/>
        </w:rPr>
        <w:t xml:space="preserve">00125970 </w:t>
      </w:r>
    </w:p>
    <w:p w14:paraId="406668B3" w14:textId="2BF4B2C8" w:rsidR="00F82B87" w:rsidRPr="008D4678" w:rsidRDefault="00051FDB" w:rsidP="00942AE0">
      <w:pPr>
        <w:pStyle w:val="Header"/>
        <w:spacing w:after="120"/>
        <w:jc w:val="center"/>
        <w:rPr>
          <w:rFonts w:ascii="Myriad Pro" w:hAnsi="Myriad Pro"/>
          <w:color w:val="002060"/>
          <w:sz w:val="32"/>
          <w:szCs w:val="28"/>
          <w:lang w:val="en-US"/>
        </w:rPr>
      </w:pPr>
      <w:r w:rsidRPr="008D4678">
        <w:rPr>
          <w:rFonts w:ascii="Myriad Pro" w:hAnsi="Myriad Pro"/>
          <w:color w:val="002060"/>
          <w:sz w:val="32"/>
          <w:szCs w:val="28"/>
          <w:lang w:val="en-US"/>
        </w:rPr>
        <w:t>January</w:t>
      </w:r>
      <w:r w:rsidR="00A4166B" w:rsidRPr="008D4678">
        <w:rPr>
          <w:rFonts w:ascii="Myriad Pro" w:hAnsi="Myriad Pro"/>
          <w:color w:val="002060"/>
          <w:sz w:val="32"/>
          <w:szCs w:val="28"/>
          <w:lang w:val="en-US"/>
        </w:rPr>
        <w:t xml:space="preserve"> </w:t>
      </w:r>
      <w:r w:rsidR="00AC7AA9" w:rsidRPr="008D4678">
        <w:rPr>
          <w:rFonts w:ascii="Myriad Pro" w:hAnsi="Myriad Pro"/>
          <w:color w:val="002060"/>
          <w:sz w:val="32"/>
          <w:szCs w:val="28"/>
          <w:lang w:val="en-US"/>
        </w:rPr>
        <w:t xml:space="preserve">- </w:t>
      </w:r>
      <w:r w:rsidR="00FA2B17" w:rsidRPr="008D4678">
        <w:rPr>
          <w:rFonts w:ascii="Myriad Pro" w:hAnsi="Myriad Pro"/>
          <w:color w:val="002060"/>
          <w:sz w:val="32"/>
          <w:szCs w:val="28"/>
          <w:lang w:val="en-US"/>
        </w:rPr>
        <w:t xml:space="preserve"> March 202</w:t>
      </w:r>
      <w:r w:rsidR="00BC5EB6" w:rsidRPr="008D4678">
        <w:rPr>
          <w:rFonts w:ascii="Myriad Pro" w:hAnsi="Myriad Pro"/>
          <w:color w:val="002060"/>
          <w:sz w:val="32"/>
          <w:szCs w:val="28"/>
          <w:lang w:val="en-US"/>
        </w:rPr>
        <w:t>1</w:t>
      </w:r>
    </w:p>
    <w:p w14:paraId="708619CD" w14:textId="337F144E" w:rsidR="00FF2A9B" w:rsidRPr="008D4678" w:rsidRDefault="00FF2A9B" w:rsidP="00635AD9">
      <w:pPr>
        <w:spacing w:line="276" w:lineRule="auto"/>
        <w:rPr>
          <w:rFonts w:ascii="Myriad Pro" w:hAnsi="Myriad Pro"/>
          <w:b/>
          <w:caps/>
          <w:color w:val="002060"/>
          <w:sz w:val="32"/>
          <w:szCs w:val="32"/>
        </w:rPr>
      </w:pPr>
    </w:p>
    <w:p w14:paraId="4526B8F5" w14:textId="77777777" w:rsidR="006D3728" w:rsidRPr="008D4678" w:rsidRDefault="006D3728" w:rsidP="006D3728">
      <w:pPr>
        <w:spacing w:after="160" w:line="259" w:lineRule="auto"/>
        <w:jc w:val="center"/>
        <w:rPr>
          <w:rFonts w:ascii="Myriad Pro" w:eastAsia="Calibri" w:hAnsi="Myriad Pro" w:cs="Times New Roman"/>
          <w:color w:val="002060"/>
          <w:kern w:val="0"/>
          <w:sz w:val="22"/>
          <w:szCs w:val="22"/>
          <w14:ligatures w14:val="none"/>
          <w14:cntxtAlts w14:val="0"/>
        </w:rPr>
      </w:pPr>
      <w:r w:rsidRPr="008D4678">
        <w:rPr>
          <w:rFonts w:ascii="Myriad Pro" w:hAnsi="Myriad Pro"/>
          <w:b/>
          <w:noProof/>
          <w:color w:val="002060"/>
          <w:lang w:val="en-US"/>
        </w:rPr>
        <w:drawing>
          <wp:inline distT="0" distB="0" distL="0" distR="0" wp14:anchorId="01990EF6" wp14:editId="67DFB4C7">
            <wp:extent cx="5731510" cy="4297045"/>
            <wp:effectExtent l="0" t="0" r="2540" b="8255"/>
            <wp:docPr id="3" name="Picture 3" descr="C:\Users\admin\Desktop\UNDP Pictorial\Aweil West Cultural Photos\IMG2021021216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DP Pictorial\Aweil West Cultural Photos\IMG20210212161251.jpg"/>
                    <pic:cNvPicPr>
                      <a:picLocks noChangeAspect="1" noChangeArrowheads="1"/>
                    </pic:cNvPicPr>
                  </pic:nvPicPr>
                  <pic:blipFill>
                    <a:blip r:embed="rId11" cstate="print"/>
                    <a:srcRect/>
                    <a:stretch>
                      <a:fillRect/>
                    </a:stretch>
                  </pic:blipFill>
                  <pic:spPr bwMode="auto">
                    <a:xfrm>
                      <a:off x="0" y="0"/>
                      <a:ext cx="5731510" cy="4297045"/>
                    </a:xfrm>
                    <a:prstGeom prst="rect">
                      <a:avLst/>
                    </a:prstGeom>
                    <a:noFill/>
                    <a:ln w="9525">
                      <a:noFill/>
                      <a:miter lim="800000"/>
                      <a:headEnd/>
                      <a:tailEnd/>
                    </a:ln>
                  </pic:spPr>
                </pic:pic>
              </a:graphicData>
            </a:graphic>
          </wp:inline>
        </w:drawing>
      </w:r>
    </w:p>
    <w:p w14:paraId="79926E29" w14:textId="0C5E7732" w:rsidR="006D3728" w:rsidRPr="008D4678" w:rsidRDefault="006D3728" w:rsidP="006D3728">
      <w:pPr>
        <w:spacing w:after="160" w:line="259" w:lineRule="auto"/>
        <w:rPr>
          <w:rFonts w:ascii="Myriad Pro" w:eastAsia="Calibri" w:hAnsi="Myriad Pro" w:cs="Times New Roman"/>
          <w:i/>
          <w:iCs/>
          <w:color w:val="002060"/>
          <w:kern w:val="0"/>
          <w:sz w:val="18"/>
          <w:szCs w:val="18"/>
          <w14:ligatures w14:val="none"/>
          <w14:cntxtAlts w14:val="0"/>
        </w:rPr>
      </w:pPr>
      <w:r w:rsidRPr="008D4678">
        <w:rPr>
          <w:rFonts w:ascii="Myriad Pro" w:eastAsia="Calibri" w:hAnsi="Myriad Pro" w:cs="Times New Roman"/>
          <w:i/>
          <w:iCs/>
          <w:color w:val="002060"/>
          <w:kern w:val="0"/>
          <w:sz w:val="18"/>
          <w:szCs w:val="18"/>
          <w14:ligatures w14:val="none"/>
          <w14:cntxtAlts w14:val="0"/>
        </w:rPr>
        <w:t xml:space="preserve">Youth performing </w:t>
      </w:r>
      <w:proofErr w:type="spellStart"/>
      <w:r w:rsidRPr="008D4678">
        <w:rPr>
          <w:rFonts w:ascii="Myriad Pro" w:eastAsia="Calibri" w:hAnsi="Myriad Pro" w:cs="Times New Roman"/>
          <w:i/>
          <w:iCs/>
          <w:color w:val="002060"/>
          <w:kern w:val="0"/>
          <w:sz w:val="18"/>
          <w:szCs w:val="18"/>
          <w14:ligatures w14:val="none"/>
          <w14:cntxtAlts w14:val="0"/>
        </w:rPr>
        <w:t>Ayakdit</w:t>
      </w:r>
      <w:proofErr w:type="spellEnd"/>
      <w:r w:rsidRPr="008D4678">
        <w:rPr>
          <w:rFonts w:ascii="Myriad Pro" w:eastAsia="Calibri" w:hAnsi="Myriad Pro" w:cs="Times New Roman"/>
          <w:i/>
          <w:iCs/>
          <w:color w:val="002060"/>
          <w:kern w:val="0"/>
          <w:sz w:val="18"/>
          <w:szCs w:val="18"/>
          <w14:ligatures w14:val="none"/>
          <w14:cntxtAlts w14:val="0"/>
        </w:rPr>
        <w:t xml:space="preserve"> dance for peace in </w:t>
      </w:r>
      <w:proofErr w:type="spellStart"/>
      <w:r w:rsidRPr="008D4678">
        <w:rPr>
          <w:rFonts w:ascii="Myriad Pro" w:eastAsia="Calibri" w:hAnsi="Myriad Pro" w:cs="Times New Roman"/>
          <w:i/>
          <w:iCs/>
          <w:color w:val="002060"/>
          <w:kern w:val="0"/>
          <w:sz w:val="18"/>
          <w:szCs w:val="18"/>
          <w14:ligatures w14:val="none"/>
          <w14:cntxtAlts w14:val="0"/>
        </w:rPr>
        <w:t>Gomjuer</w:t>
      </w:r>
      <w:proofErr w:type="spellEnd"/>
      <w:r w:rsidRPr="008D4678">
        <w:rPr>
          <w:rFonts w:ascii="Myriad Pro" w:eastAsia="Calibri" w:hAnsi="Myriad Pro" w:cs="Times New Roman"/>
          <w:i/>
          <w:iCs/>
          <w:color w:val="002060"/>
          <w:kern w:val="0"/>
          <w:sz w:val="18"/>
          <w:szCs w:val="18"/>
          <w14:ligatures w14:val="none"/>
          <w14:cntxtAlts w14:val="0"/>
        </w:rPr>
        <w:t xml:space="preserve"> Centre Payam (</w:t>
      </w:r>
      <w:proofErr w:type="spellStart"/>
      <w:r w:rsidRPr="008D4678">
        <w:rPr>
          <w:rFonts w:ascii="Myriad Pro" w:eastAsia="Calibri" w:hAnsi="Myriad Pro" w:cs="Times New Roman"/>
          <w:i/>
          <w:iCs/>
          <w:color w:val="002060"/>
          <w:kern w:val="0"/>
          <w:sz w:val="18"/>
          <w:szCs w:val="18"/>
          <w14:ligatures w14:val="none"/>
          <w14:cntxtAlts w14:val="0"/>
        </w:rPr>
        <w:t>Nyamlel</w:t>
      </w:r>
      <w:proofErr w:type="spellEnd"/>
      <w:r w:rsidRPr="008D4678">
        <w:rPr>
          <w:rFonts w:ascii="Myriad Pro" w:eastAsia="Calibri" w:hAnsi="Myriad Pro" w:cs="Times New Roman"/>
          <w:i/>
          <w:iCs/>
          <w:color w:val="002060"/>
          <w:kern w:val="0"/>
          <w:sz w:val="18"/>
          <w:szCs w:val="18"/>
          <w14:ligatures w14:val="none"/>
          <w14:cntxtAlts w14:val="0"/>
        </w:rPr>
        <w:t>), Aweil West County, Northern Bahr el Ghazal state</w:t>
      </w:r>
      <w:r w:rsidR="002F7DC5" w:rsidRPr="008D4678">
        <w:rPr>
          <w:rFonts w:ascii="Myriad Pro" w:eastAsia="Calibri" w:hAnsi="Myriad Pro" w:cs="Times New Roman"/>
          <w:i/>
          <w:iCs/>
          <w:color w:val="002060"/>
          <w:kern w:val="0"/>
          <w:sz w:val="18"/>
          <w:szCs w:val="18"/>
          <w14:ligatures w14:val="none"/>
          <w14:cntxtAlts w14:val="0"/>
        </w:rPr>
        <w:t xml:space="preserve">, </w:t>
      </w:r>
      <w:proofErr w:type="spellStart"/>
      <w:r w:rsidR="002F7DC5" w:rsidRPr="008D4678">
        <w:rPr>
          <w:rFonts w:ascii="Myriad Pro" w:eastAsia="Calibri" w:hAnsi="Myriad Pro" w:cs="Times New Roman"/>
          <w:i/>
          <w:iCs/>
          <w:color w:val="002060"/>
          <w:kern w:val="0"/>
          <w:sz w:val="18"/>
          <w:szCs w:val="18"/>
          <w14:ligatures w14:val="none"/>
          <w14:cntxtAlts w14:val="0"/>
        </w:rPr>
        <w:t>Photo@</w:t>
      </w:r>
      <w:r w:rsidRPr="008D4678">
        <w:rPr>
          <w:rFonts w:ascii="Myriad Pro" w:eastAsia="Calibri" w:hAnsi="Myriad Pro" w:cs="Times New Roman"/>
          <w:i/>
          <w:iCs/>
          <w:color w:val="002060"/>
          <w:kern w:val="0"/>
          <w:sz w:val="18"/>
          <w:szCs w:val="18"/>
          <w14:ligatures w14:val="none"/>
          <w14:cntxtAlts w14:val="0"/>
        </w:rPr>
        <w:t>Empower</w:t>
      </w:r>
      <w:proofErr w:type="spellEnd"/>
      <w:r w:rsidRPr="008D4678">
        <w:rPr>
          <w:rFonts w:ascii="Myriad Pro" w:eastAsia="Calibri" w:hAnsi="Myriad Pro" w:cs="Times New Roman"/>
          <w:i/>
          <w:iCs/>
          <w:color w:val="002060"/>
          <w:kern w:val="0"/>
          <w:sz w:val="18"/>
          <w:szCs w:val="18"/>
          <w14:ligatures w14:val="none"/>
          <w14:cntxtAlts w14:val="0"/>
        </w:rPr>
        <w:t xml:space="preserve"> Youth Africa, 12 February 2021</w:t>
      </w:r>
    </w:p>
    <w:p w14:paraId="2D3AD5BF" w14:textId="77777777" w:rsidR="006D3728" w:rsidRPr="008D4678" w:rsidRDefault="006D3728" w:rsidP="00635AD9">
      <w:pPr>
        <w:spacing w:line="276" w:lineRule="auto"/>
        <w:rPr>
          <w:rFonts w:ascii="Myriad Pro" w:hAnsi="Myriad Pro"/>
          <w:color w:val="002060"/>
          <w:lang w:val="en-US"/>
        </w:rPr>
      </w:pPr>
    </w:p>
    <w:p w14:paraId="1DE24FD4" w14:textId="5A6C3DF2" w:rsidR="00051FDB" w:rsidRPr="008D4678" w:rsidRDefault="00051FDB" w:rsidP="00FF2A9B">
      <w:pPr>
        <w:spacing w:line="276" w:lineRule="auto"/>
        <w:jc w:val="both"/>
        <w:rPr>
          <w:rFonts w:ascii="Myriad Pro" w:hAnsi="Myriad Pro"/>
          <w:i/>
          <w:iCs/>
          <w:color w:val="002060"/>
          <w:sz w:val="16"/>
          <w:szCs w:val="16"/>
          <w:lang w:val="en-US"/>
        </w:rPr>
      </w:pPr>
    </w:p>
    <w:p w14:paraId="05915FEF" w14:textId="351A0055" w:rsidR="0058334B" w:rsidRPr="008D4678" w:rsidRDefault="0058334B" w:rsidP="00FF2A9B">
      <w:pPr>
        <w:spacing w:line="276" w:lineRule="auto"/>
        <w:jc w:val="both"/>
        <w:rPr>
          <w:rFonts w:ascii="Myriad Pro" w:hAnsi="Myriad Pro"/>
          <w:i/>
          <w:iCs/>
          <w:color w:val="002060"/>
          <w:sz w:val="16"/>
          <w:szCs w:val="16"/>
          <w:lang w:val="en-US"/>
        </w:rPr>
      </w:pPr>
    </w:p>
    <w:p w14:paraId="418B92AC" w14:textId="77777777" w:rsidR="0058334B" w:rsidRPr="008D4678" w:rsidRDefault="0058334B" w:rsidP="00FF2A9B">
      <w:pPr>
        <w:spacing w:line="276" w:lineRule="auto"/>
        <w:jc w:val="both"/>
        <w:rPr>
          <w:rFonts w:ascii="Myriad Pro" w:hAnsi="Myriad Pro"/>
          <w:i/>
          <w:iCs/>
          <w:color w:val="002060"/>
          <w:sz w:val="16"/>
          <w:szCs w:val="16"/>
          <w:lang w:val="en-US"/>
        </w:rPr>
      </w:pPr>
    </w:p>
    <w:p w14:paraId="13AB6F5E" w14:textId="790F8B64" w:rsidR="00165575" w:rsidRPr="008D4678" w:rsidRDefault="00165575" w:rsidP="00942AE0">
      <w:pPr>
        <w:pStyle w:val="Header"/>
        <w:spacing w:after="120"/>
        <w:jc w:val="center"/>
        <w:rPr>
          <w:rFonts w:ascii="Myriad Pro" w:hAnsi="Myriad Pro"/>
          <w:color w:val="002060"/>
          <w:sz w:val="32"/>
          <w:szCs w:val="28"/>
          <w:lang w:val="en-US"/>
        </w:rPr>
      </w:pPr>
    </w:p>
    <w:p w14:paraId="4EE61F92" w14:textId="77777777" w:rsidR="007504AC" w:rsidRPr="008D4678" w:rsidRDefault="007504AC" w:rsidP="00942AE0">
      <w:pPr>
        <w:pStyle w:val="Header"/>
        <w:spacing w:after="120"/>
        <w:jc w:val="center"/>
        <w:rPr>
          <w:rFonts w:ascii="Myriad Pro" w:hAnsi="Myriad Pro"/>
          <w:color w:val="002060"/>
          <w:sz w:val="32"/>
          <w:szCs w:val="28"/>
          <w:lang w:val="en-US"/>
        </w:rPr>
      </w:pPr>
    </w:p>
    <w:tbl>
      <w:tblPr>
        <w:tblStyle w:val="TableGrid"/>
        <w:tblpPr w:leftFromText="180" w:rightFromText="180" w:vertAnchor="text" w:horzAnchor="margin" w:tblpXSpec="center" w:tblpY="58"/>
        <w:tblW w:w="5000" w:type="pct"/>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left w:w="120" w:type="dxa"/>
          <w:right w:w="120" w:type="dxa"/>
        </w:tblCellMar>
        <w:tblLook w:val="04A0" w:firstRow="1" w:lastRow="0" w:firstColumn="1" w:lastColumn="0" w:noHBand="0" w:noVBand="1"/>
      </w:tblPr>
      <w:tblGrid>
        <w:gridCol w:w="1441"/>
        <w:gridCol w:w="7585"/>
      </w:tblGrid>
      <w:tr w:rsidR="00641764" w:rsidRPr="008D4678" w14:paraId="3CBA8609" w14:textId="77777777" w:rsidTr="003A5504">
        <w:trPr>
          <w:trHeight w:val="4937"/>
        </w:trPr>
        <w:tc>
          <w:tcPr>
            <w:tcW w:w="798" w:type="pct"/>
            <w:shd w:val="clear" w:color="auto" w:fill="D9DFEF" w:themeFill="accent1" w:themeFillTint="33"/>
          </w:tcPr>
          <w:p w14:paraId="4C818FDB" w14:textId="77777777" w:rsidR="000A2A37" w:rsidRPr="008D4678" w:rsidRDefault="000A2A37" w:rsidP="00942AE0">
            <w:pPr>
              <w:spacing w:line="240" w:lineRule="auto"/>
              <w:jc w:val="both"/>
              <w:rPr>
                <w:rFonts w:ascii="Myriad Pro" w:hAnsi="Myriad Pro"/>
                <w:b/>
                <w:color w:val="002060"/>
              </w:rPr>
            </w:pPr>
          </w:p>
          <w:p w14:paraId="38D4777F" w14:textId="70501D51" w:rsidR="004A05B0" w:rsidRPr="008D4678" w:rsidRDefault="004A05B0" w:rsidP="00942AE0">
            <w:pPr>
              <w:spacing w:line="240" w:lineRule="auto"/>
              <w:jc w:val="both"/>
              <w:rPr>
                <w:rFonts w:ascii="Myriad Pro" w:hAnsi="Myriad Pro"/>
                <w:b/>
                <w:color w:val="002060"/>
              </w:rPr>
            </w:pPr>
            <w:r w:rsidRPr="008D4678">
              <w:rPr>
                <w:rFonts w:ascii="Myriad Pro" w:hAnsi="Myriad Pro"/>
                <w:b/>
                <w:color w:val="002060"/>
              </w:rPr>
              <w:t>Project Summary</w:t>
            </w:r>
          </w:p>
        </w:tc>
        <w:tc>
          <w:tcPr>
            <w:tcW w:w="4202" w:type="pct"/>
          </w:tcPr>
          <w:p w14:paraId="71840210" w14:textId="77777777" w:rsidR="000A2A37" w:rsidRPr="008D4678" w:rsidRDefault="000A2A37" w:rsidP="00942AE0">
            <w:pPr>
              <w:spacing w:line="240" w:lineRule="auto"/>
              <w:jc w:val="both"/>
              <w:rPr>
                <w:rFonts w:ascii="Myriad Pro" w:hAnsi="Myriad Pro"/>
                <w:b/>
                <w:color w:val="002060"/>
              </w:rPr>
            </w:pPr>
          </w:p>
          <w:p w14:paraId="49F9048D" w14:textId="4DB345A7" w:rsidR="004A05B0" w:rsidRPr="008D4678" w:rsidRDefault="004A05B0" w:rsidP="00942AE0">
            <w:pPr>
              <w:spacing w:line="240" w:lineRule="auto"/>
              <w:jc w:val="both"/>
              <w:rPr>
                <w:rFonts w:ascii="Myriad Pro" w:hAnsi="Myriad Pro"/>
                <w:b/>
                <w:color w:val="002060"/>
              </w:rPr>
            </w:pPr>
            <w:r w:rsidRPr="008D4678">
              <w:rPr>
                <w:rFonts w:ascii="Myriad Pro" w:hAnsi="Myriad Pro"/>
                <w:b/>
                <w:color w:val="002060"/>
              </w:rPr>
              <w:t xml:space="preserve">Country: </w:t>
            </w:r>
            <w:r w:rsidRPr="008D4678">
              <w:rPr>
                <w:rFonts w:ascii="Myriad Pro" w:hAnsi="Myriad Pro"/>
                <w:color w:val="002060"/>
              </w:rPr>
              <w:t>South Sudan</w:t>
            </w:r>
          </w:p>
          <w:p w14:paraId="71305EA6" w14:textId="77777777" w:rsidR="00612769" w:rsidRPr="008D4678" w:rsidRDefault="00612769" w:rsidP="00942AE0">
            <w:pPr>
              <w:spacing w:line="240" w:lineRule="auto"/>
              <w:jc w:val="both"/>
              <w:rPr>
                <w:rFonts w:ascii="Myriad Pro" w:hAnsi="Myriad Pro"/>
                <w:b/>
                <w:color w:val="002060"/>
                <w:highlight w:val="yellow"/>
              </w:rPr>
            </w:pPr>
            <w:bookmarkStart w:id="2" w:name="_Hlk520885890"/>
            <w:r w:rsidRPr="008D4678">
              <w:rPr>
                <w:rFonts w:ascii="Myriad Pro" w:hAnsi="Myriad Pro"/>
                <w:b/>
                <w:color w:val="002060"/>
                <w:highlight w:val="yellow"/>
              </w:rPr>
              <w:t xml:space="preserve">Total Project Budget: </w:t>
            </w:r>
            <w:r w:rsidRPr="008D4678">
              <w:rPr>
                <w:rFonts w:ascii="Myriad Pro" w:hAnsi="Myriad Pro"/>
                <w:color w:val="002060"/>
                <w:highlight w:val="yellow"/>
              </w:rPr>
              <w:t>US$16,708,379</w:t>
            </w:r>
            <w:r w:rsidRPr="008D4678">
              <w:rPr>
                <w:rFonts w:ascii="Myriad Pro" w:hAnsi="Myriad Pro"/>
                <w:b/>
                <w:color w:val="002060"/>
                <w:highlight w:val="yellow"/>
              </w:rPr>
              <w:t xml:space="preserve">                   </w:t>
            </w:r>
          </w:p>
          <w:p w14:paraId="67AC06CE" w14:textId="65970675" w:rsidR="00612769" w:rsidRPr="008D4678" w:rsidRDefault="00612769" w:rsidP="00942AE0">
            <w:pPr>
              <w:spacing w:line="240" w:lineRule="auto"/>
              <w:jc w:val="both"/>
              <w:rPr>
                <w:rFonts w:ascii="Myriad Pro" w:hAnsi="Myriad Pro"/>
                <w:color w:val="002060"/>
                <w:highlight w:val="yellow"/>
              </w:rPr>
            </w:pPr>
            <w:r w:rsidRPr="008D4678">
              <w:rPr>
                <w:rFonts w:ascii="Myriad Pro" w:hAnsi="Myriad Pro"/>
                <w:b/>
                <w:color w:val="002060"/>
                <w:highlight w:val="yellow"/>
              </w:rPr>
              <w:t>20</w:t>
            </w:r>
            <w:r w:rsidR="00C2169E" w:rsidRPr="008D4678">
              <w:rPr>
                <w:rFonts w:ascii="Myriad Pro" w:hAnsi="Myriad Pro"/>
                <w:b/>
                <w:color w:val="002060"/>
                <w:highlight w:val="yellow"/>
              </w:rPr>
              <w:t>20</w:t>
            </w:r>
            <w:r w:rsidR="00545383" w:rsidRPr="008D4678">
              <w:rPr>
                <w:rFonts w:ascii="Myriad Pro" w:hAnsi="Myriad Pro"/>
                <w:b/>
                <w:color w:val="002060"/>
                <w:highlight w:val="yellow"/>
              </w:rPr>
              <w:t xml:space="preserve"> </w:t>
            </w:r>
            <w:r w:rsidRPr="008D4678">
              <w:rPr>
                <w:rFonts w:ascii="Myriad Pro" w:hAnsi="Myriad Pro"/>
                <w:b/>
                <w:color w:val="002060"/>
                <w:highlight w:val="yellow"/>
              </w:rPr>
              <w:t xml:space="preserve">Budget: </w:t>
            </w:r>
            <w:r w:rsidRPr="008D4678">
              <w:rPr>
                <w:rFonts w:ascii="Myriad Pro" w:hAnsi="Myriad Pro"/>
                <w:color w:val="002060"/>
                <w:highlight w:val="yellow"/>
              </w:rPr>
              <w:t>US$</w:t>
            </w:r>
            <w:r w:rsidR="00ED53C8" w:rsidRPr="008D4678">
              <w:rPr>
                <w:rFonts w:ascii="Myriad Pro" w:hAnsi="Myriad Pro"/>
                <w:color w:val="002060"/>
                <w:highlight w:val="yellow"/>
              </w:rPr>
              <w:t xml:space="preserve"> </w:t>
            </w:r>
            <w:r w:rsidR="00C2169E" w:rsidRPr="008D4678">
              <w:rPr>
                <w:rFonts w:ascii="Myriad Pro" w:hAnsi="Myriad Pro"/>
                <w:color w:val="002060"/>
                <w:highlight w:val="yellow"/>
              </w:rPr>
              <w:t>2,807,990.62</w:t>
            </w:r>
          </w:p>
          <w:tbl>
            <w:tblPr>
              <w:tblW w:w="7480" w:type="dxa"/>
              <w:tblLayout w:type="fixed"/>
              <w:tblLook w:val="04A0" w:firstRow="1" w:lastRow="0" w:firstColumn="1" w:lastColumn="0" w:noHBand="0" w:noVBand="1"/>
            </w:tblPr>
            <w:tblGrid>
              <w:gridCol w:w="2827"/>
              <w:gridCol w:w="2426"/>
              <w:gridCol w:w="2227"/>
            </w:tblGrid>
            <w:tr w:rsidR="00641764" w:rsidRPr="008D4678" w14:paraId="0F8E72F6" w14:textId="77777777" w:rsidTr="000006FA">
              <w:trPr>
                <w:trHeight w:val="645"/>
              </w:trPr>
              <w:tc>
                <w:tcPr>
                  <w:tcW w:w="2827" w:type="dxa"/>
                  <w:tcBorders>
                    <w:top w:val="nil"/>
                    <w:left w:val="nil"/>
                    <w:bottom w:val="nil"/>
                    <w:right w:val="nil"/>
                  </w:tcBorders>
                  <w:shd w:val="clear" w:color="auto" w:fill="auto"/>
                  <w:vAlign w:val="center"/>
                  <w:hideMark/>
                </w:tcPr>
                <w:p w14:paraId="02575B7B" w14:textId="77777777" w:rsidR="000006FA" w:rsidRPr="008D4678" w:rsidRDefault="000006FA" w:rsidP="005C0EEC">
                  <w:pPr>
                    <w:framePr w:hSpace="180" w:wrap="around" w:vAnchor="text" w:hAnchor="margin" w:xAlign="center" w:y="58"/>
                    <w:spacing w:after="0" w:line="240" w:lineRule="auto"/>
                    <w:rPr>
                      <w:rFonts w:ascii="Myriad Pro" w:hAnsi="Myriad Pro" w:cs="Times New Roman"/>
                      <w:color w:val="002060"/>
                      <w:kern w:val="0"/>
                      <w:sz w:val="24"/>
                      <w:szCs w:val="24"/>
                      <w:highlight w:val="yellow"/>
                      <w:lang w:val="en-US"/>
                      <w14:ligatures w14:val="none"/>
                      <w14:cntxtAlts w14:val="0"/>
                    </w:rPr>
                  </w:pPr>
                </w:p>
              </w:tc>
              <w:tc>
                <w:tcPr>
                  <w:tcW w:w="2426" w:type="dxa"/>
                  <w:tcBorders>
                    <w:top w:val="nil"/>
                    <w:left w:val="nil"/>
                    <w:bottom w:val="nil"/>
                    <w:right w:val="nil"/>
                  </w:tcBorders>
                  <w:shd w:val="clear" w:color="auto" w:fill="auto"/>
                  <w:vAlign w:val="center"/>
                  <w:hideMark/>
                </w:tcPr>
                <w:p w14:paraId="6C5D2C70" w14:textId="77777777" w:rsidR="000006FA" w:rsidRPr="008D4678" w:rsidRDefault="000006FA" w:rsidP="005C0EEC">
                  <w:pPr>
                    <w:framePr w:hSpace="180" w:wrap="around" w:vAnchor="text" w:hAnchor="margin" w:xAlign="center" w:y="58"/>
                    <w:spacing w:after="0" w:line="240" w:lineRule="auto"/>
                    <w:rPr>
                      <w:rFonts w:ascii="Myriad Pro" w:hAnsi="Myriad Pro" w:cs="Times New Roman"/>
                      <w:color w:val="002060"/>
                      <w:kern w:val="0"/>
                      <w:highlight w:val="yellow"/>
                      <w:lang w:val="en-US"/>
                      <w14:ligatures w14:val="none"/>
                      <w14:cntxtAlts w14:val="0"/>
                    </w:rPr>
                  </w:pPr>
                </w:p>
              </w:tc>
              <w:tc>
                <w:tcPr>
                  <w:tcW w:w="2227" w:type="dxa"/>
                  <w:tcBorders>
                    <w:top w:val="nil"/>
                    <w:left w:val="nil"/>
                    <w:bottom w:val="nil"/>
                    <w:right w:val="nil"/>
                  </w:tcBorders>
                  <w:shd w:val="clear" w:color="auto" w:fill="auto"/>
                  <w:vAlign w:val="center"/>
                  <w:hideMark/>
                </w:tcPr>
                <w:p w14:paraId="4D7EABB7" w14:textId="77777777" w:rsidR="000006FA" w:rsidRPr="008D4678" w:rsidRDefault="000006FA" w:rsidP="005C0EEC">
                  <w:pPr>
                    <w:framePr w:hSpace="180" w:wrap="around" w:vAnchor="text" w:hAnchor="margin" w:xAlign="center" w:y="58"/>
                    <w:spacing w:after="0" w:line="240" w:lineRule="auto"/>
                    <w:jc w:val="center"/>
                    <w:rPr>
                      <w:rFonts w:ascii="Myriad Pro" w:hAnsi="Myriad Pro" w:cs="Times New Roman"/>
                      <w:color w:val="002060"/>
                      <w:kern w:val="0"/>
                      <w:highlight w:val="yellow"/>
                      <w:lang w:val="en-US"/>
                      <w14:ligatures w14:val="none"/>
                      <w14:cntxtAlts w14:val="0"/>
                    </w:rPr>
                  </w:pPr>
                </w:p>
              </w:tc>
            </w:tr>
            <w:tr w:rsidR="00641764" w:rsidRPr="008D4678" w14:paraId="57F221CD" w14:textId="77777777" w:rsidTr="000006FA">
              <w:trPr>
                <w:trHeight w:val="499"/>
              </w:trPr>
              <w:tc>
                <w:tcPr>
                  <w:tcW w:w="2827" w:type="dxa"/>
                  <w:tcBorders>
                    <w:top w:val="single" w:sz="8" w:space="0" w:color="auto"/>
                    <w:left w:val="single" w:sz="8" w:space="0" w:color="auto"/>
                    <w:bottom w:val="single" w:sz="8" w:space="0" w:color="auto"/>
                    <w:right w:val="single" w:sz="8" w:space="0" w:color="auto"/>
                  </w:tcBorders>
                  <w:shd w:val="clear" w:color="000000" w:fill="90A1CF"/>
                  <w:noWrap/>
                  <w:vAlign w:val="center"/>
                  <w:hideMark/>
                </w:tcPr>
                <w:p w14:paraId="66DCF4EC" w14:textId="77777777" w:rsidR="000006FA" w:rsidRPr="008D4678" w:rsidRDefault="000006FA" w:rsidP="005C0EEC">
                  <w:pPr>
                    <w:framePr w:hSpace="180" w:wrap="around" w:vAnchor="text" w:hAnchor="margin" w:xAlign="center" w:y="58"/>
                    <w:spacing w:after="0" w:line="240" w:lineRule="auto"/>
                    <w:rPr>
                      <w:rFonts w:ascii="Myriad Pro" w:hAnsi="Myriad Pro" w:cs="Calibri"/>
                      <w:b/>
                      <w:bCs/>
                      <w:color w:val="002060"/>
                      <w:kern w:val="0"/>
                      <w:sz w:val="22"/>
                      <w:szCs w:val="22"/>
                      <w:highlight w:val="yellow"/>
                      <w:lang w:val="en-US"/>
                      <w14:ligatures w14:val="none"/>
                      <w14:cntxtAlts w14:val="0"/>
                    </w:rPr>
                  </w:pPr>
                  <w:r w:rsidRPr="008D4678">
                    <w:rPr>
                      <w:rFonts w:ascii="Myriad Pro" w:hAnsi="Myriad Pro" w:cs="Calibri"/>
                      <w:b/>
                      <w:bCs/>
                      <w:color w:val="002060"/>
                      <w:kern w:val="0"/>
                      <w:sz w:val="22"/>
                      <w:szCs w:val="22"/>
                      <w:highlight w:val="yellow"/>
                      <w:lang w:val="en-US"/>
                      <w14:ligatures w14:val="none"/>
                      <w14:cntxtAlts w14:val="0"/>
                    </w:rPr>
                    <w:t>Donor</w:t>
                  </w:r>
                </w:p>
              </w:tc>
              <w:tc>
                <w:tcPr>
                  <w:tcW w:w="2426" w:type="dxa"/>
                  <w:tcBorders>
                    <w:top w:val="single" w:sz="8" w:space="0" w:color="auto"/>
                    <w:left w:val="nil"/>
                    <w:bottom w:val="single" w:sz="8" w:space="0" w:color="auto"/>
                    <w:right w:val="single" w:sz="8" w:space="0" w:color="auto"/>
                  </w:tcBorders>
                  <w:shd w:val="clear" w:color="000000" w:fill="90A1CF"/>
                  <w:noWrap/>
                  <w:vAlign w:val="center"/>
                  <w:hideMark/>
                </w:tcPr>
                <w:p w14:paraId="45ACEC5B" w14:textId="77777777" w:rsidR="000006FA" w:rsidRPr="008D4678" w:rsidRDefault="000006FA" w:rsidP="005C0EEC">
                  <w:pPr>
                    <w:framePr w:hSpace="180" w:wrap="around" w:vAnchor="text" w:hAnchor="margin" w:xAlign="center" w:y="58"/>
                    <w:spacing w:after="0" w:line="240" w:lineRule="auto"/>
                    <w:jc w:val="center"/>
                    <w:rPr>
                      <w:rFonts w:ascii="Myriad Pro" w:hAnsi="Myriad Pro" w:cs="Calibri"/>
                      <w:b/>
                      <w:bCs/>
                      <w:color w:val="002060"/>
                      <w:kern w:val="0"/>
                      <w:sz w:val="22"/>
                      <w:szCs w:val="22"/>
                      <w:highlight w:val="yellow"/>
                      <w:lang w:val="en-US"/>
                      <w14:ligatures w14:val="none"/>
                      <w14:cntxtAlts w14:val="0"/>
                    </w:rPr>
                  </w:pPr>
                  <w:r w:rsidRPr="008D4678">
                    <w:rPr>
                      <w:rFonts w:ascii="Myriad Pro" w:hAnsi="Myriad Pro" w:cs="Calibri"/>
                      <w:b/>
                      <w:bCs/>
                      <w:color w:val="002060"/>
                      <w:kern w:val="0"/>
                      <w:sz w:val="22"/>
                      <w:szCs w:val="22"/>
                      <w:highlight w:val="yellow"/>
                      <w:lang w:val="en-US"/>
                      <w14:ligatures w14:val="none"/>
                      <w14:cntxtAlts w14:val="0"/>
                    </w:rPr>
                    <w:t>Budget in USD</w:t>
                  </w:r>
                </w:p>
              </w:tc>
              <w:tc>
                <w:tcPr>
                  <w:tcW w:w="2227" w:type="dxa"/>
                  <w:tcBorders>
                    <w:top w:val="single" w:sz="8" w:space="0" w:color="auto"/>
                    <w:left w:val="nil"/>
                    <w:bottom w:val="single" w:sz="8" w:space="0" w:color="auto"/>
                    <w:right w:val="single" w:sz="8" w:space="0" w:color="auto"/>
                  </w:tcBorders>
                  <w:shd w:val="clear" w:color="000000" w:fill="90A1CF"/>
                  <w:noWrap/>
                  <w:vAlign w:val="center"/>
                  <w:hideMark/>
                </w:tcPr>
                <w:p w14:paraId="15F44B1C" w14:textId="77777777" w:rsidR="000006FA" w:rsidRPr="008D4678" w:rsidRDefault="000006FA" w:rsidP="005C0EEC">
                  <w:pPr>
                    <w:framePr w:hSpace="180" w:wrap="around" w:vAnchor="text" w:hAnchor="margin" w:xAlign="center" w:y="58"/>
                    <w:spacing w:after="0" w:line="240" w:lineRule="auto"/>
                    <w:jc w:val="center"/>
                    <w:rPr>
                      <w:rFonts w:ascii="Myriad Pro" w:hAnsi="Myriad Pro" w:cs="Calibri"/>
                      <w:b/>
                      <w:bCs/>
                      <w:color w:val="002060"/>
                      <w:kern w:val="0"/>
                      <w:sz w:val="22"/>
                      <w:szCs w:val="22"/>
                      <w:highlight w:val="yellow"/>
                      <w:lang w:val="en-US"/>
                      <w14:ligatures w14:val="none"/>
                      <w14:cntxtAlts w14:val="0"/>
                    </w:rPr>
                  </w:pPr>
                  <w:r w:rsidRPr="008D4678">
                    <w:rPr>
                      <w:rFonts w:ascii="Myriad Pro" w:hAnsi="Myriad Pro" w:cs="Calibri"/>
                      <w:b/>
                      <w:bCs/>
                      <w:color w:val="002060"/>
                      <w:kern w:val="0"/>
                      <w:sz w:val="22"/>
                      <w:szCs w:val="22"/>
                      <w:highlight w:val="yellow"/>
                      <w:lang w:val="en-US"/>
                      <w14:ligatures w14:val="none"/>
                      <w14:cntxtAlts w14:val="0"/>
                    </w:rPr>
                    <w:t>Expenditures</w:t>
                  </w:r>
                </w:p>
              </w:tc>
            </w:tr>
            <w:tr w:rsidR="00641764" w:rsidRPr="008D4678" w14:paraId="55A5EC12" w14:textId="77777777" w:rsidTr="0058334B">
              <w:trPr>
                <w:trHeight w:val="499"/>
              </w:trPr>
              <w:tc>
                <w:tcPr>
                  <w:tcW w:w="2827" w:type="dxa"/>
                  <w:tcBorders>
                    <w:top w:val="nil"/>
                    <w:left w:val="single" w:sz="8" w:space="0" w:color="auto"/>
                    <w:bottom w:val="single" w:sz="8" w:space="0" w:color="auto"/>
                    <w:right w:val="single" w:sz="8" w:space="0" w:color="auto"/>
                  </w:tcBorders>
                  <w:shd w:val="clear" w:color="auto" w:fill="auto"/>
                  <w:noWrap/>
                  <w:vAlign w:val="center"/>
                  <w:hideMark/>
                </w:tcPr>
                <w:p w14:paraId="7F078AE3" w14:textId="77777777" w:rsidR="000006FA" w:rsidRPr="008D4678" w:rsidRDefault="000006FA" w:rsidP="005C0EEC">
                  <w:pPr>
                    <w:framePr w:hSpace="180" w:wrap="around" w:vAnchor="text" w:hAnchor="margin" w:xAlign="center" w:y="58"/>
                    <w:spacing w:after="0" w:line="240" w:lineRule="auto"/>
                    <w:rPr>
                      <w:rFonts w:ascii="Myriad Pro" w:hAnsi="Myriad Pro" w:cs="Calibri"/>
                      <w:color w:val="002060"/>
                      <w:kern w:val="0"/>
                      <w:sz w:val="22"/>
                      <w:szCs w:val="22"/>
                      <w:highlight w:val="yellow"/>
                      <w:lang w:val="en-US"/>
                      <w14:ligatures w14:val="none"/>
                      <w14:cntxtAlts w14:val="0"/>
                    </w:rPr>
                  </w:pPr>
                  <w:r w:rsidRPr="008D4678">
                    <w:rPr>
                      <w:rFonts w:ascii="Myriad Pro" w:hAnsi="Myriad Pro" w:cs="Calibri"/>
                      <w:color w:val="002060"/>
                      <w:kern w:val="0"/>
                      <w:sz w:val="22"/>
                      <w:szCs w:val="22"/>
                      <w:highlight w:val="yellow"/>
                      <w:lang w:val="en-US"/>
                      <w14:ligatures w14:val="none"/>
                      <w14:cntxtAlts w14:val="0"/>
                    </w:rPr>
                    <w:t>Sweden</w:t>
                  </w:r>
                </w:p>
              </w:tc>
              <w:tc>
                <w:tcPr>
                  <w:tcW w:w="2426" w:type="dxa"/>
                  <w:tcBorders>
                    <w:top w:val="nil"/>
                    <w:left w:val="nil"/>
                    <w:bottom w:val="single" w:sz="8" w:space="0" w:color="auto"/>
                    <w:right w:val="single" w:sz="8" w:space="0" w:color="auto"/>
                  </w:tcBorders>
                  <w:shd w:val="clear" w:color="auto" w:fill="auto"/>
                  <w:noWrap/>
                  <w:vAlign w:val="center"/>
                </w:tcPr>
                <w:p w14:paraId="5F68295D" w14:textId="23216540"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c>
                <w:tcPr>
                  <w:tcW w:w="2227" w:type="dxa"/>
                  <w:tcBorders>
                    <w:top w:val="nil"/>
                    <w:left w:val="nil"/>
                    <w:bottom w:val="single" w:sz="8" w:space="0" w:color="auto"/>
                    <w:right w:val="single" w:sz="8" w:space="0" w:color="auto"/>
                  </w:tcBorders>
                  <w:shd w:val="clear" w:color="auto" w:fill="auto"/>
                  <w:noWrap/>
                  <w:vAlign w:val="center"/>
                </w:tcPr>
                <w:p w14:paraId="3A07BB36" w14:textId="2286A980"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r>
            <w:tr w:rsidR="00641764" w:rsidRPr="008D4678" w14:paraId="0E92076A" w14:textId="77777777" w:rsidTr="0058334B">
              <w:trPr>
                <w:trHeight w:val="499"/>
              </w:trPr>
              <w:tc>
                <w:tcPr>
                  <w:tcW w:w="2827" w:type="dxa"/>
                  <w:tcBorders>
                    <w:top w:val="nil"/>
                    <w:left w:val="single" w:sz="8" w:space="0" w:color="auto"/>
                    <w:bottom w:val="single" w:sz="8" w:space="0" w:color="auto"/>
                    <w:right w:val="single" w:sz="8" w:space="0" w:color="auto"/>
                  </w:tcBorders>
                  <w:shd w:val="clear" w:color="auto" w:fill="auto"/>
                  <w:noWrap/>
                  <w:vAlign w:val="center"/>
                  <w:hideMark/>
                </w:tcPr>
                <w:p w14:paraId="595E4621" w14:textId="77777777" w:rsidR="000006FA" w:rsidRPr="008D4678" w:rsidRDefault="000006FA" w:rsidP="005C0EEC">
                  <w:pPr>
                    <w:framePr w:hSpace="180" w:wrap="around" w:vAnchor="text" w:hAnchor="margin" w:xAlign="center" w:y="58"/>
                    <w:spacing w:after="0" w:line="240" w:lineRule="auto"/>
                    <w:rPr>
                      <w:rFonts w:ascii="Myriad Pro" w:hAnsi="Myriad Pro" w:cs="Calibri"/>
                      <w:color w:val="002060"/>
                      <w:kern w:val="0"/>
                      <w:sz w:val="22"/>
                      <w:szCs w:val="22"/>
                      <w:highlight w:val="yellow"/>
                      <w:lang w:val="en-US"/>
                      <w14:ligatures w14:val="none"/>
                      <w14:cntxtAlts w14:val="0"/>
                    </w:rPr>
                  </w:pPr>
                  <w:r w:rsidRPr="008D4678">
                    <w:rPr>
                      <w:rFonts w:ascii="Myriad Pro" w:hAnsi="Myriad Pro" w:cs="Calibri"/>
                      <w:color w:val="002060"/>
                      <w:kern w:val="0"/>
                      <w:sz w:val="22"/>
                      <w:szCs w:val="22"/>
                      <w:highlight w:val="yellow"/>
                      <w:lang w:val="en-US"/>
                      <w14:ligatures w14:val="none"/>
                      <w14:cntxtAlts w14:val="0"/>
                    </w:rPr>
                    <w:t>JAPAN</w:t>
                  </w:r>
                </w:p>
              </w:tc>
              <w:tc>
                <w:tcPr>
                  <w:tcW w:w="2426" w:type="dxa"/>
                  <w:tcBorders>
                    <w:top w:val="nil"/>
                    <w:left w:val="nil"/>
                    <w:bottom w:val="single" w:sz="8" w:space="0" w:color="auto"/>
                    <w:right w:val="single" w:sz="8" w:space="0" w:color="auto"/>
                  </w:tcBorders>
                  <w:shd w:val="clear" w:color="auto" w:fill="auto"/>
                  <w:noWrap/>
                  <w:vAlign w:val="center"/>
                </w:tcPr>
                <w:p w14:paraId="10B546CB" w14:textId="5A00F4FD"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c>
                <w:tcPr>
                  <w:tcW w:w="2227" w:type="dxa"/>
                  <w:tcBorders>
                    <w:top w:val="nil"/>
                    <w:left w:val="nil"/>
                    <w:bottom w:val="single" w:sz="8" w:space="0" w:color="auto"/>
                    <w:right w:val="single" w:sz="8" w:space="0" w:color="auto"/>
                  </w:tcBorders>
                  <w:shd w:val="clear" w:color="auto" w:fill="auto"/>
                  <w:noWrap/>
                  <w:vAlign w:val="center"/>
                </w:tcPr>
                <w:p w14:paraId="15699551" w14:textId="5336023E"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r>
            <w:tr w:rsidR="00641764" w:rsidRPr="008D4678" w14:paraId="34ABC8AC" w14:textId="77777777" w:rsidTr="0058334B">
              <w:trPr>
                <w:trHeight w:val="499"/>
              </w:trPr>
              <w:tc>
                <w:tcPr>
                  <w:tcW w:w="2827" w:type="dxa"/>
                  <w:tcBorders>
                    <w:top w:val="nil"/>
                    <w:left w:val="single" w:sz="8" w:space="0" w:color="auto"/>
                    <w:bottom w:val="single" w:sz="8" w:space="0" w:color="auto"/>
                    <w:right w:val="single" w:sz="8" w:space="0" w:color="auto"/>
                  </w:tcBorders>
                  <w:shd w:val="clear" w:color="auto" w:fill="auto"/>
                  <w:noWrap/>
                  <w:vAlign w:val="center"/>
                  <w:hideMark/>
                </w:tcPr>
                <w:p w14:paraId="13332FD3" w14:textId="77777777" w:rsidR="000006FA" w:rsidRPr="008D4678" w:rsidRDefault="000006FA" w:rsidP="005C0EEC">
                  <w:pPr>
                    <w:framePr w:hSpace="180" w:wrap="around" w:vAnchor="text" w:hAnchor="margin" w:xAlign="center" w:y="58"/>
                    <w:spacing w:after="0" w:line="240" w:lineRule="auto"/>
                    <w:rPr>
                      <w:rFonts w:ascii="Myriad Pro" w:hAnsi="Myriad Pro" w:cs="Calibri"/>
                      <w:color w:val="002060"/>
                      <w:kern w:val="0"/>
                      <w:sz w:val="22"/>
                      <w:szCs w:val="22"/>
                      <w:highlight w:val="yellow"/>
                      <w:lang w:val="en-US"/>
                      <w14:ligatures w14:val="none"/>
                      <w14:cntxtAlts w14:val="0"/>
                    </w:rPr>
                  </w:pPr>
                  <w:r w:rsidRPr="008D4678">
                    <w:rPr>
                      <w:rFonts w:ascii="Myriad Pro" w:hAnsi="Myriad Pro" w:cs="Calibri"/>
                      <w:color w:val="002060"/>
                      <w:kern w:val="0"/>
                      <w:sz w:val="22"/>
                      <w:szCs w:val="22"/>
                      <w:highlight w:val="yellow"/>
                      <w:lang w:val="en-US"/>
                      <w14:ligatures w14:val="none"/>
                      <w14:cntxtAlts w14:val="0"/>
                    </w:rPr>
                    <w:t>UNDP</w:t>
                  </w:r>
                </w:p>
              </w:tc>
              <w:tc>
                <w:tcPr>
                  <w:tcW w:w="2426" w:type="dxa"/>
                  <w:tcBorders>
                    <w:top w:val="nil"/>
                    <w:left w:val="nil"/>
                    <w:bottom w:val="single" w:sz="8" w:space="0" w:color="auto"/>
                    <w:right w:val="single" w:sz="8" w:space="0" w:color="auto"/>
                  </w:tcBorders>
                  <w:shd w:val="clear" w:color="auto" w:fill="auto"/>
                  <w:noWrap/>
                  <w:vAlign w:val="center"/>
                </w:tcPr>
                <w:p w14:paraId="2DBE5B9D" w14:textId="7421B7DF"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c>
                <w:tcPr>
                  <w:tcW w:w="2227" w:type="dxa"/>
                  <w:tcBorders>
                    <w:top w:val="nil"/>
                    <w:left w:val="nil"/>
                    <w:bottom w:val="single" w:sz="8" w:space="0" w:color="auto"/>
                    <w:right w:val="single" w:sz="8" w:space="0" w:color="auto"/>
                  </w:tcBorders>
                  <w:shd w:val="clear" w:color="auto" w:fill="auto"/>
                  <w:noWrap/>
                  <w:vAlign w:val="center"/>
                </w:tcPr>
                <w:p w14:paraId="7ACD6515" w14:textId="71C38066"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r>
            <w:tr w:rsidR="00641764" w:rsidRPr="008D4678" w14:paraId="23080543" w14:textId="77777777" w:rsidTr="0058334B">
              <w:trPr>
                <w:trHeight w:val="499"/>
              </w:trPr>
              <w:tc>
                <w:tcPr>
                  <w:tcW w:w="2827" w:type="dxa"/>
                  <w:tcBorders>
                    <w:top w:val="nil"/>
                    <w:left w:val="single" w:sz="8" w:space="0" w:color="auto"/>
                    <w:bottom w:val="single" w:sz="8" w:space="0" w:color="auto"/>
                    <w:right w:val="single" w:sz="8" w:space="0" w:color="auto"/>
                  </w:tcBorders>
                  <w:shd w:val="clear" w:color="auto" w:fill="auto"/>
                  <w:noWrap/>
                  <w:vAlign w:val="center"/>
                  <w:hideMark/>
                </w:tcPr>
                <w:p w14:paraId="3D3E33A5" w14:textId="77777777" w:rsidR="000006FA" w:rsidRPr="008D4678" w:rsidRDefault="000006FA" w:rsidP="005C0EEC">
                  <w:pPr>
                    <w:framePr w:hSpace="180" w:wrap="around" w:vAnchor="text" w:hAnchor="margin" w:xAlign="center" w:y="58"/>
                    <w:spacing w:after="0" w:line="240" w:lineRule="auto"/>
                    <w:rPr>
                      <w:rFonts w:ascii="Myriad Pro" w:hAnsi="Myriad Pro" w:cs="Calibri"/>
                      <w:color w:val="002060"/>
                      <w:kern w:val="0"/>
                      <w:sz w:val="22"/>
                      <w:szCs w:val="22"/>
                      <w:highlight w:val="yellow"/>
                      <w:lang w:val="en-US"/>
                      <w14:ligatures w14:val="none"/>
                      <w14:cntxtAlts w14:val="0"/>
                    </w:rPr>
                  </w:pPr>
                  <w:r w:rsidRPr="008D4678">
                    <w:rPr>
                      <w:rFonts w:ascii="Myriad Pro" w:hAnsi="Myriad Pro" w:cs="Calibri"/>
                      <w:color w:val="002060"/>
                      <w:kern w:val="0"/>
                      <w:sz w:val="22"/>
                      <w:szCs w:val="22"/>
                      <w:highlight w:val="yellow"/>
                      <w:lang w:val="en-US"/>
                      <w14:ligatures w14:val="none"/>
                      <w14:cntxtAlts w14:val="0"/>
                    </w:rPr>
                    <w:t>PBF-ND</w:t>
                  </w:r>
                </w:p>
              </w:tc>
              <w:tc>
                <w:tcPr>
                  <w:tcW w:w="2426" w:type="dxa"/>
                  <w:tcBorders>
                    <w:top w:val="nil"/>
                    <w:left w:val="nil"/>
                    <w:bottom w:val="single" w:sz="8" w:space="0" w:color="auto"/>
                    <w:right w:val="single" w:sz="8" w:space="0" w:color="auto"/>
                  </w:tcBorders>
                  <w:shd w:val="clear" w:color="auto" w:fill="auto"/>
                  <w:noWrap/>
                  <w:vAlign w:val="center"/>
                </w:tcPr>
                <w:p w14:paraId="16500D85" w14:textId="78623501"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c>
                <w:tcPr>
                  <w:tcW w:w="2227" w:type="dxa"/>
                  <w:tcBorders>
                    <w:top w:val="nil"/>
                    <w:left w:val="nil"/>
                    <w:bottom w:val="single" w:sz="8" w:space="0" w:color="auto"/>
                    <w:right w:val="single" w:sz="8" w:space="0" w:color="auto"/>
                  </w:tcBorders>
                  <w:shd w:val="clear" w:color="auto" w:fill="auto"/>
                  <w:noWrap/>
                  <w:vAlign w:val="center"/>
                </w:tcPr>
                <w:p w14:paraId="18237339" w14:textId="4C97D8BA"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r>
            <w:tr w:rsidR="00641764" w:rsidRPr="008D4678" w14:paraId="1FF74A84" w14:textId="77777777" w:rsidTr="0058334B">
              <w:trPr>
                <w:trHeight w:val="499"/>
              </w:trPr>
              <w:tc>
                <w:tcPr>
                  <w:tcW w:w="2827" w:type="dxa"/>
                  <w:tcBorders>
                    <w:top w:val="nil"/>
                    <w:left w:val="single" w:sz="8" w:space="0" w:color="auto"/>
                    <w:bottom w:val="single" w:sz="8" w:space="0" w:color="auto"/>
                    <w:right w:val="single" w:sz="8" w:space="0" w:color="auto"/>
                  </w:tcBorders>
                  <w:shd w:val="clear" w:color="auto" w:fill="auto"/>
                  <w:noWrap/>
                  <w:vAlign w:val="center"/>
                  <w:hideMark/>
                </w:tcPr>
                <w:p w14:paraId="05BE8D9F" w14:textId="77777777" w:rsidR="000006FA" w:rsidRPr="008D4678" w:rsidRDefault="000006FA" w:rsidP="005C0EEC">
                  <w:pPr>
                    <w:framePr w:hSpace="180" w:wrap="around" w:vAnchor="text" w:hAnchor="margin" w:xAlign="center" w:y="58"/>
                    <w:spacing w:after="0" w:line="240" w:lineRule="auto"/>
                    <w:rPr>
                      <w:rFonts w:ascii="Myriad Pro" w:hAnsi="Myriad Pro" w:cs="Calibri"/>
                      <w:color w:val="002060"/>
                      <w:kern w:val="0"/>
                      <w:sz w:val="22"/>
                      <w:szCs w:val="22"/>
                      <w:highlight w:val="yellow"/>
                      <w:lang w:val="en-US"/>
                      <w14:ligatures w14:val="none"/>
                      <w14:cntxtAlts w14:val="0"/>
                    </w:rPr>
                  </w:pPr>
                  <w:r w:rsidRPr="008D4678">
                    <w:rPr>
                      <w:rFonts w:ascii="Myriad Pro" w:hAnsi="Myriad Pro" w:cs="Calibri"/>
                      <w:color w:val="002060"/>
                      <w:kern w:val="0"/>
                      <w:sz w:val="22"/>
                      <w:szCs w:val="22"/>
                      <w:highlight w:val="yellow"/>
                      <w:lang w:val="en-US"/>
                      <w14:ligatures w14:val="none"/>
                      <w14:cntxtAlts w14:val="0"/>
                    </w:rPr>
                    <w:t>KOREA</w:t>
                  </w:r>
                </w:p>
              </w:tc>
              <w:tc>
                <w:tcPr>
                  <w:tcW w:w="2426" w:type="dxa"/>
                  <w:tcBorders>
                    <w:top w:val="nil"/>
                    <w:left w:val="nil"/>
                    <w:bottom w:val="single" w:sz="8" w:space="0" w:color="auto"/>
                    <w:right w:val="single" w:sz="8" w:space="0" w:color="auto"/>
                  </w:tcBorders>
                  <w:shd w:val="clear" w:color="auto" w:fill="auto"/>
                  <w:noWrap/>
                  <w:vAlign w:val="center"/>
                </w:tcPr>
                <w:p w14:paraId="7A4BBBAA" w14:textId="70F2B837"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c>
                <w:tcPr>
                  <w:tcW w:w="2227" w:type="dxa"/>
                  <w:tcBorders>
                    <w:top w:val="nil"/>
                    <w:left w:val="nil"/>
                    <w:bottom w:val="single" w:sz="8" w:space="0" w:color="auto"/>
                    <w:right w:val="single" w:sz="8" w:space="0" w:color="auto"/>
                  </w:tcBorders>
                  <w:shd w:val="clear" w:color="auto" w:fill="auto"/>
                  <w:noWrap/>
                  <w:vAlign w:val="center"/>
                </w:tcPr>
                <w:p w14:paraId="466B5DB9" w14:textId="6A98549B" w:rsidR="000006FA" w:rsidRPr="008D4678" w:rsidRDefault="000006FA" w:rsidP="005C0EEC">
                  <w:pPr>
                    <w:framePr w:hSpace="180" w:wrap="around" w:vAnchor="text" w:hAnchor="margin" w:xAlign="center" w:y="58"/>
                    <w:spacing w:after="0" w:line="240" w:lineRule="auto"/>
                    <w:jc w:val="center"/>
                    <w:rPr>
                      <w:rFonts w:ascii="Myriad Pro" w:hAnsi="Myriad Pro" w:cs="Calibri"/>
                      <w:color w:val="002060"/>
                      <w:kern w:val="0"/>
                      <w:sz w:val="22"/>
                      <w:szCs w:val="22"/>
                      <w:highlight w:val="yellow"/>
                      <w:lang w:val="en-US"/>
                      <w14:ligatures w14:val="none"/>
                      <w14:cntxtAlts w14:val="0"/>
                    </w:rPr>
                  </w:pPr>
                </w:p>
              </w:tc>
            </w:tr>
            <w:tr w:rsidR="00641764" w:rsidRPr="008D4678" w14:paraId="57CD4C05" w14:textId="77777777" w:rsidTr="0058334B">
              <w:trPr>
                <w:trHeight w:val="499"/>
              </w:trPr>
              <w:tc>
                <w:tcPr>
                  <w:tcW w:w="2827" w:type="dxa"/>
                  <w:tcBorders>
                    <w:top w:val="nil"/>
                    <w:left w:val="single" w:sz="8" w:space="0" w:color="auto"/>
                    <w:bottom w:val="single" w:sz="8" w:space="0" w:color="auto"/>
                    <w:right w:val="single" w:sz="8" w:space="0" w:color="auto"/>
                  </w:tcBorders>
                  <w:shd w:val="clear" w:color="000000" w:fill="C6E0B4"/>
                  <w:noWrap/>
                  <w:vAlign w:val="center"/>
                  <w:hideMark/>
                </w:tcPr>
                <w:p w14:paraId="6CF2684B" w14:textId="77777777" w:rsidR="000006FA" w:rsidRPr="008D4678" w:rsidRDefault="000006FA" w:rsidP="005C0EEC">
                  <w:pPr>
                    <w:framePr w:hSpace="180" w:wrap="around" w:vAnchor="text" w:hAnchor="margin" w:xAlign="center" w:y="58"/>
                    <w:spacing w:after="0" w:line="240" w:lineRule="auto"/>
                    <w:rPr>
                      <w:rFonts w:ascii="Myriad Pro" w:hAnsi="Myriad Pro" w:cs="Calibri"/>
                      <w:b/>
                      <w:bCs/>
                      <w:color w:val="002060"/>
                      <w:kern w:val="0"/>
                      <w:sz w:val="22"/>
                      <w:szCs w:val="22"/>
                      <w:lang w:val="en-US"/>
                      <w14:ligatures w14:val="none"/>
                      <w14:cntxtAlts w14:val="0"/>
                    </w:rPr>
                  </w:pPr>
                  <w:r w:rsidRPr="008D4678">
                    <w:rPr>
                      <w:rFonts w:ascii="Myriad Pro" w:hAnsi="Myriad Pro" w:cs="Calibri"/>
                      <w:b/>
                      <w:bCs/>
                      <w:color w:val="002060"/>
                      <w:kern w:val="0"/>
                      <w:sz w:val="22"/>
                      <w:szCs w:val="22"/>
                      <w:highlight w:val="yellow"/>
                      <w:lang w:val="en-US"/>
                      <w14:ligatures w14:val="none"/>
                      <w14:cntxtAlts w14:val="0"/>
                    </w:rPr>
                    <w:t>TOTAL</w:t>
                  </w:r>
                </w:p>
              </w:tc>
              <w:tc>
                <w:tcPr>
                  <w:tcW w:w="2426" w:type="dxa"/>
                  <w:tcBorders>
                    <w:top w:val="nil"/>
                    <w:left w:val="nil"/>
                    <w:bottom w:val="single" w:sz="8" w:space="0" w:color="auto"/>
                    <w:right w:val="single" w:sz="8" w:space="0" w:color="auto"/>
                  </w:tcBorders>
                  <w:shd w:val="clear" w:color="000000" w:fill="C6E0B4"/>
                  <w:noWrap/>
                  <w:vAlign w:val="center"/>
                </w:tcPr>
                <w:p w14:paraId="2A97E3E2" w14:textId="3EB51A10" w:rsidR="000006FA" w:rsidRPr="008D4678" w:rsidRDefault="000006FA" w:rsidP="005C0EEC">
                  <w:pPr>
                    <w:framePr w:hSpace="180" w:wrap="around" w:vAnchor="text" w:hAnchor="margin" w:xAlign="center" w:y="58"/>
                    <w:spacing w:after="0" w:line="240" w:lineRule="auto"/>
                    <w:jc w:val="center"/>
                    <w:rPr>
                      <w:rFonts w:ascii="Myriad Pro" w:hAnsi="Myriad Pro" w:cs="Calibri"/>
                      <w:b/>
                      <w:bCs/>
                      <w:color w:val="002060"/>
                      <w:kern w:val="0"/>
                      <w:sz w:val="22"/>
                      <w:szCs w:val="22"/>
                      <w:lang w:val="en-US"/>
                      <w14:ligatures w14:val="none"/>
                      <w14:cntxtAlts w14:val="0"/>
                    </w:rPr>
                  </w:pPr>
                </w:p>
              </w:tc>
              <w:tc>
                <w:tcPr>
                  <w:tcW w:w="2227" w:type="dxa"/>
                  <w:tcBorders>
                    <w:top w:val="nil"/>
                    <w:left w:val="nil"/>
                    <w:bottom w:val="single" w:sz="8" w:space="0" w:color="auto"/>
                    <w:right w:val="single" w:sz="8" w:space="0" w:color="auto"/>
                  </w:tcBorders>
                  <w:shd w:val="clear" w:color="000000" w:fill="C6E0B4"/>
                  <w:noWrap/>
                  <w:vAlign w:val="center"/>
                </w:tcPr>
                <w:p w14:paraId="200E1877" w14:textId="2A920420" w:rsidR="000006FA" w:rsidRPr="008D4678" w:rsidRDefault="000006FA" w:rsidP="005C0EEC">
                  <w:pPr>
                    <w:framePr w:hSpace="180" w:wrap="around" w:vAnchor="text" w:hAnchor="margin" w:xAlign="center" w:y="58"/>
                    <w:spacing w:after="0" w:line="240" w:lineRule="auto"/>
                    <w:jc w:val="center"/>
                    <w:rPr>
                      <w:rFonts w:ascii="Myriad Pro" w:hAnsi="Myriad Pro" w:cs="Calibri"/>
                      <w:b/>
                      <w:bCs/>
                      <w:color w:val="002060"/>
                      <w:kern w:val="0"/>
                      <w:sz w:val="22"/>
                      <w:szCs w:val="22"/>
                      <w:lang w:val="en-US"/>
                      <w14:ligatures w14:val="none"/>
                      <w14:cntxtAlts w14:val="0"/>
                    </w:rPr>
                  </w:pPr>
                </w:p>
              </w:tc>
            </w:tr>
          </w:tbl>
          <w:p w14:paraId="35EDFE30" w14:textId="77777777" w:rsidR="000006FA" w:rsidRPr="008D4678" w:rsidRDefault="000006FA" w:rsidP="00942AE0">
            <w:pPr>
              <w:spacing w:line="240" w:lineRule="auto"/>
              <w:jc w:val="both"/>
              <w:rPr>
                <w:rFonts w:ascii="Myriad Pro" w:hAnsi="Myriad Pro"/>
                <w:b/>
                <w:color w:val="002060"/>
              </w:rPr>
            </w:pPr>
          </w:p>
          <w:p w14:paraId="3D623D1A" w14:textId="21789FE6" w:rsidR="00612769" w:rsidRPr="008D4678" w:rsidRDefault="00612769" w:rsidP="00942AE0">
            <w:pPr>
              <w:spacing w:line="240" w:lineRule="auto"/>
              <w:jc w:val="both"/>
              <w:rPr>
                <w:rFonts w:ascii="Myriad Pro" w:hAnsi="Myriad Pro"/>
                <w:b/>
                <w:color w:val="002060"/>
              </w:rPr>
            </w:pPr>
            <w:r w:rsidRPr="008D4678">
              <w:rPr>
                <w:rFonts w:ascii="Myriad Pro" w:hAnsi="Myriad Pro"/>
                <w:b/>
                <w:color w:val="002060"/>
              </w:rPr>
              <w:t xml:space="preserve">Cumulative expenditure (January </w:t>
            </w:r>
            <w:r w:rsidR="00ED53C8" w:rsidRPr="008D4678">
              <w:rPr>
                <w:rFonts w:ascii="Myriad Pro" w:hAnsi="Myriad Pro"/>
                <w:b/>
                <w:color w:val="002060"/>
              </w:rPr>
              <w:t>–</w:t>
            </w:r>
            <w:r w:rsidRPr="008D4678">
              <w:rPr>
                <w:rFonts w:ascii="Myriad Pro" w:hAnsi="Myriad Pro"/>
                <w:b/>
                <w:color w:val="002060"/>
              </w:rPr>
              <w:t xml:space="preserve"> </w:t>
            </w:r>
            <w:r w:rsidR="0076070D" w:rsidRPr="008D4678">
              <w:rPr>
                <w:rFonts w:ascii="Myriad Pro" w:hAnsi="Myriad Pro"/>
                <w:b/>
                <w:color w:val="002060"/>
              </w:rPr>
              <w:t>December</w:t>
            </w:r>
            <w:r w:rsidRPr="008D4678">
              <w:rPr>
                <w:rFonts w:ascii="Myriad Pro" w:hAnsi="Myriad Pro"/>
                <w:b/>
                <w:color w:val="002060"/>
              </w:rPr>
              <w:t xml:space="preserve">): </w:t>
            </w:r>
          </w:p>
          <w:p w14:paraId="2B9AFE24" w14:textId="77777777" w:rsidR="000A2A37" w:rsidRPr="008D4678" w:rsidRDefault="000A2A37" w:rsidP="00942AE0">
            <w:pPr>
              <w:spacing w:line="240" w:lineRule="auto"/>
              <w:jc w:val="both"/>
              <w:rPr>
                <w:rFonts w:ascii="Myriad Pro" w:hAnsi="Myriad Pro"/>
                <w:color w:val="002060"/>
              </w:rPr>
            </w:pPr>
          </w:p>
          <w:bookmarkEnd w:id="2"/>
          <w:p w14:paraId="7CCEF40B" w14:textId="77777777" w:rsidR="00A17C61" w:rsidRPr="008D4678" w:rsidRDefault="004A05B0" w:rsidP="00942AE0">
            <w:pPr>
              <w:spacing w:line="240" w:lineRule="auto"/>
              <w:jc w:val="both"/>
              <w:rPr>
                <w:rFonts w:ascii="Myriad Pro" w:hAnsi="Myriad Pro"/>
                <w:b/>
                <w:color w:val="002060"/>
              </w:rPr>
            </w:pPr>
            <w:r w:rsidRPr="008D4678">
              <w:rPr>
                <w:rFonts w:ascii="Myriad Pro" w:hAnsi="Myriad Pro"/>
                <w:b/>
                <w:color w:val="002060"/>
              </w:rPr>
              <w:t xml:space="preserve">Contact Persons:   </w:t>
            </w:r>
          </w:p>
          <w:p w14:paraId="71EB88FA" w14:textId="4706BF11" w:rsidR="002C1113" w:rsidRPr="008D4678" w:rsidRDefault="007504AC" w:rsidP="007504AC">
            <w:pPr>
              <w:spacing w:line="240" w:lineRule="auto"/>
              <w:ind w:left="1837"/>
              <w:jc w:val="both"/>
              <w:rPr>
                <w:rFonts w:ascii="Myriad Pro" w:hAnsi="Myriad Pro"/>
                <w:b/>
                <w:color w:val="002060"/>
              </w:rPr>
            </w:pPr>
            <w:r w:rsidRPr="008D4678">
              <w:rPr>
                <w:rFonts w:ascii="Myriad Pro" w:hAnsi="Myriad Pro"/>
                <w:b/>
                <w:color w:val="002060"/>
              </w:rPr>
              <w:t>Samuel Doe</w:t>
            </w:r>
          </w:p>
          <w:p w14:paraId="163F6E23" w14:textId="6B673866" w:rsidR="007504AC" w:rsidRPr="008D4678" w:rsidRDefault="007504AC" w:rsidP="007504AC">
            <w:pPr>
              <w:spacing w:line="240" w:lineRule="auto"/>
              <w:ind w:left="1837"/>
              <w:jc w:val="both"/>
              <w:rPr>
                <w:rFonts w:ascii="Myriad Pro" w:hAnsi="Myriad Pro"/>
                <w:bCs/>
                <w:color w:val="002060"/>
              </w:rPr>
            </w:pPr>
            <w:r w:rsidRPr="008D4678">
              <w:rPr>
                <w:rFonts w:ascii="Myriad Pro" w:hAnsi="Myriad Pro"/>
                <w:bCs/>
                <w:color w:val="002060"/>
              </w:rPr>
              <w:t xml:space="preserve">UNDP Resident Representative                               </w:t>
            </w:r>
          </w:p>
          <w:p w14:paraId="76D989FD" w14:textId="66EB3783" w:rsidR="002C1113" w:rsidRPr="008D4678" w:rsidRDefault="007504AC" w:rsidP="007504AC">
            <w:pPr>
              <w:tabs>
                <w:tab w:val="left" w:pos="2760"/>
              </w:tabs>
              <w:spacing w:line="240" w:lineRule="auto"/>
              <w:ind w:left="1837"/>
              <w:jc w:val="both"/>
              <w:rPr>
                <w:rFonts w:ascii="Myriad Pro" w:hAnsi="Myriad Pro"/>
                <w:bCs/>
                <w:color w:val="002060"/>
              </w:rPr>
            </w:pPr>
            <w:r w:rsidRPr="008D4678">
              <w:rPr>
                <w:rFonts w:ascii="Myriad Pro" w:hAnsi="Myriad Pro"/>
                <w:bCs/>
                <w:color w:val="002060"/>
              </w:rPr>
              <w:t xml:space="preserve">Tel.: +211 920 694 101 </w:t>
            </w:r>
          </w:p>
          <w:p w14:paraId="3025B4D8" w14:textId="62CCB3AA" w:rsidR="004A05B0" w:rsidRPr="008D4678" w:rsidRDefault="007504AC" w:rsidP="002C1113">
            <w:pPr>
              <w:tabs>
                <w:tab w:val="left" w:pos="2760"/>
              </w:tabs>
              <w:spacing w:line="240" w:lineRule="auto"/>
              <w:ind w:left="1837"/>
              <w:jc w:val="both"/>
              <w:rPr>
                <w:rFonts w:ascii="Myriad Pro" w:hAnsi="Myriad Pro"/>
                <w:bCs/>
                <w:color w:val="002060"/>
              </w:rPr>
            </w:pPr>
            <w:r w:rsidRPr="008D4678">
              <w:rPr>
                <w:rFonts w:ascii="Myriad Pro" w:hAnsi="Myriad Pro"/>
                <w:bCs/>
                <w:color w:val="002060"/>
              </w:rPr>
              <w:t xml:space="preserve">Email:  </w:t>
            </w:r>
            <w:hyperlink r:id="rId12" w:history="1">
              <w:r w:rsidR="00BA6DD0" w:rsidRPr="008D4678">
                <w:rPr>
                  <w:rStyle w:val="Hyperlink"/>
                  <w:rFonts w:ascii="Myriad Pro" w:hAnsi="Myriad Pro"/>
                  <w:bCs/>
                  <w:color w:val="002060"/>
                </w:rPr>
                <w:t>samuel.doe@undp.org</w:t>
              </w:r>
            </w:hyperlink>
          </w:p>
          <w:p w14:paraId="1718706A" w14:textId="77777777" w:rsidR="00BA6DD0" w:rsidRPr="008D4678" w:rsidRDefault="00BA6DD0" w:rsidP="002C1113">
            <w:pPr>
              <w:tabs>
                <w:tab w:val="left" w:pos="2760"/>
              </w:tabs>
              <w:spacing w:line="240" w:lineRule="auto"/>
              <w:ind w:left="1837"/>
              <w:jc w:val="both"/>
              <w:rPr>
                <w:rFonts w:ascii="Myriad Pro" w:hAnsi="Myriad Pro"/>
                <w:color w:val="002060"/>
              </w:rPr>
            </w:pPr>
          </w:p>
          <w:p w14:paraId="31978AC7" w14:textId="77777777" w:rsidR="004A05B0" w:rsidRPr="008D4678" w:rsidRDefault="004A05B0" w:rsidP="00942AE0">
            <w:pPr>
              <w:spacing w:line="240" w:lineRule="auto"/>
              <w:ind w:firstLine="1837"/>
              <w:jc w:val="both"/>
              <w:rPr>
                <w:rFonts w:ascii="Myriad Pro" w:hAnsi="Myriad Pro"/>
                <w:color w:val="002060"/>
              </w:rPr>
            </w:pPr>
            <w:r w:rsidRPr="008D4678">
              <w:rPr>
                <w:rFonts w:ascii="Myriad Pro" w:hAnsi="Myriad Pro"/>
                <w:b/>
                <w:color w:val="002060"/>
              </w:rPr>
              <w:t>Judy Wakahiu</w:t>
            </w:r>
          </w:p>
          <w:p w14:paraId="1DB3B2A3" w14:textId="77777777" w:rsidR="004A05B0" w:rsidRPr="008D4678" w:rsidRDefault="004A05B0" w:rsidP="00942AE0">
            <w:pPr>
              <w:spacing w:line="240" w:lineRule="auto"/>
              <w:ind w:firstLine="1837"/>
              <w:jc w:val="both"/>
              <w:rPr>
                <w:rFonts w:ascii="Myriad Pro" w:hAnsi="Myriad Pro"/>
                <w:color w:val="002060"/>
              </w:rPr>
            </w:pPr>
            <w:r w:rsidRPr="008D4678">
              <w:rPr>
                <w:rFonts w:ascii="Myriad Pro" w:hAnsi="Myriad Pro"/>
                <w:color w:val="002060"/>
              </w:rPr>
              <w:t>Project Manager</w:t>
            </w:r>
          </w:p>
          <w:p w14:paraId="11D8CF7D" w14:textId="77777777" w:rsidR="004A05B0" w:rsidRPr="008D4678" w:rsidRDefault="004A05B0" w:rsidP="00942AE0">
            <w:pPr>
              <w:spacing w:line="240" w:lineRule="auto"/>
              <w:ind w:firstLine="1837"/>
              <w:jc w:val="both"/>
              <w:rPr>
                <w:rFonts w:ascii="Myriad Pro" w:hAnsi="Myriad Pro"/>
                <w:color w:val="002060"/>
              </w:rPr>
            </w:pPr>
            <w:r w:rsidRPr="008D4678">
              <w:rPr>
                <w:rFonts w:ascii="Myriad Pro" w:hAnsi="Myriad Pro"/>
                <w:color w:val="002060"/>
              </w:rPr>
              <w:t>Peace and Community Cohesion project</w:t>
            </w:r>
          </w:p>
          <w:p w14:paraId="459CB1B2" w14:textId="77777777" w:rsidR="004A05B0" w:rsidRPr="008D4678" w:rsidRDefault="004A05B0" w:rsidP="00942AE0">
            <w:pPr>
              <w:spacing w:line="240" w:lineRule="auto"/>
              <w:ind w:firstLine="1837"/>
              <w:jc w:val="both"/>
              <w:rPr>
                <w:rFonts w:ascii="Myriad Pro" w:hAnsi="Myriad Pro"/>
                <w:color w:val="002060"/>
              </w:rPr>
            </w:pPr>
            <w:r w:rsidRPr="008D4678">
              <w:rPr>
                <w:rFonts w:ascii="Myriad Pro" w:hAnsi="Myriad Pro"/>
                <w:color w:val="002060"/>
              </w:rPr>
              <w:t>Tel.: +211920580234</w:t>
            </w:r>
          </w:p>
          <w:p w14:paraId="21EA634C" w14:textId="77777777" w:rsidR="007948B8" w:rsidRPr="008D4678" w:rsidRDefault="004A05B0" w:rsidP="00942AE0">
            <w:pPr>
              <w:spacing w:line="240" w:lineRule="auto"/>
              <w:ind w:firstLine="1837"/>
              <w:jc w:val="both"/>
              <w:rPr>
                <w:rStyle w:val="Hyperlink"/>
                <w:rFonts w:ascii="Myriad Pro" w:hAnsi="Myriad Pro"/>
                <w:color w:val="002060"/>
              </w:rPr>
            </w:pPr>
            <w:r w:rsidRPr="008D4678">
              <w:rPr>
                <w:rFonts w:ascii="Myriad Pro" w:hAnsi="Myriad Pro"/>
                <w:color w:val="002060"/>
              </w:rPr>
              <w:lastRenderedPageBreak/>
              <w:t xml:space="preserve">Email: </w:t>
            </w:r>
            <w:hyperlink r:id="rId13" w:history="1">
              <w:r w:rsidR="007948B8" w:rsidRPr="008D4678">
                <w:rPr>
                  <w:rStyle w:val="Hyperlink"/>
                  <w:rFonts w:ascii="Myriad Pro" w:hAnsi="Myriad Pro"/>
                  <w:color w:val="002060"/>
                </w:rPr>
                <w:t>judy.wakahiu@undp.org</w:t>
              </w:r>
            </w:hyperlink>
          </w:p>
          <w:p w14:paraId="2759D7DA" w14:textId="25AABB91" w:rsidR="000A2A37" w:rsidRPr="008D4678" w:rsidRDefault="000A2A37" w:rsidP="00942AE0">
            <w:pPr>
              <w:spacing w:line="240" w:lineRule="auto"/>
              <w:ind w:firstLine="1837"/>
              <w:jc w:val="both"/>
              <w:rPr>
                <w:rFonts w:ascii="Myriad Pro" w:hAnsi="Myriad Pro"/>
                <w:color w:val="002060"/>
                <w:u w:val="single"/>
              </w:rPr>
            </w:pPr>
          </w:p>
        </w:tc>
      </w:tr>
      <w:tr w:rsidR="00641764" w:rsidRPr="008D4678" w14:paraId="66C850E1" w14:textId="77777777" w:rsidTr="003A5504">
        <w:trPr>
          <w:trHeight w:val="710"/>
        </w:trPr>
        <w:tc>
          <w:tcPr>
            <w:tcW w:w="5000" w:type="pct"/>
            <w:gridSpan w:val="2"/>
            <w:shd w:val="clear" w:color="auto" w:fill="D9DFEF" w:themeFill="accent1" w:themeFillTint="33"/>
          </w:tcPr>
          <w:p w14:paraId="5AB4D7D1" w14:textId="793EE57B" w:rsidR="004A05B0" w:rsidRPr="008D4678" w:rsidRDefault="004A05B0" w:rsidP="00942AE0">
            <w:pPr>
              <w:spacing w:line="240" w:lineRule="auto"/>
              <w:jc w:val="both"/>
              <w:rPr>
                <w:rFonts w:ascii="Myriad Pro" w:hAnsi="Myriad Pro"/>
                <w:color w:val="002060"/>
              </w:rPr>
            </w:pPr>
            <w:r w:rsidRPr="008D4678">
              <w:rPr>
                <w:rFonts w:ascii="Myriad Pro" w:hAnsi="Myriad Pro"/>
                <w:b/>
                <w:color w:val="002060"/>
              </w:rPr>
              <w:lastRenderedPageBreak/>
              <w:t>Responsible Parties:</w:t>
            </w:r>
            <w:r w:rsidR="00BA6DD0" w:rsidRPr="008D4678">
              <w:rPr>
                <w:rFonts w:ascii="Myriad Pro" w:hAnsi="Myriad Pro"/>
                <w:b/>
                <w:color w:val="002060"/>
              </w:rPr>
              <w:t xml:space="preserve"> </w:t>
            </w:r>
            <w:r w:rsidR="002C0F7B" w:rsidRPr="008D4678">
              <w:rPr>
                <w:rFonts w:ascii="Myriad Pro" w:hAnsi="Myriad Pro"/>
                <w:bCs/>
                <w:color w:val="002060"/>
              </w:rPr>
              <w:t>South Sudan Peace and Reconciliation Commission; South Sudan Bureau for Community Security and Small Arms Control; Ministries responsible for Gender and for Peacebuilding, Academic Institutions; and Civil society Organizations</w:t>
            </w:r>
          </w:p>
        </w:tc>
      </w:tr>
    </w:tbl>
    <w:p w14:paraId="2DD3AD6B" w14:textId="77777777" w:rsidR="004A05B0" w:rsidRPr="008D4678" w:rsidRDefault="004A05B0" w:rsidP="00942AE0">
      <w:pPr>
        <w:spacing w:line="240" w:lineRule="auto"/>
        <w:jc w:val="both"/>
        <w:rPr>
          <w:rFonts w:ascii="Myriad Pro" w:hAnsi="Myriad Pro"/>
          <w:color w:val="002060"/>
          <w:lang w:val="en-US"/>
        </w:rPr>
      </w:pPr>
      <w:r w:rsidRPr="008D4678">
        <w:rPr>
          <w:rFonts w:ascii="Myriad Pro" w:hAnsi="Myriad Pro"/>
          <w:color w:val="002060"/>
          <w:lang w:val="en-US"/>
        </w:rPr>
        <w:t xml:space="preserve"> </w:t>
      </w:r>
      <w:r w:rsidRPr="008D4678">
        <w:rPr>
          <w:rFonts w:ascii="Myriad Pro" w:hAnsi="Myriad Pro"/>
          <w:color w:val="002060"/>
          <w:lang w:val="en-US"/>
        </w:rPr>
        <w:br w:type="page"/>
      </w:r>
    </w:p>
    <w:sdt>
      <w:sdtPr>
        <w:rPr>
          <w:rFonts w:ascii="Myriad Pro" w:eastAsia="Times New Roman" w:hAnsi="Myriad Pro" w:cs="Arial"/>
          <w:b w:val="0"/>
          <w:color w:val="002060"/>
          <w:kern w:val="28"/>
          <w:sz w:val="20"/>
          <w:szCs w:val="20"/>
          <w:lang w:val="en-US"/>
          <w14:ligatures w14:val="standard"/>
          <w14:cntxtAlts/>
        </w:rPr>
        <w:id w:val="533542889"/>
        <w:docPartObj>
          <w:docPartGallery w:val="Table of Contents"/>
          <w:docPartUnique/>
        </w:docPartObj>
      </w:sdtPr>
      <w:sdtEndPr>
        <w:rPr>
          <w:bCs/>
        </w:rPr>
      </w:sdtEndPr>
      <w:sdtContent>
        <w:p w14:paraId="2CB0A801" w14:textId="77777777" w:rsidR="009200A5" w:rsidRPr="008D4678" w:rsidRDefault="00C40AB4" w:rsidP="008D4678">
          <w:pPr>
            <w:pStyle w:val="TOCHeading"/>
            <w:numPr>
              <w:ilvl w:val="0"/>
              <w:numId w:val="0"/>
            </w:numPr>
            <w:spacing w:before="0" w:after="120" w:line="240" w:lineRule="auto"/>
            <w:jc w:val="both"/>
            <w:rPr>
              <w:rFonts w:ascii="Myriad Pro" w:hAnsi="Myriad Pro"/>
              <w:color w:val="002060"/>
              <w:sz w:val="24"/>
              <w:szCs w:val="20"/>
              <w:lang w:val="en-US"/>
            </w:rPr>
          </w:pPr>
          <w:r w:rsidRPr="008D4678">
            <w:rPr>
              <w:rFonts w:ascii="Myriad Pro" w:hAnsi="Myriad Pro"/>
              <w:color w:val="002060"/>
              <w:sz w:val="24"/>
              <w:szCs w:val="20"/>
              <w:lang w:val="en-US"/>
            </w:rPr>
            <w:t>Table of Contents</w:t>
          </w:r>
        </w:p>
        <w:p w14:paraId="102A08CE" w14:textId="6F714A8E" w:rsidR="00236A07" w:rsidRPr="008D4678" w:rsidRDefault="00D81172" w:rsidP="00942AE0">
          <w:pPr>
            <w:spacing w:line="240" w:lineRule="auto"/>
            <w:jc w:val="both"/>
            <w:rPr>
              <w:rFonts w:ascii="Myriad Pro" w:hAnsi="Myriad Pro"/>
              <w:color w:val="002060"/>
              <w:lang w:val="en-US"/>
            </w:rPr>
          </w:pPr>
          <w:r>
            <w:rPr>
              <w:rFonts w:ascii="Myriad Pro" w:hAnsi="Myriad Pro"/>
              <w:color w:val="002060"/>
              <w:lang w:val="en-US"/>
              <w14:ligatures w14:val="none"/>
            </w:rPr>
            <w:pict w14:anchorId="1A3041EF">
              <v:rect id="_x0000_i1025" style="width:451.3pt;height:1.5pt" o:hralign="center" o:hrstd="t" o:hrnoshade="t" o:hr="t" fillcolor="#323e4f" stroked="f"/>
            </w:pict>
          </w:r>
        </w:p>
        <w:p w14:paraId="3CEC6085" w14:textId="2F9B1DC2" w:rsidR="00917D0E" w:rsidRDefault="00C40AB4">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r w:rsidRPr="008D4678">
            <w:rPr>
              <w:rFonts w:ascii="Myriad Pro" w:hAnsi="Myriad Pro"/>
              <w:color w:val="002060"/>
              <w:lang w:val="en-US"/>
            </w:rPr>
            <w:fldChar w:fldCharType="begin"/>
          </w:r>
          <w:r w:rsidRPr="008D4678">
            <w:rPr>
              <w:rFonts w:ascii="Myriad Pro" w:hAnsi="Myriad Pro"/>
              <w:color w:val="002060"/>
              <w:lang w:val="en-US"/>
            </w:rPr>
            <w:instrText xml:space="preserve"> TOC \o "1-3" \h \z \u </w:instrText>
          </w:r>
          <w:r w:rsidRPr="008D4678">
            <w:rPr>
              <w:rFonts w:ascii="Myriad Pro" w:hAnsi="Myriad Pro"/>
              <w:color w:val="002060"/>
              <w:lang w:val="en-US"/>
            </w:rPr>
            <w:fldChar w:fldCharType="separate"/>
          </w:r>
          <w:hyperlink w:anchor="_Toc71840511" w:history="1">
            <w:r w:rsidR="00917D0E" w:rsidRPr="002F11EC">
              <w:rPr>
                <w:rStyle w:val="Hyperlink"/>
                <w:rFonts w:ascii="Myriad Pro" w:hAnsi="Myriad Pro"/>
                <w:noProof/>
                <w:lang w:val="en-US"/>
              </w:rPr>
              <w:t>1.</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bCs/>
                <w:noProof/>
                <w:lang w:val="en-US"/>
              </w:rPr>
              <w:t>Executive Summary</w:t>
            </w:r>
            <w:r w:rsidR="00917D0E">
              <w:rPr>
                <w:noProof/>
                <w:webHidden/>
              </w:rPr>
              <w:tab/>
            </w:r>
            <w:r w:rsidR="00917D0E">
              <w:rPr>
                <w:noProof/>
                <w:webHidden/>
              </w:rPr>
              <w:fldChar w:fldCharType="begin"/>
            </w:r>
            <w:r w:rsidR="00917D0E">
              <w:rPr>
                <w:noProof/>
                <w:webHidden/>
              </w:rPr>
              <w:instrText xml:space="preserve"> PAGEREF _Toc71840511 \h </w:instrText>
            </w:r>
            <w:r w:rsidR="00917D0E">
              <w:rPr>
                <w:noProof/>
                <w:webHidden/>
              </w:rPr>
            </w:r>
            <w:r w:rsidR="00917D0E">
              <w:rPr>
                <w:noProof/>
                <w:webHidden/>
              </w:rPr>
              <w:fldChar w:fldCharType="separate"/>
            </w:r>
            <w:r w:rsidR="00FE615E">
              <w:rPr>
                <w:noProof/>
                <w:webHidden/>
              </w:rPr>
              <w:t>5</w:t>
            </w:r>
            <w:r w:rsidR="00917D0E">
              <w:rPr>
                <w:noProof/>
                <w:webHidden/>
              </w:rPr>
              <w:fldChar w:fldCharType="end"/>
            </w:r>
          </w:hyperlink>
        </w:p>
        <w:p w14:paraId="533F9B31" w14:textId="38D0EA25"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2" w:history="1">
            <w:r w:rsidR="00917D0E" w:rsidRPr="002F11EC">
              <w:rPr>
                <w:rStyle w:val="Hyperlink"/>
                <w:rFonts w:ascii="Myriad Pro" w:hAnsi="Myriad Pro"/>
                <w:noProof/>
                <w:lang w:val="en-US"/>
              </w:rPr>
              <w:t>2.</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cs="Times New Roman"/>
                <w:b/>
                <w:bCs/>
                <w:noProof/>
                <w:lang w:val="en-US"/>
              </w:rPr>
              <w:t>Situation</w:t>
            </w:r>
            <w:r w:rsidR="00917D0E" w:rsidRPr="00416932">
              <w:rPr>
                <w:rStyle w:val="Hyperlink"/>
                <w:rFonts w:ascii="Myriad Pro" w:hAnsi="Myriad Pro"/>
                <w:b/>
                <w:bCs/>
                <w:noProof/>
                <w:lang w:val="en-US"/>
              </w:rPr>
              <w:t xml:space="preserve"> Background</w:t>
            </w:r>
            <w:r w:rsidR="00917D0E">
              <w:rPr>
                <w:noProof/>
                <w:webHidden/>
              </w:rPr>
              <w:tab/>
            </w:r>
            <w:r w:rsidR="00917D0E">
              <w:rPr>
                <w:noProof/>
                <w:webHidden/>
              </w:rPr>
              <w:fldChar w:fldCharType="begin"/>
            </w:r>
            <w:r w:rsidR="00917D0E">
              <w:rPr>
                <w:noProof/>
                <w:webHidden/>
              </w:rPr>
              <w:instrText xml:space="preserve"> PAGEREF _Toc71840512 \h </w:instrText>
            </w:r>
            <w:r w:rsidR="00917D0E">
              <w:rPr>
                <w:noProof/>
                <w:webHidden/>
              </w:rPr>
            </w:r>
            <w:r w:rsidR="00917D0E">
              <w:rPr>
                <w:noProof/>
                <w:webHidden/>
              </w:rPr>
              <w:fldChar w:fldCharType="separate"/>
            </w:r>
            <w:r w:rsidR="00FE615E">
              <w:rPr>
                <w:noProof/>
                <w:webHidden/>
              </w:rPr>
              <w:t>9</w:t>
            </w:r>
            <w:r w:rsidR="00917D0E">
              <w:rPr>
                <w:noProof/>
                <w:webHidden/>
              </w:rPr>
              <w:fldChar w:fldCharType="end"/>
            </w:r>
          </w:hyperlink>
        </w:p>
        <w:p w14:paraId="4A318E93" w14:textId="187D1EA0"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3" w:history="1">
            <w:r w:rsidR="00917D0E" w:rsidRPr="002F11EC">
              <w:rPr>
                <w:rStyle w:val="Hyperlink"/>
                <w:rFonts w:ascii="Myriad Pro" w:hAnsi="Myriad Pro"/>
                <w:noProof/>
                <w:lang w:val="en-US"/>
              </w:rPr>
              <w:t>3.</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bCs/>
                <w:noProof/>
                <w:lang w:val="en-US"/>
              </w:rPr>
              <w:t>Progress Towards Development Results</w:t>
            </w:r>
            <w:r w:rsidR="00917D0E">
              <w:rPr>
                <w:noProof/>
                <w:webHidden/>
              </w:rPr>
              <w:tab/>
            </w:r>
            <w:r w:rsidR="00917D0E">
              <w:rPr>
                <w:noProof/>
                <w:webHidden/>
              </w:rPr>
              <w:fldChar w:fldCharType="begin"/>
            </w:r>
            <w:r w:rsidR="00917D0E">
              <w:rPr>
                <w:noProof/>
                <w:webHidden/>
              </w:rPr>
              <w:instrText xml:space="preserve"> PAGEREF _Toc71840513 \h </w:instrText>
            </w:r>
            <w:r w:rsidR="00917D0E">
              <w:rPr>
                <w:noProof/>
                <w:webHidden/>
              </w:rPr>
            </w:r>
            <w:r w:rsidR="00917D0E">
              <w:rPr>
                <w:noProof/>
                <w:webHidden/>
              </w:rPr>
              <w:fldChar w:fldCharType="separate"/>
            </w:r>
            <w:r w:rsidR="00FE615E">
              <w:rPr>
                <w:noProof/>
                <w:webHidden/>
              </w:rPr>
              <w:t>10</w:t>
            </w:r>
            <w:r w:rsidR="00917D0E">
              <w:rPr>
                <w:noProof/>
                <w:webHidden/>
              </w:rPr>
              <w:fldChar w:fldCharType="end"/>
            </w:r>
          </w:hyperlink>
        </w:p>
        <w:p w14:paraId="6A378D31" w14:textId="68DCDAB2" w:rsidR="00917D0E" w:rsidRDefault="00D81172">
          <w:pPr>
            <w:pStyle w:val="TOC2"/>
            <w:tabs>
              <w:tab w:val="left" w:pos="66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4" w:history="1">
            <w:r w:rsidR="00917D0E" w:rsidRPr="002F11EC">
              <w:rPr>
                <w:rStyle w:val="Hyperlink"/>
                <w:rFonts w:ascii="Myriad Pro" w:hAnsi="Myriad Pro"/>
                <w:b/>
                <w:noProof/>
                <w:lang w:val="en-US"/>
              </w:rPr>
              <w:t>a.</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2F11EC">
              <w:rPr>
                <w:rStyle w:val="Hyperlink"/>
                <w:rFonts w:ascii="Myriad Pro" w:hAnsi="Myriad Pro"/>
                <w:b/>
                <w:noProof/>
                <w:lang w:val="en-US"/>
              </w:rPr>
              <w:t>Contribution to Longer Term Results</w:t>
            </w:r>
            <w:r w:rsidR="00917D0E">
              <w:rPr>
                <w:noProof/>
                <w:webHidden/>
              </w:rPr>
              <w:tab/>
            </w:r>
            <w:r w:rsidR="00917D0E">
              <w:rPr>
                <w:noProof/>
                <w:webHidden/>
              </w:rPr>
              <w:fldChar w:fldCharType="begin"/>
            </w:r>
            <w:r w:rsidR="00917D0E">
              <w:rPr>
                <w:noProof/>
                <w:webHidden/>
              </w:rPr>
              <w:instrText xml:space="preserve"> PAGEREF _Toc71840514 \h </w:instrText>
            </w:r>
            <w:r w:rsidR="00917D0E">
              <w:rPr>
                <w:noProof/>
                <w:webHidden/>
              </w:rPr>
            </w:r>
            <w:r w:rsidR="00917D0E">
              <w:rPr>
                <w:noProof/>
                <w:webHidden/>
              </w:rPr>
              <w:fldChar w:fldCharType="separate"/>
            </w:r>
            <w:r w:rsidR="00FE615E">
              <w:rPr>
                <w:noProof/>
                <w:webHidden/>
              </w:rPr>
              <w:t>10</w:t>
            </w:r>
            <w:r w:rsidR="00917D0E">
              <w:rPr>
                <w:noProof/>
                <w:webHidden/>
              </w:rPr>
              <w:fldChar w:fldCharType="end"/>
            </w:r>
          </w:hyperlink>
        </w:p>
        <w:p w14:paraId="7030914D" w14:textId="61BB5BE0" w:rsidR="00917D0E" w:rsidRDefault="00D81172">
          <w:pPr>
            <w:pStyle w:val="TOC2"/>
            <w:tabs>
              <w:tab w:val="left" w:pos="66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5" w:history="1">
            <w:r w:rsidR="00917D0E" w:rsidRPr="002F11EC">
              <w:rPr>
                <w:rStyle w:val="Hyperlink"/>
                <w:rFonts w:ascii="Myriad Pro" w:hAnsi="Myriad Pro"/>
                <w:b/>
                <w:noProof/>
                <w:lang w:val="en-US"/>
              </w:rPr>
              <w:t>b.</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2F11EC">
              <w:rPr>
                <w:rStyle w:val="Hyperlink"/>
                <w:rFonts w:ascii="Myriad Pro" w:hAnsi="Myriad Pro"/>
                <w:b/>
                <w:noProof/>
                <w:lang w:val="en-US"/>
              </w:rPr>
              <w:t>Progress Towards Project Outputs</w:t>
            </w:r>
            <w:r w:rsidR="00917D0E">
              <w:rPr>
                <w:noProof/>
                <w:webHidden/>
              </w:rPr>
              <w:tab/>
            </w:r>
            <w:r w:rsidR="00917D0E">
              <w:rPr>
                <w:noProof/>
                <w:webHidden/>
              </w:rPr>
              <w:fldChar w:fldCharType="begin"/>
            </w:r>
            <w:r w:rsidR="00917D0E">
              <w:rPr>
                <w:noProof/>
                <w:webHidden/>
              </w:rPr>
              <w:instrText xml:space="preserve"> PAGEREF _Toc71840515 \h </w:instrText>
            </w:r>
            <w:r w:rsidR="00917D0E">
              <w:rPr>
                <w:noProof/>
                <w:webHidden/>
              </w:rPr>
            </w:r>
            <w:r w:rsidR="00917D0E">
              <w:rPr>
                <w:noProof/>
                <w:webHidden/>
              </w:rPr>
              <w:fldChar w:fldCharType="separate"/>
            </w:r>
            <w:r w:rsidR="00FE615E">
              <w:rPr>
                <w:noProof/>
                <w:webHidden/>
              </w:rPr>
              <w:t>10</w:t>
            </w:r>
            <w:r w:rsidR="00917D0E">
              <w:rPr>
                <w:noProof/>
                <w:webHidden/>
              </w:rPr>
              <w:fldChar w:fldCharType="end"/>
            </w:r>
          </w:hyperlink>
        </w:p>
        <w:p w14:paraId="12432485" w14:textId="27069C8B" w:rsidR="00917D0E" w:rsidRDefault="00D81172">
          <w:pPr>
            <w:pStyle w:val="TOC2"/>
            <w:tabs>
              <w:tab w:val="left" w:pos="66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6" w:history="1">
            <w:r w:rsidR="00917D0E" w:rsidRPr="002F11EC">
              <w:rPr>
                <w:rStyle w:val="Hyperlink"/>
                <w:rFonts w:ascii="Myriad Pro" w:hAnsi="Myriad Pro"/>
                <w:noProof/>
                <w:lang w:val="en-US"/>
              </w:rPr>
              <w:t>c.</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2F11EC">
              <w:rPr>
                <w:rStyle w:val="Hyperlink"/>
                <w:rFonts w:ascii="Myriad Pro" w:hAnsi="Myriad Pro"/>
                <w:b/>
                <w:noProof/>
                <w:lang w:val="en-US"/>
              </w:rPr>
              <w:t>Human Interest Story</w:t>
            </w:r>
            <w:r w:rsidR="00917D0E" w:rsidRPr="002F11EC">
              <w:rPr>
                <w:rStyle w:val="Hyperlink"/>
                <w:rFonts w:ascii="Myriad Pro" w:hAnsi="Myriad Pro"/>
                <w:noProof/>
                <w:lang w:val="en-US"/>
              </w:rPr>
              <w:t>:</w:t>
            </w:r>
            <w:r w:rsidR="00917D0E">
              <w:rPr>
                <w:noProof/>
                <w:webHidden/>
              </w:rPr>
              <w:tab/>
            </w:r>
            <w:r w:rsidR="00917D0E">
              <w:rPr>
                <w:noProof/>
                <w:webHidden/>
              </w:rPr>
              <w:fldChar w:fldCharType="begin"/>
            </w:r>
            <w:r w:rsidR="00917D0E">
              <w:rPr>
                <w:noProof/>
                <w:webHidden/>
              </w:rPr>
              <w:instrText xml:space="preserve"> PAGEREF _Toc71840516 \h </w:instrText>
            </w:r>
            <w:r w:rsidR="00917D0E">
              <w:rPr>
                <w:noProof/>
                <w:webHidden/>
              </w:rPr>
            </w:r>
            <w:r w:rsidR="00917D0E">
              <w:rPr>
                <w:noProof/>
                <w:webHidden/>
              </w:rPr>
              <w:fldChar w:fldCharType="separate"/>
            </w:r>
            <w:r w:rsidR="00FE615E">
              <w:rPr>
                <w:noProof/>
                <w:webHidden/>
              </w:rPr>
              <w:t>23</w:t>
            </w:r>
            <w:r w:rsidR="00917D0E">
              <w:rPr>
                <w:noProof/>
                <w:webHidden/>
              </w:rPr>
              <w:fldChar w:fldCharType="end"/>
            </w:r>
          </w:hyperlink>
        </w:p>
        <w:p w14:paraId="34DCCB5F" w14:textId="18D321D7"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7" w:history="1">
            <w:r w:rsidR="00917D0E" w:rsidRPr="002F11EC">
              <w:rPr>
                <w:rStyle w:val="Hyperlink"/>
                <w:rFonts w:ascii="Myriad Pro" w:hAnsi="Myriad Pro"/>
                <w:noProof/>
                <w:lang w:val="en-US"/>
              </w:rPr>
              <w:t>4.</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bCs/>
                <w:noProof/>
                <w:lang w:val="en-US"/>
              </w:rPr>
              <w:t>Cross Cutting Issues</w:t>
            </w:r>
            <w:r w:rsidR="00917D0E">
              <w:rPr>
                <w:noProof/>
                <w:webHidden/>
              </w:rPr>
              <w:tab/>
            </w:r>
            <w:r w:rsidR="00917D0E">
              <w:rPr>
                <w:noProof/>
                <w:webHidden/>
              </w:rPr>
              <w:fldChar w:fldCharType="begin"/>
            </w:r>
            <w:r w:rsidR="00917D0E">
              <w:rPr>
                <w:noProof/>
                <w:webHidden/>
              </w:rPr>
              <w:instrText xml:space="preserve"> PAGEREF _Toc71840517 \h </w:instrText>
            </w:r>
            <w:r w:rsidR="00917D0E">
              <w:rPr>
                <w:noProof/>
                <w:webHidden/>
              </w:rPr>
            </w:r>
            <w:r w:rsidR="00917D0E">
              <w:rPr>
                <w:noProof/>
                <w:webHidden/>
              </w:rPr>
              <w:fldChar w:fldCharType="separate"/>
            </w:r>
            <w:r w:rsidR="00FE615E">
              <w:rPr>
                <w:noProof/>
                <w:webHidden/>
              </w:rPr>
              <w:t>24</w:t>
            </w:r>
            <w:r w:rsidR="00917D0E">
              <w:rPr>
                <w:noProof/>
                <w:webHidden/>
              </w:rPr>
              <w:fldChar w:fldCharType="end"/>
            </w:r>
          </w:hyperlink>
        </w:p>
        <w:p w14:paraId="1572D92D" w14:textId="21E888C2" w:rsidR="00917D0E" w:rsidRDefault="00D81172">
          <w:pPr>
            <w:pStyle w:val="TOC2"/>
            <w:tabs>
              <w:tab w:val="left" w:pos="88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8" w:history="1">
            <w:r w:rsidR="00917D0E" w:rsidRPr="002F11EC">
              <w:rPr>
                <w:rStyle w:val="Hyperlink"/>
                <w:rFonts w:ascii="Myriad Pro" w:hAnsi="Myriad Pro"/>
                <w:b/>
                <w:noProof/>
                <w:lang w:val="en-US"/>
              </w:rPr>
              <w:t>4.1</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2F11EC">
              <w:rPr>
                <w:rStyle w:val="Hyperlink"/>
                <w:rFonts w:ascii="Myriad Pro" w:hAnsi="Myriad Pro"/>
                <w:b/>
                <w:noProof/>
                <w:lang w:val="en-US"/>
              </w:rPr>
              <w:t>Gender Results</w:t>
            </w:r>
            <w:r w:rsidR="00917D0E">
              <w:rPr>
                <w:noProof/>
                <w:webHidden/>
              </w:rPr>
              <w:tab/>
            </w:r>
            <w:r w:rsidR="00917D0E">
              <w:rPr>
                <w:noProof/>
                <w:webHidden/>
              </w:rPr>
              <w:fldChar w:fldCharType="begin"/>
            </w:r>
            <w:r w:rsidR="00917D0E">
              <w:rPr>
                <w:noProof/>
                <w:webHidden/>
              </w:rPr>
              <w:instrText xml:space="preserve"> PAGEREF _Toc71840518 \h </w:instrText>
            </w:r>
            <w:r w:rsidR="00917D0E">
              <w:rPr>
                <w:noProof/>
                <w:webHidden/>
              </w:rPr>
            </w:r>
            <w:r w:rsidR="00917D0E">
              <w:rPr>
                <w:noProof/>
                <w:webHidden/>
              </w:rPr>
              <w:fldChar w:fldCharType="separate"/>
            </w:r>
            <w:r w:rsidR="00FE615E">
              <w:rPr>
                <w:noProof/>
                <w:webHidden/>
              </w:rPr>
              <w:t>24</w:t>
            </w:r>
            <w:r w:rsidR="00917D0E">
              <w:rPr>
                <w:noProof/>
                <w:webHidden/>
              </w:rPr>
              <w:fldChar w:fldCharType="end"/>
            </w:r>
          </w:hyperlink>
        </w:p>
        <w:p w14:paraId="720248C5" w14:textId="75314649" w:rsidR="00917D0E" w:rsidRDefault="00D81172">
          <w:pPr>
            <w:pStyle w:val="TOC2"/>
            <w:tabs>
              <w:tab w:val="left" w:pos="88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19" w:history="1">
            <w:r w:rsidR="00917D0E" w:rsidRPr="002F11EC">
              <w:rPr>
                <w:rStyle w:val="Hyperlink"/>
                <w:rFonts w:ascii="Myriad Pro" w:hAnsi="Myriad Pro"/>
                <w:b/>
                <w:noProof/>
                <w:lang w:val="en-US"/>
              </w:rPr>
              <w:t>4.2</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2F11EC">
              <w:rPr>
                <w:rStyle w:val="Hyperlink"/>
                <w:rFonts w:ascii="Myriad Pro" w:hAnsi="Myriad Pro"/>
                <w:b/>
                <w:noProof/>
                <w:lang w:val="en-US"/>
              </w:rPr>
              <w:t>Partnerships</w:t>
            </w:r>
            <w:r w:rsidR="00917D0E">
              <w:rPr>
                <w:noProof/>
                <w:webHidden/>
              </w:rPr>
              <w:tab/>
            </w:r>
            <w:r w:rsidR="00917D0E">
              <w:rPr>
                <w:noProof/>
                <w:webHidden/>
              </w:rPr>
              <w:fldChar w:fldCharType="begin"/>
            </w:r>
            <w:r w:rsidR="00917D0E">
              <w:rPr>
                <w:noProof/>
                <w:webHidden/>
              </w:rPr>
              <w:instrText xml:space="preserve"> PAGEREF _Toc71840519 \h </w:instrText>
            </w:r>
            <w:r w:rsidR="00917D0E">
              <w:rPr>
                <w:noProof/>
                <w:webHidden/>
              </w:rPr>
            </w:r>
            <w:r w:rsidR="00917D0E">
              <w:rPr>
                <w:noProof/>
                <w:webHidden/>
              </w:rPr>
              <w:fldChar w:fldCharType="separate"/>
            </w:r>
            <w:r w:rsidR="00FE615E">
              <w:rPr>
                <w:noProof/>
                <w:webHidden/>
              </w:rPr>
              <w:t>25</w:t>
            </w:r>
            <w:r w:rsidR="00917D0E">
              <w:rPr>
                <w:noProof/>
                <w:webHidden/>
              </w:rPr>
              <w:fldChar w:fldCharType="end"/>
            </w:r>
          </w:hyperlink>
        </w:p>
        <w:p w14:paraId="5CAE9AF6" w14:textId="1E883494" w:rsidR="00917D0E" w:rsidRDefault="00D81172">
          <w:pPr>
            <w:pStyle w:val="TOC2"/>
            <w:tabs>
              <w:tab w:val="left" w:pos="88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0" w:history="1">
            <w:r w:rsidR="00917D0E" w:rsidRPr="002F11EC">
              <w:rPr>
                <w:rStyle w:val="Hyperlink"/>
                <w:rFonts w:ascii="Myriad Pro" w:hAnsi="Myriad Pro"/>
                <w:b/>
                <w:noProof/>
                <w:lang w:val="en-US"/>
              </w:rPr>
              <w:t>4.3</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2F11EC">
              <w:rPr>
                <w:rStyle w:val="Hyperlink"/>
                <w:rFonts w:ascii="Myriad Pro" w:hAnsi="Myriad Pro"/>
                <w:b/>
                <w:noProof/>
                <w:lang w:val="en-US"/>
              </w:rPr>
              <w:t>Environmental Considerations</w:t>
            </w:r>
            <w:r w:rsidR="00917D0E">
              <w:rPr>
                <w:noProof/>
                <w:webHidden/>
              </w:rPr>
              <w:tab/>
            </w:r>
            <w:r w:rsidR="00917D0E">
              <w:rPr>
                <w:noProof/>
                <w:webHidden/>
              </w:rPr>
              <w:fldChar w:fldCharType="begin"/>
            </w:r>
            <w:r w:rsidR="00917D0E">
              <w:rPr>
                <w:noProof/>
                <w:webHidden/>
              </w:rPr>
              <w:instrText xml:space="preserve"> PAGEREF _Toc71840520 \h </w:instrText>
            </w:r>
            <w:r w:rsidR="00917D0E">
              <w:rPr>
                <w:noProof/>
                <w:webHidden/>
              </w:rPr>
            </w:r>
            <w:r w:rsidR="00917D0E">
              <w:rPr>
                <w:noProof/>
                <w:webHidden/>
              </w:rPr>
              <w:fldChar w:fldCharType="separate"/>
            </w:r>
            <w:r w:rsidR="00FE615E">
              <w:rPr>
                <w:noProof/>
                <w:webHidden/>
              </w:rPr>
              <w:t>26</w:t>
            </w:r>
            <w:r w:rsidR="00917D0E">
              <w:rPr>
                <w:noProof/>
                <w:webHidden/>
              </w:rPr>
              <w:fldChar w:fldCharType="end"/>
            </w:r>
          </w:hyperlink>
        </w:p>
        <w:p w14:paraId="317BB0B3" w14:textId="7885214B" w:rsidR="00917D0E" w:rsidRDefault="00D81172">
          <w:pPr>
            <w:pStyle w:val="TOC2"/>
            <w:tabs>
              <w:tab w:val="left" w:pos="88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1" w:history="1">
            <w:r w:rsidR="00917D0E" w:rsidRPr="002F11EC">
              <w:rPr>
                <w:rStyle w:val="Hyperlink"/>
                <w:rFonts w:ascii="Myriad Pro" w:hAnsi="Myriad Pro"/>
                <w:b/>
                <w:noProof/>
                <w:lang w:val="en-US"/>
              </w:rPr>
              <w:t>4.4</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2F11EC">
              <w:rPr>
                <w:rStyle w:val="Hyperlink"/>
                <w:rFonts w:ascii="Myriad Pro" w:hAnsi="Myriad Pro"/>
                <w:b/>
                <w:noProof/>
                <w:lang w:val="en-US"/>
              </w:rPr>
              <w:t>Strengthening national capacity</w:t>
            </w:r>
            <w:r w:rsidR="00917D0E">
              <w:rPr>
                <w:noProof/>
                <w:webHidden/>
              </w:rPr>
              <w:tab/>
            </w:r>
            <w:r w:rsidR="00917D0E">
              <w:rPr>
                <w:noProof/>
                <w:webHidden/>
              </w:rPr>
              <w:fldChar w:fldCharType="begin"/>
            </w:r>
            <w:r w:rsidR="00917D0E">
              <w:rPr>
                <w:noProof/>
                <w:webHidden/>
              </w:rPr>
              <w:instrText xml:space="preserve"> PAGEREF _Toc71840521 \h </w:instrText>
            </w:r>
            <w:r w:rsidR="00917D0E">
              <w:rPr>
                <w:noProof/>
                <w:webHidden/>
              </w:rPr>
            </w:r>
            <w:r w:rsidR="00917D0E">
              <w:rPr>
                <w:noProof/>
                <w:webHidden/>
              </w:rPr>
              <w:fldChar w:fldCharType="separate"/>
            </w:r>
            <w:r w:rsidR="00FE615E">
              <w:rPr>
                <w:noProof/>
                <w:webHidden/>
              </w:rPr>
              <w:t>26</w:t>
            </w:r>
            <w:r w:rsidR="00917D0E">
              <w:rPr>
                <w:noProof/>
                <w:webHidden/>
              </w:rPr>
              <w:fldChar w:fldCharType="end"/>
            </w:r>
          </w:hyperlink>
        </w:p>
        <w:p w14:paraId="71369AFE" w14:textId="1579588B"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2" w:history="1">
            <w:r w:rsidR="00917D0E" w:rsidRPr="002F11EC">
              <w:rPr>
                <w:rStyle w:val="Hyperlink"/>
                <w:rFonts w:ascii="Myriad Pro" w:hAnsi="Myriad Pro"/>
                <w:noProof/>
                <w:lang w:val="en-US"/>
              </w:rPr>
              <w:t>5.</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bCs/>
                <w:noProof/>
                <w:lang w:val="en-US"/>
              </w:rPr>
              <w:t>Monitoring and Evaluation</w:t>
            </w:r>
            <w:r w:rsidR="00917D0E">
              <w:rPr>
                <w:noProof/>
                <w:webHidden/>
              </w:rPr>
              <w:tab/>
            </w:r>
            <w:r w:rsidR="00917D0E">
              <w:rPr>
                <w:noProof/>
                <w:webHidden/>
              </w:rPr>
              <w:fldChar w:fldCharType="begin"/>
            </w:r>
            <w:r w:rsidR="00917D0E">
              <w:rPr>
                <w:noProof/>
                <w:webHidden/>
              </w:rPr>
              <w:instrText xml:space="preserve"> PAGEREF _Toc71840522 \h </w:instrText>
            </w:r>
            <w:r w:rsidR="00917D0E">
              <w:rPr>
                <w:noProof/>
                <w:webHidden/>
              </w:rPr>
            </w:r>
            <w:r w:rsidR="00917D0E">
              <w:rPr>
                <w:noProof/>
                <w:webHidden/>
              </w:rPr>
              <w:fldChar w:fldCharType="separate"/>
            </w:r>
            <w:r w:rsidR="00FE615E">
              <w:rPr>
                <w:noProof/>
                <w:webHidden/>
              </w:rPr>
              <w:t>26</w:t>
            </w:r>
            <w:r w:rsidR="00917D0E">
              <w:rPr>
                <w:noProof/>
                <w:webHidden/>
              </w:rPr>
              <w:fldChar w:fldCharType="end"/>
            </w:r>
          </w:hyperlink>
        </w:p>
        <w:p w14:paraId="56E4E58D" w14:textId="0CC78CB1"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3" w:history="1">
            <w:r w:rsidR="00917D0E" w:rsidRPr="002F11EC">
              <w:rPr>
                <w:rStyle w:val="Hyperlink"/>
                <w:rFonts w:ascii="Myriad Pro" w:hAnsi="Myriad Pro"/>
                <w:bCs/>
                <w:noProof/>
                <w:lang w:val="en-US"/>
              </w:rPr>
              <w:t>6.</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noProof/>
                <w:lang w:val="en-US"/>
              </w:rPr>
              <w:t>Risk Management</w:t>
            </w:r>
            <w:r w:rsidR="00917D0E">
              <w:rPr>
                <w:noProof/>
                <w:webHidden/>
              </w:rPr>
              <w:tab/>
            </w:r>
            <w:r w:rsidR="00917D0E">
              <w:rPr>
                <w:noProof/>
                <w:webHidden/>
              </w:rPr>
              <w:fldChar w:fldCharType="begin"/>
            </w:r>
            <w:r w:rsidR="00917D0E">
              <w:rPr>
                <w:noProof/>
                <w:webHidden/>
              </w:rPr>
              <w:instrText xml:space="preserve"> PAGEREF _Toc71840523 \h </w:instrText>
            </w:r>
            <w:r w:rsidR="00917D0E">
              <w:rPr>
                <w:noProof/>
                <w:webHidden/>
              </w:rPr>
            </w:r>
            <w:r w:rsidR="00917D0E">
              <w:rPr>
                <w:noProof/>
                <w:webHidden/>
              </w:rPr>
              <w:fldChar w:fldCharType="separate"/>
            </w:r>
            <w:r w:rsidR="00FE615E">
              <w:rPr>
                <w:noProof/>
                <w:webHidden/>
              </w:rPr>
              <w:t>27</w:t>
            </w:r>
            <w:r w:rsidR="00917D0E">
              <w:rPr>
                <w:noProof/>
                <w:webHidden/>
              </w:rPr>
              <w:fldChar w:fldCharType="end"/>
            </w:r>
          </w:hyperlink>
        </w:p>
        <w:p w14:paraId="264745FD" w14:textId="43B03792"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4" w:history="1">
            <w:r w:rsidR="00917D0E" w:rsidRPr="002F11EC">
              <w:rPr>
                <w:rStyle w:val="Hyperlink"/>
                <w:rFonts w:ascii="Myriad Pro" w:hAnsi="Myriad Pro"/>
                <w:bCs/>
                <w:noProof/>
                <w:lang w:val="en-US"/>
              </w:rPr>
              <w:t>7.</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noProof/>
                <w:lang w:val="en-US"/>
              </w:rPr>
              <w:t>Challenges</w:t>
            </w:r>
            <w:r w:rsidR="00917D0E">
              <w:rPr>
                <w:noProof/>
                <w:webHidden/>
              </w:rPr>
              <w:tab/>
            </w:r>
            <w:r w:rsidR="00917D0E">
              <w:rPr>
                <w:noProof/>
                <w:webHidden/>
              </w:rPr>
              <w:fldChar w:fldCharType="begin"/>
            </w:r>
            <w:r w:rsidR="00917D0E">
              <w:rPr>
                <w:noProof/>
                <w:webHidden/>
              </w:rPr>
              <w:instrText xml:space="preserve"> PAGEREF _Toc71840524 \h </w:instrText>
            </w:r>
            <w:r w:rsidR="00917D0E">
              <w:rPr>
                <w:noProof/>
                <w:webHidden/>
              </w:rPr>
            </w:r>
            <w:r w:rsidR="00917D0E">
              <w:rPr>
                <w:noProof/>
                <w:webHidden/>
              </w:rPr>
              <w:fldChar w:fldCharType="separate"/>
            </w:r>
            <w:r w:rsidR="00FE615E">
              <w:rPr>
                <w:noProof/>
                <w:webHidden/>
              </w:rPr>
              <w:t>28</w:t>
            </w:r>
            <w:r w:rsidR="00917D0E">
              <w:rPr>
                <w:noProof/>
                <w:webHidden/>
              </w:rPr>
              <w:fldChar w:fldCharType="end"/>
            </w:r>
          </w:hyperlink>
        </w:p>
        <w:p w14:paraId="1754C6BE" w14:textId="3905629D"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5" w:history="1">
            <w:r w:rsidR="00917D0E" w:rsidRPr="002F11EC">
              <w:rPr>
                <w:rStyle w:val="Hyperlink"/>
                <w:rFonts w:ascii="Myriad Pro" w:hAnsi="Myriad Pro"/>
                <w:noProof/>
                <w:lang w:val="en-US"/>
              </w:rPr>
              <w:t>8.</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bCs/>
                <w:noProof/>
                <w:lang w:val="en-US"/>
              </w:rPr>
              <w:t>Lessons Learned</w:t>
            </w:r>
            <w:r w:rsidR="00917D0E">
              <w:rPr>
                <w:noProof/>
                <w:webHidden/>
              </w:rPr>
              <w:tab/>
            </w:r>
            <w:r w:rsidR="00917D0E">
              <w:rPr>
                <w:noProof/>
                <w:webHidden/>
              </w:rPr>
              <w:fldChar w:fldCharType="begin"/>
            </w:r>
            <w:r w:rsidR="00917D0E">
              <w:rPr>
                <w:noProof/>
                <w:webHidden/>
              </w:rPr>
              <w:instrText xml:space="preserve"> PAGEREF _Toc71840525 \h </w:instrText>
            </w:r>
            <w:r w:rsidR="00917D0E">
              <w:rPr>
                <w:noProof/>
                <w:webHidden/>
              </w:rPr>
            </w:r>
            <w:r w:rsidR="00917D0E">
              <w:rPr>
                <w:noProof/>
                <w:webHidden/>
              </w:rPr>
              <w:fldChar w:fldCharType="separate"/>
            </w:r>
            <w:r w:rsidR="00FE615E">
              <w:rPr>
                <w:noProof/>
                <w:webHidden/>
              </w:rPr>
              <w:t>28</w:t>
            </w:r>
            <w:r w:rsidR="00917D0E">
              <w:rPr>
                <w:noProof/>
                <w:webHidden/>
              </w:rPr>
              <w:fldChar w:fldCharType="end"/>
            </w:r>
          </w:hyperlink>
        </w:p>
        <w:p w14:paraId="2A59139C" w14:textId="3AFF8C20" w:rsidR="00917D0E" w:rsidRDefault="00D81172">
          <w:pPr>
            <w:pStyle w:val="TOC1"/>
            <w:tabs>
              <w:tab w:val="left" w:pos="44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7" w:history="1">
            <w:r w:rsidR="00917D0E" w:rsidRPr="002F11EC">
              <w:rPr>
                <w:rStyle w:val="Hyperlink"/>
                <w:rFonts w:ascii="Myriad Pro" w:hAnsi="Myriad Pro"/>
                <w:bCs/>
                <w:noProof/>
                <w:lang w:val="en-US"/>
              </w:rPr>
              <w:t>9.</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noProof/>
                <w:lang w:val="en-US"/>
              </w:rPr>
              <w:t>Conclusions, Recommendations and Opportunities for Follow-Up</w:t>
            </w:r>
            <w:r w:rsidR="00917D0E">
              <w:rPr>
                <w:noProof/>
                <w:webHidden/>
              </w:rPr>
              <w:tab/>
            </w:r>
            <w:r w:rsidR="00917D0E">
              <w:rPr>
                <w:noProof/>
                <w:webHidden/>
              </w:rPr>
              <w:fldChar w:fldCharType="begin"/>
            </w:r>
            <w:r w:rsidR="00917D0E">
              <w:rPr>
                <w:noProof/>
                <w:webHidden/>
              </w:rPr>
              <w:instrText xml:space="preserve"> PAGEREF _Toc71840527 \h </w:instrText>
            </w:r>
            <w:r w:rsidR="00917D0E">
              <w:rPr>
                <w:noProof/>
                <w:webHidden/>
              </w:rPr>
            </w:r>
            <w:r w:rsidR="00917D0E">
              <w:rPr>
                <w:noProof/>
                <w:webHidden/>
              </w:rPr>
              <w:fldChar w:fldCharType="separate"/>
            </w:r>
            <w:r w:rsidR="00FE615E">
              <w:rPr>
                <w:noProof/>
                <w:webHidden/>
              </w:rPr>
              <w:t>29</w:t>
            </w:r>
            <w:r w:rsidR="00917D0E">
              <w:rPr>
                <w:noProof/>
                <w:webHidden/>
              </w:rPr>
              <w:fldChar w:fldCharType="end"/>
            </w:r>
          </w:hyperlink>
        </w:p>
        <w:p w14:paraId="3651FE12" w14:textId="5A50A2EC" w:rsidR="00917D0E" w:rsidRDefault="00D81172">
          <w:pPr>
            <w:pStyle w:val="TOC1"/>
            <w:tabs>
              <w:tab w:val="left" w:pos="66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8" w:history="1">
            <w:r w:rsidR="00917D0E" w:rsidRPr="00416932">
              <w:rPr>
                <w:rStyle w:val="Hyperlink"/>
                <w:rFonts w:ascii="Myriad Pro" w:hAnsi="Myriad Pro"/>
                <w:bCs/>
                <w:noProof/>
                <w:lang w:val="en-US"/>
              </w:rPr>
              <w:t>10.</w:t>
            </w:r>
            <w:r w:rsidR="00917D0E" w:rsidRPr="00416932">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noProof/>
                <w:lang w:val="en-US"/>
              </w:rPr>
              <w:t>Financial Expenditure</w:t>
            </w:r>
            <w:r w:rsidR="00917D0E" w:rsidRPr="00416932">
              <w:rPr>
                <w:noProof/>
                <w:webHidden/>
              </w:rPr>
              <w:tab/>
            </w:r>
            <w:r w:rsidR="00917D0E" w:rsidRPr="00416932">
              <w:rPr>
                <w:noProof/>
                <w:webHidden/>
              </w:rPr>
              <w:fldChar w:fldCharType="begin"/>
            </w:r>
            <w:r w:rsidR="00917D0E" w:rsidRPr="00416932">
              <w:rPr>
                <w:noProof/>
                <w:webHidden/>
              </w:rPr>
              <w:instrText xml:space="preserve"> PAGEREF _Toc71840528 \h </w:instrText>
            </w:r>
            <w:r w:rsidR="00917D0E" w:rsidRPr="00416932">
              <w:rPr>
                <w:noProof/>
                <w:webHidden/>
              </w:rPr>
            </w:r>
            <w:r w:rsidR="00917D0E" w:rsidRPr="00416932">
              <w:rPr>
                <w:noProof/>
                <w:webHidden/>
              </w:rPr>
              <w:fldChar w:fldCharType="separate"/>
            </w:r>
            <w:r w:rsidR="00FE615E">
              <w:rPr>
                <w:noProof/>
                <w:webHidden/>
              </w:rPr>
              <w:t>31</w:t>
            </w:r>
            <w:r w:rsidR="00917D0E" w:rsidRPr="00416932">
              <w:rPr>
                <w:noProof/>
                <w:webHidden/>
              </w:rPr>
              <w:fldChar w:fldCharType="end"/>
            </w:r>
          </w:hyperlink>
        </w:p>
        <w:p w14:paraId="028CCD70" w14:textId="62870B21" w:rsidR="00917D0E" w:rsidRDefault="00D81172">
          <w:pPr>
            <w:pStyle w:val="TOC1"/>
            <w:tabs>
              <w:tab w:val="left" w:pos="660"/>
              <w:tab w:val="right" w:leader="dot" w:pos="9016"/>
            </w:tabs>
            <w:rPr>
              <w:rFonts w:asciiTheme="minorHAnsi" w:eastAsiaTheme="minorEastAsia" w:hAnsiTheme="minorHAnsi" w:cstheme="minorBidi"/>
              <w:noProof/>
              <w:color w:val="auto"/>
              <w:kern w:val="0"/>
              <w:sz w:val="22"/>
              <w:szCs w:val="22"/>
              <w:lang w:val="en-US"/>
              <w14:ligatures w14:val="none"/>
              <w14:cntxtAlts w14:val="0"/>
            </w:rPr>
          </w:pPr>
          <w:hyperlink w:anchor="_Toc71840529" w:history="1">
            <w:r w:rsidR="00917D0E" w:rsidRPr="002F11EC">
              <w:rPr>
                <w:rStyle w:val="Hyperlink"/>
                <w:rFonts w:ascii="Myriad Pro" w:hAnsi="Myriad Pro"/>
                <w:bCs/>
                <w:noProof/>
                <w:lang w:val="en-US"/>
              </w:rPr>
              <w:t>11.</w:t>
            </w:r>
            <w:r w:rsidR="00917D0E">
              <w:rPr>
                <w:rFonts w:asciiTheme="minorHAnsi" w:eastAsiaTheme="minorEastAsia" w:hAnsiTheme="minorHAnsi" w:cstheme="minorBidi"/>
                <w:noProof/>
                <w:color w:val="auto"/>
                <w:kern w:val="0"/>
                <w:sz w:val="22"/>
                <w:szCs w:val="22"/>
                <w:lang w:val="en-US"/>
                <w14:ligatures w14:val="none"/>
                <w14:cntxtAlts w14:val="0"/>
              </w:rPr>
              <w:tab/>
            </w:r>
            <w:r w:rsidR="00917D0E" w:rsidRPr="00416932">
              <w:rPr>
                <w:rStyle w:val="Hyperlink"/>
                <w:rFonts w:ascii="Myriad Pro" w:hAnsi="Myriad Pro"/>
                <w:b/>
                <w:noProof/>
                <w:lang w:val="en-US"/>
              </w:rPr>
              <w:t>Annex I – Civil Society Partners</w:t>
            </w:r>
            <w:r w:rsidR="00917D0E">
              <w:rPr>
                <w:noProof/>
                <w:webHidden/>
              </w:rPr>
              <w:tab/>
            </w:r>
            <w:r w:rsidR="00917D0E">
              <w:rPr>
                <w:noProof/>
                <w:webHidden/>
              </w:rPr>
              <w:fldChar w:fldCharType="begin"/>
            </w:r>
            <w:r w:rsidR="00917D0E">
              <w:rPr>
                <w:noProof/>
                <w:webHidden/>
              </w:rPr>
              <w:instrText xml:space="preserve"> PAGEREF _Toc71840529 \h </w:instrText>
            </w:r>
            <w:r w:rsidR="00917D0E">
              <w:rPr>
                <w:noProof/>
                <w:webHidden/>
              </w:rPr>
            </w:r>
            <w:r w:rsidR="00917D0E">
              <w:rPr>
                <w:noProof/>
                <w:webHidden/>
              </w:rPr>
              <w:fldChar w:fldCharType="separate"/>
            </w:r>
            <w:r w:rsidR="00FE615E">
              <w:rPr>
                <w:noProof/>
                <w:webHidden/>
              </w:rPr>
              <w:t>31</w:t>
            </w:r>
            <w:r w:rsidR="00917D0E">
              <w:rPr>
                <w:noProof/>
                <w:webHidden/>
              </w:rPr>
              <w:fldChar w:fldCharType="end"/>
            </w:r>
          </w:hyperlink>
        </w:p>
        <w:p w14:paraId="08F107D9" w14:textId="1C5C7C6A" w:rsidR="00C40AB4" w:rsidRPr="008D4678" w:rsidRDefault="00C40AB4" w:rsidP="00942AE0">
          <w:pPr>
            <w:spacing w:line="240" w:lineRule="auto"/>
            <w:jc w:val="both"/>
            <w:rPr>
              <w:rFonts w:ascii="Myriad Pro" w:hAnsi="Myriad Pro"/>
              <w:color w:val="002060"/>
              <w:lang w:val="en-US"/>
            </w:rPr>
          </w:pPr>
          <w:r w:rsidRPr="008D4678">
            <w:rPr>
              <w:rFonts w:ascii="Myriad Pro" w:hAnsi="Myriad Pro"/>
              <w:bCs/>
              <w:color w:val="002060"/>
              <w:lang w:val="en-US"/>
            </w:rPr>
            <w:fldChar w:fldCharType="end"/>
          </w:r>
        </w:p>
      </w:sdtContent>
    </w:sdt>
    <w:p w14:paraId="5C2A37F5" w14:textId="7A860CD2" w:rsidR="007C5833" w:rsidRPr="008D4678" w:rsidRDefault="00597BC8" w:rsidP="007C5833">
      <w:pPr>
        <w:spacing w:line="276" w:lineRule="auto"/>
        <w:jc w:val="both"/>
        <w:rPr>
          <w:rFonts w:ascii="Myriad Pro" w:hAnsi="Myriad Pro"/>
          <w:color w:val="002060"/>
          <w:lang w:val="en-US"/>
        </w:rPr>
      </w:pPr>
      <w:r w:rsidRPr="008D4678">
        <w:rPr>
          <w:rFonts w:ascii="Myriad Pro" w:hAnsi="Myriad Pro" w:cstheme="majorHAnsi"/>
          <w:bCs/>
          <w:noProof/>
          <w:color w:val="002060"/>
          <w:sz w:val="22"/>
          <w:szCs w:val="22"/>
        </w:rPr>
        <w:lastRenderedPageBreak/>
        <mc:AlternateContent>
          <mc:Choice Requires="wps">
            <w:drawing>
              <wp:anchor distT="0" distB="0" distL="114300" distR="114300" simplePos="0" relativeHeight="251720704" behindDoc="0" locked="0" layoutInCell="1" allowOverlap="1" wp14:anchorId="7C36A81E" wp14:editId="1B3EAE9B">
                <wp:simplePos x="0" y="0"/>
                <wp:positionH relativeFrom="margin">
                  <wp:posOffset>-8890</wp:posOffset>
                </wp:positionH>
                <wp:positionV relativeFrom="paragraph">
                  <wp:posOffset>8775065</wp:posOffset>
                </wp:positionV>
                <wp:extent cx="5731510" cy="295275"/>
                <wp:effectExtent l="0" t="0" r="2540" b="9525"/>
                <wp:wrapSquare wrapText="bothSides"/>
                <wp:docPr id="60" name="Text Box 60"/>
                <wp:cNvGraphicFramePr/>
                <a:graphic xmlns:a="http://schemas.openxmlformats.org/drawingml/2006/main">
                  <a:graphicData uri="http://schemas.microsoft.com/office/word/2010/wordprocessingShape">
                    <wps:wsp>
                      <wps:cNvSpPr txBox="1"/>
                      <wps:spPr>
                        <a:xfrm flipH="1">
                          <a:off x="0" y="0"/>
                          <a:ext cx="5731510" cy="295275"/>
                        </a:xfrm>
                        <a:prstGeom prst="rect">
                          <a:avLst/>
                        </a:prstGeom>
                        <a:solidFill>
                          <a:prstClr val="white"/>
                        </a:solidFill>
                        <a:ln>
                          <a:noFill/>
                        </a:ln>
                        <a:effectLst/>
                      </wps:spPr>
                      <wps:txbx>
                        <w:txbxContent>
                          <w:p w14:paraId="70B597BE" w14:textId="17BE3919" w:rsidR="00927376" w:rsidRPr="00EE4D01" w:rsidRDefault="00927376" w:rsidP="00416932">
                            <w:pPr>
                              <w:spacing w:line="240" w:lineRule="auto"/>
                              <w:jc w:val="center"/>
                              <w:rPr>
                                <w:rFonts w:ascii="Myriad Pro" w:hAnsi="Myriad Pro"/>
                                <w:i/>
                                <w:iCs/>
                                <w:color w:val="002060"/>
                                <w:sz w:val="18"/>
                                <w:szCs w:val="18"/>
                              </w:rPr>
                            </w:pPr>
                            <w:r>
                              <w:rPr>
                                <w:rFonts w:ascii="Myriad Pro" w:hAnsi="Myriad Pro"/>
                                <w:i/>
                                <w:iCs/>
                                <w:color w:val="002060"/>
                                <w:sz w:val="18"/>
                                <w:szCs w:val="18"/>
                              </w:rPr>
                              <w:t>A woman attending the mentorship training in Bor, Jonglei</w:t>
                            </w:r>
                            <w:r w:rsidRPr="00EE4D01">
                              <w:rPr>
                                <w:rFonts w:ascii="Myriad Pro" w:hAnsi="Myriad Pro"/>
                                <w:i/>
                                <w:iCs/>
                                <w:color w:val="002060"/>
                                <w:sz w:val="18"/>
                                <w:szCs w:val="18"/>
                              </w:rPr>
                              <w:t xml:space="preserve">, </w:t>
                            </w:r>
                            <w:r>
                              <w:rPr>
                                <w:rFonts w:ascii="Myriad Pro" w:hAnsi="Myriad Pro"/>
                                <w:i/>
                                <w:iCs/>
                                <w:color w:val="002060"/>
                                <w:sz w:val="18"/>
                                <w:szCs w:val="18"/>
                              </w:rPr>
                              <w:t>09-11</w:t>
                            </w:r>
                            <w:r w:rsidRPr="00EE4D01">
                              <w:rPr>
                                <w:rFonts w:ascii="Myriad Pro" w:hAnsi="Myriad Pro"/>
                                <w:i/>
                                <w:iCs/>
                                <w:color w:val="002060"/>
                                <w:sz w:val="18"/>
                                <w:szCs w:val="18"/>
                              </w:rPr>
                              <w:t xml:space="preserve"> Feb 2021, </w:t>
                            </w:r>
                            <w:proofErr w:type="spellStart"/>
                            <w:r w:rsidRPr="00EE4D01">
                              <w:rPr>
                                <w:rFonts w:ascii="Myriad Pro" w:hAnsi="Myriad Pro"/>
                                <w:i/>
                                <w:iCs/>
                                <w:color w:val="002060"/>
                                <w:sz w:val="18"/>
                                <w:szCs w:val="18"/>
                              </w:rPr>
                              <w:t>photo@</w:t>
                            </w:r>
                            <w:r>
                              <w:rPr>
                                <w:rFonts w:ascii="Myriad Pro" w:hAnsi="Myriad Pro"/>
                                <w:i/>
                                <w:iCs/>
                                <w:color w:val="002060"/>
                                <w:sz w:val="18"/>
                                <w:szCs w:val="18"/>
                              </w:rPr>
                              <w:t>UNDP</w:t>
                            </w:r>
                            <w:proofErr w:type="spellEnd"/>
                          </w:p>
                          <w:p w14:paraId="018B42B2" w14:textId="77777777" w:rsidR="00927376" w:rsidRPr="00EE4D01" w:rsidRDefault="00927376" w:rsidP="005550FD">
                            <w:pPr>
                              <w:pStyle w:val="NoSpacing"/>
                              <w:rPr>
                                <w:rFonts w:ascii="Myriad Pro" w:hAnsi="Myriad Pro"/>
                                <w:i/>
                                <w:iCs/>
                                <w:color w:val="002060"/>
                                <w:sz w:val="18"/>
                                <w:szCs w:val="18"/>
                              </w:rPr>
                            </w:pPr>
                          </w:p>
                          <w:p w14:paraId="568A6514" w14:textId="77777777" w:rsidR="00927376" w:rsidRPr="00EE4D01" w:rsidRDefault="00927376" w:rsidP="005550FD">
                            <w:pPr>
                              <w:pStyle w:val="NoSpacing"/>
                              <w:rPr>
                                <w:rFonts w:ascii="Myriad Pro" w:hAnsi="Myriad Pro"/>
                                <w:i/>
                                <w:iCs/>
                                <w:color w:val="002060"/>
                                <w:sz w:val="18"/>
                                <w:szCs w:val="18"/>
                              </w:rPr>
                            </w:pPr>
                          </w:p>
                          <w:p w14:paraId="165495DF" w14:textId="77777777" w:rsidR="00927376" w:rsidRPr="00EE4D01" w:rsidRDefault="00927376" w:rsidP="005550FD">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6A81E" id="_x0000_t202" coordsize="21600,21600" o:spt="202" path="m,l,21600r21600,l21600,xe">
                <v:stroke joinstyle="miter"/>
                <v:path gradientshapeok="t" o:connecttype="rect"/>
              </v:shapetype>
              <v:shape id="Text Box 60" o:spid="_x0000_s1026" type="#_x0000_t202" style="position:absolute;left:0;text-align:left;margin-left:-.7pt;margin-top:690.95pt;width:451.3pt;height:23.25pt;flip:x;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" stroked="f">
                <v:textbox inset="0,0,0,0">
                  <w:txbxContent>
                    <w:p w14:paraId="70B597BE" w14:textId="17BE3919" w:rsidR="00927376" w:rsidRPr="00EE4D01" w:rsidRDefault="00927376" w:rsidP="00416932">
                      <w:pPr>
                        <w:spacing w:line="240" w:lineRule="auto"/>
                        <w:jc w:val="center"/>
                        <w:rPr>
                          <w:rFonts w:ascii="Myriad Pro" w:hAnsi="Myriad Pro"/>
                          <w:i/>
                          <w:iCs/>
                          <w:color w:val="002060"/>
                          <w:sz w:val="18"/>
                          <w:szCs w:val="18"/>
                        </w:rPr>
                      </w:pPr>
                      <w:r>
                        <w:rPr>
                          <w:rFonts w:ascii="Myriad Pro" w:hAnsi="Myriad Pro"/>
                          <w:i/>
                          <w:iCs/>
                          <w:color w:val="002060"/>
                          <w:sz w:val="18"/>
                          <w:szCs w:val="18"/>
                        </w:rPr>
                        <w:t>A woman attending the mentorship training in Bor, Jonglei</w:t>
                      </w:r>
                      <w:r w:rsidRPr="00EE4D01">
                        <w:rPr>
                          <w:rFonts w:ascii="Myriad Pro" w:hAnsi="Myriad Pro"/>
                          <w:i/>
                          <w:iCs/>
                          <w:color w:val="002060"/>
                          <w:sz w:val="18"/>
                          <w:szCs w:val="18"/>
                        </w:rPr>
                        <w:t xml:space="preserve">, </w:t>
                      </w:r>
                      <w:r>
                        <w:rPr>
                          <w:rFonts w:ascii="Myriad Pro" w:hAnsi="Myriad Pro"/>
                          <w:i/>
                          <w:iCs/>
                          <w:color w:val="002060"/>
                          <w:sz w:val="18"/>
                          <w:szCs w:val="18"/>
                        </w:rPr>
                        <w:t>09-11</w:t>
                      </w:r>
                      <w:r w:rsidRPr="00EE4D01">
                        <w:rPr>
                          <w:rFonts w:ascii="Myriad Pro" w:hAnsi="Myriad Pro"/>
                          <w:i/>
                          <w:iCs/>
                          <w:color w:val="002060"/>
                          <w:sz w:val="18"/>
                          <w:szCs w:val="18"/>
                        </w:rPr>
                        <w:t xml:space="preserve"> Feb 2021, </w:t>
                      </w:r>
                      <w:proofErr w:type="spellStart"/>
                      <w:r w:rsidRPr="00EE4D01">
                        <w:rPr>
                          <w:rFonts w:ascii="Myriad Pro" w:hAnsi="Myriad Pro"/>
                          <w:i/>
                          <w:iCs/>
                          <w:color w:val="002060"/>
                          <w:sz w:val="18"/>
                          <w:szCs w:val="18"/>
                        </w:rPr>
                        <w:t>photo@</w:t>
                      </w:r>
                      <w:r>
                        <w:rPr>
                          <w:rFonts w:ascii="Myriad Pro" w:hAnsi="Myriad Pro"/>
                          <w:i/>
                          <w:iCs/>
                          <w:color w:val="002060"/>
                          <w:sz w:val="18"/>
                          <w:szCs w:val="18"/>
                        </w:rPr>
                        <w:t>UNDP</w:t>
                      </w:r>
                      <w:proofErr w:type="spellEnd"/>
                    </w:p>
                    <w:p w14:paraId="018B42B2" w14:textId="77777777" w:rsidR="00927376" w:rsidRPr="00EE4D01" w:rsidRDefault="00927376" w:rsidP="005550FD">
                      <w:pPr>
                        <w:pStyle w:val="NoSpacing"/>
                        <w:rPr>
                          <w:rFonts w:ascii="Myriad Pro" w:hAnsi="Myriad Pro"/>
                          <w:i/>
                          <w:iCs/>
                          <w:color w:val="002060"/>
                          <w:sz w:val="18"/>
                          <w:szCs w:val="18"/>
                        </w:rPr>
                      </w:pPr>
                    </w:p>
                    <w:p w14:paraId="568A6514" w14:textId="77777777" w:rsidR="00927376" w:rsidRPr="00EE4D01" w:rsidRDefault="00927376" w:rsidP="005550FD">
                      <w:pPr>
                        <w:pStyle w:val="NoSpacing"/>
                        <w:rPr>
                          <w:rFonts w:ascii="Myriad Pro" w:hAnsi="Myriad Pro"/>
                          <w:i/>
                          <w:iCs/>
                          <w:color w:val="002060"/>
                          <w:sz w:val="18"/>
                          <w:szCs w:val="18"/>
                        </w:rPr>
                      </w:pPr>
                    </w:p>
                    <w:p w14:paraId="165495DF" w14:textId="77777777" w:rsidR="00927376" w:rsidRPr="00EE4D01" w:rsidRDefault="00927376" w:rsidP="005550FD">
                      <w:pPr>
                        <w:pStyle w:val="NoSpacing"/>
                        <w:rPr>
                          <w:rFonts w:ascii="Myriad Pro" w:hAnsi="Myriad Pro"/>
                          <w:i/>
                          <w:iCs/>
                          <w:color w:val="002060"/>
                          <w:sz w:val="18"/>
                          <w:szCs w:val="18"/>
                        </w:rPr>
                      </w:pPr>
                    </w:p>
                  </w:txbxContent>
                </v:textbox>
                <w10:wrap type="square" anchorx="margin"/>
              </v:shape>
            </w:pict>
          </mc:Fallback>
        </mc:AlternateContent>
      </w:r>
      <w:r w:rsidR="00EF062C" w:rsidRPr="008D4678">
        <w:rPr>
          <w:rFonts w:ascii="Myriad Pro" w:hAnsi="Myriad Pro"/>
          <w:noProof/>
          <w:color w:val="002060"/>
        </w:rPr>
        <w:drawing>
          <wp:inline distT="0" distB="0" distL="0" distR="0" wp14:anchorId="77C02F4B" wp14:editId="62FD0874">
            <wp:extent cx="5731510" cy="322389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60E9E4F" w14:textId="07BC61D3" w:rsidR="005C541C" w:rsidRPr="008D4678" w:rsidRDefault="00F92E62" w:rsidP="00942AE0">
      <w:pPr>
        <w:spacing w:line="240" w:lineRule="auto"/>
        <w:jc w:val="both"/>
        <w:rPr>
          <w:rFonts w:ascii="Myriad Pro" w:hAnsi="Myriad Pro"/>
          <w:color w:val="002060"/>
          <w:lang w:val="en-US"/>
        </w:rPr>
      </w:pPr>
      <w:r w:rsidRPr="008D4678">
        <w:rPr>
          <w:rFonts w:ascii="Myriad Pro" w:hAnsi="Myriad Pro"/>
          <w:b/>
          <w:color w:val="002060"/>
          <w:sz w:val="24"/>
          <w:lang w:val="en-US"/>
        </w:rPr>
        <w:t>Acronyms</w:t>
      </w:r>
      <w:r w:rsidR="007B420B" w:rsidRPr="008D4678">
        <w:rPr>
          <w:rFonts w:ascii="Myriad Pro" w:hAnsi="Myriad Pro"/>
          <w:b/>
          <w:color w:val="002060"/>
          <w:sz w:val="24"/>
          <w:lang w:val="en-US"/>
        </w:rPr>
        <w:t xml:space="preserve"> </w:t>
      </w:r>
    </w:p>
    <w:p w14:paraId="39DC24B3" w14:textId="7ED39B32" w:rsidR="007A612C" w:rsidRPr="008D4678" w:rsidRDefault="00F223F7" w:rsidP="00942AE0">
      <w:pPr>
        <w:spacing w:line="240" w:lineRule="auto"/>
        <w:jc w:val="both"/>
        <w:rPr>
          <w:rFonts w:ascii="Myriad Pro" w:hAnsi="Myriad Pro"/>
          <w:color w:val="002060"/>
          <w:lang w:val="en-US"/>
        </w:rPr>
      </w:pPr>
      <w:r w:rsidRPr="008D4678">
        <w:rPr>
          <w:rFonts w:ascii="Myriad Pro" w:hAnsi="Myriad Pro" w:cs="Calibri"/>
          <w:bCs/>
          <w:noProof/>
          <w:color w:val="002060"/>
        </w:rPr>
        <mc:AlternateContent>
          <mc:Choice Requires="wps">
            <w:drawing>
              <wp:anchor distT="0" distB="0" distL="114300" distR="114300" simplePos="0" relativeHeight="251703296" behindDoc="0" locked="0" layoutInCell="1" allowOverlap="1" wp14:anchorId="2F334EF6" wp14:editId="6CB51969">
                <wp:simplePos x="0" y="0"/>
                <wp:positionH relativeFrom="margin">
                  <wp:align>left</wp:align>
                </wp:positionH>
                <wp:positionV relativeFrom="paragraph">
                  <wp:posOffset>8794750</wp:posOffset>
                </wp:positionV>
                <wp:extent cx="5461000" cy="152400"/>
                <wp:effectExtent l="0" t="0" r="6350" b="0"/>
                <wp:wrapSquare wrapText="bothSides"/>
                <wp:docPr id="48" name="Text Box 48"/>
                <wp:cNvGraphicFramePr/>
                <a:graphic xmlns:a="http://schemas.openxmlformats.org/drawingml/2006/main">
                  <a:graphicData uri="http://schemas.microsoft.com/office/word/2010/wordprocessingShape">
                    <wps:wsp>
                      <wps:cNvSpPr txBox="1"/>
                      <wps:spPr>
                        <a:xfrm>
                          <a:off x="0" y="0"/>
                          <a:ext cx="5461000" cy="152400"/>
                        </a:xfrm>
                        <a:prstGeom prst="rect">
                          <a:avLst/>
                        </a:prstGeom>
                        <a:solidFill>
                          <a:prstClr val="white"/>
                        </a:solidFill>
                        <a:ln>
                          <a:noFill/>
                        </a:ln>
                        <a:effectLst/>
                      </wps:spPr>
                      <wps:txbx>
                        <w:txbxContent>
                          <w:p w14:paraId="07C63CA4" w14:textId="34AB8AFD" w:rsidR="00927376" w:rsidRPr="00272CA0" w:rsidRDefault="00927376" w:rsidP="00F223F7">
                            <w:pPr>
                              <w:pStyle w:val="NoSpacing"/>
                              <w:jc w:val="center"/>
                              <w:rPr>
                                <w:i/>
                                <w:iCs/>
                                <w:color w:val="002060"/>
                                <w:sz w:val="18"/>
                                <w:szCs w:val="18"/>
                              </w:rPr>
                            </w:pPr>
                            <w:r>
                              <w:rPr>
                                <w:i/>
                                <w:iCs/>
                                <w:color w:val="002060"/>
                                <w:sz w:val="18"/>
                                <w:szCs w:val="18"/>
                              </w:rPr>
                              <w:t xml:space="preserve">Participants at  community consultations in Marial Baai, </w:t>
                            </w:r>
                            <w:r w:rsidRPr="00AF56B1">
                              <w:rPr>
                                <w:i/>
                                <w:iCs/>
                                <w:color w:val="002060"/>
                                <w:sz w:val="18"/>
                                <w:szCs w:val="18"/>
                              </w:rPr>
                              <w:t>Jur-River</w:t>
                            </w:r>
                            <w:r>
                              <w:rPr>
                                <w:i/>
                                <w:iCs/>
                                <w:color w:val="002060"/>
                                <w:sz w:val="18"/>
                                <w:szCs w:val="18"/>
                              </w:rPr>
                              <w:t xml:space="preserve"> County, 29 March 2021</w:t>
                            </w:r>
                            <w:r w:rsidRPr="00272CA0">
                              <w:rPr>
                                <w:i/>
                                <w:iCs/>
                                <w:color w:val="002060"/>
                                <w:sz w:val="18"/>
                                <w:szCs w:val="18"/>
                              </w:rPr>
                              <w:t xml:space="preserve">, </w:t>
                            </w:r>
                            <w:proofErr w:type="spellStart"/>
                            <w:r w:rsidRPr="00272CA0">
                              <w:rPr>
                                <w:i/>
                                <w:iCs/>
                                <w:color w:val="002060"/>
                                <w:sz w:val="18"/>
                                <w:szCs w:val="18"/>
                              </w:rPr>
                              <w:t>photo@</w:t>
                            </w:r>
                            <w:r>
                              <w:rPr>
                                <w:i/>
                                <w:iCs/>
                                <w:color w:val="002060"/>
                                <w:sz w:val="18"/>
                                <w:szCs w:val="18"/>
                              </w:rPr>
                              <w:t>ChangeMakers-SS</w:t>
                            </w:r>
                            <w:proofErr w:type="spellEnd"/>
                          </w:p>
                          <w:p w14:paraId="5B111EF7" w14:textId="77777777" w:rsidR="00927376" w:rsidRPr="00272CA0" w:rsidRDefault="00927376" w:rsidP="00F223F7">
                            <w:pPr>
                              <w:pStyle w:val="NoSpacing"/>
                              <w:rPr>
                                <w:rFonts w:ascii="Myriad Pro" w:hAnsi="Myriad Pro"/>
                                <w:i/>
                                <w:iCs/>
                                <w:color w:val="002060"/>
                                <w:sz w:val="18"/>
                                <w:szCs w:val="18"/>
                              </w:rPr>
                            </w:pPr>
                          </w:p>
                          <w:p w14:paraId="3ADDDD32" w14:textId="77777777" w:rsidR="00927376" w:rsidRPr="00272CA0" w:rsidRDefault="00927376" w:rsidP="00F223F7">
                            <w:pPr>
                              <w:pStyle w:val="NoSpacing"/>
                              <w:rPr>
                                <w:rFonts w:ascii="Myriad Pro" w:hAnsi="Myriad Pro"/>
                                <w:i/>
                                <w:iCs/>
                                <w:color w:val="002060"/>
                                <w:sz w:val="18"/>
                                <w:szCs w:val="18"/>
                              </w:rPr>
                            </w:pPr>
                          </w:p>
                          <w:p w14:paraId="6C7B9D7B" w14:textId="77777777" w:rsidR="00927376" w:rsidRPr="00272CA0" w:rsidRDefault="00927376" w:rsidP="00F223F7">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4EF6" id="Text Box 48" o:spid="_x0000_s1027" type="#_x0000_t202" style="position:absolute;left:0;text-align:left;margin-left:0;margin-top:692.5pt;width:430pt;height:12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" stroked="f">
                <v:textbox inset="0,0,0,0">
                  <w:txbxContent>
                    <w:p w14:paraId="07C63CA4" w14:textId="34AB8AFD" w:rsidR="00927376" w:rsidRPr="00272CA0" w:rsidRDefault="00927376" w:rsidP="00F223F7">
                      <w:pPr>
                        <w:pStyle w:val="NoSpacing"/>
                        <w:jc w:val="center"/>
                        <w:rPr>
                          <w:i/>
                          <w:iCs/>
                          <w:color w:val="002060"/>
                          <w:sz w:val="18"/>
                          <w:szCs w:val="18"/>
                        </w:rPr>
                      </w:pPr>
                      <w:r>
                        <w:rPr>
                          <w:i/>
                          <w:iCs/>
                          <w:color w:val="002060"/>
                          <w:sz w:val="18"/>
                          <w:szCs w:val="18"/>
                        </w:rPr>
                        <w:t xml:space="preserve">Participants at  community consultations in Marial Baai, </w:t>
                      </w:r>
                      <w:r w:rsidRPr="00AF56B1">
                        <w:rPr>
                          <w:i/>
                          <w:iCs/>
                          <w:color w:val="002060"/>
                          <w:sz w:val="18"/>
                          <w:szCs w:val="18"/>
                        </w:rPr>
                        <w:t>Jur-River</w:t>
                      </w:r>
                      <w:r>
                        <w:rPr>
                          <w:i/>
                          <w:iCs/>
                          <w:color w:val="002060"/>
                          <w:sz w:val="18"/>
                          <w:szCs w:val="18"/>
                        </w:rPr>
                        <w:t xml:space="preserve"> County, 29 March 2021</w:t>
                      </w:r>
                      <w:r w:rsidRPr="00272CA0">
                        <w:rPr>
                          <w:i/>
                          <w:iCs/>
                          <w:color w:val="002060"/>
                          <w:sz w:val="18"/>
                          <w:szCs w:val="18"/>
                        </w:rPr>
                        <w:t xml:space="preserve">, </w:t>
                      </w:r>
                      <w:proofErr w:type="spellStart"/>
                      <w:r w:rsidRPr="00272CA0">
                        <w:rPr>
                          <w:i/>
                          <w:iCs/>
                          <w:color w:val="002060"/>
                          <w:sz w:val="18"/>
                          <w:szCs w:val="18"/>
                        </w:rPr>
                        <w:t>photo@</w:t>
                      </w:r>
                      <w:r>
                        <w:rPr>
                          <w:i/>
                          <w:iCs/>
                          <w:color w:val="002060"/>
                          <w:sz w:val="18"/>
                          <w:szCs w:val="18"/>
                        </w:rPr>
                        <w:t>ChangeMakers-SS</w:t>
                      </w:r>
                      <w:proofErr w:type="spellEnd"/>
                    </w:p>
                    <w:p w14:paraId="5B111EF7" w14:textId="77777777" w:rsidR="00927376" w:rsidRPr="00272CA0" w:rsidRDefault="00927376" w:rsidP="00F223F7">
                      <w:pPr>
                        <w:pStyle w:val="NoSpacing"/>
                        <w:rPr>
                          <w:rFonts w:ascii="Myriad Pro" w:hAnsi="Myriad Pro"/>
                          <w:i/>
                          <w:iCs/>
                          <w:color w:val="002060"/>
                          <w:sz w:val="18"/>
                          <w:szCs w:val="18"/>
                        </w:rPr>
                      </w:pPr>
                    </w:p>
                    <w:p w14:paraId="3ADDDD32" w14:textId="77777777" w:rsidR="00927376" w:rsidRPr="00272CA0" w:rsidRDefault="00927376" w:rsidP="00F223F7">
                      <w:pPr>
                        <w:pStyle w:val="NoSpacing"/>
                        <w:rPr>
                          <w:rFonts w:ascii="Myriad Pro" w:hAnsi="Myriad Pro"/>
                          <w:i/>
                          <w:iCs/>
                          <w:color w:val="002060"/>
                          <w:sz w:val="18"/>
                          <w:szCs w:val="18"/>
                        </w:rPr>
                      </w:pPr>
                    </w:p>
                    <w:p w14:paraId="6C7B9D7B" w14:textId="77777777" w:rsidR="00927376" w:rsidRPr="00272CA0" w:rsidRDefault="00927376" w:rsidP="00F223F7">
                      <w:pPr>
                        <w:pStyle w:val="NoSpacing"/>
                        <w:rPr>
                          <w:rFonts w:ascii="Myriad Pro" w:hAnsi="Myriad Pro"/>
                          <w:i/>
                          <w:iCs/>
                          <w:color w:val="002060"/>
                          <w:sz w:val="18"/>
                          <w:szCs w:val="18"/>
                        </w:rPr>
                      </w:pPr>
                    </w:p>
                  </w:txbxContent>
                </v:textbox>
                <w10:wrap type="square" anchorx="margin"/>
              </v:shape>
            </w:pict>
          </mc:Fallback>
        </mc:AlternateContent>
      </w:r>
      <w:r w:rsidR="00D81172">
        <w:rPr>
          <w:rFonts w:ascii="Myriad Pro" w:hAnsi="Myriad Pro"/>
          <w:b/>
          <w:color w:val="002060"/>
          <w:lang w:val="en-US"/>
          <w14:ligatures w14:val="none"/>
        </w:rPr>
        <w:pict w14:anchorId="03CF54AD">
          <v:rect id="_x0000_i1026" style="width:451.3pt;height:1.5pt" o:hralign="center" o:hrstd="t" o:hrnoshade="t" o:hr="t" fillcolor="#323e4f" stroked="f"/>
        </w:pict>
      </w:r>
    </w:p>
    <w:tbl>
      <w:tblPr>
        <w:tblStyle w:val="TableGrid1"/>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565"/>
      </w:tblGrid>
      <w:tr w:rsidR="00641764" w:rsidRPr="008D4678" w14:paraId="642AB29E" w14:textId="77777777" w:rsidTr="009200A5">
        <w:trPr>
          <w:trHeight w:val="153"/>
        </w:trPr>
        <w:tc>
          <w:tcPr>
            <w:tcW w:w="2070" w:type="dxa"/>
          </w:tcPr>
          <w:p w14:paraId="5D94B021" w14:textId="77777777" w:rsidR="0020259B" w:rsidRPr="008D4678" w:rsidRDefault="0020259B" w:rsidP="008D4678">
            <w:pPr>
              <w:pStyle w:val="NoSpacing"/>
              <w:rPr>
                <w:rFonts w:ascii="Myriad Pro" w:hAnsi="Myriad Pro"/>
                <w:color w:val="002060"/>
              </w:rPr>
            </w:pPr>
            <w:bookmarkStart w:id="3" w:name="_Toc499037286"/>
            <w:r w:rsidRPr="008D4678">
              <w:rPr>
                <w:rFonts w:ascii="Myriad Pro" w:hAnsi="Myriad Pro"/>
                <w:color w:val="002060"/>
              </w:rPr>
              <w:t xml:space="preserve">BCSSAC </w:t>
            </w:r>
          </w:p>
          <w:p w14:paraId="0D16BE9D" w14:textId="77777777" w:rsidR="0020259B" w:rsidRPr="008D4678" w:rsidRDefault="0020259B" w:rsidP="007A03C2">
            <w:pPr>
              <w:pStyle w:val="NoSpacing"/>
              <w:rPr>
                <w:rFonts w:ascii="Myriad Pro" w:hAnsi="Myriad Pro"/>
                <w:color w:val="002060"/>
              </w:rPr>
            </w:pPr>
            <w:r w:rsidRPr="008D4678">
              <w:rPr>
                <w:rFonts w:ascii="Myriad Pro" w:hAnsi="Myriad Pro"/>
                <w:color w:val="002060"/>
              </w:rPr>
              <w:t>CPD</w:t>
            </w:r>
          </w:p>
          <w:p w14:paraId="4D78C55D" w14:textId="578D9977" w:rsidR="00400AE6" w:rsidRPr="008D4678" w:rsidRDefault="00400AE6" w:rsidP="008D4678">
            <w:pPr>
              <w:pStyle w:val="NoSpacing"/>
              <w:rPr>
                <w:rFonts w:ascii="Myriad Pro" w:hAnsi="Myriad Pro"/>
                <w:color w:val="002060"/>
              </w:rPr>
            </w:pPr>
            <w:r w:rsidRPr="008D4678">
              <w:rPr>
                <w:rFonts w:ascii="Myriad Pro" w:hAnsi="Myriad Pro"/>
                <w:color w:val="002060"/>
              </w:rPr>
              <w:t>CPRM</w:t>
            </w:r>
          </w:p>
        </w:tc>
        <w:tc>
          <w:tcPr>
            <w:tcW w:w="7565" w:type="dxa"/>
          </w:tcPr>
          <w:p w14:paraId="51899278" w14:textId="3EBD41CA" w:rsidR="0020259B" w:rsidRPr="008D4678" w:rsidRDefault="0020259B" w:rsidP="008D4678">
            <w:pPr>
              <w:pStyle w:val="NoSpacing"/>
              <w:rPr>
                <w:rFonts w:ascii="Myriad Pro" w:hAnsi="Myriad Pro"/>
                <w:color w:val="002060"/>
              </w:rPr>
            </w:pPr>
            <w:r w:rsidRPr="008D4678">
              <w:rPr>
                <w:rFonts w:ascii="Myriad Pro" w:hAnsi="Myriad Pro"/>
                <w:color w:val="002060"/>
              </w:rPr>
              <w:t xml:space="preserve">Bureau for Community Security and Small Arms Control </w:t>
            </w:r>
          </w:p>
          <w:p w14:paraId="75145865" w14:textId="77777777" w:rsidR="0020259B" w:rsidRPr="008D4678" w:rsidRDefault="0020259B" w:rsidP="007A03C2">
            <w:pPr>
              <w:pStyle w:val="NoSpacing"/>
              <w:rPr>
                <w:rFonts w:ascii="Myriad Pro" w:hAnsi="Myriad Pro"/>
                <w:color w:val="002060"/>
              </w:rPr>
            </w:pPr>
            <w:r w:rsidRPr="008D4678">
              <w:rPr>
                <w:rFonts w:ascii="Myriad Pro" w:hAnsi="Myriad Pro"/>
                <w:color w:val="002060"/>
              </w:rPr>
              <w:t>Country Programme Document</w:t>
            </w:r>
          </w:p>
          <w:p w14:paraId="2D384E90" w14:textId="151469CD" w:rsidR="00400AE6" w:rsidRPr="008D4678" w:rsidRDefault="00400AE6" w:rsidP="008D4678">
            <w:pPr>
              <w:pStyle w:val="NoSpacing"/>
              <w:rPr>
                <w:rFonts w:ascii="Myriad Pro" w:hAnsi="Myriad Pro"/>
                <w:color w:val="002060"/>
              </w:rPr>
            </w:pPr>
            <w:r w:rsidRPr="008D4678">
              <w:rPr>
                <w:rFonts w:ascii="Myriad Pro" w:hAnsi="Myriad Pro"/>
                <w:color w:val="002060"/>
              </w:rPr>
              <w:t>County Peace and Response Mechanisms</w:t>
            </w:r>
          </w:p>
        </w:tc>
      </w:tr>
      <w:tr w:rsidR="00641764" w:rsidRPr="008D4678" w14:paraId="212970D0" w14:textId="77777777" w:rsidTr="000F1DE2">
        <w:trPr>
          <w:trHeight w:val="153"/>
        </w:trPr>
        <w:tc>
          <w:tcPr>
            <w:tcW w:w="2070" w:type="dxa"/>
          </w:tcPr>
          <w:p w14:paraId="0DECF9AF"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CSO</w:t>
            </w:r>
          </w:p>
          <w:p w14:paraId="57336293"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DDRC</w:t>
            </w:r>
          </w:p>
          <w:p w14:paraId="46284775" w14:textId="77777777" w:rsidR="0020259B" w:rsidRDefault="0020259B" w:rsidP="008D4678">
            <w:pPr>
              <w:pStyle w:val="NoSpacing"/>
              <w:rPr>
                <w:rFonts w:ascii="Myriad Pro" w:hAnsi="Myriad Pro"/>
                <w:color w:val="002060"/>
              </w:rPr>
            </w:pPr>
            <w:r w:rsidRPr="008D4678">
              <w:rPr>
                <w:rFonts w:ascii="Myriad Pro" w:hAnsi="Myriad Pro"/>
                <w:color w:val="002060"/>
              </w:rPr>
              <w:t>GBV</w:t>
            </w:r>
          </w:p>
          <w:p w14:paraId="36CCF962" w14:textId="77777777" w:rsidR="004663CC" w:rsidRDefault="004663CC" w:rsidP="008D4678">
            <w:pPr>
              <w:pStyle w:val="NoSpacing"/>
              <w:rPr>
                <w:rFonts w:ascii="Myriad Pro" w:hAnsi="Myriad Pro"/>
                <w:color w:val="002060"/>
              </w:rPr>
            </w:pPr>
            <w:r>
              <w:rPr>
                <w:rFonts w:ascii="Myriad Pro" w:hAnsi="Myriad Pro"/>
                <w:color w:val="002060"/>
              </w:rPr>
              <w:t>HDC</w:t>
            </w:r>
          </w:p>
          <w:p w14:paraId="1EE87053" w14:textId="5B40ECB1" w:rsidR="00D543A6" w:rsidRPr="008D4678" w:rsidRDefault="00D543A6" w:rsidP="008D4678">
            <w:pPr>
              <w:pStyle w:val="NoSpacing"/>
              <w:rPr>
                <w:rFonts w:ascii="Myriad Pro" w:hAnsi="Myriad Pro"/>
                <w:color w:val="002060"/>
              </w:rPr>
            </w:pPr>
            <w:r>
              <w:rPr>
                <w:rFonts w:ascii="Myriad Pro" w:hAnsi="Myriad Pro"/>
                <w:color w:val="002060"/>
              </w:rPr>
              <w:t>GUNO</w:t>
            </w:r>
          </w:p>
        </w:tc>
        <w:tc>
          <w:tcPr>
            <w:tcW w:w="7565" w:type="dxa"/>
          </w:tcPr>
          <w:p w14:paraId="2C4079E5" w14:textId="0FFA0D55" w:rsidR="0020259B" w:rsidRPr="008D4678" w:rsidRDefault="0020259B" w:rsidP="008D4678">
            <w:pPr>
              <w:pStyle w:val="NoSpacing"/>
              <w:rPr>
                <w:rFonts w:ascii="Myriad Pro" w:hAnsi="Myriad Pro"/>
                <w:color w:val="002060"/>
              </w:rPr>
            </w:pPr>
            <w:r w:rsidRPr="008D4678">
              <w:rPr>
                <w:rFonts w:ascii="Myriad Pro" w:hAnsi="Myriad Pro"/>
                <w:color w:val="002060"/>
              </w:rPr>
              <w:t xml:space="preserve">Civil </w:t>
            </w:r>
            <w:r w:rsidR="00A4458F" w:rsidRPr="008D4678">
              <w:rPr>
                <w:rFonts w:ascii="Myriad Pro" w:hAnsi="Myriad Pro"/>
                <w:color w:val="002060"/>
              </w:rPr>
              <w:t>Society Organization</w:t>
            </w:r>
          </w:p>
          <w:p w14:paraId="40911B63"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 xml:space="preserve">Disarmament, </w:t>
            </w:r>
            <w:proofErr w:type="spellStart"/>
            <w:r w:rsidRPr="008D4678">
              <w:rPr>
                <w:rFonts w:ascii="Myriad Pro" w:hAnsi="Myriad Pro"/>
                <w:color w:val="002060"/>
              </w:rPr>
              <w:t>Demobilisation</w:t>
            </w:r>
            <w:proofErr w:type="spellEnd"/>
            <w:r w:rsidRPr="008D4678">
              <w:rPr>
                <w:rFonts w:ascii="Myriad Pro" w:hAnsi="Myriad Pro"/>
                <w:color w:val="002060"/>
              </w:rPr>
              <w:t xml:space="preserve"> and Reintegration Commission</w:t>
            </w:r>
          </w:p>
          <w:p w14:paraId="277E756A" w14:textId="5F09AA02" w:rsidR="0020259B" w:rsidRDefault="0020259B" w:rsidP="008D4678">
            <w:pPr>
              <w:pStyle w:val="NoSpacing"/>
              <w:rPr>
                <w:rFonts w:ascii="Myriad Pro" w:hAnsi="Myriad Pro"/>
                <w:color w:val="002060"/>
              </w:rPr>
            </w:pPr>
            <w:r w:rsidRPr="008D4678">
              <w:rPr>
                <w:rFonts w:ascii="Myriad Pro" w:hAnsi="Myriad Pro"/>
                <w:color w:val="002060"/>
              </w:rPr>
              <w:t>Gender-</w:t>
            </w:r>
            <w:r w:rsidR="00A4458F" w:rsidRPr="008D4678">
              <w:rPr>
                <w:rFonts w:ascii="Myriad Pro" w:hAnsi="Myriad Pro"/>
                <w:color w:val="002060"/>
              </w:rPr>
              <w:t>Based Violence</w:t>
            </w:r>
          </w:p>
          <w:p w14:paraId="10CC0270" w14:textId="2ADF8B58" w:rsidR="00D543A6" w:rsidRDefault="00D543A6" w:rsidP="008D4678">
            <w:pPr>
              <w:pStyle w:val="NoSpacing"/>
              <w:rPr>
                <w:rFonts w:ascii="Myriad Pro" w:hAnsi="Myriad Pro"/>
                <w:color w:val="002060"/>
              </w:rPr>
            </w:pPr>
            <w:r w:rsidRPr="00D543A6">
              <w:rPr>
                <w:rFonts w:ascii="Myriad Pro" w:hAnsi="Myriad Pro"/>
                <w:color w:val="002060"/>
              </w:rPr>
              <w:t xml:space="preserve">Greater Upper Nile Organization </w:t>
            </w:r>
          </w:p>
          <w:p w14:paraId="5629EB01" w14:textId="3AC3E072" w:rsidR="004663CC" w:rsidRPr="008D4678" w:rsidRDefault="004663CC" w:rsidP="008D4678">
            <w:pPr>
              <w:pStyle w:val="NoSpacing"/>
              <w:rPr>
                <w:rFonts w:ascii="Myriad Pro" w:hAnsi="Myriad Pro"/>
                <w:color w:val="002060"/>
              </w:rPr>
            </w:pPr>
            <w:r w:rsidRPr="004663CC">
              <w:rPr>
                <w:rFonts w:ascii="Myriad Pro" w:hAnsi="Myriad Pro"/>
                <w:color w:val="002060"/>
              </w:rPr>
              <w:t xml:space="preserve">Humanitarian and Development Consortium </w:t>
            </w:r>
          </w:p>
        </w:tc>
      </w:tr>
      <w:tr w:rsidR="00641764" w:rsidRPr="008D4678" w14:paraId="0D090902" w14:textId="77777777" w:rsidTr="009200A5">
        <w:trPr>
          <w:trHeight w:val="270"/>
        </w:trPr>
        <w:tc>
          <w:tcPr>
            <w:tcW w:w="2070" w:type="dxa"/>
          </w:tcPr>
          <w:p w14:paraId="64BE8459" w14:textId="4F165634" w:rsidR="0020259B" w:rsidRPr="008D4678" w:rsidRDefault="0020259B" w:rsidP="008D4678">
            <w:pPr>
              <w:pStyle w:val="NoSpacing"/>
              <w:rPr>
                <w:rFonts w:ascii="Myriad Pro" w:hAnsi="Myriad Pro"/>
                <w:color w:val="002060"/>
              </w:rPr>
            </w:pPr>
            <w:r w:rsidRPr="008D4678">
              <w:rPr>
                <w:rFonts w:ascii="Myriad Pro" w:hAnsi="Myriad Pro"/>
                <w:color w:val="002060"/>
              </w:rPr>
              <w:t>HLRF</w:t>
            </w:r>
          </w:p>
          <w:p w14:paraId="7BE84848" w14:textId="0AE08D2F" w:rsidR="0020259B" w:rsidRDefault="0020259B" w:rsidP="008D4678">
            <w:pPr>
              <w:pStyle w:val="NoSpacing"/>
              <w:rPr>
                <w:rFonts w:ascii="Myriad Pro" w:hAnsi="Myriad Pro"/>
                <w:color w:val="002060"/>
              </w:rPr>
            </w:pPr>
            <w:r w:rsidRPr="008D4678">
              <w:rPr>
                <w:rFonts w:ascii="Myriad Pro" w:hAnsi="Myriad Pro"/>
                <w:color w:val="002060"/>
              </w:rPr>
              <w:t>HRSS</w:t>
            </w:r>
          </w:p>
          <w:p w14:paraId="6394E80A" w14:textId="6296A8AA" w:rsidR="008D0112" w:rsidRPr="008D4678" w:rsidRDefault="008D0112" w:rsidP="008D4678">
            <w:pPr>
              <w:pStyle w:val="NoSpacing"/>
              <w:rPr>
                <w:rFonts w:ascii="Myriad Pro" w:hAnsi="Myriad Pro"/>
                <w:color w:val="002060"/>
              </w:rPr>
            </w:pPr>
            <w:r w:rsidRPr="008D0112">
              <w:rPr>
                <w:rFonts w:ascii="Myriad Pro" w:hAnsi="Myriad Pro"/>
                <w:color w:val="002060"/>
              </w:rPr>
              <w:t>HUMAES</w:t>
            </w:r>
          </w:p>
          <w:p w14:paraId="1929FF53"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KOICA</w:t>
            </w:r>
          </w:p>
          <w:p w14:paraId="64ED1AAB" w14:textId="7D8DEFC3" w:rsidR="004D5CB8" w:rsidRPr="008D4678" w:rsidRDefault="0020259B" w:rsidP="008D4678">
            <w:pPr>
              <w:pStyle w:val="NoSpacing"/>
              <w:rPr>
                <w:rFonts w:ascii="Myriad Pro" w:hAnsi="Myriad Pro"/>
                <w:color w:val="002060"/>
              </w:rPr>
            </w:pPr>
            <w:r w:rsidRPr="008D4678">
              <w:rPr>
                <w:rFonts w:ascii="Myriad Pro" w:hAnsi="Myriad Pro"/>
                <w:color w:val="002060"/>
              </w:rPr>
              <w:t>M&amp;E</w:t>
            </w:r>
          </w:p>
          <w:p w14:paraId="5DF59014" w14:textId="49340034" w:rsidR="0020259B" w:rsidRPr="008D4678" w:rsidRDefault="004D5CB8" w:rsidP="008D4678">
            <w:pPr>
              <w:pStyle w:val="NoSpacing"/>
              <w:rPr>
                <w:rFonts w:ascii="Myriad Pro" w:hAnsi="Myriad Pro"/>
                <w:color w:val="002060"/>
              </w:rPr>
            </w:pPr>
            <w:r w:rsidRPr="008D4678">
              <w:rPr>
                <w:rFonts w:ascii="Myriad Pro" w:hAnsi="Myriad Pro"/>
                <w:color w:val="002060"/>
              </w:rPr>
              <w:t>MCCC</w:t>
            </w:r>
            <w:r w:rsidR="000158E7" w:rsidRPr="008D4678">
              <w:rPr>
                <w:rFonts w:ascii="Myriad Pro" w:hAnsi="Myriad Pro"/>
                <w:color w:val="002060"/>
              </w:rPr>
              <w:t>A</w:t>
            </w:r>
            <w:r w:rsidRPr="008D4678">
              <w:rPr>
                <w:rFonts w:ascii="Myriad Pro" w:hAnsi="Myriad Pro"/>
                <w:color w:val="002060"/>
              </w:rPr>
              <w:t>G</w:t>
            </w:r>
          </w:p>
        </w:tc>
        <w:tc>
          <w:tcPr>
            <w:tcW w:w="7565" w:type="dxa"/>
          </w:tcPr>
          <w:p w14:paraId="204D7A63" w14:textId="5886008E" w:rsidR="0020259B" w:rsidRPr="008D4678" w:rsidRDefault="0020259B" w:rsidP="008D4678">
            <w:pPr>
              <w:pStyle w:val="NoSpacing"/>
              <w:rPr>
                <w:rFonts w:ascii="Myriad Pro" w:hAnsi="Myriad Pro"/>
                <w:color w:val="002060"/>
              </w:rPr>
            </w:pPr>
            <w:r w:rsidRPr="008D4678">
              <w:rPr>
                <w:rFonts w:ascii="Myriad Pro" w:hAnsi="Myriad Pro"/>
                <w:color w:val="002060"/>
              </w:rPr>
              <w:t xml:space="preserve">High-Level </w:t>
            </w:r>
            <w:proofErr w:type="spellStart"/>
            <w:r w:rsidRPr="008D4678">
              <w:rPr>
                <w:rFonts w:ascii="Myriad Pro" w:hAnsi="Myriad Pro"/>
                <w:color w:val="002060"/>
              </w:rPr>
              <w:t>Revitalisation</w:t>
            </w:r>
            <w:proofErr w:type="spellEnd"/>
            <w:r w:rsidRPr="008D4678">
              <w:rPr>
                <w:rFonts w:ascii="Myriad Pro" w:hAnsi="Myriad Pro"/>
                <w:color w:val="002060"/>
              </w:rPr>
              <w:t xml:space="preserve"> Forum</w:t>
            </w:r>
          </w:p>
          <w:p w14:paraId="575CEEC5" w14:textId="544E3CBE" w:rsidR="0020259B" w:rsidRDefault="0020259B" w:rsidP="008D4678">
            <w:pPr>
              <w:pStyle w:val="NoSpacing"/>
              <w:rPr>
                <w:rFonts w:ascii="Myriad Pro" w:hAnsi="Myriad Pro"/>
                <w:color w:val="002060"/>
              </w:rPr>
            </w:pPr>
            <w:r w:rsidRPr="008D4678">
              <w:rPr>
                <w:rFonts w:ascii="Myriad Pro" w:hAnsi="Myriad Pro"/>
                <w:color w:val="002060"/>
              </w:rPr>
              <w:t xml:space="preserve">Hope Restoration South Sudan </w:t>
            </w:r>
          </w:p>
          <w:p w14:paraId="587D272E" w14:textId="25D581C8" w:rsidR="008D0112" w:rsidRPr="008D4678" w:rsidRDefault="008D0112" w:rsidP="008D4678">
            <w:pPr>
              <w:pStyle w:val="NoSpacing"/>
              <w:rPr>
                <w:rFonts w:ascii="Myriad Pro" w:hAnsi="Myriad Pro"/>
                <w:color w:val="002060"/>
              </w:rPr>
            </w:pPr>
            <w:r w:rsidRPr="008D0112">
              <w:rPr>
                <w:rFonts w:ascii="Myriad Pro" w:hAnsi="Myriad Pro"/>
                <w:color w:val="002060"/>
              </w:rPr>
              <w:t xml:space="preserve">Human Must Access Essentials </w:t>
            </w:r>
          </w:p>
          <w:p w14:paraId="2340EE5C"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The Korea International Cooperation Agency</w:t>
            </w:r>
          </w:p>
          <w:p w14:paraId="1A0F0B8E" w14:textId="43D7F9AB" w:rsidR="004D5CB8" w:rsidRPr="008D4678" w:rsidRDefault="0020259B" w:rsidP="008D4678">
            <w:pPr>
              <w:pStyle w:val="NoSpacing"/>
              <w:rPr>
                <w:rFonts w:ascii="Myriad Pro" w:hAnsi="Myriad Pro"/>
                <w:color w:val="002060"/>
              </w:rPr>
            </w:pPr>
            <w:r w:rsidRPr="008D4678">
              <w:rPr>
                <w:rFonts w:ascii="Myriad Pro" w:hAnsi="Myriad Pro"/>
                <w:color w:val="002060"/>
              </w:rPr>
              <w:t>Monitoring and Evaluation</w:t>
            </w:r>
          </w:p>
          <w:p w14:paraId="4D854731" w14:textId="4F91F494" w:rsidR="0020259B" w:rsidRPr="008D4678" w:rsidRDefault="004D5CB8" w:rsidP="008D4678">
            <w:pPr>
              <w:pStyle w:val="NoSpacing"/>
              <w:rPr>
                <w:rFonts w:ascii="Myriad Pro" w:hAnsi="Myriad Pro"/>
                <w:color w:val="002060"/>
              </w:rPr>
            </w:pPr>
            <w:r w:rsidRPr="008D4678">
              <w:rPr>
                <w:rFonts w:ascii="Myriad Pro" w:hAnsi="Myriad Pro"/>
                <w:color w:val="002060"/>
              </w:rPr>
              <w:t>Maiwut Christian Charity Community Action Group</w:t>
            </w:r>
          </w:p>
        </w:tc>
      </w:tr>
      <w:tr w:rsidR="00641764" w:rsidRPr="008D4678" w14:paraId="20A5DDD9" w14:textId="77777777" w:rsidTr="009200A5">
        <w:trPr>
          <w:trHeight w:val="315"/>
        </w:trPr>
        <w:tc>
          <w:tcPr>
            <w:tcW w:w="2070" w:type="dxa"/>
          </w:tcPr>
          <w:p w14:paraId="239252D7"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OPRD</w:t>
            </w:r>
          </w:p>
          <w:p w14:paraId="6E7B5C8C" w14:textId="3F80B655" w:rsidR="0020259B" w:rsidRPr="008D4678" w:rsidRDefault="0020259B" w:rsidP="008D4678">
            <w:pPr>
              <w:pStyle w:val="NoSpacing"/>
              <w:rPr>
                <w:rFonts w:ascii="Myriad Pro" w:hAnsi="Myriad Pro"/>
                <w:color w:val="002060"/>
              </w:rPr>
            </w:pPr>
            <w:r w:rsidRPr="008D4678">
              <w:rPr>
                <w:rFonts w:ascii="Myriad Pro" w:hAnsi="Myriad Pro"/>
                <w:color w:val="002060"/>
              </w:rPr>
              <w:t>PaCC</w:t>
            </w:r>
          </w:p>
        </w:tc>
        <w:tc>
          <w:tcPr>
            <w:tcW w:w="7565" w:type="dxa"/>
          </w:tcPr>
          <w:p w14:paraId="78DFEA07"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Organization for Peace Relief and Development</w:t>
            </w:r>
          </w:p>
          <w:p w14:paraId="2160FBBA" w14:textId="549DD453" w:rsidR="0020259B" w:rsidRPr="008D4678" w:rsidRDefault="0020259B" w:rsidP="008D4678">
            <w:pPr>
              <w:pStyle w:val="NoSpacing"/>
              <w:rPr>
                <w:rFonts w:ascii="Myriad Pro" w:hAnsi="Myriad Pro"/>
                <w:color w:val="002060"/>
              </w:rPr>
            </w:pPr>
            <w:r w:rsidRPr="008D4678">
              <w:rPr>
                <w:rFonts w:ascii="Myriad Pro" w:hAnsi="Myriad Pro"/>
                <w:color w:val="002060"/>
              </w:rPr>
              <w:t>Peace and Community Cohesion</w:t>
            </w:r>
            <w:r w:rsidR="006C2DAD" w:rsidRPr="008D4678">
              <w:rPr>
                <w:rFonts w:ascii="Myriad Pro" w:hAnsi="Myriad Pro"/>
                <w:color w:val="002060"/>
              </w:rPr>
              <w:t xml:space="preserve"> Project</w:t>
            </w:r>
          </w:p>
        </w:tc>
      </w:tr>
      <w:tr w:rsidR="00641764" w:rsidRPr="008D4678" w14:paraId="2DAC6068" w14:textId="77777777" w:rsidTr="009200A5">
        <w:trPr>
          <w:trHeight w:val="81"/>
        </w:trPr>
        <w:tc>
          <w:tcPr>
            <w:tcW w:w="2070" w:type="dxa"/>
          </w:tcPr>
          <w:p w14:paraId="2B3C39BC" w14:textId="5DA4CEDC" w:rsidR="0020259B" w:rsidRPr="008D4678" w:rsidRDefault="0020259B" w:rsidP="008D4678">
            <w:pPr>
              <w:pStyle w:val="NoSpacing"/>
              <w:rPr>
                <w:rFonts w:ascii="Myriad Pro" w:hAnsi="Myriad Pro"/>
                <w:color w:val="002060"/>
              </w:rPr>
            </w:pPr>
            <w:r w:rsidRPr="008D4678">
              <w:rPr>
                <w:rFonts w:ascii="Myriad Pro" w:hAnsi="Myriad Pro"/>
                <w:color w:val="002060"/>
              </w:rPr>
              <w:t>PoC</w:t>
            </w:r>
          </w:p>
        </w:tc>
        <w:tc>
          <w:tcPr>
            <w:tcW w:w="7565" w:type="dxa"/>
          </w:tcPr>
          <w:p w14:paraId="7B52AC64" w14:textId="681A96F0" w:rsidR="0020259B" w:rsidRPr="008D4678" w:rsidRDefault="0020259B" w:rsidP="008D4678">
            <w:pPr>
              <w:pStyle w:val="NoSpacing"/>
              <w:rPr>
                <w:rFonts w:ascii="Myriad Pro" w:hAnsi="Myriad Pro"/>
                <w:color w:val="002060"/>
              </w:rPr>
            </w:pPr>
            <w:r w:rsidRPr="008D4678">
              <w:rPr>
                <w:rFonts w:ascii="Myriad Pro" w:hAnsi="Myriad Pro"/>
                <w:color w:val="002060"/>
              </w:rPr>
              <w:t>Protection of Civilians</w:t>
            </w:r>
          </w:p>
        </w:tc>
      </w:tr>
      <w:tr w:rsidR="00641764" w:rsidRPr="008D4678" w14:paraId="79175EDA" w14:textId="77777777" w:rsidTr="009200A5">
        <w:trPr>
          <w:trHeight w:val="81"/>
        </w:trPr>
        <w:tc>
          <w:tcPr>
            <w:tcW w:w="2070" w:type="dxa"/>
          </w:tcPr>
          <w:p w14:paraId="26443059" w14:textId="546F1E92" w:rsidR="0020259B" w:rsidRDefault="0020259B" w:rsidP="007A03C2">
            <w:pPr>
              <w:pStyle w:val="NoSpacing"/>
              <w:rPr>
                <w:rFonts w:ascii="Myriad Pro" w:hAnsi="Myriad Pro"/>
                <w:color w:val="002060"/>
              </w:rPr>
            </w:pPr>
            <w:r w:rsidRPr="008D4678">
              <w:rPr>
                <w:rFonts w:ascii="Myriad Pro" w:hAnsi="Myriad Pro"/>
                <w:color w:val="002060"/>
              </w:rPr>
              <w:t>R-ARCSS</w:t>
            </w:r>
          </w:p>
          <w:p w14:paraId="45F4B8C8" w14:textId="5861A027" w:rsidR="009707DE" w:rsidRDefault="009707DE" w:rsidP="007A03C2">
            <w:pPr>
              <w:pStyle w:val="NoSpacing"/>
              <w:rPr>
                <w:rFonts w:ascii="Myriad Pro" w:hAnsi="Myriad Pro"/>
                <w:color w:val="002060"/>
              </w:rPr>
            </w:pPr>
          </w:p>
          <w:p w14:paraId="078002E1" w14:textId="75874226" w:rsidR="000E3E72" w:rsidRPr="008D4678" w:rsidRDefault="00133BA3" w:rsidP="007A03C2">
            <w:pPr>
              <w:pStyle w:val="NoSpacing"/>
              <w:rPr>
                <w:rFonts w:ascii="Myriad Pro" w:hAnsi="Myriad Pro"/>
                <w:color w:val="002060"/>
              </w:rPr>
            </w:pPr>
            <w:r>
              <w:rPr>
                <w:rFonts w:ascii="Myriad Pro" w:hAnsi="Myriad Pro"/>
                <w:color w:val="002060"/>
              </w:rPr>
              <w:lastRenderedPageBreak/>
              <w:t>RDAA</w:t>
            </w:r>
          </w:p>
          <w:p w14:paraId="48FB34CC" w14:textId="1CFB0E6D" w:rsidR="000E3E72" w:rsidRPr="008D4678" w:rsidRDefault="000E3E72" w:rsidP="008D4678">
            <w:pPr>
              <w:pStyle w:val="NoSpacing"/>
              <w:rPr>
                <w:rFonts w:ascii="Myriad Pro" w:hAnsi="Myriad Pro"/>
                <w:color w:val="002060"/>
              </w:rPr>
            </w:pPr>
            <w:r w:rsidRPr="008D4678">
              <w:rPr>
                <w:rFonts w:ascii="Myriad Pro" w:hAnsi="Myriad Pro"/>
                <w:color w:val="002060"/>
              </w:rPr>
              <w:t>SAADO</w:t>
            </w:r>
          </w:p>
        </w:tc>
        <w:tc>
          <w:tcPr>
            <w:tcW w:w="7565" w:type="dxa"/>
          </w:tcPr>
          <w:p w14:paraId="527C9585" w14:textId="0410B703" w:rsidR="0020259B" w:rsidRDefault="0020259B" w:rsidP="007A03C2">
            <w:pPr>
              <w:pStyle w:val="NoSpacing"/>
              <w:rPr>
                <w:rFonts w:ascii="Myriad Pro" w:hAnsi="Myriad Pro"/>
                <w:color w:val="002060"/>
              </w:rPr>
            </w:pPr>
            <w:r w:rsidRPr="008D4678">
              <w:rPr>
                <w:rFonts w:ascii="Myriad Pro" w:hAnsi="Myriad Pro"/>
                <w:color w:val="002060"/>
              </w:rPr>
              <w:lastRenderedPageBreak/>
              <w:t>Revitalized Agreement on the Resolution of Conflict in the Republic of South Sudan</w:t>
            </w:r>
          </w:p>
          <w:p w14:paraId="1049A517" w14:textId="13DB0583" w:rsidR="009707DE" w:rsidRPr="008D4678" w:rsidRDefault="009707DE" w:rsidP="007A03C2">
            <w:pPr>
              <w:pStyle w:val="NoSpacing"/>
              <w:rPr>
                <w:rFonts w:ascii="Myriad Pro" w:hAnsi="Myriad Pro"/>
                <w:color w:val="002060"/>
              </w:rPr>
            </w:pPr>
            <w:r w:rsidRPr="009707DE">
              <w:rPr>
                <w:rFonts w:ascii="Myriad Pro" w:hAnsi="Myriad Pro"/>
                <w:color w:val="002060"/>
              </w:rPr>
              <w:lastRenderedPageBreak/>
              <w:t xml:space="preserve">Rural Development Action Aid </w:t>
            </w:r>
          </w:p>
          <w:p w14:paraId="682546BB" w14:textId="1DD4DA92" w:rsidR="000E3E72" w:rsidRPr="008D4678" w:rsidRDefault="000E3E72" w:rsidP="008D4678">
            <w:pPr>
              <w:pStyle w:val="NoSpacing"/>
              <w:rPr>
                <w:rFonts w:ascii="Myriad Pro" w:hAnsi="Myriad Pro"/>
                <w:color w:val="002060"/>
              </w:rPr>
            </w:pPr>
            <w:r w:rsidRPr="008D4678">
              <w:rPr>
                <w:rFonts w:ascii="Myriad Pro" w:hAnsi="Myriad Pro"/>
                <w:color w:val="002060"/>
              </w:rPr>
              <w:t xml:space="preserve">Smile Again Africa Development Organization </w:t>
            </w:r>
          </w:p>
        </w:tc>
      </w:tr>
      <w:tr w:rsidR="00641764" w:rsidRPr="008D4678" w14:paraId="3A939E71" w14:textId="77777777" w:rsidTr="009200A5">
        <w:trPr>
          <w:trHeight w:val="81"/>
        </w:trPr>
        <w:tc>
          <w:tcPr>
            <w:tcW w:w="2070" w:type="dxa"/>
          </w:tcPr>
          <w:p w14:paraId="52F94D7D" w14:textId="77777777" w:rsidR="0020259B" w:rsidRDefault="0020259B" w:rsidP="008D4678">
            <w:pPr>
              <w:pStyle w:val="NoSpacing"/>
              <w:rPr>
                <w:rFonts w:ascii="Myriad Pro" w:hAnsi="Myriad Pro"/>
                <w:color w:val="002060"/>
              </w:rPr>
            </w:pPr>
            <w:r w:rsidRPr="008D4678">
              <w:rPr>
                <w:rFonts w:ascii="Myriad Pro" w:hAnsi="Myriad Pro"/>
                <w:color w:val="002060"/>
              </w:rPr>
              <w:lastRenderedPageBreak/>
              <w:t>SGBV</w:t>
            </w:r>
          </w:p>
          <w:p w14:paraId="109ED91E" w14:textId="66B7251F" w:rsidR="00BE207E" w:rsidRPr="008D4678" w:rsidRDefault="00666678" w:rsidP="008D4678">
            <w:pPr>
              <w:pStyle w:val="NoSpacing"/>
              <w:rPr>
                <w:rFonts w:ascii="Myriad Pro" w:hAnsi="Myriad Pro"/>
                <w:color w:val="002060"/>
              </w:rPr>
            </w:pPr>
            <w:r>
              <w:rPr>
                <w:rFonts w:ascii="Myriad Pro" w:hAnsi="Myriad Pro"/>
                <w:color w:val="002060"/>
              </w:rPr>
              <w:t>SMARD</w:t>
            </w:r>
          </w:p>
        </w:tc>
        <w:tc>
          <w:tcPr>
            <w:tcW w:w="7565" w:type="dxa"/>
          </w:tcPr>
          <w:p w14:paraId="187550E3" w14:textId="77777777" w:rsidR="0020259B" w:rsidRDefault="0020259B" w:rsidP="008D4678">
            <w:pPr>
              <w:pStyle w:val="NoSpacing"/>
              <w:rPr>
                <w:rFonts w:ascii="Myriad Pro" w:hAnsi="Myriad Pro"/>
                <w:color w:val="002060"/>
              </w:rPr>
            </w:pPr>
            <w:r w:rsidRPr="008D4678">
              <w:rPr>
                <w:rFonts w:ascii="Myriad Pro" w:hAnsi="Myriad Pro"/>
                <w:color w:val="002060"/>
              </w:rPr>
              <w:t xml:space="preserve">Sexual and </w:t>
            </w:r>
            <w:r w:rsidR="00796C2F" w:rsidRPr="008D4678">
              <w:rPr>
                <w:rFonts w:ascii="Myriad Pro" w:hAnsi="Myriad Pro"/>
                <w:color w:val="002060"/>
              </w:rPr>
              <w:t>Gender-Based Violence</w:t>
            </w:r>
          </w:p>
          <w:p w14:paraId="38FC1A8E" w14:textId="3FFB5DCE" w:rsidR="00287C92" w:rsidRPr="008D4678" w:rsidRDefault="00287C92" w:rsidP="008D4678">
            <w:pPr>
              <w:pStyle w:val="NoSpacing"/>
              <w:rPr>
                <w:rFonts w:ascii="Myriad Pro" w:hAnsi="Myriad Pro"/>
                <w:color w:val="002060"/>
              </w:rPr>
            </w:pPr>
            <w:r w:rsidRPr="00287C92">
              <w:rPr>
                <w:rFonts w:ascii="Myriad Pro" w:hAnsi="Myriad Pro"/>
                <w:color w:val="002060"/>
              </w:rPr>
              <w:t>Solidarity Ministries Africa for Reconciliation and Development</w:t>
            </w:r>
          </w:p>
        </w:tc>
      </w:tr>
      <w:tr w:rsidR="00641764" w:rsidRPr="008D4678" w14:paraId="49E55289" w14:textId="77777777" w:rsidTr="009200A5">
        <w:trPr>
          <w:trHeight w:val="81"/>
        </w:trPr>
        <w:tc>
          <w:tcPr>
            <w:tcW w:w="2070" w:type="dxa"/>
          </w:tcPr>
          <w:p w14:paraId="01C0C3DA" w14:textId="584B8226" w:rsidR="0020259B" w:rsidRDefault="0020259B" w:rsidP="008D4678">
            <w:pPr>
              <w:pStyle w:val="NoSpacing"/>
              <w:rPr>
                <w:rFonts w:ascii="Myriad Pro" w:hAnsi="Myriad Pro"/>
                <w:color w:val="002060"/>
              </w:rPr>
            </w:pPr>
            <w:r w:rsidRPr="008D4678">
              <w:rPr>
                <w:rFonts w:ascii="Myriad Pro" w:hAnsi="Myriad Pro"/>
                <w:color w:val="002060"/>
              </w:rPr>
              <w:t xml:space="preserve">SSPRC </w:t>
            </w:r>
          </w:p>
          <w:p w14:paraId="63CCE0EA" w14:textId="45DD6D8A" w:rsidR="00970859" w:rsidRPr="008D4678" w:rsidRDefault="00970859" w:rsidP="008D4678">
            <w:pPr>
              <w:pStyle w:val="NoSpacing"/>
              <w:rPr>
                <w:rFonts w:ascii="Myriad Pro" w:hAnsi="Myriad Pro"/>
                <w:color w:val="002060"/>
              </w:rPr>
            </w:pPr>
            <w:r w:rsidRPr="00970859">
              <w:rPr>
                <w:rFonts w:ascii="Myriad Pro" w:hAnsi="Myriad Pro"/>
                <w:color w:val="002060"/>
              </w:rPr>
              <w:t>SSWCP</w:t>
            </w:r>
          </w:p>
          <w:p w14:paraId="5B2621BD"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UNCF</w:t>
            </w:r>
          </w:p>
          <w:p w14:paraId="4B5F64B3" w14:textId="77777777" w:rsidR="0020259B" w:rsidRDefault="0020259B" w:rsidP="008D4678">
            <w:pPr>
              <w:pStyle w:val="NoSpacing"/>
              <w:rPr>
                <w:rFonts w:ascii="Myriad Pro" w:hAnsi="Myriad Pro"/>
                <w:color w:val="002060"/>
              </w:rPr>
            </w:pPr>
            <w:r w:rsidRPr="008D4678">
              <w:rPr>
                <w:rFonts w:ascii="Myriad Pro" w:hAnsi="Myriad Pro"/>
                <w:color w:val="002060"/>
              </w:rPr>
              <w:t>UNDP</w:t>
            </w:r>
          </w:p>
          <w:p w14:paraId="4C321B42" w14:textId="58C55214" w:rsidR="00666678" w:rsidRPr="008D4678" w:rsidRDefault="00666678" w:rsidP="008D4678">
            <w:pPr>
              <w:pStyle w:val="NoSpacing"/>
              <w:rPr>
                <w:rFonts w:ascii="Myriad Pro" w:hAnsi="Myriad Pro"/>
                <w:color w:val="002060"/>
              </w:rPr>
            </w:pPr>
            <w:r>
              <w:rPr>
                <w:rFonts w:ascii="Myriad Pro" w:hAnsi="Myriad Pro"/>
                <w:color w:val="002060"/>
              </w:rPr>
              <w:t>WAV</w:t>
            </w:r>
          </w:p>
        </w:tc>
        <w:tc>
          <w:tcPr>
            <w:tcW w:w="7565" w:type="dxa"/>
          </w:tcPr>
          <w:p w14:paraId="58478773" w14:textId="08605C85" w:rsidR="0020259B" w:rsidRDefault="0020259B" w:rsidP="008D4678">
            <w:pPr>
              <w:pStyle w:val="NoSpacing"/>
              <w:rPr>
                <w:rFonts w:ascii="Myriad Pro" w:hAnsi="Myriad Pro"/>
                <w:color w:val="002060"/>
              </w:rPr>
            </w:pPr>
            <w:r w:rsidRPr="008D4678">
              <w:rPr>
                <w:rFonts w:ascii="Myriad Pro" w:hAnsi="Myriad Pro"/>
                <w:color w:val="002060"/>
              </w:rPr>
              <w:t>South Sudan Peace and Reconciliation Commission</w:t>
            </w:r>
          </w:p>
          <w:p w14:paraId="73CA0925" w14:textId="37307028" w:rsidR="00970859" w:rsidRPr="008D4678" w:rsidRDefault="00970859" w:rsidP="008D4678">
            <w:pPr>
              <w:pStyle w:val="NoSpacing"/>
              <w:rPr>
                <w:rFonts w:ascii="Myriad Pro" w:hAnsi="Myriad Pro"/>
                <w:color w:val="002060"/>
              </w:rPr>
            </w:pPr>
            <w:r w:rsidRPr="00970859">
              <w:rPr>
                <w:rFonts w:ascii="Myriad Pro" w:hAnsi="Myriad Pro"/>
                <w:color w:val="002060"/>
              </w:rPr>
              <w:t xml:space="preserve">South Sudan Women’s Coalition for Peace </w:t>
            </w:r>
          </w:p>
          <w:p w14:paraId="4B242629" w14:textId="77777777" w:rsidR="0020259B" w:rsidRPr="008D4678" w:rsidRDefault="0020259B" w:rsidP="008D4678">
            <w:pPr>
              <w:pStyle w:val="NoSpacing"/>
              <w:rPr>
                <w:rFonts w:ascii="Myriad Pro" w:hAnsi="Myriad Pro"/>
                <w:color w:val="002060"/>
              </w:rPr>
            </w:pPr>
            <w:r w:rsidRPr="008D4678">
              <w:rPr>
                <w:rFonts w:ascii="Myriad Pro" w:hAnsi="Myriad Pro"/>
                <w:color w:val="002060"/>
              </w:rPr>
              <w:t>United Nations Cooperation Framework</w:t>
            </w:r>
          </w:p>
          <w:p w14:paraId="5BA21066" w14:textId="77777777" w:rsidR="0020259B" w:rsidRDefault="0020259B" w:rsidP="008D4678">
            <w:pPr>
              <w:pStyle w:val="NoSpacing"/>
              <w:rPr>
                <w:rFonts w:ascii="Myriad Pro" w:hAnsi="Myriad Pro"/>
                <w:color w:val="002060"/>
              </w:rPr>
            </w:pPr>
            <w:r w:rsidRPr="008D4678">
              <w:rPr>
                <w:rFonts w:ascii="Myriad Pro" w:hAnsi="Myriad Pro"/>
                <w:color w:val="002060"/>
              </w:rPr>
              <w:t>United Nations Development Programme</w:t>
            </w:r>
          </w:p>
          <w:p w14:paraId="394C9462" w14:textId="0576A507" w:rsidR="00666678" w:rsidRPr="008D4678" w:rsidRDefault="00666678" w:rsidP="008D4678">
            <w:pPr>
              <w:pStyle w:val="NoSpacing"/>
              <w:rPr>
                <w:rFonts w:ascii="Myriad Pro" w:hAnsi="Myriad Pro"/>
                <w:color w:val="002060"/>
              </w:rPr>
            </w:pPr>
            <w:r w:rsidRPr="00666678">
              <w:rPr>
                <w:rFonts w:ascii="Myriad Pro" w:hAnsi="Myriad Pro"/>
                <w:color w:val="002060"/>
              </w:rPr>
              <w:t xml:space="preserve">Women Aid vision </w:t>
            </w:r>
          </w:p>
        </w:tc>
      </w:tr>
    </w:tbl>
    <w:p w14:paraId="3F716253" w14:textId="16F5BF35" w:rsidR="009F3AD0" w:rsidRPr="008D4678" w:rsidRDefault="00903887" w:rsidP="009F3AD0">
      <w:pPr>
        <w:rPr>
          <w:rFonts w:ascii="Myriad Pro" w:hAnsi="Myriad Pro"/>
          <w:color w:val="002060"/>
          <w:lang w:val="en-US"/>
        </w:rPr>
      </w:pPr>
      <w:r w:rsidRPr="008D4678">
        <w:rPr>
          <w:rFonts w:ascii="Myriad Pro" w:hAnsi="Myriad Pro"/>
          <w:noProof/>
          <w:color w:val="002060"/>
          <w:lang w:val="en-US"/>
        </w:rPr>
        <w:drawing>
          <wp:anchor distT="0" distB="0" distL="114300" distR="114300" simplePos="0" relativeHeight="251741184" behindDoc="1" locked="0" layoutInCell="1" allowOverlap="1" wp14:anchorId="7D3F6842" wp14:editId="13A7BC4F">
            <wp:simplePos x="0" y="0"/>
            <wp:positionH relativeFrom="page">
              <wp:posOffset>180340</wp:posOffset>
            </wp:positionH>
            <wp:positionV relativeFrom="paragraph">
              <wp:posOffset>239395</wp:posOffset>
            </wp:positionV>
            <wp:extent cx="7250430" cy="3040380"/>
            <wp:effectExtent l="0" t="0" r="7620" b="7620"/>
            <wp:wrapTight wrapText="bothSides">
              <wp:wrapPolygon edited="0">
                <wp:start x="0" y="0"/>
                <wp:lineTo x="0" y="21519"/>
                <wp:lineTo x="21566" y="21519"/>
                <wp:lineTo x="21566" y="0"/>
                <wp:lineTo x="0" y="0"/>
              </wp:wrapPolygon>
            </wp:wrapTight>
            <wp:docPr id="74" name="Picture 74" descr="C:\Users\Nyinypiu Dier\Desktop\Marialbai photos\IMG_20210329_162300_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yinypiu Dier\Desktop\Marialbai photos\IMG_20210329_162300_4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043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861C6" w14:textId="60E6F337" w:rsidR="00F206FA" w:rsidRPr="008D4678" w:rsidRDefault="00F206FA" w:rsidP="008D4678">
      <w:pPr>
        <w:pStyle w:val="Heading1"/>
        <w:rPr>
          <w:rFonts w:ascii="Myriad Pro" w:hAnsi="Myriad Pro"/>
          <w:color w:val="002060"/>
          <w:lang w:val="en-US"/>
        </w:rPr>
      </w:pPr>
      <w:bookmarkStart w:id="4" w:name="_Toc71840511"/>
      <w:r w:rsidRPr="008D4678">
        <w:rPr>
          <w:rFonts w:ascii="Myriad Pro" w:hAnsi="Myriad Pro"/>
          <w:color w:val="002060"/>
          <w:lang w:val="en-US"/>
        </w:rPr>
        <w:t>Executive Summary</w:t>
      </w:r>
      <w:bookmarkEnd w:id="3"/>
      <w:bookmarkEnd w:id="4"/>
      <w:r w:rsidRPr="008D4678">
        <w:rPr>
          <w:rFonts w:ascii="Myriad Pro" w:hAnsi="Myriad Pro"/>
          <w:color w:val="002060"/>
          <w:lang w:val="en-US"/>
        </w:rPr>
        <w:t xml:space="preserve"> </w:t>
      </w:r>
    </w:p>
    <w:p w14:paraId="3D2BCC49" w14:textId="1DCC2F5B" w:rsidR="00F206FA" w:rsidRPr="008D4678" w:rsidRDefault="00D81172" w:rsidP="00942AE0">
      <w:pPr>
        <w:spacing w:line="240" w:lineRule="auto"/>
        <w:jc w:val="both"/>
        <w:rPr>
          <w:rFonts w:ascii="Myriad Pro" w:hAnsi="Myriad Pro"/>
          <w:b/>
          <w:color w:val="002060"/>
          <w:lang w:val="en-US"/>
          <w14:ligatures w14:val="none"/>
        </w:rPr>
      </w:pPr>
      <w:bookmarkStart w:id="5" w:name="_Hlk499515157"/>
      <w:r>
        <w:rPr>
          <w:rFonts w:ascii="Myriad Pro" w:hAnsi="Myriad Pro"/>
          <w:b/>
          <w:color w:val="002060"/>
          <w:lang w:val="en-US"/>
          <w14:ligatures w14:val="none"/>
        </w:rPr>
        <w:pict w14:anchorId="43F029DE">
          <v:rect id="_x0000_i1027" style="width:451.3pt;height:1.5pt" o:hralign="center" o:hrstd="t" o:hrnoshade="t" o:hr="t" fillcolor="#323e4f" stroked="f"/>
        </w:pict>
      </w:r>
      <w:bookmarkEnd w:id="5"/>
    </w:p>
    <w:p w14:paraId="78E499E5" w14:textId="3AA58262" w:rsidR="007455E5" w:rsidRPr="008D4678" w:rsidRDefault="007455E5" w:rsidP="007455E5">
      <w:pPr>
        <w:spacing w:line="240" w:lineRule="auto"/>
        <w:jc w:val="both"/>
        <w:rPr>
          <w:rFonts w:ascii="Myriad Pro" w:hAnsi="Myriad Pro" w:cstheme="majorHAnsi"/>
          <w:color w:val="002060"/>
          <w:sz w:val="22"/>
          <w:szCs w:val="22"/>
          <w14:ligatures w14:val="none"/>
          <w14:cntxtAlts w14:val="0"/>
        </w:rPr>
      </w:pPr>
      <w:r w:rsidRPr="008D4678">
        <w:rPr>
          <w:rFonts w:ascii="Myriad Pro" w:hAnsi="Myriad Pro" w:cstheme="majorHAnsi"/>
          <w:color w:val="002060"/>
          <w:sz w:val="22"/>
          <w:szCs w:val="22"/>
          <w14:ligatures w14:val="none"/>
          <w14:cntxtAlts w14:val="0"/>
        </w:rPr>
        <w:t>The United Nations Development Programme’s (UNDP) Peace and Community Cohesion (PaCC) project Phase II contributes to the reduction and mitigation of national and local level conflict and insecurity by investing in initiatives that address the key drivers of conflict and by supporting the central and subnational governments and authorities. Specifically, PaCC supports communities, the central and subnational governments and authorities to; a) establish and enhance the capacity of peace infrastructures to manage conflicts peacefully; b) deepen social, cultural and economic cohesion among communities to foster healing, reconciliation and peaceful coexistence; c) empower citizens, with added emphasis on women, youth and other marginalised groups for voice, agency and participation in governance and peacebuilding initiatives and demand accountability; d) implement legal, policy and civilian frameworks on small arms and light weapons; and e) promote conflict-</w:t>
      </w:r>
      <w:r w:rsidRPr="008D4678">
        <w:rPr>
          <w:rFonts w:ascii="Myriad Pro" w:hAnsi="Myriad Pro" w:cstheme="majorHAnsi"/>
          <w:color w:val="002060"/>
          <w:sz w:val="22"/>
          <w:szCs w:val="22"/>
          <w14:ligatures w14:val="none"/>
          <w14:cntxtAlts w14:val="0"/>
        </w:rPr>
        <w:lastRenderedPageBreak/>
        <w:t xml:space="preserve">sensitive access, use and control of natural resources by pastoral and farming communities in targeted conflict clusters. </w:t>
      </w:r>
    </w:p>
    <w:p w14:paraId="27D52589" w14:textId="200D44B2" w:rsidR="00B779F0" w:rsidRPr="008D4678" w:rsidRDefault="007455E5" w:rsidP="007455E5">
      <w:pPr>
        <w:spacing w:line="240" w:lineRule="auto"/>
        <w:jc w:val="both"/>
        <w:rPr>
          <w:rFonts w:ascii="Myriad Pro" w:hAnsi="Myriad Pro" w:cstheme="majorHAnsi"/>
          <w:color w:val="002060"/>
          <w:sz w:val="22"/>
          <w:szCs w:val="22"/>
          <w14:ligatures w14:val="none"/>
          <w14:cntxtAlts w14:val="0"/>
        </w:rPr>
      </w:pPr>
      <w:r w:rsidRPr="008D4678">
        <w:rPr>
          <w:rFonts w:ascii="Myriad Pro" w:hAnsi="Myriad Pro" w:cstheme="majorHAnsi"/>
          <w:color w:val="002060"/>
          <w:sz w:val="22"/>
          <w:szCs w:val="22"/>
          <w14:ligatures w14:val="none"/>
          <w14:cntxtAlts w14:val="0"/>
        </w:rPr>
        <w:t xml:space="preserve">The PaCC II project also reinforces  community relationships by identifying and strengthening cultural, social, and economic connectors that make communities reliant on each other in times of peace and conflict. It uses an integrated and gender-sensitive approach to effectively support the communities in preventing, managing, and resolving conflict in a non-violent manner. </w:t>
      </w:r>
      <w:r w:rsidRPr="008D4678">
        <w:rPr>
          <w:rFonts w:ascii="Myriad Pro" w:hAnsi="Myriad Pro" w:cstheme="majorHAnsi"/>
          <w:color w:val="002060"/>
          <w:sz w:val="22"/>
          <w:szCs w:val="22"/>
        </w:rPr>
        <w:t xml:space="preserve">The project works with the government counterparts like </w:t>
      </w:r>
      <w:r w:rsidRPr="008D4678">
        <w:rPr>
          <w:rFonts w:ascii="Myriad Pro" w:hAnsi="Myriad Pro" w:cstheme="majorHAnsi"/>
          <w:color w:val="002060"/>
          <w:sz w:val="22"/>
          <w:szCs w:val="22"/>
          <w14:ligatures w14:val="none"/>
          <w14:cntxtAlts w14:val="0"/>
        </w:rPr>
        <w:t xml:space="preserve">South Sudan Peace and Reconciliation Commission (SSPRC); South Sudan Bureau for Community Security and Small Arms Control (BCSSAC); Disarmament, Demobilisation and Reintegration Commission (DDRC); Ministries in charge of Gender, Peacebuilding; Civil society Organizations and; directly with communities. </w:t>
      </w:r>
    </w:p>
    <w:p w14:paraId="370DB2EA" w14:textId="1A0E59EF" w:rsidR="00B779F0" w:rsidRPr="008D4678" w:rsidRDefault="00B779F0" w:rsidP="00B779F0">
      <w:pPr>
        <w:spacing w:line="240" w:lineRule="auto"/>
        <w:jc w:val="both"/>
        <w:rPr>
          <w:rFonts w:ascii="Myriad Pro" w:hAnsi="Myriad Pro"/>
          <w:color w:val="002060"/>
          <w:sz w:val="22"/>
          <w:szCs w:val="22"/>
        </w:rPr>
      </w:pPr>
      <w:r w:rsidRPr="008D4678">
        <w:rPr>
          <w:rFonts w:ascii="Myriad Pro" w:hAnsi="Myriad Pro"/>
          <w:color w:val="002060"/>
          <w:sz w:val="22"/>
          <w:szCs w:val="22"/>
        </w:rPr>
        <w:t xml:space="preserve">The project is implemented in seven conflict clusters: Eastern Plain (Jonglei and Eastern </w:t>
      </w:r>
      <w:proofErr w:type="spellStart"/>
      <w:r w:rsidRPr="008D4678">
        <w:rPr>
          <w:rFonts w:ascii="Myriad Pro" w:hAnsi="Myriad Pro"/>
          <w:color w:val="002060"/>
          <w:sz w:val="22"/>
          <w:szCs w:val="22"/>
        </w:rPr>
        <w:t>Equatoria</w:t>
      </w:r>
      <w:proofErr w:type="spellEnd"/>
      <w:r w:rsidRPr="008D4678">
        <w:rPr>
          <w:rFonts w:ascii="Myriad Pro" w:hAnsi="Myriad Pro"/>
          <w:color w:val="002060"/>
          <w:sz w:val="22"/>
          <w:szCs w:val="22"/>
        </w:rPr>
        <w:t xml:space="preserve"> states); </w:t>
      </w:r>
      <w:proofErr w:type="spellStart"/>
      <w:r w:rsidRPr="008D4678">
        <w:rPr>
          <w:rFonts w:ascii="Myriad Pro" w:hAnsi="Myriad Pro"/>
          <w:color w:val="002060"/>
          <w:sz w:val="22"/>
          <w:szCs w:val="22"/>
        </w:rPr>
        <w:t>Magwi-Kajo</w:t>
      </w:r>
      <w:proofErr w:type="spellEnd"/>
      <w:r w:rsidRPr="008D4678">
        <w:rPr>
          <w:rFonts w:ascii="Myriad Pro" w:hAnsi="Myriad Pro"/>
          <w:color w:val="002060"/>
          <w:sz w:val="22"/>
          <w:szCs w:val="22"/>
        </w:rPr>
        <w:t xml:space="preserve"> </w:t>
      </w:r>
      <w:proofErr w:type="spellStart"/>
      <w:r w:rsidRPr="008D4678">
        <w:rPr>
          <w:rFonts w:ascii="Myriad Pro" w:hAnsi="Myriad Pro"/>
          <w:color w:val="002060"/>
          <w:sz w:val="22"/>
          <w:szCs w:val="22"/>
        </w:rPr>
        <w:t>Keji</w:t>
      </w:r>
      <w:proofErr w:type="spellEnd"/>
      <w:r w:rsidRPr="008D4678">
        <w:rPr>
          <w:rFonts w:ascii="Myriad Pro" w:hAnsi="Myriad Pro"/>
          <w:color w:val="002060"/>
          <w:sz w:val="22"/>
          <w:szCs w:val="22"/>
        </w:rPr>
        <w:t xml:space="preserve"> green belt (Jonglei, Eastern and Central Equatoria states); Wau-Rumbek Mvolo Mundri axis (Western Bahr el Ghazal, Lakes and Western Equatoria states); Northern Sudan Border belt (Northern and Western Bahr el Ghazal, Abyei AA, Unity, Upper Nile, Warrap) and </w:t>
      </w:r>
      <w:proofErr w:type="spellStart"/>
      <w:r w:rsidRPr="008D4678">
        <w:rPr>
          <w:rFonts w:ascii="Myriad Pro" w:hAnsi="Myriad Pro"/>
          <w:color w:val="002060"/>
          <w:sz w:val="22"/>
          <w:szCs w:val="22"/>
        </w:rPr>
        <w:t>Subat</w:t>
      </w:r>
      <w:proofErr w:type="spellEnd"/>
      <w:r w:rsidRPr="008D4678">
        <w:rPr>
          <w:rFonts w:ascii="Myriad Pro" w:hAnsi="Myriad Pro"/>
          <w:color w:val="002060"/>
          <w:sz w:val="22"/>
          <w:szCs w:val="22"/>
        </w:rPr>
        <w:t>-Bahr el Jebel-White–Nile Zone (Upper Nile, Jonglei, Unity); Kuajok coordination Cluster (Jur River, Tonj and Gogrial) and Malakal Cluster (Panyikang, Malakal and Kodok).</w:t>
      </w:r>
    </w:p>
    <w:p w14:paraId="74F0E99D" w14:textId="2A33AF3F" w:rsidR="007455E5" w:rsidRPr="008D4678" w:rsidRDefault="007455E5" w:rsidP="007455E5">
      <w:pPr>
        <w:spacing w:line="240" w:lineRule="auto"/>
        <w:jc w:val="both"/>
        <w:rPr>
          <w:rFonts w:ascii="Myriad Pro" w:hAnsi="Myriad Pro" w:cstheme="majorHAnsi"/>
          <w:i/>
          <w:color w:val="002060"/>
          <w:sz w:val="22"/>
          <w:szCs w:val="22"/>
          <w:lang w:eastAsia="en-GB"/>
          <w14:ligatures w14:val="none"/>
          <w14:cntxtAlts w14:val="0"/>
        </w:rPr>
      </w:pPr>
      <w:r w:rsidRPr="008D4678">
        <w:rPr>
          <w:rFonts w:ascii="Myriad Pro" w:hAnsi="Myriad Pro" w:cstheme="majorHAnsi"/>
          <w:color w:val="002060"/>
          <w:sz w:val="22"/>
          <w:szCs w:val="22"/>
          <w14:ligatures w14:val="none"/>
          <w14:cntxtAlts w14:val="0"/>
        </w:rPr>
        <w:t xml:space="preserve">The support that enables the realisation of the project objectives is drawn from Sweden, The Korea International Cooperation Agency (KOICA), Japan, Peacebuilding Fund and UNDP internal resources.  </w:t>
      </w:r>
      <w:r w:rsidRPr="008D4678">
        <w:rPr>
          <w:rFonts w:ascii="Myriad Pro" w:hAnsi="Myriad Pro" w:cstheme="majorHAnsi"/>
          <w:color w:val="002060"/>
          <w:sz w:val="22"/>
          <w:szCs w:val="22"/>
          <w:lang w:eastAsia="en-GB"/>
          <w14:ligatures w14:val="none"/>
          <w14:cntxtAlts w14:val="0"/>
        </w:rPr>
        <w:t>Overall, the project contributes to the 2019-2021 United Nations Cooperation Framework (UNCF) and UNDP Country Programme Document (CPD) Outcome 1: ‘</w:t>
      </w:r>
      <w:r w:rsidRPr="008D4678">
        <w:rPr>
          <w:rFonts w:ascii="Myriad Pro" w:hAnsi="Myriad Pro" w:cstheme="majorHAnsi"/>
          <w:i/>
          <w:color w:val="002060"/>
          <w:sz w:val="22"/>
          <w:szCs w:val="22"/>
          <w:lang w:eastAsia="en-GB"/>
          <w14:ligatures w14:val="none"/>
          <w14:cntxtAlts w14:val="0"/>
        </w:rPr>
        <w:t>Strengthened peace infrastructures and accountable governance at the national, state and local levels.</w:t>
      </w:r>
    </w:p>
    <w:p w14:paraId="49A2F5E0" w14:textId="77777777" w:rsidR="00464CBF" w:rsidRPr="008D4678" w:rsidRDefault="00464CBF" w:rsidP="008D4678">
      <w:pPr>
        <w:pStyle w:val="NoSpacing"/>
        <w:rPr>
          <w:rFonts w:ascii="Myriad Pro" w:hAnsi="Myriad Pro"/>
          <w:color w:val="002060"/>
        </w:rPr>
      </w:pPr>
    </w:p>
    <w:p w14:paraId="0BBF817F" w14:textId="617439CB" w:rsidR="00464CBF" w:rsidRPr="008D4678" w:rsidRDefault="00464CBF" w:rsidP="001A24BF">
      <w:pPr>
        <w:spacing w:line="240" w:lineRule="auto"/>
        <w:jc w:val="both"/>
        <w:rPr>
          <w:rFonts w:ascii="Myriad Pro" w:hAnsi="Myriad Pro"/>
          <w:b/>
          <w:color w:val="002060"/>
          <w:sz w:val="22"/>
          <w:szCs w:val="22"/>
        </w:rPr>
      </w:pPr>
      <w:r w:rsidRPr="008D4678">
        <w:rPr>
          <w:rFonts w:ascii="Myriad Pro" w:hAnsi="Myriad Pro"/>
          <w:b/>
          <w:color w:val="002060"/>
          <w:sz w:val="22"/>
          <w:szCs w:val="22"/>
        </w:rPr>
        <w:t xml:space="preserve">Key achievements: </w:t>
      </w:r>
    </w:p>
    <w:p w14:paraId="2E70B1C1" w14:textId="4A00CB57" w:rsidR="00D254DF" w:rsidRPr="008D4678" w:rsidRDefault="00D254DF" w:rsidP="0076792F">
      <w:pPr>
        <w:pStyle w:val="NoSpacing"/>
        <w:numPr>
          <w:ilvl w:val="0"/>
          <w:numId w:val="10"/>
        </w:numPr>
        <w:jc w:val="both"/>
        <w:rPr>
          <w:rFonts w:ascii="Myriad Pro" w:hAnsi="Myriad Pro"/>
          <w:color w:val="002060"/>
        </w:rPr>
      </w:pPr>
      <w:r w:rsidRPr="008D4678">
        <w:rPr>
          <w:rFonts w:ascii="Myriad Pro" w:hAnsi="Myriad Pro"/>
          <w:b/>
          <w:color w:val="002060"/>
        </w:rPr>
        <w:t xml:space="preserve">Mitigated cattle migration-related conflicts </w:t>
      </w:r>
      <w:r w:rsidRPr="008D4678">
        <w:rPr>
          <w:rFonts w:ascii="Myriad Pro" w:hAnsi="Myriad Pro"/>
          <w:bCs/>
          <w:color w:val="002060"/>
        </w:rPr>
        <w:t>as a result of</w:t>
      </w:r>
      <w:r w:rsidRPr="008D4678">
        <w:rPr>
          <w:rFonts w:ascii="Myriad Pro" w:hAnsi="Myriad Pro"/>
          <w:color w:val="002060"/>
        </w:rPr>
        <w:t xml:space="preserve"> the signing and implementation of two local level seasonal </w:t>
      </w:r>
      <w:hyperlink r:id="rId16" w:history="1">
        <w:r w:rsidRPr="008D4678">
          <w:rPr>
            <w:rStyle w:val="Hyperlink"/>
            <w:rFonts w:ascii="Myriad Pro" w:hAnsi="Myriad Pro"/>
            <w:color w:val="002060"/>
          </w:rPr>
          <w:t>cattle migration agreements</w:t>
        </w:r>
      </w:hyperlink>
      <w:r w:rsidRPr="008D4678">
        <w:rPr>
          <w:rFonts w:ascii="Myriad Pro" w:hAnsi="Myriad Pro"/>
          <w:color w:val="002060"/>
        </w:rPr>
        <w:t xml:space="preserve"> in Aweil conflict clusters between migrating pastoralists and host communities</w:t>
      </w:r>
      <w:r w:rsidR="00385313" w:rsidRPr="008D4678">
        <w:rPr>
          <w:rFonts w:ascii="Myriad Pro" w:hAnsi="Myriad Pro"/>
          <w:color w:val="002060"/>
        </w:rPr>
        <w:t xml:space="preserve"> which reduced</w:t>
      </w:r>
      <w:r w:rsidR="00E159D1" w:rsidRPr="008D4678">
        <w:rPr>
          <w:rFonts w:ascii="Myriad Pro" w:hAnsi="Myriad Pro"/>
          <w:color w:val="002060"/>
        </w:rPr>
        <w:t xml:space="preserve"> the</w:t>
      </w:r>
      <w:r w:rsidR="00385313" w:rsidRPr="008D4678">
        <w:rPr>
          <w:rFonts w:ascii="Myriad Pro" w:hAnsi="Myriad Pro"/>
          <w:color w:val="002060"/>
        </w:rPr>
        <w:t xml:space="preserve"> climate change-induced conflicts</w:t>
      </w:r>
      <w:r w:rsidR="00E159D1" w:rsidRPr="008D4678">
        <w:rPr>
          <w:rFonts w:ascii="Myriad Pro" w:hAnsi="Myriad Pro"/>
          <w:color w:val="002060"/>
        </w:rPr>
        <w:t xml:space="preserve"> and allowed the </w:t>
      </w:r>
      <w:proofErr w:type="spellStart"/>
      <w:r w:rsidR="00E159D1" w:rsidRPr="008D4678">
        <w:rPr>
          <w:rFonts w:ascii="Myriad Pro" w:hAnsi="Myriad Pro"/>
          <w:color w:val="002060"/>
        </w:rPr>
        <w:t>neiggbouring</w:t>
      </w:r>
      <w:proofErr w:type="spellEnd"/>
      <w:r w:rsidR="00E159D1" w:rsidRPr="008D4678">
        <w:rPr>
          <w:rFonts w:ascii="Myriad Pro" w:hAnsi="Myriad Pro"/>
          <w:color w:val="002060"/>
        </w:rPr>
        <w:t xml:space="preserve"> communities to co-exist together</w:t>
      </w:r>
      <w:r w:rsidR="00017C85" w:rsidRPr="008D4678">
        <w:rPr>
          <w:rFonts w:ascii="Myriad Pro" w:hAnsi="Myriad Pro"/>
          <w:color w:val="002060"/>
        </w:rPr>
        <w:t xml:space="preserve"> and share resources</w:t>
      </w:r>
      <w:r w:rsidR="00385313" w:rsidRPr="008D4678">
        <w:rPr>
          <w:rFonts w:ascii="Myriad Pro" w:hAnsi="Myriad Pro"/>
          <w:color w:val="002060"/>
        </w:rPr>
        <w:t xml:space="preserve">. </w:t>
      </w:r>
      <w:r w:rsidR="00B77079" w:rsidRPr="008D4678">
        <w:rPr>
          <w:rFonts w:ascii="Myriad Pro" w:hAnsi="Myriad Pro"/>
          <w:bCs/>
          <w:color w:val="002060"/>
        </w:rPr>
        <w:t>Further,</w:t>
      </w:r>
      <w:r w:rsidR="00B77079" w:rsidRPr="008D4678">
        <w:rPr>
          <w:rFonts w:ascii="Myriad Pro" w:hAnsi="Myriad Pro"/>
          <w:color w:val="002060"/>
        </w:rPr>
        <w:t xml:space="preserve"> </w:t>
      </w:r>
      <w:r w:rsidR="005961AC" w:rsidRPr="008D4678">
        <w:rPr>
          <w:rFonts w:ascii="Myriad Pro" w:hAnsi="Myriad Pro"/>
          <w:color w:val="002060"/>
        </w:rPr>
        <w:t>consultative</w:t>
      </w:r>
      <w:r w:rsidR="00B77079" w:rsidRPr="008D4678">
        <w:rPr>
          <w:rFonts w:ascii="Myriad Pro" w:hAnsi="Myriad Pro"/>
          <w:color w:val="002060"/>
        </w:rPr>
        <w:t xml:space="preserve"> workshops have been held to </w:t>
      </w:r>
      <w:r w:rsidR="005961AC" w:rsidRPr="008D4678">
        <w:rPr>
          <w:rFonts w:ascii="Myriad Pro" w:hAnsi="Myriad Pro"/>
          <w:color w:val="002060"/>
        </w:rPr>
        <w:t>provide a platform for the communities to discuss</w:t>
      </w:r>
      <w:r w:rsidR="0062434F" w:rsidRPr="008D4678">
        <w:rPr>
          <w:rFonts w:ascii="Myriad Pro" w:hAnsi="Myriad Pro"/>
          <w:color w:val="002060"/>
        </w:rPr>
        <w:t xml:space="preserve"> the development of a state level policy on seasonal cattle migration, to prevent the recurring conflict associated with the seasonal migration of cattle.</w:t>
      </w:r>
    </w:p>
    <w:p w14:paraId="5850DC33" w14:textId="2E0EC900" w:rsidR="00BD7B1B" w:rsidRPr="008D4678" w:rsidRDefault="00BD2D34" w:rsidP="0076792F">
      <w:pPr>
        <w:pStyle w:val="NoSpacing"/>
        <w:numPr>
          <w:ilvl w:val="0"/>
          <w:numId w:val="10"/>
        </w:numPr>
        <w:jc w:val="both"/>
        <w:rPr>
          <w:rFonts w:ascii="Myriad Pro" w:hAnsi="Myriad Pro"/>
          <w:color w:val="002060"/>
        </w:rPr>
      </w:pPr>
      <w:r w:rsidRPr="008D4678">
        <w:rPr>
          <w:rFonts w:ascii="Myriad Pro" w:hAnsi="Myriad Pro"/>
          <w:b/>
          <w:color w:val="002060"/>
        </w:rPr>
        <w:t>Reinforced local structures and capacities for peaceful dialogue</w:t>
      </w:r>
      <w:r w:rsidR="00A97625" w:rsidRPr="008D4678">
        <w:rPr>
          <w:rFonts w:ascii="Myriad Pro" w:hAnsi="Myriad Pro"/>
          <w:b/>
          <w:color w:val="002060"/>
        </w:rPr>
        <w:t>, conflict prevention</w:t>
      </w:r>
      <w:r w:rsidRPr="008D4678">
        <w:rPr>
          <w:rFonts w:ascii="Myriad Pro" w:hAnsi="Myriad Pro"/>
          <w:b/>
          <w:color w:val="002060"/>
        </w:rPr>
        <w:t xml:space="preserve"> and conflict resolution: </w:t>
      </w:r>
      <w:r w:rsidRPr="008D4678">
        <w:rPr>
          <w:rFonts w:ascii="Myriad Pro" w:hAnsi="Myriad Pro"/>
          <w:bCs/>
          <w:color w:val="002060"/>
        </w:rPr>
        <w:t>Cumulatively,</w:t>
      </w:r>
      <w:r w:rsidRPr="008D4678">
        <w:rPr>
          <w:rFonts w:ascii="Myriad Pro" w:hAnsi="Myriad Pro"/>
          <w:b/>
          <w:color w:val="002060"/>
        </w:rPr>
        <w:t xml:space="preserve"> </w:t>
      </w:r>
      <w:r w:rsidR="00023E36" w:rsidRPr="008D4678">
        <w:rPr>
          <w:rFonts w:ascii="Myriad Pro" w:hAnsi="Myriad Pro"/>
          <w:bCs/>
          <w:color w:val="002060"/>
        </w:rPr>
        <w:t xml:space="preserve">the </w:t>
      </w:r>
      <w:r w:rsidR="00C865C4" w:rsidRPr="008D4678">
        <w:rPr>
          <w:rFonts w:ascii="Myriad Pro" w:hAnsi="Myriad Pro"/>
          <w:bCs/>
          <w:color w:val="002060"/>
        </w:rPr>
        <w:t>113</w:t>
      </w:r>
      <w:r w:rsidR="00023E36" w:rsidRPr="008D4678">
        <w:rPr>
          <w:rFonts w:ascii="Myriad Pro" w:hAnsi="Myriad Pro"/>
          <w:b/>
          <w:color w:val="002060"/>
        </w:rPr>
        <w:t xml:space="preserve"> </w:t>
      </w:r>
      <w:r w:rsidRPr="008D4678">
        <w:rPr>
          <w:rFonts w:ascii="Myriad Pro" w:hAnsi="Myriad Pro"/>
          <w:bCs/>
          <w:color w:val="002060"/>
        </w:rPr>
        <w:t>peace committees</w:t>
      </w:r>
      <w:r w:rsidR="00023E36" w:rsidRPr="008D4678">
        <w:rPr>
          <w:rFonts w:ascii="Myriad Pro" w:hAnsi="Myriad Pro"/>
          <w:bCs/>
          <w:color w:val="002060"/>
        </w:rPr>
        <w:t xml:space="preserve"> formed </w:t>
      </w:r>
      <w:r w:rsidR="00694334" w:rsidRPr="008D4678">
        <w:rPr>
          <w:rFonts w:ascii="Myriad Pro" w:hAnsi="Myriad Pro"/>
          <w:color w:val="002060"/>
        </w:rPr>
        <w:t xml:space="preserve">and trained </w:t>
      </w:r>
      <w:r w:rsidR="00694334" w:rsidRPr="008D4678">
        <w:rPr>
          <w:rFonts w:ascii="Myriad Pro" w:hAnsi="Myriad Pro"/>
          <w:color w:val="002060"/>
        </w:rPr>
        <w:lastRenderedPageBreak/>
        <w:t xml:space="preserve">at payam and county level </w:t>
      </w:r>
      <w:r w:rsidR="00023E36" w:rsidRPr="008D4678">
        <w:rPr>
          <w:rFonts w:ascii="Myriad Pro" w:hAnsi="Myriad Pro"/>
          <w:bCs/>
          <w:color w:val="002060"/>
        </w:rPr>
        <w:t>by the project have</w:t>
      </w:r>
      <w:r w:rsidRPr="008D4678">
        <w:rPr>
          <w:rFonts w:ascii="Myriad Pro" w:hAnsi="Myriad Pro"/>
          <w:bCs/>
          <w:color w:val="002060"/>
        </w:rPr>
        <w:t xml:space="preserve"> resolved </w:t>
      </w:r>
      <w:r w:rsidR="006A7CB8" w:rsidRPr="008D4678">
        <w:rPr>
          <w:rFonts w:ascii="Myriad Pro" w:hAnsi="Myriad Pro" w:cstheme="majorHAnsi"/>
          <w:color w:val="002060"/>
        </w:rPr>
        <w:t>3</w:t>
      </w:r>
      <w:r w:rsidR="0014340C" w:rsidRPr="008D4678">
        <w:rPr>
          <w:rFonts w:ascii="Myriad Pro" w:hAnsi="Myriad Pro" w:cstheme="majorHAnsi"/>
          <w:color w:val="002060"/>
        </w:rPr>
        <w:t>90</w:t>
      </w:r>
      <w:r w:rsidR="006A7CB8" w:rsidRPr="008D4678">
        <w:rPr>
          <w:rFonts w:ascii="Myriad Pro" w:hAnsi="Myriad Pro" w:cstheme="majorHAnsi"/>
          <w:color w:val="002060"/>
        </w:rPr>
        <w:t xml:space="preserve"> community conflicts that had the potential to escalate</w:t>
      </w:r>
      <w:r w:rsidR="006A7CB8" w:rsidRPr="008D4678">
        <w:rPr>
          <w:rFonts w:ascii="Myriad Pro" w:hAnsi="Myriad Pro"/>
          <w:bCs/>
          <w:color w:val="002060"/>
        </w:rPr>
        <w:t xml:space="preserve">. </w:t>
      </w:r>
      <w:r w:rsidR="00694334" w:rsidRPr="008D4678">
        <w:rPr>
          <w:rFonts w:ascii="Myriad Pro" w:hAnsi="Myriad Pro"/>
          <w:bCs/>
          <w:color w:val="002060"/>
        </w:rPr>
        <w:t>Incidences resolved</w:t>
      </w:r>
      <w:r w:rsidR="000B77DF" w:rsidRPr="008D4678">
        <w:rPr>
          <w:rFonts w:ascii="Myriad Pro" w:hAnsi="Myriad Pro"/>
          <w:bCs/>
          <w:color w:val="002060"/>
        </w:rPr>
        <w:t xml:space="preserve"> ranged from </w:t>
      </w:r>
      <w:r w:rsidRPr="008D4678">
        <w:rPr>
          <w:rFonts w:ascii="Myriad Pro" w:hAnsi="Myriad Pro"/>
          <w:bCs/>
          <w:color w:val="002060"/>
        </w:rPr>
        <w:t>cattle rustling,</w:t>
      </w:r>
      <w:r w:rsidR="00776825" w:rsidRPr="008D4678">
        <w:rPr>
          <w:rFonts w:ascii="Myriad Pro" w:hAnsi="Myriad Pro"/>
          <w:bCs/>
          <w:color w:val="002060"/>
        </w:rPr>
        <w:t xml:space="preserve"> revenge attacks,</w:t>
      </w:r>
      <w:r w:rsidRPr="008D4678">
        <w:rPr>
          <w:rFonts w:ascii="Myriad Pro" w:hAnsi="Myriad Pro"/>
          <w:bCs/>
          <w:color w:val="002060"/>
        </w:rPr>
        <w:t xml:space="preserve"> child abductions, sexual and gender-based violence and</w:t>
      </w:r>
      <w:r w:rsidRPr="008D4678">
        <w:rPr>
          <w:rFonts w:ascii="Myriad Pro" w:hAnsi="Myriad Pro"/>
          <w:color w:val="002060"/>
        </w:rPr>
        <w:t xml:space="preserve"> disagreements over utilization and management of natural resources and</w:t>
      </w:r>
      <w:r w:rsidRPr="008D4678">
        <w:rPr>
          <w:rFonts w:ascii="Myriad Pro" w:hAnsi="Myriad Pro" w:cs="Calibri"/>
          <w:color w:val="002060"/>
          <w:lang w:val="en-US"/>
        </w:rPr>
        <w:t xml:space="preserve"> road ambush</w:t>
      </w:r>
      <w:r w:rsidR="00776825" w:rsidRPr="008D4678">
        <w:rPr>
          <w:rFonts w:ascii="Myriad Pro" w:hAnsi="Myriad Pro" w:cs="Calibri"/>
          <w:color w:val="002060"/>
          <w:lang w:val="en-US"/>
        </w:rPr>
        <w:t>es.</w:t>
      </w:r>
      <w:r w:rsidRPr="008D4678">
        <w:rPr>
          <w:rFonts w:ascii="Myriad Pro" w:hAnsi="Myriad Pro"/>
          <w:bCs/>
          <w:color w:val="002060"/>
        </w:rPr>
        <w:t xml:space="preserve"> </w:t>
      </w:r>
      <w:r w:rsidR="00681A81" w:rsidRPr="008D4678">
        <w:rPr>
          <w:rFonts w:ascii="Myriad Pro" w:hAnsi="Myriad Pro"/>
          <w:bCs/>
          <w:color w:val="002060"/>
        </w:rPr>
        <w:t xml:space="preserve">The project </w:t>
      </w:r>
      <w:r w:rsidR="00652604" w:rsidRPr="008D4678">
        <w:rPr>
          <w:rFonts w:ascii="Myriad Pro" w:hAnsi="Myriad Pro"/>
          <w:bCs/>
          <w:color w:val="002060"/>
        </w:rPr>
        <w:t xml:space="preserve">also enhanced the </w:t>
      </w:r>
      <w:r w:rsidR="00125187" w:rsidRPr="008D4678">
        <w:rPr>
          <w:rFonts w:ascii="Myriad Pro" w:hAnsi="Myriad Pro"/>
          <w:bCs/>
          <w:color w:val="002060"/>
        </w:rPr>
        <w:t>local s</w:t>
      </w:r>
      <w:r w:rsidR="00480E92" w:rsidRPr="008D4678">
        <w:rPr>
          <w:rFonts w:ascii="Myriad Pro" w:hAnsi="Myriad Pro"/>
          <w:bCs/>
          <w:color w:val="002060"/>
        </w:rPr>
        <w:t>t</w:t>
      </w:r>
      <w:r w:rsidR="00125187" w:rsidRPr="008D4678">
        <w:rPr>
          <w:rFonts w:ascii="Myriad Pro" w:hAnsi="Myriad Pro"/>
          <w:bCs/>
          <w:color w:val="002060"/>
        </w:rPr>
        <w:t>ructures for early warning and reporting</w:t>
      </w:r>
      <w:r w:rsidR="00480E92" w:rsidRPr="008D4678">
        <w:rPr>
          <w:rFonts w:ascii="Myriad Pro" w:hAnsi="Myriad Pro"/>
          <w:bCs/>
          <w:color w:val="002060"/>
        </w:rPr>
        <w:t xml:space="preserve">, where </w:t>
      </w:r>
      <w:r w:rsidR="009A68D0" w:rsidRPr="008D4678">
        <w:rPr>
          <w:rFonts w:ascii="Myriad Pro" w:hAnsi="Myriad Pro"/>
          <w:bCs/>
          <w:color w:val="002060"/>
        </w:rPr>
        <w:t xml:space="preserve">the </w:t>
      </w:r>
      <w:r w:rsidR="003A5C12" w:rsidRPr="008D4678">
        <w:rPr>
          <w:rFonts w:ascii="Myriad Pro" w:hAnsi="Myriad Pro"/>
          <w:bCs/>
          <w:color w:val="002060"/>
        </w:rPr>
        <w:t xml:space="preserve">South Sudan Peace and Reconciliation Commission </w:t>
      </w:r>
      <w:r w:rsidR="00F115C1" w:rsidRPr="008D4678">
        <w:rPr>
          <w:rFonts w:ascii="Myriad Pro" w:hAnsi="Myriad Pro"/>
          <w:bCs/>
          <w:color w:val="002060"/>
        </w:rPr>
        <w:t xml:space="preserve">(SSPRC) </w:t>
      </w:r>
      <w:r w:rsidR="003A5C12" w:rsidRPr="008D4678">
        <w:rPr>
          <w:rFonts w:ascii="Myriad Pro" w:hAnsi="Myriad Pro"/>
          <w:bCs/>
          <w:color w:val="002060"/>
        </w:rPr>
        <w:t>reconstitut</w:t>
      </w:r>
      <w:r w:rsidR="0058245C" w:rsidRPr="008D4678">
        <w:rPr>
          <w:rFonts w:ascii="Myriad Pro" w:hAnsi="Myriad Pro"/>
          <w:bCs/>
          <w:color w:val="002060"/>
        </w:rPr>
        <w:t>ed</w:t>
      </w:r>
      <w:r w:rsidR="009A68D0" w:rsidRPr="008D4678">
        <w:rPr>
          <w:rFonts w:ascii="Myriad Pro" w:hAnsi="Myriad Pro"/>
          <w:bCs/>
          <w:color w:val="002060"/>
        </w:rPr>
        <w:t xml:space="preserve"> and train</w:t>
      </w:r>
      <w:r w:rsidR="00D80716" w:rsidRPr="008D4678">
        <w:rPr>
          <w:rFonts w:ascii="Myriad Pro" w:hAnsi="Myriad Pro"/>
          <w:bCs/>
          <w:color w:val="002060"/>
        </w:rPr>
        <w:t>ed</w:t>
      </w:r>
      <w:r w:rsidR="009A68D0" w:rsidRPr="008D4678">
        <w:rPr>
          <w:rFonts w:ascii="Myriad Pro" w:hAnsi="Myriad Pro"/>
          <w:bCs/>
          <w:color w:val="002060"/>
        </w:rPr>
        <w:t xml:space="preserve"> the</w:t>
      </w:r>
      <w:r w:rsidR="003A5C12" w:rsidRPr="008D4678">
        <w:rPr>
          <w:rFonts w:ascii="Myriad Pro" w:hAnsi="Myriad Pro"/>
          <w:bCs/>
          <w:color w:val="002060"/>
        </w:rPr>
        <w:t xml:space="preserve"> County Peace and Response Mechanism</w:t>
      </w:r>
      <w:r w:rsidR="00CB458C" w:rsidRPr="008D4678">
        <w:rPr>
          <w:rFonts w:ascii="Myriad Pro" w:hAnsi="Myriad Pro"/>
          <w:bCs/>
          <w:color w:val="002060"/>
        </w:rPr>
        <w:t>s</w:t>
      </w:r>
      <w:r w:rsidR="008C0F10" w:rsidRPr="008D4678">
        <w:rPr>
          <w:rFonts w:ascii="Myriad Pro" w:hAnsi="Myriad Pro"/>
          <w:bCs/>
          <w:color w:val="002060"/>
        </w:rPr>
        <w:t xml:space="preserve"> (CPRM)</w:t>
      </w:r>
      <w:r w:rsidR="00CB458C" w:rsidRPr="008D4678">
        <w:rPr>
          <w:rFonts w:ascii="Myriad Pro" w:hAnsi="Myriad Pro"/>
          <w:bCs/>
          <w:color w:val="002060"/>
        </w:rPr>
        <w:t>, particularly in Eastern Equatoria</w:t>
      </w:r>
      <w:r w:rsidR="00826B93" w:rsidRPr="008D4678">
        <w:rPr>
          <w:rStyle w:val="FootnoteReference"/>
          <w:rFonts w:ascii="Myriad Pro" w:hAnsi="Myriad Pro"/>
          <w:bCs/>
          <w:color w:val="002060"/>
          <w:sz w:val="22"/>
        </w:rPr>
        <w:footnoteReference w:id="2"/>
      </w:r>
      <w:r w:rsidR="005224C9" w:rsidRPr="008D4678">
        <w:rPr>
          <w:rFonts w:ascii="Myriad Pro" w:hAnsi="Myriad Pro"/>
          <w:bCs/>
          <w:color w:val="002060"/>
        </w:rPr>
        <w:t xml:space="preserve">. The reconstitution was </w:t>
      </w:r>
      <w:r w:rsidR="008D771F" w:rsidRPr="008D4678">
        <w:rPr>
          <w:rFonts w:ascii="Myriad Pro" w:hAnsi="Myriad Pro"/>
          <w:bCs/>
          <w:color w:val="002060"/>
        </w:rPr>
        <w:t>aimed at</w:t>
      </w:r>
      <w:r w:rsidR="003A5C12" w:rsidRPr="008D4678">
        <w:rPr>
          <w:rFonts w:ascii="Myriad Pro" w:hAnsi="Myriad Pro"/>
          <w:bCs/>
          <w:color w:val="002060"/>
        </w:rPr>
        <w:t xml:space="preserve"> improv</w:t>
      </w:r>
      <w:r w:rsidR="008D771F" w:rsidRPr="008D4678">
        <w:rPr>
          <w:rFonts w:ascii="Myriad Pro" w:hAnsi="Myriad Pro"/>
          <w:bCs/>
          <w:color w:val="002060"/>
        </w:rPr>
        <w:t>ing</w:t>
      </w:r>
      <w:r w:rsidR="003A5C12" w:rsidRPr="008D4678">
        <w:rPr>
          <w:rFonts w:ascii="Myriad Pro" w:hAnsi="Myriad Pro"/>
          <w:bCs/>
          <w:color w:val="002060"/>
        </w:rPr>
        <w:t xml:space="preserve"> the Count</w:t>
      </w:r>
      <w:r w:rsidR="008D771F" w:rsidRPr="008D4678">
        <w:rPr>
          <w:rFonts w:ascii="Myriad Pro" w:hAnsi="Myriad Pro"/>
          <w:bCs/>
          <w:color w:val="002060"/>
        </w:rPr>
        <w:t xml:space="preserve">ies’ </w:t>
      </w:r>
      <w:r w:rsidR="00480E92" w:rsidRPr="008D4678">
        <w:rPr>
          <w:rFonts w:ascii="Myriad Pro" w:hAnsi="Myriad Pro"/>
          <w:bCs/>
          <w:color w:val="002060"/>
        </w:rPr>
        <w:t>c</w:t>
      </w:r>
      <w:r w:rsidR="008D771F" w:rsidRPr="008D4678">
        <w:rPr>
          <w:rFonts w:ascii="Myriad Pro" w:hAnsi="Myriad Pro"/>
          <w:bCs/>
          <w:color w:val="002060"/>
        </w:rPr>
        <w:t xml:space="preserve">apacity to </w:t>
      </w:r>
      <w:r w:rsidR="003A5C12" w:rsidRPr="008D4678">
        <w:rPr>
          <w:rFonts w:ascii="Myriad Pro" w:hAnsi="Myriad Pro"/>
          <w:bCs/>
          <w:color w:val="002060"/>
        </w:rPr>
        <w:t xml:space="preserve">document and report conflict early warning sign to </w:t>
      </w:r>
      <w:r w:rsidR="008D771F" w:rsidRPr="008D4678">
        <w:rPr>
          <w:rFonts w:ascii="Myriad Pro" w:hAnsi="Myriad Pro"/>
          <w:bCs/>
          <w:color w:val="002060"/>
        </w:rPr>
        <w:t xml:space="preserve">relevant </w:t>
      </w:r>
      <w:r w:rsidR="003A5C12" w:rsidRPr="008D4678">
        <w:rPr>
          <w:rFonts w:ascii="Myriad Pro" w:hAnsi="Myriad Pro"/>
          <w:bCs/>
          <w:color w:val="002060"/>
        </w:rPr>
        <w:t>stakeholders for appropriate response</w:t>
      </w:r>
      <w:r w:rsidR="00480E92" w:rsidRPr="008D4678">
        <w:rPr>
          <w:rFonts w:ascii="Myriad Pro" w:hAnsi="Myriad Pro"/>
          <w:bCs/>
          <w:color w:val="002060"/>
        </w:rPr>
        <w:t xml:space="preserve"> and prevent tensions from turning into conflicts</w:t>
      </w:r>
      <w:r w:rsidR="00BD7B1B" w:rsidRPr="008D4678">
        <w:rPr>
          <w:rFonts w:ascii="Myriad Pro" w:hAnsi="Myriad Pro"/>
          <w:bCs/>
          <w:color w:val="002060"/>
        </w:rPr>
        <w:t>. Further,</w:t>
      </w:r>
      <w:r w:rsidR="00BD7B1B" w:rsidRPr="008D4678">
        <w:rPr>
          <w:rFonts w:ascii="Myriad Pro" w:hAnsi="Myriad Pro"/>
          <w:color w:val="002060"/>
        </w:rPr>
        <w:t xml:space="preserve"> advocacy workshops have been held to create awareness on child and forced marriages</w:t>
      </w:r>
      <w:r w:rsidR="00F2616B" w:rsidRPr="008D4678">
        <w:rPr>
          <w:rFonts w:ascii="Myriad Pro" w:hAnsi="Myriad Pro"/>
          <w:color w:val="002060"/>
        </w:rPr>
        <w:t xml:space="preserve"> as drivers of </w:t>
      </w:r>
      <w:proofErr w:type="spellStart"/>
      <w:r w:rsidR="00F2616B" w:rsidRPr="008D4678">
        <w:rPr>
          <w:rFonts w:ascii="Myriad Pro" w:hAnsi="Myriad Pro"/>
          <w:color w:val="002060"/>
        </w:rPr>
        <w:t>confilict</w:t>
      </w:r>
      <w:proofErr w:type="spellEnd"/>
      <w:r w:rsidR="00F2616B" w:rsidRPr="008D4678">
        <w:rPr>
          <w:rFonts w:ascii="Myriad Pro" w:hAnsi="Myriad Pro"/>
          <w:color w:val="002060"/>
        </w:rPr>
        <w:t>, these consultations have</w:t>
      </w:r>
      <w:r w:rsidR="00BD7B1B" w:rsidRPr="008D4678">
        <w:rPr>
          <w:rFonts w:ascii="Myriad Pro" w:hAnsi="Myriad Pro"/>
          <w:color w:val="002060"/>
        </w:rPr>
        <w:t xml:space="preserve"> resulted in </w:t>
      </w:r>
      <w:r w:rsidR="00F2616B" w:rsidRPr="008D4678">
        <w:rPr>
          <w:rFonts w:ascii="Myriad Pro" w:hAnsi="Myriad Pro"/>
          <w:color w:val="002060"/>
        </w:rPr>
        <w:t>some</w:t>
      </w:r>
      <w:r w:rsidR="00BD7B1B" w:rsidRPr="008D4678">
        <w:rPr>
          <w:rFonts w:ascii="Myriad Pro" w:hAnsi="Myriad Pro"/>
          <w:color w:val="002060"/>
        </w:rPr>
        <w:t xml:space="preserve"> state ministr</w:t>
      </w:r>
      <w:r w:rsidR="00F2616B" w:rsidRPr="008D4678">
        <w:rPr>
          <w:rFonts w:ascii="Myriad Pro" w:hAnsi="Myriad Pro"/>
          <w:color w:val="002060"/>
        </w:rPr>
        <w:t>ies</w:t>
      </w:r>
      <w:r w:rsidR="00BD7B1B" w:rsidRPr="008D4678">
        <w:rPr>
          <w:rFonts w:ascii="Myriad Pro" w:hAnsi="Myriad Pro"/>
          <w:color w:val="002060"/>
        </w:rPr>
        <w:t xml:space="preserve"> of gender developing plan</w:t>
      </w:r>
      <w:r w:rsidR="00E91048" w:rsidRPr="008D4678">
        <w:rPr>
          <w:rFonts w:ascii="Myriad Pro" w:hAnsi="Myriad Pro"/>
          <w:color w:val="002060"/>
        </w:rPr>
        <w:t>s</w:t>
      </w:r>
      <w:r w:rsidR="00F2616B" w:rsidRPr="008D4678">
        <w:rPr>
          <w:rFonts w:ascii="Myriad Pro" w:hAnsi="Myriad Pro"/>
          <w:color w:val="002060"/>
        </w:rPr>
        <w:t xml:space="preserve"> to address the issue, for instance in Northern Bar el Ghazal.</w:t>
      </w:r>
    </w:p>
    <w:p w14:paraId="74D38B7F" w14:textId="12697250" w:rsidR="00D254DF" w:rsidRPr="008D4678" w:rsidRDefault="00BC0E01" w:rsidP="0076792F">
      <w:pPr>
        <w:pStyle w:val="NoSpacing"/>
        <w:numPr>
          <w:ilvl w:val="0"/>
          <w:numId w:val="10"/>
        </w:numPr>
        <w:jc w:val="both"/>
        <w:rPr>
          <w:rFonts w:ascii="Myriad Pro" w:eastAsia="Calibri" w:hAnsi="Myriad Pro"/>
          <w:color w:val="002060"/>
          <w:lang w:val="en-US"/>
        </w:rPr>
      </w:pPr>
      <w:r w:rsidRPr="008D4678">
        <w:rPr>
          <w:rFonts w:ascii="Myriad Pro" w:eastAsia="Calibri" w:hAnsi="Myriad Pro"/>
          <w:b/>
          <w:bCs/>
          <w:color w:val="002060"/>
          <w:lang w:val="en-US"/>
        </w:rPr>
        <w:t xml:space="preserve">Improved participation of women in leadership, </w:t>
      </w:r>
      <w:r w:rsidR="00D254DF" w:rsidRPr="008D4678">
        <w:rPr>
          <w:rFonts w:ascii="Myriad Pro" w:eastAsia="Calibri" w:hAnsi="Myriad Pro"/>
          <w:b/>
          <w:bCs/>
          <w:color w:val="002060"/>
          <w:lang w:val="en-US"/>
        </w:rPr>
        <w:t xml:space="preserve">local governance, peace initiatives and development processes: </w:t>
      </w:r>
      <w:proofErr w:type="spellStart"/>
      <w:r w:rsidR="00D254DF" w:rsidRPr="008D4678">
        <w:rPr>
          <w:rFonts w:ascii="Myriad Pro" w:eastAsia="Calibri" w:hAnsi="Myriad Pro"/>
          <w:color w:val="002060"/>
          <w:lang w:val="en-US"/>
        </w:rPr>
        <w:t>Cummulatively</w:t>
      </w:r>
      <w:proofErr w:type="spellEnd"/>
      <w:r w:rsidR="00D254DF" w:rsidRPr="008D4678">
        <w:rPr>
          <w:rFonts w:ascii="Myriad Pro" w:eastAsia="Calibri" w:hAnsi="Myriad Pro"/>
          <w:color w:val="002060"/>
          <w:lang w:val="en-US"/>
        </w:rPr>
        <w:t>, 257</w:t>
      </w:r>
      <w:r w:rsidR="00D254DF" w:rsidRPr="008D4678">
        <w:rPr>
          <w:rStyle w:val="FootnoteReference"/>
          <w:rFonts w:ascii="Myriad Pro" w:eastAsia="Calibri" w:hAnsi="Myriad Pro"/>
          <w:color w:val="002060"/>
          <w:sz w:val="22"/>
          <w:lang w:val="en-US"/>
        </w:rPr>
        <w:footnoteReference w:id="3"/>
      </w:r>
      <w:r w:rsidR="00D254DF" w:rsidRPr="008D4678">
        <w:rPr>
          <w:rFonts w:ascii="Myriad Pro" w:eastAsia="Calibri" w:hAnsi="Myriad Pro"/>
          <w:color w:val="002060"/>
          <w:lang w:val="en-US"/>
        </w:rPr>
        <w:t xml:space="preserve"> women leaders’ capacities to </w:t>
      </w:r>
      <w:r w:rsidR="005D5A6A" w:rsidRPr="008D4678">
        <w:rPr>
          <w:rFonts w:ascii="Myriad Pro" w:eastAsia="Calibri" w:hAnsi="Myriad Pro"/>
          <w:color w:val="002060"/>
          <w:lang w:val="en-US"/>
        </w:rPr>
        <w:t xml:space="preserve">lead and </w:t>
      </w:r>
      <w:r w:rsidR="00D254DF" w:rsidRPr="008D4678">
        <w:rPr>
          <w:rFonts w:ascii="Myriad Pro" w:eastAsia="Calibri" w:hAnsi="Myriad Pro"/>
          <w:color w:val="002060"/>
          <w:lang w:val="en-US"/>
        </w:rPr>
        <w:t xml:space="preserve">articulate priorities and concerns of women and community have been strengthened. In quarter one, 87 women leaders and women in politics were equipped with knowledge and skills on basic advocacy, lobbying and public speaking skills to enable them act and influence prevention of violence against women in both formal and informal sectors and to contribute to addressing inadequate participation in decision-making levels at state, County, Payam, Boma and village levels. The women from different political parties, community-based organizations, </w:t>
      </w:r>
      <w:proofErr w:type="gramStart"/>
      <w:r w:rsidR="00D254DF" w:rsidRPr="008D4678">
        <w:rPr>
          <w:rFonts w:ascii="Myriad Pro" w:eastAsia="Calibri" w:hAnsi="Myriad Pro"/>
          <w:color w:val="002060"/>
          <w:lang w:val="en-US"/>
        </w:rPr>
        <w:t>academia</w:t>
      </w:r>
      <w:proofErr w:type="gramEnd"/>
      <w:r w:rsidR="00D254DF" w:rsidRPr="008D4678">
        <w:rPr>
          <w:rFonts w:ascii="Myriad Pro" w:eastAsia="Calibri" w:hAnsi="Myriad Pro"/>
          <w:color w:val="002060"/>
          <w:lang w:val="en-US"/>
        </w:rPr>
        <w:t xml:space="preserve"> and business groups benefited from the training and mentorship. </w:t>
      </w:r>
      <w:r w:rsidR="00694ED8" w:rsidRPr="008D4678">
        <w:rPr>
          <w:rFonts w:ascii="Myriad Pro" w:eastAsia="Calibri" w:hAnsi="Myriad Pro"/>
          <w:color w:val="002060"/>
          <w:lang w:val="en-US"/>
        </w:rPr>
        <w:t xml:space="preserve">In various states, </w:t>
      </w:r>
      <w:proofErr w:type="spellStart"/>
      <w:r w:rsidR="00C14842" w:rsidRPr="008D4678">
        <w:rPr>
          <w:rFonts w:ascii="Myriad Pro" w:eastAsia="Calibri" w:hAnsi="Myriad Pro"/>
          <w:color w:val="002060"/>
          <w:lang w:val="en-US"/>
        </w:rPr>
        <w:t>upto</w:t>
      </w:r>
      <w:proofErr w:type="spellEnd"/>
      <w:r w:rsidR="00C14842" w:rsidRPr="008D4678">
        <w:rPr>
          <w:rFonts w:ascii="Myriad Pro" w:eastAsia="Calibri" w:hAnsi="Myriad Pro"/>
          <w:color w:val="002060"/>
          <w:lang w:val="en-US"/>
        </w:rPr>
        <w:t xml:space="preserve"> </w:t>
      </w:r>
      <w:r w:rsidR="00BF5F0B" w:rsidRPr="008D4678">
        <w:rPr>
          <w:rFonts w:ascii="Myriad Pro" w:eastAsia="Calibri" w:hAnsi="Myriad Pro"/>
          <w:color w:val="002060"/>
          <w:lang w:val="en-US"/>
        </w:rPr>
        <w:t>4</w:t>
      </w:r>
      <w:r w:rsidR="00C14842" w:rsidRPr="008D4678">
        <w:rPr>
          <w:rFonts w:ascii="Myriad Pro" w:eastAsia="Calibri" w:hAnsi="Myriad Pro"/>
          <w:color w:val="002060"/>
          <w:lang w:val="en-US"/>
        </w:rPr>
        <w:t xml:space="preserve"> of the beneficiaries of the</w:t>
      </w:r>
      <w:r w:rsidR="00D215BA" w:rsidRPr="008D4678">
        <w:rPr>
          <w:rFonts w:ascii="Myriad Pro" w:eastAsia="Calibri" w:hAnsi="Myriad Pro"/>
          <w:color w:val="002060"/>
          <w:lang w:val="en-US"/>
        </w:rPr>
        <w:t xml:space="preserve"> mentorship trainings were elected into leadership positions in the state governments recently formed.</w:t>
      </w:r>
    </w:p>
    <w:p w14:paraId="45B8EFD6" w14:textId="00B38022" w:rsidR="00BD2D34" w:rsidRPr="008D4678" w:rsidRDefault="00BD2D34" w:rsidP="008D4678">
      <w:pPr>
        <w:pStyle w:val="NoSpacing"/>
        <w:numPr>
          <w:ilvl w:val="0"/>
          <w:numId w:val="14"/>
        </w:numPr>
        <w:jc w:val="both"/>
        <w:rPr>
          <w:rFonts w:ascii="Myriad Pro" w:eastAsia="Calibri" w:hAnsi="Myriad Pro"/>
          <w:color w:val="002060"/>
          <w:lang w:val="en-US"/>
        </w:rPr>
      </w:pPr>
      <w:r w:rsidRPr="008D4678">
        <w:rPr>
          <w:rFonts w:ascii="Myriad Pro" w:hAnsi="Myriad Pro"/>
          <w:b/>
          <w:color w:val="002060"/>
        </w:rPr>
        <w:t xml:space="preserve">Enhanced communities’ capacities to deal with psychosocial trauma associated with exposure to conflicts, sexual and gender-based violence (SGBV). </w:t>
      </w:r>
      <w:r w:rsidR="00EC4723" w:rsidRPr="008D4678">
        <w:rPr>
          <w:rFonts w:ascii="Myriad Pro" w:hAnsi="Myriad Pro"/>
          <w:bCs/>
          <w:color w:val="002060"/>
        </w:rPr>
        <w:t xml:space="preserve">In quarter </w:t>
      </w:r>
      <w:r w:rsidR="00BC33F7" w:rsidRPr="008D4678">
        <w:rPr>
          <w:rFonts w:ascii="Myriad Pro" w:hAnsi="Myriad Pro"/>
          <w:bCs/>
          <w:color w:val="002060"/>
        </w:rPr>
        <w:t>one</w:t>
      </w:r>
      <w:r w:rsidR="00EC4723" w:rsidRPr="008D4678">
        <w:rPr>
          <w:rFonts w:ascii="Myriad Pro" w:hAnsi="Myriad Pro"/>
          <w:bCs/>
          <w:color w:val="002060"/>
        </w:rPr>
        <w:t xml:space="preserve">, </w:t>
      </w:r>
      <w:r w:rsidR="00AE4F4B" w:rsidRPr="008D4678">
        <w:rPr>
          <w:rFonts w:ascii="Myriad Pro" w:hAnsi="Myriad Pro"/>
          <w:bCs/>
          <w:color w:val="002060"/>
        </w:rPr>
        <w:t>2</w:t>
      </w:r>
      <w:r w:rsidR="00FB0C4F" w:rsidRPr="008D4678">
        <w:rPr>
          <w:rFonts w:ascii="Myriad Pro" w:hAnsi="Myriad Pro"/>
          <w:bCs/>
          <w:color w:val="002060"/>
        </w:rPr>
        <w:t>2</w:t>
      </w:r>
      <w:r w:rsidR="00694950" w:rsidRPr="008D4678">
        <w:rPr>
          <w:rFonts w:ascii="Myriad Pro" w:eastAsia="Calibri" w:hAnsi="Myriad Pro"/>
          <w:bCs/>
          <w:color w:val="002060"/>
          <w:highlight w:val="yellow"/>
          <w:lang w:val="en-US"/>
        </w:rPr>
        <w:t xml:space="preserve"> </w:t>
      </w:r>
      <w:r w:rsidR="00694950" w:rsidRPr="008D4678">
        <w:rPr>
          <w:rFonts w:ascii="Myriad Pro" w:eastAsia="Calibri" w:hAnsi="Myriad Pro"/>
          <w:color w:val="002060"/>
          <w:lang w:val="en-US"/>
        </w:rPr>
        <w:t>community psychosocial support groups were established and trained</w:t>
      </w:r>
      <w:r w:rsidR="00A14950" w:rsidRPr="008D4678">
        <w:rPr>
          <w:rFonts w:ascii="Myriad Pro" w:eastAsia="Calibri" w:hAnsi="Myriad Pro"/>
          <w:color w:val="002060"/>
          <w:lang w:val="en-US"/>
        </w:rPr>
        <w:t xml:space="preserve"> at the Boma level</w:t>
      </w:r>
      <w:r w:rsidR="00B47DBA" w:rsidRPr="008D4678">
        <w:rPr>
          <w:rFonts w:ascii="Myriad Pro" w:eastAsia="Calibri" w:hAnsi="Myriad Pro"/>
          <w:color w:val="002060"/>
          <w:lang w:val="en-US"/>
        </w:rPr>
        <w:t xml:space="preserve"> to provide communities with structures for </w:t>
      </w:r>
      <w:r w:rsidR="00AD2815" w:rsidRPr="008D4678">
        <w:rPr>
          <w:rFonts w:ascii="Myriad Pro" w:eastAsia="Calibri" w:hAnsi="Myriad Pro"/>
          <w:color w:val="002060"/>
          <w:lang w:val="en-US"/>
        </w:rPr>
        <w:t xml:space="preserve">trauma </w:t>
      </w:r>
      <w:r w:rsidR="00B47DBA" w:rsidRPr="008D4678">
        <w:rPr>
          <w:rFonts w:ascii="Myriad Pro" w:eastAsia="Calibri" w:hAnsi="Myriad Pro"/>
          <w:color w:val="002060"/>
          <w:lang w:val="en-US"/>
        </w:rPr>
        <w:t>healing and p</w:t>
      </w:r>
      <w:r w:rsidR="00A535D0" w:rsidRPr="008D4678">
        <w:rPr>
          <w:rFonts w:ascii="Myriad Pro" w:eastAsia="Calibri" w:hAnsi="Myriad Pro"/>
          <w:color w:val="002060"/>
          <w:lang w:val="en-US"/>
        </w:rPr>
        <w:t>s</w:t>
      </w:r>
      <w:r w:rsidR="00B47DBA" w:rsidRPr="008D4678">
        <w:rPr>
          <w:rFonts w:ascii="Myriad Pro" w:eastAsia="Calibri" w:hAnsi="Myriad Pro"/>
          <w:color w:val="002060"/>
          <w:lang w:val="en-US"/>
        </w:rPr>
        <w:t>ychosocial support.</w:t>
      </w:r>
      <w:r w:rsidR="00694950" w:rsidRPr="008D4678">
        <w:rPr>
          <w:rFonts w:ascii="Myriad Pro" w:hAnsi="Myriad Pro"/>
          <w:bCs/>
          <w:color w:val="002060"/>
        </w:rPr>
        <w:t xml:space="preserve"> </w:t>
      </w:r>
      <w:r w:rsidR="00EC4723" w:rsidRPr="008D4678">
        <w:rPr>
          <w:rFonts w:ascii="Myriad Pro" w:eastAsia="Calibri" w:hAnsi="Myriad Pro"/>
          <w:color w:val="002060"/>
          <w:lang w:val="en-US"/>
        </w:rPr>
        <w:t>These groups contributed to resolutions of 10 sexual and gender-based incidents documented</w:t>
      </w:r>
      <w:r w:rsidR="00A10BD1" w:rsidRPr="008D4678">
        <w:rPr>
          <w:rFonts w:ascii="Myriad Pro" w:eastAsia="Calibri" w:hAnsi="Myriad Pro"/>
          <w:color w:val="002060"/>
          <w:lang w:val="en-US"/>
        </w:rPr>
        <w:t xml:space="preserve"> in quarter one</w:t>
      </w:r>
      <w:r w:rsidR="00EC4723" w:rsidRPr="008D4678">
        <w:rPr>
          <w:rFonts w:ascii="Myriad Pro" w:eastAsia="Calibri" w:hAnsi="Myriad Pro"/>
          <w:color w:val="002060"/>
          <w:lang w:val="en-US"/>
        </w:rPr>
        <w:t xml:space="preserve">. </w:t>
      </w:r>
      <w:r w:rsidRPr="008D4678">
        <w:rPr>
          <w:rFonts w:ascii="Myriad Pro" w:eastAsia="Calibri" w:hAnsi="Myriad Pro"/>
          <w:color w:val="002060"/>
          <w:lang w:val="en-US"/>
        </w:rPr>
        <w:t>Among these cases were rape targeted at young women and girls</w:t>
      </w:r>
      <w:r w:rsidR="00AD6550" w:rsidRPr="008D4678">
        <w:rPr>
          <w:rFonts w:ascii="Myriad Pro" w:eastAsia="Calibri" w:hAnsi="Myriad Pro"/>
          <w:color w:val="002060"/>
          <w:lang w:val="en-US"/>
        </w:rPr>
        <w:t xml:space="preserve"> and domestic violence</w:t>
      </w:r>
      <w:r w:rsidRPr="008D4678">
        <w:rPr>
          <w:rFonts w:ascii="Myriad Pro" w:eastAsia="Calibri" w:hAnsi="Myriad Pro"/>
          <w:color w:val="002060"/>
          <w:lang w:val="en-US"/>
        </w:rPr>
        <w:t xml:space="preserve">.  These cases have informed the engagement of </w:t>
      </w:r>
      <w:r w:rsidR="0028489A" w:rsidRPr="008D4678">
        <w:rPr>
          <w:rFonts w:ascii="Myriad Pro" w:eastAsia="Calibri" w:hAnsi="Myriad Pro"/>
          <w:color w:val="002060"/>
          <w:lang w:val="en-US"/>
        </w:rPr>
        <w:t xml:space="preserve">women and </w:t>
      </w:r>
      <w:r w:rsidRPr="008D4678">
        <w:rPr>
          <w:rFonts w:ascii="Myriad Pro" w:eastAsia="Calibri" w:hAnsi="Myriad Pro"/>
          <w:color w:val="002060"/>
          <w:lang w:val="en-US"/>
        </w:rPr>
        <w:t>youth in income generating activities and other social cultural events and sports to constructively engage their energy and further sensitize them during these events on their role in preventing SGBV.</w:t>
      </w:r>
    </w:p>
    <w:p w14:paraId="42DA0AB2" w14:textId="2BAD0A7F" w:rsidR="005A2EA1" w:rsidRPr="008D4678" w:rsidRDefault="008768A0" w:rsidP="008D4678">
      <w:pPr>
        <w:pStyle w:val="ListParagraph"/>
        <w:numPr>
          <w:ilvl w:val="0"/>
          <w:numId w:val="45"/>
        </w:numPr>
        <w:spacing w:line="240" w:lineRule="auto"/>
        <w:jc w:val="both"/>
        <w:rPr>
          <w:rFonts w:ascii="Myriad Pro" w:hAnsi="Myriad Pro"/>
          <w:bCs/>
          <w:color w:val="002060"/>
          <w:sz w:val="22"/>
          <w:szCs w:val="22"/>
        </w:rPr>
      </w:pPr>
      <w:r w:rsidRPr="008D4678">
        <w:rPr>
          <w:rFonts w:ascii="Myriad Pro" w:hAnsi="Myriad Pro"/>
          <w:b/>
          <w:color w:val="002060"/>
          <w:sz w:val="22"/>
          <w:szCs w:val="22"/>
        </w:rPr>
        <w:lastRenderedPageBreak/>
        <w:t>Enhanced gender mainstreaming in security sector reform</w:t>
      </w:r>
      <w:r w:rsidRPr="008D4678">
        <w:rPr>
          <w:rFonts w:ascii="Myriad Pro" w:hAnsi="Myriad Pro"/>
          <w:bCs/>
          <w:color w:val="002060"/>
          <w:sz w:val="22"/>
          <w:szCs w:val="22"/>
        </w:rPr>
        <w:t xml:space="preserve">:  </w:t>
      </w:r>
      <w:r w:rsidR="0027572B" w:rsidRPr="008D4678">
        <w:rPr>
          <w:rFonts w:ascii="Myriad Pro" w:hAnsi="Myriad Pro"/>
          <w:bCs/>
          <w:color w:val="002060"/>
          <w:sz w:val="22"/>
          <w:szCs w:val="22"/>
        </w:rPr>
        <w:t>W</w:t>
      </w:r>
      <w:r w:rsidR="00BF6B00" w:rsidRPr="008D4678">
        <w:rPr>
          <w:rFonts w:ascii="Myriad Pro" w:hAnsi="Myriad Pro"/>
          <w:bCs/>
          <w:color w:val="002060"/>
          <w:sz w:val="22"/>
          <w:szCs w:val="22"/>
        </w:rPr>
        <w:t>orking in partnership with community based CSO partners, the project reached</w:t>
      </w:r>
      <w:r w:rsidR="009E719A" w:rsidRPr="008D4678">
        <w:rPr>
          <w:rFonts w:ascii="Myriad Pro" w:hAnsi="Myriad Pro"/>
          <w:bCs/>
          <w:color w:val="002060"/>
          <w:sz w:val="22"/>
          <w:szCs w:val="22"/>
        </w:rPr>
        <w:t xml:space="preserve"> </w:t>
      </w:r>
      <w:r w:rsidR="00EC1469" w:rsidRPr="008D4678">
        <w:rPr>
          <w:rFonts w:ascii="Myriad Pro" w:hAnsi="Myriad Pro"/>
          <w:bCs/>
          <w:color w:val="002060"/>
          <w:sz w:val="22"/>
          <w:szCs w:val="22"/>
        </w:rPr>
        <w:t>89</w:t>
      </w:r>
      <w:r w:rsidR="007A6668" w:rsidRPr="008D4678">
        <w:rPr>
          <w:rFonts w:ascii="Myriad Pro" w:hAnsi="Myriad Pro"/>
          <w:bCs/>
          <w:color w:val="002060"/>
          <w:sz w:val="22"/>
          <w:szCs w:val="22"/>
        </w:rPr>
        <w:t>5</w:t>
      </w:r>
      <w:r w:rsidR="0042669D" w:rsidRPr="008D4678">
        <w:rPr>
          <w:rFonts w:ascii="Myriad Pro" w:hAnsi="Myriad Pro"/>
          <w:bCs/>
          <w:color w:val="002060"/>
          <w:sz w:val="22"/>
          <w:szCs w:val="22"/>
        </w:rPr>
        <w:t xml:space="preserve"> (</w:t>
      </w:r>
      <w:r w:rsidR="00EC1469" w:rsidRPr="008D4678">
        <w:rPr>
          <w:rFonts w:ascii="Myriad Pro" w:hAnsi="Myriad Pro"/>
          <w:bCs/>
          <w:color w:val="002060"/>
          <w:sz w:val="22"/>
          <w:szCs w:val="22"/>
        </w:rPr>
        <w:t>31</w:t>
      </w:r>
      <w:r w:rsidR="003161E5" w:rsidRPr="008D4678">
        <w:rPr>
          <w:rFonts w:ascii="Myriad Pro" w:hAnsi="Myriad Pro"/>
          <w:bCs/>
          <w:color w:val="002060"/>
          <w:sz w:val="22"/>
          <w:szCs w:val="22"/>
        </w:rPr>
        <w:t>5</w:t>
      </w:r>
      <w:r w:rsidR="0042669D" w:rsidRPr="008D4678">
        <w:rPr>
          <w:rFonts w:ascii="Myriad Pro" w:hAnsi="Myriad Pro"/>
          <w:bCs/>
          <w:color w:val="002060"/>
          <w:sz w:val="22"/>
          <w:szCs w:val="22"/>
        </w:rPr>
        <w:t xml:space="preserve">F) </w:t>
      </w:r>
      <w:r w:rsidR="009E719A" w:rsidRPr="008D4678">
        <w:rPr>
          <w:rFonts w:ascii="Myriad Pro" w:hAnsi="Myriad Pro"/>
          <w:bCs/>
          <w:color w:val="002060"/>
          <w:sz w:val="22"/>
          <w:szCs w:val="22"/>
        </w:rPr>
        <w:t xml:space="preserve">stakeholders, especially the </w:t>
      </w:r>
      <w:r w:rsidR="005A2EA1" w:rsidRPr="008D4678">
        <w:rPr>
          <w:rFonts w:ascii="Myriad Pro" w:hAnsi="Myriad Pro"/>
          <w:bCs/>
          <w:color w:val="002060"/>
          <w:sz w:val="22"/>
          <w:szCs w:val="22"/>
        </w:rPr>
        <w:t>security forces and civilian</w:t>
      </w:r>
      <w:r w:rsidR="00D306E2" w:rsidRPr="008D4678">
        <w:rPr>
          <w:rFonts w:ascii="Myriad Pro" w:hAnsi="Myriad Pro"/>
          <w:bCs/>
          <w:color w:val="002060"/>
          <w:sz w:val="22"/>
          <w:szCs w:val="22"/>
        </w:rPr>
        <w:t xml:space="preserve">s </w:t>
      </w:r>
      <w:r w:rsidR="005A2EA1" w:rsidRPr="008D4678">
        <w:rPr>
          <w:rFonts w:ascii="Myriad Pro" w:hAnsi="Myriad Pro"/>
          <w:bCs/>
          <w:color w:val="002060"/>
          <w:sz w:val="22"/>
          <w:szCs w:val="22"/>
        </w:rPr>
        <w:t xml:space="preserve">on </w:t>
      </w:r>
      <w:r w:rsidR="009E719A" w:rsidRPr="008D4678">
        <w:rPr>
          <w:rFonts w:ascii="Myriad Pro" w:hAnsi="Myriad Pro"/>
          <w:bCs/>
          <w:color w:val="002060"/>
          <w:sz w:val="22"/>
          <w:szCs w:val="22"/>
        </w:rPr>
        <w:t xml:space="preserve">discussions </w:t>
      </w:r>
      <w:r w:rsidR="00706B81" w:rsidRPr="008D4678">
        <w:rPr>
          <w:rFonts w:ascii="Myriad Pro" w:hAnsi="Myriad Pro"/>
          <w:bCs/>
          <w:color w:val="002060"/>
          <w:sz w:val="22"/>
          <w:szCs w:val="22"/>
        </w:rPr>
        <w:t>towards</w:t>
      </w:r>
      <w:r w:rsidR="009E719A" w:rsidRPr="008D4678">
        <w:rPr>
          <w:rFonts w:ascii="Myriad Pro" w:hAnsi="Myriad Pro"/>
          <w:bCs/>
          <w:color w:val="002060"/>
          <w:sz w:val="22"/>
          <w:szCs w:val="22"/>
        </w:rPr>
        <w:t xml:space="preserve"> ensuring </w:t>
      </w:r>
      <w:r w:rsidR="005A2EA1" w:rsidRPr="008D4678">
        <w:rPr>
          <w:rFonts w:ascii="Myriad Pro" w:hAnsi="Myriad Pro"/>
          <w:bCs/>
          <w:color w:val="002060"/>
          <w:sz w:val="22"/>
          <w:szCs w:val="22"/>
        </w:rPr>
        <w:t>gender responsive and inclusive security services</w:t>
      </w:r>
      <w:r w:rsidR="009E719A" w:rsidRPr="008D4678">
        <w:rPr>
          <w:rFonts w:ascii="Myriad Pro" w:hAnsi="Myriad Pro"/>
          <w:bCs/>
          <w:color w:val="002060"/>
          <w:sz w:val="22"/>
          <w:szCs w:val="22"/>
        </w:rPr>
        <w:t xml:space="preserve"> that addressed the security needs of women and girls  </w:t>
      </w:r>
      <w:proofErr w:type="spellStart"/>
      <w:r w:rsidR="009E719A" w:rsidRPr="008D4678">
        <w:rPr>
          <w:rFonts w:ascii="Myriad Pro" w:hAnsi="Myriad Pro"/>
          <w:bCs/>
          <w:color w:val="002060"/>
          <w:sz w:val="22"/>
          <w:szCs w:val="22"/>
        </w:rPr>
        <w:t>an other</w:t>
      </w:r>
      <w:proofErr w:type="spellEnd"/>
      <w:r w:rsidR="009E719A" w:rsidRPr="008D4678">
        <w:rPr>
          <w:rFonts w:ascii="Myriad Pro" w:hAnsi="Myriad Pro"/>
          <w:bCs/>
          <w:color w:val="002060"/>
          <w:sz w:val="22"/>
          <w:szCs w:val="22"/>
        </w:rPr>
        <w:t xml:space="preserve"> gender issues.</w:t>
      </w:r>
      <w:r w:rsidR="0042669D" w:rsidRPr="008D4678">
        <w:rPr>
          <w:rFonts w:ascii="Myriad Pro" w:hAnsi="Myriad Pro"/>
          <w:color w:val="002060"/>
          <w:sz w:val="22"/>
          <w:szCs w:val="22"/>
        </w:rPr>
        <w:t xml:space="preserve"> </w:t>
      </w:r>
    </w:p>
    <w:p w14:paraId="5B818511" w14:textId="33453B4D" w:rsidR="00072850" w:rsidRPr="008D4678" w:rsidRDefault="00183A4B" w:rsidP="008D4678">
      <w:pPr>
        <w:pStyle w:val="ListParagraph"/>
        <w:numPr>
          <w:ilvl w:val="0"/>
          <w:numId w:val="46"/>
        </w:numPr>
        <w:spacing w:line="240" w:lineRule="auto"/>
        <w:jc w:val="both"/>
        <w:rPr>
          <w:rFonts w:ascii="Myriad Pro" w:hAnsi="Myriad Pro"/>
          <w:bCs/>
          <w:color w:val="002060"/>
          <w:sz w:val="22"/>
          <w:szCs w:val="22"/>
        </w:rPr>
      </w:pPr>
      <w:proofErr w:type="spellStart"/>
      <w:r w:rsidRPr="008D4678">
        <w:rPr>
          <w:rFonts w:ascii="Myriad Pro" w:hAnsi="Myriad Pro"/>
          <w:b/>
          <w:color w:val="002060"/>
          <w:sz w:val="22"/>
          <w:szCs w:val="22"/>
        </w:rPr>
        <w:t>Strenghtened</w:t>
      </w:r>
      <w:proofErr w:type="spellEnd"/>
      <w:r w:rsidR="00F3642B" w:rsidRPr="008D4678">
        <w:rPr>
          <w:rFonts w:ascii="Myriad Pro" w:hAnsi="Myriad Pro"/>
          <w:b/>
          <w:color w:val="002060"/>
          <w:sz w:val="22"/>
          <w:szCs w:val="22"/>
        </w:rPr>
        <w:t xml:space="preserve"> </w:t>
      </w:r>
      <w:r w:rsidR="005A47BF" w:rsidRPr="008D4678">
        <w:rPr>
          <w:rFonts w:ascii="Myriad Pro" w:hAnsi="Myriad Pro"/>
          <w:b/>
          <w:color w:val="002060"/>
          <w:sz w:val="22"/>
          <w:szCs w:val="22"/>
        </w:rPr>
        <w:t xml:space="preserve">leadership and </w:t>
      </w:r>
      <w:r w:rsidR="009B2878" w:rsidRPr="008D4678">
        <w:rPr>
          <w:rFonts w:ascii="Myriad Pro" w:hAnsi="Myriad Pro"/>
          <w:b/>
          <w:color w:val="002060"/>
          <w:sz w:val="22"/>
          <w:szCs w:val="22"/>
        </w:rPr>
        <w:t>engagement in the</w:t>
      </w:r>
      <w:r w:rsidRPr="008D4678">
        <w:rPr>
          <w:rFonts w:ascii="Myriad Pro" w:hAnsi="Myriad Pro"/>
          <w:b/>
          <w:color w:val="002060"/>
          <w:sz w:val="22"/>
          <w:szCs w:val="22"/>
        </w:rPr>
        <w:t xml:space="preserve"> </w:t>
      </w:r>
      <w:r w:rsidR="00F3642B" w:rsidRPr="008D4678">
        <w:rPr>
          <w:rFonts w:ascii="Myriad Pro" w:hAnsi="Myriad Pro"/>
          <w:b/>
          <w:color w:val="002060"/>
          <w:sz w:val="22"/>
          <w:szCs w:val="22"/>
        </w:rPr>
        <w:t>implementation of civilian voluntary disarmament</w:t>
      </w:r>
      <w:r w:rsidR="00F3642B" w:rsidRPr="008D4678">
        <w:rPr>
          <w:rFonts w:ascii="Myriad Pro" w:hAnsi="Myriad Pro"/>
          <w:bCs/>
          <w:color w:val="002060"/>
          <w:sz w:val="22"/>
          <w:szCs w:val="22"/>
        </w:rPr>
        <w:t xml:space="preserve">: </w:t>
      </w:r>
      <w:r w:rsidR="00E71BDB" w:rsidRPr="008D4678">
        <w:rPr>
          <w:rFonts w:ascii="Myriad Pro" w:hAnsi="Myriad Pro"/>
          <w:bCs/>
          <w:color w:val="002060"/>
          <w:sz w:val="22"/>
          <w:szCs w:val="22"/>
        </w:rPr>
        <w:t xml:space="preserve">Through the </w:t>
      </w:r>
      <w:r w:rsidR="00D7168A" w:rsidRPr="008D4678">
        <w:rPr>
          <w:rFonts w:ascii="Myriad Pro" w:hAnsi="Myriad Pro"/>
          <w:bCs/>
          <w:color w:val="002060"/>
          <w:sz w:val="22"/>
          <w:szCs w:val="22"/>
        </w:rPr>
        <w:t xml:space="preserve">collaboration with the Bureau for Community Security and Small Arms Control (BCSSAC), </w:t>
      </w:r>
      <w:r w:rsidR="00F7513E" w:rsidRPr="008D4678">
        <w:rPr>
          <w:rFonts w:ascii="Myriad Pro" w:hAnsi="Myriad Pro"/>
          <w:bCs/>
          <w:color w:val="002060"/>
          <w:sz w:val="22"/>
          <w:szCs w:val="22"/>
        </w:rPr>
        <w:t xml:space="preserve">UNDP </w:t>
      </w:r>
      <w:r w:rsidR="007276F6" w:rsidRPr="008D4678">
        <w:rPr>
          <w:rFonts w:ascii="Myriad Pro" w:hAnsi="Myriad Pro"/>
          <w:bCs/>
          <w:color w:val="002060"/>
          <w:sz w:val="22"/>
          <w:szCs w:val="22"/>
        </w:rPr>
        <w:t xml:space="preserve">supported BCSSAC to </w:t>
      </w:r>
      <w:proofErr w:type="gramStart"/>
      <w:r w:rsidR="007276F6" w:rsidRPr="008D4678">
        <w:rPr>
          <w:rFonts w:ascii="Myriad Pro" w:hAnsi="Myriad Pro"/>
          <w:bCs/>
          <w:color w:val="002060"/>
          <w:sz w:val="22"/>
          <w:szCs w:val="22"/>
        </w:rPr>
        <w:t>developed</w:t>
      </w:r>
      <w:proofErr w:type="gramEnd"/>
      <w:r w:rsidR="007276F6" w:rsidRPr="008D4678">
        <w:rPr>
          <w:rFonts w:ascii="Myriad Pro" w:hAnsi="Myriad Pro"/>
          <w:bCs/>
          <w:color w:val="002060"/>
          <w:sz w:val="22"/>
          <w:szCs w:val="22"/>
        </w:rPr>
        <w:t xml:space="preserve"> the Voluntary Civilian Disarmament Strategy. In quarter one, </w:t>
      </w:r>
      <w:r w:rsidR="005C2C38" w:rsidRPr="008D4678">
        <w:rPr>
          <w:rFonts w:ascii="Myriad Pro" w:hAnsi="Myriad Pro"/>
          <w:bCs/>
          <w:color w:val="002060"/>
          <w:sz w:val="22"/>
          <w:szCs w:val="22"/>
        </w:rPr>
        <w:t xml:space="preserve">the project reached 224 (32 women/192 men) leaders and government officials at the state level </w:t>
      </w:r>
      <w:r w:rsidR="00DB0463" w:rsidRPr="008D4678">
        <w:rPr>
          <w:rFonts w:ascii="Myriad Pro" w:hAnsi="Myriad Pro"/>
          <w:bCs/>
          <w:color w:val="002060"/>
          <w:sz w:val="22"/>
          <w:szCs w:val="22"/>
        </w:rPr>
        <w:t>aimed at</w:t>
      </w:r>
      <w:r w:rsidR="005C2C38" w:rsidRPr="008D4678">
        <w:rPr>
          <w:rFonts w:ascii="Myriad Pro" w:hAnsi="Myriad Pro"/>
          <w:bCs/>
          <w:color w:val="002060"/>
          <w:sz w:val="22"/>
          <w:szCs w:val="22"/>
        </w:rPr>
        <w:t xml:space="preserve"> increas</w:t>
      </w:r>
      <w:r w:rsidR="00DB0463" w:rsidRPr="008D4678">
        <w:rPr>
          <w:rFonts w:ascii="Myriad Pro" w:hAnsi="Myriad Pro"/>
          <w:bCs/>
          <w:color w:val="002060"/>
          <w:sz w:val="22"/>
          <w:szCs w:val="22"/>
        </w:rPr>
        <w:t>ing</w:t>
      </w:r>
      <w:r w:rsidR="005C2C38" w:rsidRPr="008D4678">
        <w:rPr>
          <w:rFonts w:ascii="Myriad Pro" w:hAnsi="Myriad Pro"/>
          <w:bCs/>
          <w:color w:val="002060"/>
          <w:sz w:val="22"/>
          <w:szCs w:val="22"/>
        </w:rPr>
        <w:t xml:space="preserve"> ownership in implementation of the strategy.</w:t>
      </w:r>
      <w:r w:rsidR="00ED0720" w:rsidRPr="008D4678">
        <w:rPr>
          <w:rFonts w:ascii="Myriad Pro" w:hAnsi="Myriad Pro"/>
          <w:bCs/>
          <w:color w:val="002060"/>
          <w:sz w:val="22"/>
          <w:szCs w:val="22"/>
        </w:rPr>
        <w:t xml:space="preserve"> </w:t>
      </w:r>
    </w:p>
    <w:p w14:paraId="4C643268" w14:textId="1797682B" w:rsidR="0064175F" w:rsidRPr="008D4678" w:rsidRDefault="00971D09" w:rsidP="008D4678">
      <w:pPr>
        <w:pStyle w:val="ListParagraph"/>
        <w:numPr>
          <w:ilvl w:val="0"/>
          <w:numId w:val="47"/>
        </w:numPr>
        <w:spacing w:line="240" w:lineRule="auto"/>
        <w:jc w:val="both"/>
        <w:rPr>
          <w:rFonts w:ascii="Myriad Pro" w:eastAsia="Calibri" w:hAnsi="Myriad Pro"/>
          <w:iCs/>
          <w:color w:val="002060"/>
          <w:sz w:val="22"/>
          <w:szCs w:val="22"/>
          <w:lang w:val="en-US"/>
        </w:rPr>
      </w:pPr>
      <w:r w:rsidRPr="008D4678">
        <w:rPr>
          <w:rFonts w:ascii="Myriad Pro" w:eastAsia="Calibri" w:hAnsi="Myriad Pro"/>
          <w:b/>
          <w:bCs/>
          <w:color w:val="002060"/>
          <w:sz w:val="22"/>
          <w:szCs w:val="22"/>
          <w:lang w:val="en-US"/>
        </w:rPr>
        <w:t>Deepened relationships between communities through social</w:t>
      </w:r>
      <w:r w:rsidR="00B46AF4" w:rsidRPr="008D4678">
        <w:rPr>
          <w:rFonts w:ascii="Myriad Pro" w:eastAsia="Calibri" w:hAnsi="Myriad Pro"/>
          <w:b/>
          <w:bCs/>
          <w:color w:val="002060"/>
          <w:sz w:val="22"/>
          <w:szCs w:val="22"/>
          <w:lang w:val="en-US"/>
        </w:rPr>
        <w:t>, economic</w:t>
      </w:r>
      <w:r w:rsidRPr="008D4678">
        <w:rPr>
          <w:rFonts w:ascii="Myriad Pro" w:eastAsia="Calibri" w:hAnsi="Myriad Pro"/>
          <w:b/>
          <w:bCs/>
          <w:color w:val="002060"/>
          <w:sz w:val="22"/>
          <w:szCs w:val="22"/>
          <w:lang w:val="en-US"/>
        </w:rPr>
        <w:t xml:space="preserve"> and cultural events to promote peace</w:t>
      </w:r>
      <w:r w:rsidR="00F078B5" w:rsidRPr="008D4678">
        <w:rPr>
          <w:rFonts w:ascii="Myriad Pro" w:eastAsia="Calibri" w:hAnsi="Myriad Pro"/>
          <w:b/>
          <w:bCs/>
          <w:color w:val="002060"/>
          <w:sz w:val="22"/>
          <w:szCs w:val="22"/>
          <w:lang w:val="en-US"/>
        </w:rPr>
        <w:t xml:space="preserve"> and reconciliation</w:t>
      </w:r>
      <w:r w:rsidR="001C7998" w:rsidRPr="008D4678">
        <w:rPr>
          <w:rFonts w:ascii="Myriad Pro" w:eastAsia="Calibri" w:hAnsi="Myriad Pro"/>
          <w:color w:val="002060"/>
          <w:sz w:val="22"/>
          <w:szCs w:val="22"/>
          <w:lang w:val="en-US"/>
        </w:rPr>
        <w:t xml:space="preserve">: </w:t>
      </w:r>
      <w:r w:rsidR="00024307" w:rsidRPr="008D4678">
        <w:rPr>
          <w:rFonts w:ascii="Myriad Pro" w:eastAsia="Calibri" w:hAnsi="Myriad Pro"/>
          <w:color w:val="002060"/>
          <w:sz w:val="22"/>
          <w:szCs w:val="22"/>
          <w:lang w:val="en-US"/>
        </w:rPr>
        <w:t xml:space="preserve"> In quarter </w:t>
      </w:r>
      <w:r w:rsidR="00065CA1" w:rsidRPr="008D4678">
        <w:rPr>
          <w:rFonts w:ascii="Myriad Pro" w:eastAsia="Calibri" w:hAnsi="Myriad Pro"/>
          <w:color w:val="002060"/>
          <w:sz w:val="22"/>
          <w:szCs w:val="22"/>
          <w:lang w:val="en-US"/>
        </w:rPr>
        <w:t>one</w:t>
      </w:r>
      <w:r w:rsidR="00024307" w:rsidRPr="008D4678">
        <w:rPr>
          <w:rFonts w:ascii="Myriad Pro" w:eastAsia="Calibri" w:hAnsi="Myriad Pro"/>
          <w:color w:val="002060"/>
          <w:sz w:val="22"/>
          <w:szCs w:val="22"/>
          <w:lang w:val="en-US"/>
        </w:rPr>
        <w:t xml:space="preserve">, </w:t>
      </w:r>
      <w:r w:rsidR="00B4393C" w:rsidRPr="008D4678">
        <w:rPr>
          <w:rFonts w:ascii="Myriad Pro" w:hAnsi="Myriad Pro"/>
          <w:iCs/>
          <w:color w:val="002060"/>
          <w:sz w:val="22"/>
          <w:szCs w:val="22"/>
        </w:rPr>
        <w:t>3,</w:t>
      </w:r>
      <w:r w:rsidR="000B10AE" w:rsidRPr="008D4678">
        <w:rPr>
          <w:rFonts w:ascii="Myriad Pro" w:hAnsi="Myriad Pro"/>
          <w:iCs/>
          <w:color w:val="002060"/>
          <w:sz w:val="22"/>
          <w:szCs w:val="22"/>
        </w:rPr>
        <w:t>413</w:t>
      </w:r>
      <w:r w:rsidR="00C3471E" w:rsidRPr="008D4678">
        <w:rPr>
          <w:rFonts w:ascii="Myriad Pro" w:hAnsi="Myriad Pro"/>
          <w:iCs/>
          <w:color w:val="002060"/>
          <w:sz w:val="22"/>
          <w:szCs w:val="22"/>
        </w:rPr>
        <w:t xml:space="preserve"> </w:t>
      </w:r>
      <w:r w:rsidR="003A2F2A" w:rsidRPr="008D4678">
        <w:rPr>
          <w:rFonts w:ascii="Myriad Pro" w:hAnsi="Myriad Pro"/>
          <w:iCs/>
          <w:color w:val="002060"/>
          <w:sz w:val="22"/>
          <w:szCs w:val="22"/>
        </w:rPr>
        <w:t>community members</w:t>
      </w:r>
      <w:r w:rsidRPr="008D4678">
        <w:rPr>
          <w:rFonts w:ascii="Myriad Pro" w:hAnsi="Myriad Pro"/>
          <w:iCs/>
          <w:color w:val="002060"/>
          <w:sz w:val="22"/>
          <w:szCs w:val="22"/>
        </w:rPr>
        <w:t xml:space="preserve"> (</w:t>
      </w:r>
      <w:r w:rsidR="00C3471E" w:rsidRPr="008D4678">
        <w:rPr>
          <w:rFonts w:ascii="Myriad Pro" w:hAnsi="Myriad Pro"/>
          <w:iCs/>
          <w:color w:val="002060"/>
          <w:sz w:val="22"/>
          <w:szCs w:val="22"/>
        </w:rPr>
        <w:t>1,</w:t>
      </w:r>
      <w:r w:rsidR="000846A3" w:rsidRPr="008D4678">
        <w:rPr>
          <w:rFonts w:ascii="Myriad Pro" w:hAnsi="Myriad Pro"/>
          <w:iCs/>
          <w:color w:val="002060"/>
          <w:sz w:val="22"/>
          <w:szCs w:val="22"/>
        </w:rPr>
        <w:t>5</w:t>
      </w:r>
      <w:r w:rsidR="00D81833" w:rsidRPr="008D4678">
        <w:rPr>
          <w:rFonts w:ascii="Myriad Pro" w:hAnsi="Myriad Pro"/>
          <w:iCs/>
          <w:color w:val="002060"/>
          <w:sz w:val="22"/>
          <w:szCs w:val="22"/>
        </w:rPr>
        <w:t>50</w:t>
      </w:r>
      <w:r w:rsidRPr="008D4678">
        <w:rPr>
          <w:rFonts w:ascii="Myriad Pro" w:hAnsi="Myriad Pro"/>
          <w:iCs/>
          <w:color w:val="002060"/>
          <w:sz w:val="22"/>
          <w:szCs w:val="22"/>
        </w:rPr>
        <w:t>women) were involved in peace building initiatives</w:t>
      </w:r>
      <w:r w:rsidRPr="008D4678">
        <w:rPr>
          <w:rFonts w:ascii="Myriad Pro" w:eastAsia="Calibri" w:hAnsi="Myriad Pro"/>
          <w:iCs/>
          <w:color w:val="002060"/>
          <w:sz w:val="22"/>
          <w:szCs w:val="22"/>
          <w:lang w:val="en-US"/>
        </w:rPr>
        <w:t xml:space="preserve"> </w:t>
      </w:r>
      <w:r w:rsidR="005F0DF1" w:rsidRPr="008D4678">
        <w:rPr>
          <w:rFonts w:ascii="Myriad Pro" w:eastAsia="Calibri" w:hAnsi="Myriad Pro"/>
          <w:iCs/>
          <w:color w:val="002060"/>
          <w:sz w:val="22"/>
          <w:szCs w:val="22"/>
          <w:lang w:val="en-US"/>
        </w:rPr>
        <w:t xml:space="preserve">aimed at </w:t>
      </w:r>
      <w:r w:rsidR="00201755" w:rsidRPr="008D4678">
        <w:rPr>
          <w:rFonts w:ascii="Myriad Pro" w:eastAsia="Calibri" w:hAnsi="Myriad Pro"/>
          <w:iCs/>
          <w:color w:val="002060"/>
          <w:sz w:val="22"/>
          <w:szCs w:val="22"/>
          <w:lang w:val="en-US"/>
        </w:rPr>
        <w:t xml:space="preserve">rebuilding the social fabric in the community, through </w:t>
      </w:r>
      <w:r w:rsidRPr="008D4678">
        <w:rPr>
          <w:rFonts w:ascii="Myriad Pro" w:eastAsia="Calibri" w:hAnsi="Myriad Pro"/>
          <w:iCs/>
          <w:color w:val="002060"/>
          <w:sz w:val="22"/>
          <w:szCs w:val="22"/>
          <w:lang w:val="en-US"/>
        </w:rPr>
        <w:t>traditional dance for peace</w:t>
      </w:r>
      <w:r w:rsidR="00F078B5" w:rsidRPr="008D4678">
        <w:rPr>
          <w:rFonts w:ascii="Myriad Pro" w:eastAsia="Calibri" w:hAnsi="Myriad Pro"/>
          <w:iCs/>
          <w:color w:val="002060"/>
          <w:sz w:val="22"/>
          <w:szCs w:val="22"/>
          <w:lang w:val="en-US"/>
        </w:rPr>
        <w:t>,</w:t>
      </w:r>
      <w:r w:rsidR="00065CA1" w:rsidRPr="008D4678">
        <w:rPr>
          <w:rFonts w:ascii="Myriad Pro" w:eastAsia="Calibri" w:hAnsi="Myriad Pro"/>
          <w:iCs/>
          <w:color w:val="002060"/>
          <w:sz w:val="22"/>
          <w:szCs w:val="22"/>
          <w:lang w:val="en-US"/>
        </w:rPr>
        <w:t xml:space="preserve"> </w:t>
      </w:r>
      <w:r w:rsidRPr="008D4678">
        <w:rPr>
          <w:rFonts w:ascii="Myriad Pro" w:eastAsia="Calibri" w:hAnsi="Myriad Pro"/>
          <w:iCs/>
          <w:color w:val="002060"/>
          <w:sz w:val="22"/>
          <w:szCs w:val="22"/>
          <w:lang w:val="en-US"/>
        </w:rPr>
        <w:t>sports for peace</w:t>
      </w:r>
      <w:r w:rsidR="008D5BA3" w:rsidRPr="008D4678">
        <w:rPr>
          <w:rFonts w:ascii="Myriad Pro" w:eastAsia="Calibri" w:hAnsi="Myriad Pro"/>
          <w:iCs/>
          <w:color w:val="002060"/>
          <w:sz w:val="22"/>
          <w:szCs w:val="22"/>
          <w:lang w:val="en-US"/>
        </w:rPr>
        <w:t>,</w:t>
      </w:r>
      <w:r w:rsidR="00C749A5" w:rsidRPr="008D4678">
        <w:rPr>
          <w:rFonts w:ascii="Myriad Pro" w:eastAsia="Calibri" w:hAnsi="Myriad Pro"/>
          <w:iCs/>
          <w:color w:val="002060"/>
          <w:sz w:val="22"/>
          <w:szCs w:val="22"/>
          <w:lang w:val="en-US"/>
        </w:rPr>
        <w:t xml:space="preserve"> radio talk shows</w:t>
      </w:r>
      <w:r w:rsidR="00583770" w:rsidRPr="008D4678">
        <w:rPr>
          <w:rFonts w:ascii="Myriad Pro" w:eastAsia="Calibri" w:hAnsi="Myriad Pro"/>
          <w:iCs/>
          <w:color w:val="002060"/>
          <w:sz w:val="22"/>
          <w:szCs w:val="22"/>
          <w:lang w:val="en-US"/>
        </w:rPr>
        <w:t>,</w:t>
      </w:r>
      <w:r w:rsidR="008D5BA3" w:rsidRPr="008D4678">
        <w:rPr>
          <w:rFonts w:ascii="Myriad Pro" w:hAnsi="Myriad Pro"/>
          <w:color w:val="002060"/>
          <w:sz w:val="22"/>
          <w:szCs w:val="22"/>
        </w:rPr>
        <w:t xml:space="preserve"> </w:t>
      </w:r>
      <w:r w:rsidR="008D5BA3" w:rsidRPr="008D4678">
        <w:rPr>
          <w:rFonts w:ascii="Myriad Pro" w:eastAsia="Calibri" w:hAnsi="Myriad Pro"/>
          <w:iCs/>
          <w:color w:val="002060"/>
          <w:sz w:val="22"/>
          <w:szCs w:val="22"/>
          <w:lang w:val="en-US"/>
        </w:rPr>
        <w:t>intergenerational dialogues</w:t>
      </w:r>
      <w:r w:rsidR="00F078B5" w:rsidRPr="008D4678">
        <w:rPr>
          <w:rFonts w:ascii="Myriad Pro" w:eastAsia="Calibri" w:hAnsi="Myriad Pro"/>
          <w:iCs/>
          <w:color w:val="002060"/>
          <w:sz w:val="22"/>
          <w:szCs w:val="22"/>
          <w:lang w:val="en-US"/>
        </w:rPr>
        <w:t xml:space="preserve"> and sensitization on</w:t>
      </w:r>
      <w:r w:rsidR="00F078B5" w:rsidRPr="008D4678">
        <w:rPr>
          <w:rFonts w:ascii="Myriad Pro" w:hAnsi="Myriad Pro"/>
          <w:color w:val="002060"/>
          <w:sz w:val="22"/>
          <w:szCs w:val="22"/>
        </w:rPr>
        <w:t xml:space="preserve"> </w:t>
      </w:r>
      <w:r w:rsidR="00F078B5" w:rsidRPr="008D4678">
        <w:rPr>
          <w:rFonts w:ascii="Myriad Pro" w:eastAsia="Calibri" w:hAnsi="Myriad Pro"/>
          <w:iCs/>
          <w:color w:val="002060"/>
          <w:sz w:val="22"/>
          <w:szCs w:val="22"/>
          <w:lang w:val="en-US"/>
        </w:rPr>
        <w:t>chapter V of the Revitalized Agreement</w:t>
      </w:r>
      <w:r w:rsidR="005D15E0" w:rsidRPr="008D4678">
        <w:rPr>
          <w:rFonts w:ascii="Myriad Pro" w:eastAsia="Calibri" w:hAnsi="Myriad Pro"/>
          <w:iCs/>
          <w:color w:val="002060"/>
          <w:sz w:val="22"/>
          <w:szCs w:val="22"/>
          <w:lang w:val="en-US"/>
        </w:rPr>
        <w:t xml:space="preserve"> with emphasis on reconciliation. This </w:t>
      </w:r>
      <w:r w:rsidR="00065CA1" w:rsidRPr="008D4678">
        <w:rPr>
          <w:rFonts w:ascii="Myriad Pro" w:eastAsia="Calibri" w:hAnsi="Myriad Pro"/>
          <w:iCs/>
          <w:color w:val="002060"/>
          <w:sz w:val="22"/>
          <w:szCs w:val="22"/>
          <w:lang w:val="en-US"/>
        </w:rPr>
        <w:t>further enhanced community interactions</w:t>
      </w:r>
      <w:r w:rsidR="005D15E0" w:rsidRPr="008D4678">
        <w:rPr>
          <w:rFonts w:ascii="Myriad Pro" w:eastAsia="Calibri" w:hAnsi="Myriad Pro"/>
          <w:iCs/>
          <w:color w:val="002060"/>
          <w:sz w:val="22"/>
          <w:szCs w:val="22"/>
          <w:lang w:val="en-US"/>
        </w:rPr>
        <w:t>,</w:t>
      </w:r>
      <w:r w:rsidR="00B14836" w:rsidRPr="008D4678">
        <w:rPr>
          <w:rFonts w:ascii="Myriad Pro" w:eastAsia="Calibri" w:hAnsi="Myriad Pro"/>
          <w:iCs/>
          <w:color w:val="002060"/>
          <w:sz w:val="22"/>
          <w:szCs w:val="22"/>
          <w:lang w:val="en-US"/>
        </w:rPr>
        <w:t xml:space="preserve"> </w:t>
      </w:r>
      <w:r w:rsidR="00A50A70" w:rsidRPr="008D4678">
        <w:rPr>
          <w:rFonts w:ascii="Myriad Pro" w:eastAsia="Calibri" w:hAnsi="Myriad Pro"/>
          <w:iCs/>
          <w:color w:val="002060"/>
          <w:sz w:val="22"/>
          <w:szCs w:val="22"/>
          <w:lang w:val="en-US"/>
        </w:rPr>
        <w:t>relationship</w:t>
      </w:r>
      <w:r w:rsidR="005D15E0" w:rsidRPr="008D4678">
        <w:rPr>
          <w:rFonts w:ascii="Myriad Pro" w:eastAsia="Calibri" w:hAnsi="Myriad Pro"/>
          <w:iCs/>
          <w:color w:val="002060"/>
          <w:sz w:val="22"/>
          <w:szCs w:val="22"/>
          <w:lang w:val="en-US"/>
        </w:rPr>
        <w:t xml:space="preserve"> building</w:t>
      </w:r>
      <w:r w:rsidR="00065CA1" w:rsidRPr="008D4678">
        <w:rPr>
          <w:rFonts w:ascii="Myriad Pro" w:eastAsia="Calibri" w:hAnsi="Myriad Pro"/>
          <w:iCs/>
          <w:color w:val="002060"/>
          <w:sz w:val="22"/>
          <w:szCs w:val="22"/>
          <w:lang w:val="en-US"/>
        </w:rPr>
        <w:t xml:space="preserve"> and</w:t>
      </w:r>
      <w:r w:rsidRPr="008D4678">
        <w:rPr>
          <w:rFonts w:ascii="Myriad Pro" w:eastAsia="Calibri" w:hAnsi="Myriad Pro"/>
          <w:iCs/>
          <w:color w:val="002060"/>
          <w:sz w:val="22"/>
          <w:szCs w:val="22"/>
          <w:lang w:val="en-US"/>
        </w:rPr>
        <w:t xml:space="preserve"> social cohesion among</w:t>
      </w:r>
      <w:r w:rsidR="00065CA1" w:rsidRPr="008D4678">
        <w:rPr>
          <w:rFonts w:ascii="Myriad Pro" w:eastAsia="Calibri" w:hAnsi="Myriad Pro"/>
          <w:iCs/>
          <w:color w:val="002060"/>
          <w:sz w:val="22"/>
          <w:szCs w:val="22"/>
          <w:lang w:val="en-US"/>
        </w:rPr>
        <w:t xml:space="preserve"> community members</w:t>
      </w:r>
      <w:r w:rsidR="00277A30" w:rsidRPr="008D4678">
        <w:rPr>
          <w:rFonts w:ascii="Myriad Pro" w:eastAsia="Calibri" w:hAnsi="Myriad Pro"/>
          <w:iCs/>
          <w:color w:val="002060"/>
          <w:sz w:val="22"/>
          <w:szCs w:val="22"/>
          <w:lang w:val="en-US"/>
        </w:rPr>
        <w:t>.</w:t>
      </w:r>
    </w:p>
    <w:p w14:paraId="3C7CB7B9" w14:textId="4DD49510" w:rsidR="00971D09" w:rsidRPr="008D4678" w:rsidRDefault="00971D09" w:rsidP="008D4678">
      <w:pPr>
        <w:pStyle w:val="ListParagraph"/>
        <w:numPr>
          <w:ilvl w:val="0"/>
          <w:numId w:val="48"/>
        </w:numPr>
        <w:spacing w:line="240" w:lineRule="auto"/>
        <w:jc w:val="both"/>
        <w:rPr>
          <w:rFonts w:ascii="Myriad Pro" w:eastAsia="Calibri" w:hAnsi="Myriad Pro"/>
          <w:color w:val="002060"/>
          <w:sz w:val="22"/>
          <w:szCs w:val="22"/>
          <w:lang w:val="en-US"/>
        </w:rPr>
      </w:pPr>
      <w:r w:rsidRPr="008D4678">
        <w:rPr>
          <w:rFonts w:ascii="Myriad Pro" w:eastAsia="Calibri" w:hAnsi="Myriad Pro"/>
          <w:b/>
          <w:bCs/>
          <w:color w:val="002060"/>
          <w:sz w:val="22"/>
          <w:szCs w:val="22"/>
          <w:lang w:val="en-US"/>
        </w:rPr>
        <w:t>Enhanced coordination of community peace initiatives</w:t>
      </w:r>
      <w:r w:rsidR="0058058B" w:rsidRPr="008D4678">
        <w:rPr>
          <w:rFonts w:ascii="Myriad Pro" w:eastAsia="Calibri" w:hAnsi="Myriad Pro"/>
          <w:b/>
          <w:bCs/>
          <w:color w:val="002060"/>
          <w:sz w:val="22"/>
          <w:szCs w:val="22"/>
          <w:lang w:val="en-US"/>
        </w:rPr>
        <w:t>:</w:t>
      </w:r>
      <w:r w:rsidRPr="008D4678">
        <w:rPr>
          <w:rFonts w:ascii="Myriad Pro" w:eastAsia="Calibri" w:hAnsi="Myriad Pro"/>
          <w:color w:val="002060"/>
          <w:sz w:val="22"/>
          <w:szCs w:val="22"/>
          <w:lang w:val="en-US"/>
        </w:rPr>
        <w:t xml:space="preserve"> This resulted from monthly peace actors’ coordination meetings supported by UNDP, that brought together </w:t>
      </w:r>
      <w:r w:rsidR="0058058B" w:rsidRPr="008D4678">
        <w:rPr>
          <w:rFonts w:ascii="Myriad Pro" w:eastAsia="Calibri" w:hAnsi="Myriad Pro"/>
          <w:color w:val="002060"/>
          <w:sz w:val="22"/>
          <w:szCs w:val="22"/>
          <w:lang w:val="en-US"/>
        </w:rPr>
        <w:t>peace actors,</w:t>
      </w:r>
      <w:r w:rsidRPr="008D4678">
        <w:rPr>
          <w:rFonts w:ascii="Myriad Pro" w:eastAsia="Calibri" w:hAnsi="Myriad Pro"/>
          <w:color w:val="002060"/>
          <w:sz w:val="22"/>
          <w:szCs w:val="22"/>
          <w:lang w:val="en-US"/>
        </w:rPr>
        <w:t xml:space="preserve"> the State ministry of Peace Building, Conflict Resolution and Reconciliation Commission and Regional Peace Coordination Office</w:t>
      </w:r>
      <w:r w:rsidR="001A7A5A" w:rsidRPr="008D4678">
        <w:rPr>
          <w:rFonts w:ascii="Myriad Pro" w:eastAsia="Calibri" w:hAnsi="Myriad Pro"/>
          <w:color w:val="002060"/>
          <w:sz w:val="22"/>
          <w:szCs w:val="22"/>
          <w:lang w:val="en-US"/>
        </w:rPr>
        <w:t xml:space="preserve">, and </w:t>
      </w:r>
      <w:r w:rsidRPr="008D4678">
        <w:rPr>
          <w:rFonts w:ascii="Myriad Pro" w:eastAsia="Calibri" w:hAnsi="Myriad Pro"/>
          <w:color w:val="002060"/>
          <w:sz w:val="22"/>
          <w:szCs w:val="22"/>
          <w:lang w:val="en-US"/>
        </w:rPr>
        <w:t>UNDP CSO partners</w:t>
      </w:r>
      <w:r w:rsidR="001A7A5A" w:rsidRPr="008D4678">
        <w:rPr>
          <w:rFonts w:ascii="Myriad Pro" w:eastAsia="Calibri" w:hAnsi="Myriad Pro"/>
          <w:color w:val="002060"/>
          <w:sz w:val="22"/>
          <w:szCs w:val="22"/>
          <w:lang w:val="en-US"/>
        </w:rPr>
        <w:t>. The coordination</w:t>
      </w:r>
      <w:r w:rsidR="00D27897" w:rsidRPr="008D4678">
        <w:rPr>
          <w:rFonts w:ascii="Myriad Pro" w:eastAsia="Calibri" w:hAnsi="Myriad Pro"/>
          <w:color w:val="002060"/>
          <w:sz w:val="22"/>
          <w:szCs w:val="22"/>
          <w:lang w:val="en-US"/>
        </w:rPr>
        <w:t>,</w:t>
      </w:r>
      <w:r w:rsidR="001A7A5A" w:rsidRPr="008D4678">
        <w:rPr>
          <w:rFonts w:ascii="Myriad Pro" w:eastAsia="Calibri" w:hAnsi="Myriad Pro"/>
          <w:color w:val="002060"/>
          <w:sz w:val="22"/>
          <w:szCs w:val="22"/>
          <w:lang w:val="en-US"/>
        </w:rPr>
        <w:t xml:space="preserve"> for instance in Aweil cluster has </w:t>
      </w:r>
      <w:r w:rsidR="008257A9" w:rsidRPr="008D4678">
        <w:rPr>
          <w:rFonts w:ascii="Myriad Pro" w:eastAsia="Calibri" w:hAnsi="Myriad Pro"/>
          <w:color w:val="002060"/>
          <w:sz w:val="22"/>
          <w:szCs w:val="22"/>
          <w:lang w:val="en-US"/>
        </w:rPr>
        <w:t xml:space="preserve">successfully planned and implemented the two </w:t>
      </w:r>
      <w:r w:rsidRPr="008D4678">
        <w:rPr>
          <w:rFonts w:ascii="Myriad Pro" w:eastAsia="Calibri" w:hAnsi="Myriad Pro"/>
          <w:color w:val="002060"/>
          <w:sz w:val="22"/>
          <w:szCs w:val="22"/>
          <w:lang w:val="en-US"/>
        </w:rPr>
        <w:t xml:space="preserve">cattle pre-migration conferences for the Dinka and Luo, Rezeigat/Misseriya nomads in Aweil Cluster in Q1. </w:t>
      </w:r>
      <w:r w:rsidR="000D3487" w:rsidRPr="008D4678">
        <w:rPr>
          <w:rFonts w:ascii="Myriad Pro" w:eastAsia="Calibri" w:hAnsi="Myriad Pro"/>
          <w:color w:val="002060"/>
          <w:sz w:val="22"/>
          <w:szCs w:val="22"/>
          <w:lang w:val="en-US"/>
        </w:rPr>
        <w:t>In Torit cluster, t</w:t>
      </w:r>
      <w:r w:rsidR="00110B61" w:rsidRPr="008D4678">
        <w:rPr>
          <w:rFonts w:ascii="Myriad Pro" w:eastAsia="Calibri" w:hAnsi="Myriad Pro"/>
          <w:color w:val="002060"/>
          <w:sz w:val="22"/>
          <w:szCs w:val="22"/>
          <w:lang w:val="en-US"/>
        </w:rPr>
        <w:t xml:space="preserve">he </w:t>
      </w:r>
      <w:r w:rsidR="000D3487" w:rsidRPr="008D4678">
        <w:rPr>
          <w:rFonts w:ascii="Myriad Pro" w:eastAsia="Calibri" w:hAnsi="Myriad Pro"/>
          <w:color w:val="002060"/>
          <w:sz w:val="22"/>
          <w:szCs w:val="22"/>
          <w:lang w:val="en-US"/>
        </w:rPr>
        <w:t>coordination resulted in formation of a</w:t>
      </w:r>
      <w:r w:rsidR="00110B61" w:rsidRPr="008D4678">
        <w:rPr>
          <w:rFonts w:ascii="Myriad Pro" w:eastAsia="Calibri" w:hAnsi="Myriad Pro"/>
          <w:color w:val="002060"/>
          <w:sz w:val="22"/>
          <w:szCs w:val="22"/>
          <w:lang w:val="en-US"/>
        </w:rPr>
        <w:t xml:space="preserve"> committee to investigate Camp 15 incident, where the Governor was ambushed and </w:t>
      </w:r>
      <w:r w:rsidR="008A64FE" w:rsidRPr="008D4678">
        <w:rPr>
          <w:rFonts w:ascii="Myriad Pro" w:eastAsia="Calibri" w:hAnsi="Myriad Pro"/>
          <w:color w:val="002060"/>
          <w:sz w:val="22"/>
          <w:szCs w:val="22"/>
          <w:lang w:val="en-US"/>
        </w:rPr>
        <w:t>two</w:t>
      </w:r>
      <w:r w:rsidR="00110B61" w:rsidRPr="008D4678">
        <w:rPr>
          <w:rFonts w:ascii="Myriad Pro" w:eastAsia="Calibri" w:hAnsi="Myriad Pro"/>
          <w:color w:val="002060"/>
          <w:sz w:val="22"/>
          <w:szCs w:val="22"/>
          <w:lang w:val="en-US"/>
        </w:rPr>
        <w:t xml:space="preserve"> of his bodyguards killed</w:t>
      </w:r>
      <w:r w:rsidR="003B6DC1" w:rsidRPr="008D4678">
        <w:rPr>
          <w:rFonts w:ascii="Myriad Pro" w:eastAsia="Calibri" w:hAnsi="Myriad Pro"/>
          <w:color w:val="002060"/>
          <w:sz w:val="22"/>
          <w:szCs w:val="22"/>
          <w:lang w:val="en-US"/>
        </w:rPr>
        <w:t>; and t</w:t>
      </w:r>
      <w:r w:rsidR="00110B61" w:rsidRPr="008D4678">
        <w:rPr>
          <w:rFonts w:ascii="Myriad Pro" w:eastAsia="Calibri" w:hAnsi="Myriad Pro"/>
          <w:color w:val="002060"/>
          <w:sz w:val="22"/>
          <w:szCs w:val="22"/>
          <w:lang w:val="en-US"/>
        </w:rPr>
        <w:t>o assess and support</w:t>
      </w:r>
      <w:r w:rsidR="003B6DC1" w:rsidRPr="008D4678">
        <w:rPr>
          <w:rFonts w:ascii="Myriad Pro" w:eastAsia="Calibri" w:hAnsi="Myriad Pro"/>
          <w:color w:val="002060"/>
          <w:sz w:val="22"/>
          <w:szCs w:val="22"/>
          <w:lang w:val="en-US"/>
        </w:rPr>
        <w:t xml:space="preserve"> needed by</w:t>
      </w:r>
      <w:r w:rsidR="00110B61" w:rsidRPr="008D4678">
        <w:rPr>
          <w:rFonts w:ascii="Myriad Pro" w:eastAsia="Calibri" w:hAnsi="Myriad Pro"/>
          <w:color w:val="002060"/>
          <w:sz w:val="22"/>
          <w:szCs w:val="22"/>
          <w:lang w:val="en-US"/>
        </w:rPr>
        <w:t xml:space="preserve"> the community of Budi at Camp 15.</w:t>
      </w:r>
    </w:p>
    <w:p w14:paraId="6DC81D86" w14:textId="77777777" w:rsidR="00CA344C" w:rsidRPr="008D4678" w:rsidRDefault="00CA344C" w:rsidP="0076792F">
      <w:pPr>
        <w:spacing w:after="0" w:line="240" w:lineRule="auto"/>
        <w:jc w:val="both"/>
        <w:rPr>
          <w:rFonts w:ascii="Myriad Pro" w:hAnsi="Myriad Pro"/>
          <w:b/>
          <w:color w:val="002060"/>
          <w:sz w:val="22"/>
          <w:szCs w:val="22"/>
          <w:lang w:eastAsia="en-GB"/>
        </w:rPr>
      </w:pPr>
    </w:p>
    <w:p w14:paraId="1E755268" w14:textId="4910309B" w:rsidR="00464CBF" w:rsidRPr="008D4678" w:rsidRDefault="00464CBF" w:rsidP="008D4678">
      <w:pPr>
        <w:spacing w:line="240" w:lineRule="auto"/>
        <w:jc w:val="both"/>
        <w:rPr>
          <w:rFonts w:ascii="Myriad Pro" w:hAnsi="Myriad Pro"/>
          <w:b/>
          <w:color w:val="002060"/>
          <w:sz w:val="22"/>
          <w:szCs w:val="22"/>
          <w:lang w:eastAsia="en-GB"/>
        </w:rPr>
      </w:pPr>
      <w:r w:rsidRPr="008D4678">
        <w:rPr>
          <w:rFonts w:ascii="Myriad Pro" w:hAnsi="Myriad Pro"/>
          <w:b/>
          <w:color w:val="002060"/>
          <w:sz w:val="22"/>
          <w:szCs w:val="22"/>
          <w:lang w:eastAsia="en-GB"/>
        </w:rPr>
        <w:t xml:space="preserve">Key challenges: </w:t>
      </w:r>
    </w:p>
    <w:p w14:paraId="15E724A5" w14:textId="5B71E438" w:rsidR="00464CBF" w:rsidRPr="008D4678" w:rsidRDefault="00464CBF" w:rsidP="008D4678">
      <w:pPr>
        <w:numPr>
          <w:ilvl w:val="0"/>
          <w:numId w:val="7"/>
        </w:numPr>
        <w:spacing w:line="240" w:lineRule="auto"/>
        <w:contextualSpacing/>
        <w:jc w:val="both"/>
        <w:rPr>
          <w:rFonts w:ascii="Myriad Pro" w:hAnsi="Myriad Pro"/>
          <w:color w:val="002060"/>
          <w:sz w:val="22"/>
          <w:szCs w:val="22"/>
        </w:rPr>
      </w:pPr>
      <w:r w:rsidRPr="008D4678">
        <w:rPr>
          <w:rFonts w:ascii="Myriad Pro" w:hAnsi="Myriad Pro"/>
          <w:b/>
          <w:color w:val="002060"/>
          <w:sz w:val="22"/>
          <w:szCs w:val="22"/>
          <w:lang w:eastAsia="en-GB"/>
        </w:rPr>
        <w:t>Increased communal violence and insecurity</w:t>
      </w:r>
      <w:r w:rsidRPr="008D4678">
        <w:rPr>
          <w:rFonts w:ascii="Myriad Pro" w:hAnsi="Myriad Pro"/>
          <w:bCs/>
          <w:color w:val="002060"/>
          <w:sz w:val="22"/>
          <w:szCs w:val="22"/>
          <w:lang w:eastAsia="en-GB"/>
        </w:rPr>
        <w:t>: In the recent months, communal violence has escalated in Greater Jonglei</w:t>
      </w:r>
      <w:r w:rsidR="00A56D76" w:rsidRPr="008D4678">
        <w:rPr>
          <w:rFonts w:ascii="Myriad Pro" w:hAnsi="Myriad Pro"/>
          <w:bCs/>
          <w:color w:val="002060"/>
          <w:sz w:val="22"/>
          <w:szCs w:val="22"/>
          <w:lang w:eastAsia="en-GB"/>
        </w:rPr>
        <w:t>, Warrap</w:t>
      </w:r>
      <w:r w:rsidRPr="008D4678">
        <w:rPr>
          <w:rFonts w:ascii="Myriad Pro" w:hAnsi="Myriad Pro"/>
          <w:bCs/>
          <w:color w:val="002060"/>
          <w:sz w:val="22"/>
          <w:szCs w:val="22"/>
          <w:lang w:eastAsia="en-GB"/>
        </w:rPr>
        <w:t xml:space="preserve"> and Greater Lakes. This has been attributed </w:t>
      </w:r>
      <w:r w:rsidR="00495562" w:rsidRPr="008D4678">
        <w:rPr>
          <w:rFonts w:ascii="Myriad Pro" w:hAnsi="Myriad Pro"/>
          <w:bCs/>
          <w:color w:val="002060"/>
          <w:sz w:val="22"/>
          <w:szCs w:val="22"/>
          <w:lang w:eastAsia="en-GB"/>
        </w:rPr>
        <w:t xml:space="preserve">to unauthorised possession of small arms and light weapons in the hands of the civilians and </w:t>
      </w:r>
      <w:r w:rsidRPr="008D4678">
        <w:rPr>
          <w:rFonts w:ascii="Myriad Pro" w:hAnsi="Myriad Pro"/>
          <w:bCs/>
          <w:color w:val="002060"/>
          <w:sz w:val="22"/>
          <w:szCs w:val="22"/>
          <w:lang w:eastAsia="en-GB"/>
        </w:rPr>
        <w:t xml:space="preserve">as a direct consequence of leadership gaps at state and county levels.  Delay in the formation of state Governments early in the year created a power lacuna, which made it difficult to enforce laws and prevent criminal activities such as </w:t>
      </w:r>
      <w:r w:rsidRPr="008D4678">
        <w:rPr>
          <w:rFonts w:ascii="Myriad Pro" w:hAnsi="Myriad Pro"/>
          <w:bCs/>
          <w:color w:val="002060"/>
          <w:sz w:val="22"/>
          <w:szCs w:val="22"/>
          <w:lang w:eastAsia="en-GB"/>
        </w:rPr>
        <w:lastRenderedPageBreak/>
        <w:t>cattle raiding and revenge</w:t>
      </w:r>
      <w:r w:rsidR="007A403F" w:rsidRPr="008D4678">
        <w:rPr>
          <w:rFonts w:ascii="Myriad Pro" w:hAnsi="Myriad Pro"/>
          <w:bCs/>
          <w:color w:val="002060"/>
          <w:sz w:val="22"/>
          <w:szCs w:val="22"/>
          <w:lang w:eastAsia="en-GB"/>
        </w:rPr>
        <w:t xml:space="preserve"> </w:t>
      </w:r>
      <w:r w:rsidRPr="008D4678">
        <w:rPr>
          <w:rFonts w:ascii="Myriad Pro" w:hAnsi="Myriad Pro"/>
          <w:bCs/>
          <w:color w:val="002060"/>
          <w:sz w:val="22"/>
          <w:szCs w:val="22"/>
          <w:lang w:eastAsia="en-GB"/>
        </w:rPr>
        <w:t xml:space="preserve">killings at community level. </w:t>
      </w:r>
      <w:r w:rsidR="00263AD4" w:rsidRPr="008D4678">
        <w:rPr>
          <w:rFonts w:ascii="Myriad Pro" w:hAnsi="Myriad Pro"/>
          <w:bCs/>
          <w:color w:val="002060"/>
          <w:sz w:val="22"/>
          <w:szCs w:val="22"/>
          <w:lang w:eastAsia="en-GB"/>
        </w:rPr>
        <w:t>With the formation of the state governments</w:t>
      </w:r>
      <w:r w:rsidR="003610A0" w:rsidRPr="008D4678">
        <w:rPr>
          <w:rFonts w:ascii="Myriad Pro" w:hAnsi="Myriad Pro"/>
          <w:bCs/>
          <w:color w:val="002060"/>
          <w:sz w:val="22"/>
          <w:szCs w:val="22"/>
          <w:lang w:eastAsia="en-GB"/>
        </w:rPr>
        <w:t xml:space="preserve"> towards the end of the quarter, some areas have been relatively calm. </w:t>
      </w:r>
    </w:p>
    <w:p w14:paraId="4DD7FE4D" w14:textId="1F5561DD" w:rsidR="007770B9" w:rsidRPr="008D4678" w:rsidRDefault="007770B9" w:rsidP="008D4678">
      <w:pPr>
        <w:numPr>
          <w:ilvl w:val="0"/>
          <w:numId w:val="8"/>
        </w:numPr>
        <w:spacing w:line="240" w:lineRule="auto"/>
        <w:contextualSpacing/>
        <w:jc w:val="both"/>
        <w:rPr>
          <w:rFonts w:ascii="Myriad Pro" w:hAnsi="Myriad Pro"/>
          <w:color w:val="002060"/>
          <w:sz w:val="22"/>
          <w:szCs w:val="22"/>
          <w:lang w:eastAsia="en-GB"/>
        </w:rPr>
      </w:pPr>
      <w:r w:rsidRPr="008D4678">
        <w:rPr>
          <w:rFonts w:ascii="Myriad Pro" w:hAnsi="Myriad Pro"/>
          <w:b/>
          <w:bCs/>
          <w:color w:val="002060"/>
          <w:sz w:val="22"/>
          <w:szCs w:val="22"/>
          <w:lang w:eastAsia="en-GB"/>
        </w:rPr>
        <w:t>Excessive flooding</w:t>
      </w:r>
      <w:r w:rsidRPr="008D4678">
        <w:rPr>
          <w:rFonts w:ascii="Myriad Pro" w:hAnsi="Myriad Pro"/>
          <w:color w:val="002060"/>
          <w:sz w:val="22"/>
          <w:szCs w:val="22"/>
          <w:lang w:eastAsia="en-GB"/>
        </w:rPr>
        <w:t xml:space="preserve">: </w:t>
      </w:r>
      <w:r w:rsidRPr="008D4678">
        <w:rPr>
          <w:rFonts w:ascii="Myriad Pro" w:hAnsi="Myriad Pro" w:cstheme="majorHAnsi"/>
          <w:color w:val="002060"/>
          <w:sz w:val="22"/>
          <w:szCs w:val="22"/>
          <w:lang w:eastAsia="en-GB"/>
        </w:rPr>
        <w:t xml:space="preserve">While flooding is predicted annually in some parts of the country during the heavy rains, in 2020 and early 2021, there was excessive and prolonged flooding in most parts of Upper Nile, Jonglei and parts of Eastern Equatoria and Lakes state.  The prolonged flooding affected air and land movement and delayed implementation of  infrastructure projects such as construction of the Kabarthe women centre in Pibor and the handover of Duk Padiet radio station because of </w:t>
      </w:r>
      <w:r w:rsidR="0074134A" w:rsidRPr="008D4678">
        <w:rPr>
          <w:rFonts w:ascii="Myriad Pro" w:hAnsi="Myriad Pro" w:cstheme="majorHAnsi"/>
          <w:color w:val="002060"/>
          <w:sz w:val="22"/>
          <w:szCs w:val="22"/>
          <w:lang w:eastAsia="en-GB"/>
        </w:rPr>
        <w:t xml:space="preserve">the  </w:t>
      </w:r>
      <w:r w:rsidRPr="008D4678">
        <w:rPr>
          <w:rFonts w:ascii="Myriad Pro" w:hAnsi="Myriad Pro" w:cstheme="majorHAnsi"/>
          <w:color w:val="002060"/>
          <w:sz w:val="22"/>
          <w:szCs w:val="22"/>
          <w:lang w:eastAsia="en-GB"/>
        </w:rPr>
        <w:t xml:space="preserve">adverse weather. </w:t>
      </w:r>
    </w:p>
    <w:p w14:paraId="5F757EA5" w14:textId="3106CE15" w:rsidR="00464CBF" w:rsidRPr="008D4678" w:rsidRDefault="00464CBF" w:rsidP="008D4678">
      <w:pPr>
        <w:pStyle w:val="NoSpacing"/>
        <w:numPr>
          <w:ilvl w:val="0"/>
          <w:numId w:val="8"/>
        </w:numPr>
        <w:jc w:val="both"/>
        <w:rPr>
          <w:rFonts w:ascii="Myriad Pro" w:hAnsi="Myriad Pro"/>
          <w:color w:val="002060"/>
        </w:rPr>
      </w:pPr>
      <w:r w:rsidRPr="008D4678">
        <w:rPr>
          <w:rFonts w:ascii="Myriad Pro" w:hAnsi="Myriad Pro" w:cs="Arial"/>
          <w:b/>
          <w:bCs/>
          <w:color w:val="002060"/>
          <w:kern w:val="28"/>
          <w14:ligatures w14:val="standard"/>
          <w14:cntxtAlts/>
        </w:rPr>
        <w:t>Delay and reschedule of Project activities due to COVID-19</w:t>
      </w:r>
      <w:r w:rsidRPr="008D4678">
        <w:rPr>
          <w:rFonts w:ascii="Myriad Pro" w:hAnsi="Myriad Pro" w:cs="Arial"/>
          <w:color w:val="002060"/>
          <w:kern w:val="28"/>
          <w14:ligatures w14:val="standard"/>
          <w14:cntxtAlts/>
        </w:rPr>
        <w:t>: The Covid-19 prevention measures and restrictions</w:t>
      </w:r>
      <w:r w:rsidR="00C3260B" w:rsidRPr="008D4678">
        <w:rPr>
          <w:rFonts w:ascii="Myriad Pro" w:hAnsi="Myriad Pro" w:cs="Arial"/>
          <w:color w:val="002060"/>
          <w:kern w:val="28"/>
          <w14:ligatures w14:val="standard"/>
          <w14:cntxtAlts/>
        </w:rPr>
        <w:t xml:space="preserve"> </w:t>
      </w:r>
      <w:r w:rsidRPr="008D4678">
        <w:rPr>
          <w:rFonts w:ascii="Myriad Pro" w:hAnsi="Myriad Pro" w:cs="Arial"/>
          <w:color w:val="002060"/>
          <w:kern w:val="28"/>
          <w14:ligatures w14:val="standard"/>
          <w14:cntxtAlts/>
        </w:rPr>
        <w:t xml:space="preserve">instituted by the Government to curb the spread, such as restrictions on social gathering </w:t>
      </w:r>
      <w:r w:rsidR="00960A45" w:rsidRPr="008D4678">
        <w:rPr>
          <w:rFonts w:ascii="Myriad Pro" w:hAnsi="Myriad Pro" w:cs="Arial"/>
          <w:color w:val="002060"/>
          <w:kern w:val="28"/>
          <w14:ligatures w14:val="standard"/>
          <w14:cntxtAlts/>
        </w:rPr>
        <w:t xml:space="preserve">and meetings </w:t>
      </w:r>
      <w:r w:rsidRPr="008D4678">
        <w:rPr>
          <w:rFonts w:ascii="Myriad Pro" w:hAnsi="Myriad Pro" w:cs="Arial"/>
          <w:color w:val="002060"/>
          <w:kern w:val="28"/>
          <w14:ligatures w14:val="standard"/>
          <w14:cntxtAlts/>
        </w:rPr>
        <w:t xml:space="preserve">has affected implementation of some project activities. </w:t>
      </w:r>
      <w:r w:rsidR="00664927" w:rsidRPr="008D4678">
        <w:rPr>
          <w:rFonts w:ascii="Myriad Pro" w:hAnsi="Myriad Pro" w:cs="Arial"/>
          <w:color w:val="002060"/>
          <w:kern w:val="28"/>
          <w14:ligatures w14:val="standard"/>
          <w14:cntxtAlts/>
        </w:rPr>
        <w:t xml:space="preserve">Some CSO partners struggled to get permission to hold activities </w:t>
      </w:r>
      <w:proofErr w:type="spellStart"/>
      <w:r w:rsidR="00664927" w:rsidRPr="008D4678">
        <w:rPr>
          <w:rFonts w:ascii="Myriad Pro" w:hAnsi="Myriad Pro" w:cs="Arial"/>
          <w:color w:val="002060"/>
          <w:kern w:val="28"/>
          <w14:ligatures w14:val="standard"/>
          <w14:cntxtAlts/>
        </w:rPr>
        <w:t>intheir</w:t>
      </w:r>
      <w:proofErr w:type="spellEnd"/>
      <w:r w:rsidR="00664927" w:rsidRPr="008D4678">
        <w:rPr>
          <w:rFonts w:ascii="Myriad Pro" w:hAnsi="Myriad Pro" w:cs="Arial"/>
          <w:color w:val="002060"/>
          <w:kern w:val="28"/>
          <w14:ligatures w14:val="standard"/>
          <w14:cntxtAlts/>
        </w:rPr>
        <w:t xml:space="preserve"> states</w:t>
      </w:r>
      <w:r w:rsidR="00C3260B" w:rsidRPr="008D4678">
        <w:rPr>
          <w:rFonts w:ascii="Myriad Pro" w:hAnsi="Myriad Pro" w:cs="Arial"/>
          <w:color w:val="002060"/>
          <w:kern w:val="28"/>
          <w14:ligatures w14:val="standard"/>
          <w14:cntxtAlts/>
        </w:rPr>
        <w:t>, which delayed their implementation.</w:t>
      </w:r>
    </w:p>
    <w:p w14:paraId="4BF5E366" w14:textId="77777777" w:rsidR="00464CBF" w:rsidRPr="008D4678" w:rsidRDefault="00464CBF" w:rsidP="008D4678">
      <w:pPr>
        <w:pStyle w:val="NoSpacing"/>
        <w:jc w:val="both"/>
        <w:rPr>
          <w:rFonts w:ascii="Myriad Pro" w:hAnsi="Myriad Pro"/>
          <w:color w:val="002060"/>
          <w:lang w:eastAsia="en-GB"/>
        </w:rPr>
      </w:pPr>
    </w:p>
    <w:p w14:paraId="3321AD87" w14:textId="1511AF51" w:rsidR="00464CBF" w:rsidRPr="008D4678" w:rsidRDefault="00464CBF" w:rsidP="008D4678">
      <w:pPr>
        <w:spacing w:line="240" w:lineRule="auto"/>
        <w:jc w:val="both"/>
        <w:rPr>
          <w:rFonts w:ascii="Myriad Pro" w:hAnsi="Myriad Pro"/>
          <w:b/>
          <w:color w:val="002060"/>
          <w:sz w:val="22"/>
          <w:szCs w:val="22"/>
        </w:rPr>
      </w:pPr>
      <w:r w:rsidRPr="008D4678">
        <w:rPr>
          <w:rFonts w:ascii="Myriad Pro" w:hAnsi="Myriad Pro"/>
          <w:b/>
          <w:color w:val="002060"/>
          <w:sz w:val="22"/>
          <w:szCs w:val="22"/>
        </w:rPr>
        <w:t>Key lessons learned:</w:t>
      </w:r>
    </w:p>
    <w:p w14:paraId="71F7A522" w14:textId="74EECE02" w:rsidR="00D76A9C" w:rsidRPr="008D4678" w:rsidRDefault="00230199" w:rsidP="008D4678">
      <w:pPr>
        <w:pStyle w:val="NoSpacing"/>
        <w:numPr>
          <w:ilvl w:val="0"/>
          <w:numId w:val="8"/>
        </w:numPr>
        <w:jc w:val="both"/>
        <w:rPr>
          <w:rFonts w:ascii="Myriad Pro" w:hAnsi="Myriad Pro"/>
          <w:color w:val="002060"/>
        </w:rPr>
      </w:pPr>
      <w:r w:rsidRPr="008D4678">
        <w:rPr>
          <w:rFonts w:ascii="Myriad Pro" w:hAnsi="Myriad Pro"/>
          <w:b/>
          <w:bCs/>
          <w:color w:val="002060"/>
        </w:rPr>
        <w:t xml:space="preserve">Psychosocial support, trauma healing and reconciliation </w:t>
      </w:r>
      <w:r w:rsidR="00D76A9C" w:rsidRPr="008D4678">
        <w:rPr>
          <w:rFonts w:ascii="Myriad Pro" w:hAnsi="Myriad Pro"/>
          <w:b/>
          <w:bCs/>
          <w:color w:val="002060"/>
        </w:rPr>
        <w:t xml:space="preserve">is increasingly emerging as a need by the community: </w:t>
      </w:r>
      <w:r w:rsidR="00D76A9C" w:rsidRPr="008D4678">
        <w:rPr>
          <w:rFonts w:ascii="Myriad Pro" w:hAnsi="Myriad Pro"/>
          <w:color w:val="002060"/>
        </w:rPr>
        <w:t xml:space="preserve">The outcome of the </w:t>
      </w:r>
      <w:proofErr w:type="spellStart"/>
      <w:r w:rsidR="00D76A9C" w:rsidRPr="008D4678">
        <w:rPr>
          <w:rFonts w:ascii="Myriad Pro" w:hAnsi="Myriad Pro"/>
          <w:color w:val="002060"/>
        </w:rPr>
        <w:t>dialoguees</w:t>
      </w:r>
      <w:proofErr w:type="spellEnd"/>
      <w:r w:rsidR="00D76A9C" w:rsidRPr="008D4678">
        <w:rPr>
          <w:rFonts w:ascii="Myriad Pro" w:hAnsi="Myriad Pro"/>
          <w:color w:val="002060"/>
        </w:rPr>
        <w:t xml:space="preserve"> held at the community </w:t>
      </w:r>
      <w:r w:rsidR="00177DDC" w:rsidRPr="008D4678">
        <w:rPr>
          <w:rFonts w:ascii="Myriad Pro" w:hAnsi="Myriad Pro"/>
          <w:color w:val="002060"/>
        </w:rPr>
        <w:t>has continuously called for the</w:t>
      </w:r>
      <w:r w:rsidR="0007061D" w:rsidRPr="008D4678">
        <w:rPr>
          <w:rFonts w:ascii="Myriad Pro" w:hAnsi="Myriad Pro"/>
          <w:color w:val="002060"/>
        </w:rPr>
        <w:t xml:space="preserve"> more community</w:t>
      </w:r>
      <w:r w:rsidR="0025222F" w:rsidRPr="008D4678">
        <w:rPr>
          <w:rFonts w:ascii="Myriad Pro" w:hAnsi="Myriad Pro"/>
          <w:color w:val="002060"/>
        </w:rPr>
        <w:t xml:space="preserve"> based psychosocial support and trauma healing as a basis for reconciliation.</w:t>
      </w:r>
    </w:p>
    <w:p w14:paraId="70BFD207" w14:textId="04636F97" w:rsidR="00464CBF" w:rsidRPr="008D4678" w:rsidRDefault="00464CBF" w:rsidP="008D4678">
      <w:pPr>
        <w:pStyle w:val="NoSpacing"/>
        <w:numPr>
          <w:ilvl w:val="0"/>
          <w:numId w:val="8"/>
        </w:numPr>
        <w:jc w:val="both"/>
        <w:rPr>
          <w:rFonts w:ascii="Myriad Pro" w:hAnsi="Myriad Pro"/>
          <w:color w:val="002060"/>
        </w:rPr>
      </w:pPr>
      <w:r w:rsidRPr="008D4678">
        <w:rPr>
          <w:rFonts w:ascii="Myriad Pro" w:hAnsi="Myriad Pro"/>
          <w:b/>
          <w:bCs/>
          <w:color w:val="002060"/>
        </w:rPr>
        <w:t xml:space="preserve">Community-led interdependency projects contribute to community self-reliance: </w:t>
      </w:r>
      <w:r w:rsidRPr="008D4678">
        <w:rPr>
          <w:rFonts w:ascii="Myriad Pro" w:hAnsi="Myriad Pro"/>
          <w:color w:val="002060"/>
        </w:rPr>
        <w:t>The economic empowerment for the women and youth has contributed to social safety nets of the community wellbeing during the COVID-19 crisis.</w:t>
      </w:r>
      <w:r w:rsidRPr="008D4678">
        <w:rPr>
          <w:rFonts w:ascii="Myriad Pro" w:hAnsi="Myriad Pro"/>
          <w:b/>
          <w:bCs/>
          <w:color w:val="002060"/>
        </w:rPr>
        <w:t xml:space="preserve"> </w:t>
      </w:r>
    </w:p>
    <w:p w14:paraId="09E93A34" w14:textId="77C7048F" w:rsidR="00464CBF" w:rsidRPr="008D4678" w:rsidRDefault="00464CBF" w:rsidP="001A24BF">
      <w:pPr>
        <w:pStyle w:val="NoSpacing"/>
        <w:numPr>
          <w:ilvl w:val="0"/>
          <w:numId w:val="8"/>
        </w:numPr>
        <w:jc w:val="both"/>
        <w:rPr>
          <w:rFonts w:ascii="Myriad Pro" w:hAnsi="Myriad Pro"/>
          <w:bCs/>
          <w:color w:val="002060"/>
        </w:rPr>
      </w:pPr>
      <w:r w:rsidRPr="008D4678">
        <w:rPr>
          <w:rFonts w:ascii="Myriad Pro" w:hAnsi="Myriad Pro"/>
          <w:b/>
          <w:color w:val="002060"/>
        </w:rPr>
        <w:t xml:space="preserve">The early warning linkages to early response remains a major obstacle to achieving real time solutions and peace efforts: </w:t>
      </w:r>
      <w:r w:rsidRPr="008D4678">
        <w:rPr>
          <w:rFonts w:ascii="Myriad Pro" w:hAnsi="Myriad Pro"/>
          <w:bCs/>
          <w:color w:val="002060"/>
        </w:rPr>
        <w:t>Early response system has not been functioning effectively</w:t>
      </w:r>
      <w:r w:rsidRPr="008D4678" w:rsidDel="009E6FBC">
        <w:rPr>
          <w:rFonts w:ascii="Myriad Pro" w:hAnsi="Myriad Pro"/>
          <w:bCs/>
          <w:color w:val="002060"/>
        </w:rPr>
        <w:t xml:space="preserve"> </w:t>
      </w:r>
      <w:r w:rsidRPr="008D4678">
        <w:rPr>
          <w:rFonts w:ascii="Myriad Pro" w:hAnsi="Myriad Pro"/>
          <w:bCs/>
          <w:color w:val="002060"/>
        </w:rPr>
        <w:t>across the country, as the institutions which bear the responsibility either lack the capacity to respond or think that it is not their role to intervene. More joint and collaborative efforts should be pursued to ensure collective efforts bridges the early warning gap.</w:t>
      </w:r>
    </w:p>
    <w:p w14:paraId="536A807B" w14:textId="16BD83FD" w:rsidR="00464CBF" w:rsidRPr="008D4678" w:rsidRDefault="00464CBF" w:rsidP="00464CBF">
      <w:pPr>
        <w:pStyle w:val="NoSpacing"/>
        <w:ind w:left="360"/>
        <w:jc w:val="both"/>
        <w:rPr>
          <w:rFonts w:ascii="Myriad Pro" w:hAnsi="Myriad Pro"/>
          <w:bCs/>
          <w:color w:val="002060"/>
        </w:rPr>
      </w:pPr>
    </w:p>
    <w:p w14:paraId="62531273" w14:textId="77777777" w:rsidR="00464CBF" w:rsidRPr="008D4678" w:rsidRDefault="00464CBF" w:rsidP="00464CBF">
      <w:pPr>
        <w:pStyle w:val="NoSpacing"/>
        <w:jc w:val="both"/>
        <w:rPr>
          <w:rFonts w:ascii="Myriad Pro" w:hAnsi="Myriad Pro"/>
          <w:b/>
          <w:color w:val="002060"/>
          <w:lang w:eastAsia="en-GB"/>
        </w:rPr>
      </w:pPr>
      <w:r w:rsidRPr="008D4678">
        <w:rPr>
          <w:rFonts w:ascii="Myriad Pro" w:hAnsi="Myriad Pro"/>
          <w:b/>
          <w:color w:val="002060"/>
          <w:lang w:eastAsia="en-GB"/>
        </w:rPr>
        <w:t>Budget:</w:t>
      </w:r>
    </w:p>
    <w:p w14:paraId="27F7A337" w14:textId="7B8B4EFF" w:rsidR="00464CBF" w:rsidRDefault="002627C4" w:rsidP="00464CBF">
      <w:pPr>
        <w:spacing w:line="240" w:lineRule="auto"/>
        <w:jc w:val="both"/>
        <w:rPr>
          <w:rFonts w:ascii="Myriad Pro" w:hAnsi="Myriad Pro"/>
          <w:color w:val="002060"/>
          <w:sz w:val="22"/>
          <w:szCs w:val="22"/>
          <w:lang w:eastAsia="en-GB"/>
        </w:rPr>
      </w:pPr>
      <w:r>
        <w:rPr>
          <w:noProof/>
        </w:rPr>
        <w:lastRenderedPageBreak/>
        <w:drawing>
          <wp:anchor distT="0" distB="0" distL="114300" distR="114300" simplePos="0" relativeHeight="251742208" behindDoc="1" locked="0" layoutInCell="1" allowOverlap="1" wp14:anchorId="29EC1EE3" wp14:editId="2C1583B0">
            <wp:simplePos x="0" y="0"/>
            <wp:positionH relativeFrom="page">
              <wp:align>right</wp:align>
            </wp:positionH>
            <wp:positionV relativeFrom="paragraph">
              <wp:posOffset>520574</wp:posOffset>
            </wp:positionV>
            <wp:extent cx="7559675" cy="4252595"/>
            <wp:effectExtent l="0" t="0" r="3175" b="0"/>
            <wp:wrapTight wrapText="bothSides">
              <wp:wrapPolygon edited="0">
                <wp:start x="0" y="0"/>
                <wp:lineTo x="0" y="21481"/>
                <wp:lineTo x="21555" y="21481"/>
                <wp:lineTo x="2155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675" cy="425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CBF" w:rsidRPr="008D4678">
        <w:rPr>
          <w:rFonts w:ascii="Myriad Pro" w:hAnsi="Myriad Pro"/>
          <w:color w:val="002060"/>
          <w:sz w:val="22"/>
          <w:szCs w:val="22"/>
          <w:highlight w:val="yellow"/>
          <w:lang w:eastAsia="en-GB"/>
        </w:rPr>
        <w:t xml:space="preserve">Provisional cumulative expenditure from January to </w:t>
      </w:r>
      <w:r w:rsidR="00B932C3" w:rsidRPr="008D4678">
        <w:rPr>
          <w:rFonts w:ascii="Myriad Pro" w:hAnsi="Myriad Pro"/>
          <w:color w:val="002060"/>
          <w:sz w:val="22"/>
          <w:szCs w:val="22"/>
          <w:highlight w:val="yellow"/>
          <w:lang w:eastAsia="en-GB"/>
        </w:rPr>
        <w:t xml:space="preserve">March </w:t>
      </w:r>
      <w:r w:rsidR="00CC27C1" w:rsidRPr="008D4678">
        <w:rPr>
          <w:rFonts w:ascii="Myriad Pro" w:hAnsi="Myriad Pro"/>
          <w:color w:val="002060"/>
          <w:sz w:val="22"/>
          <w:szCs w:val="22"/>
          <w:highlight w:val="yellow"/>
          <w:lang w:eastAsia="en-GB"/>
        </w:rPr>
        <w:t>2021</w:t>
      </w:r>
      <w:r w:rsidR="00464CBF" w:rsidRPr="008D4678">
        <w:rPr>
          <w:rFonts w:ascii="Myriad Pro" w:hAnsi="Myriad Pro"/>
          <w:color w:val="002060"/>
          <w:sz w:val="22"/>
          <w:szCs w:val="22"/>
          <w:highlight w:val="yellow"/>
          <w:lang w:eastAsia="en-GB"/>
        </w:rPr>
        <w:t xml:space="preserve"> is US$ </w:t>
      </w:r>
      <w:proofErr w:type="spellStart"/>
      <w:r w:rsidR="00464CBF" w:rsidRPr="008D4678">
        <w:rPr>
          <w:rFonts w:ascii="Myriad Pro" w:hAnsi="Myriad Pro"/>
          <w:color w:val="002060"/>
          <w:sz w:val="22"/>
          <w:szCs w:val="22"/>
          <w:highlight w:val="yellow"/>
          <w:lang w:eastAsia="en-GB"/>
        </w:rPr>
        <w:t>xxxx</w:t>
      </w:r>
      <w:proofErr w:type="spellEnd"/>
      <w:r w:rsidR="00464CBF" w:rsidRPr="008D4678">
        <w:rPr>
          <w:rFonts w:ascii="Myriad Pro" w:hAnsi="Myriad Pro"/>
          <w:color w:val="002060"/>
          <w:sz w:val="22"/>
          <w:szCs w:val="22"/>
          <w:highlight w:val="yellow"/>
          <w:lang w:eastAsia="en-GB"/>
        </w:rPr>
        <w:t xml:space="preserve"> representing a delivery of xxx% of the available budget (US$ </w:t>
      </w:r>
      <w:proofErr w:type="spellStart"/>
      <w:r w:rsidR="00464CBF" w:rsidRPr="008D4678">
        <w:rPr>
          <w:rFonts w:ascii="Myriad Pro" w:hAnsi="Myriad Pro"/>
          <w:color w:val="002060"/>
          <w:sz w:val="22"/>
          <w:szCs w:val="22"/>
          <w:highlight w:val="yellow"/>
          <w:lang w:eastAsia="en-GB"/>
        </w:rPr>
        <w:t>xxxxxx</w:t>
      </w:r>
      <w:proofErr w:type="spellEnd"/>
      <w:r w:rsidR="00464CBF" w:rsidRPr="008D4678">
        <w:rPr>
          <w:rFonts w:ascii="Myriad Pro" w:hAnsi="Myriad Pro"/>
          <w:color w:val="002060"/>
          <w:sz w:val="22"/>
          <w:szCs w:val="22"/>
          <w:highlight w:val="yellow"/>
          <w:lang w:eastAsia="en-GB"/>
        </w:rPr>
        <w:t>).</w:t>
      </w:r>
    </w:p>
    <w:p w14:paraId="2A6276E4" w14:textId="0592F7AA" w:rsidR="002627C4" w:rsidRDefault="00606B1A" w:rsidP="00464CBF">
      <w:pPr>
        <w:spacing w:line="240" w:lineRule="auto"/>
        <w:jc w:val="both"/>
        <w:rPr>
          <w:rFonts w:ascii="Myriad Pro" w:hAnsi="Myriad Pro"/>
          <w:color w:val="002060"/>
          <w:sz w:val="22"/>
          <w:szCs w:val="22"/>
          <w:lang w:eastAsia="en-GB"/>
        </w:rPr>
      </w:pPr>
      <w:r w:rsidRPr="008D4678">
        <w:rPr>
          <w:rFonts w:ascii="Myriad Pro" w:hAnsi="Myriad Pro" w:cs="Calibri"/>
          <w:bCs/>
          <w:noProof/>
          <w:color w:val="002060"/>
        </w:rPr>
        <mc:AlternateContent>
          <mc:Choice Requires="wps">
            <w:drawing>
              <wp:anchor distT="0" distB="0" distL="114300" distR="114300" simplePos="0" relativeHeight="251701248" behindDoc="0" locked="0" layoutInCell="1" allowOverlap="1" wp14:anchorId="17649BC4" wp14:editId="5D9E8176">
                <wp:simplePos x="0" y="0"/>
                <wp:positionH relativeFrom="margin">
                  <wp:posOffset>509270</wp:posOffset>
                </wp:positionH>
                <wp:positionV relativeFrom="paragraph">
                  <wp:posOffset>4462145</wp:posOffset>
                </wp:positionV>
                <wp:extent cx="5596255" cy="254000"/>
                <wp:effectExtent l="0" t="0" r="4445" b="0"/>
                <wp:wrapSquare wrapText="bothSides"/>
                <wp:docPr id="47" name="Text Box 47"/>
                <wp:cNvGraphicFramePr/>
                <a:graphic xmlns:a="http://schemas.openxmlformats.org/drawingml/2006/main">
                  <a:graphicData uri="http://schemas.microsoft.com/office/word/2010/wordprocessingShape">
                    <wps:wsp>
                      <wps:cNvSpPr txBox="1"/>
                      <wps:spPr>
                        <a:xfrm>
                          <a:off x="0" y="0"/>
                          <a:ext cx="5596255" cy="254000"/>
                        </a:xfrm>
                        <a:prstGeom prst="rect">
                          <a:avLst/>
                        </a:prstGeom>
                        <a:solidFill>
                          <a:prstClr val="white"/>
                        </a:solidFill>
                        <a:ln>
                          <a:noFill/>
                        </a:ln>
                        <a:effectLst/>
                      </wps:spPr>
                      <wps:txbx>
                        <w:txbxContent>
                          <w:p w14:paraId="707C4BF5" w14:textId="4707F56C" w:rsidR="00927376" w:rsidRPr="00EE4D01" w:rsidRDefault="00927376" w:rsidP="00416932">
                            <w:pPr>
                              <w:spacing w:line="240" w:lineRule="auto"/>
                              <w:rPr>
                                <w:rFonts w:ascii="Myriad Pro" w:hAnsi="Myriad Pro"/>
                                <w:i/>
                                <w:iCs/>
                                <w:color w:val="002060"/>
                                <w:sz w:val="18"/>
                                <w:szCs w:val="18"/>
                              </w:rPr>
                            </w:pPr>
                            <w:r>
                              <w:rPr>
                                <w:rFonts w:ascii="Myriad Pro" w:hAnsi="Myriad Pro"/>
                                <w:i/>
                                <w:iCs/>
                                <w:color w:val="002060"/>
                                <w:sz w:val="18"/>
                                <w:szCs w:val="18"/>
                              </w:rPr>
                              <w:t>Women attending the mentorship training in Bor, Jonglei</w:t>
                            </w:r>
                            <w:r w:rsidRPr="00EE4D01">
                              <w:rPr>
                                <w:rFonts w:ascii="Myriad Pro" w:hAnsi="Myriad Pro"/>
                                <w:i/>
                                <w:iCs/>
                                <w:color w:val="002060"/>
                                <w:sz w:val="18"/>
                                <w:szCs w:val="18"/>
                              </w:rPr>
                              <w:t xml:space="preserve">, </w:t>
                            </w:r>
                            <w:r>
                              <w:rPr>
                                <w:rFonts w:ascii="Myriad Pro" w:hAnsi="Myriad Pro"/>
                                <w:i/>
                                <w:iCs/>
                                <w:color w:val="002060"/>
                                <w:sz w:val="18"/>
                                <w:szCs w:val="18"/>
                              </w:rPr>
                              <w:t>09-11</w:t>
                            </w:r>
                            <w:r w:rsidRPr="00EE4D01">
                              <w:rPr>
                                <w:rFonts w:ascii="Myriad Pro" w:hAnsi="Myriad Pro"/>
                                <w:i/>
                                <w:iCs/>
                                <w:color w:val="002060"/>
                                <w:sz w:val="18"/>
                                <w:szCs w:val="18"/>
                              </w:rPr>
                              <w:t xml:space="preserve"> Feb 2021, </w:t>
                            </w:r>
                            <w:proofErr w:type="spellStart"/>
                            <w:r w:rsidRPr="00EE4D01">
                              <w:rPr>
                                <w:rFonts w:ascii="Myriad Pro" w:hAnsi="Myriad Pro"/>
                                <w:i/>
                                <w:iCs/>
                                <w:color w:val="002060"/>
                                <w:sz w:val="18"/>
                                <w:szCs w:val="18"/>
                              </w:rPr>
                              <w:t>photo@</w:t>
                            </w:r>
                            <w:r>
                              <w:rPr>
                                <w:rFonts w:ascii="Myriad Pro" w:hAnsi="Myriad Pro"/>
                                <w:i/>
                                <w:iCs/>
                                <w:color w:val="002060"/>
                                <w:sz w:val="18"/>
                                <w:szCs w:val="18"/>
                              </w:rPr>
                              <w:t>UNDP</w:t>
                            </w:r>
                            <w:proofErr w:type="spellEnd"/>
                          </w:p>
                          <w:p w14:paraId="6B7AFB73" w14:textId="77777777" w:rsidR="00927376" w:rsidRPr="00EE4D01" w:rsidRDefault="00927376" w:rsidP="00606B1A">
                            <w:pPr>
                              <w:pStyle w:val="NoSpacing"/>
                              <w:rPr>
                                <w:rFonts w:ascii="Myriad Pro" w:hAnsi="Myriad Pro"/>
                                <w:i/>
                                <w:iCs/>
                                <w:color w:val="002060"/>
                                <w:sz w:val="18"/>
                                <w:szCs w:val="18"/>
                              </w:rPr>
                            </w:pPr>
                          </w:p>
                          <w:p w14:paraId="680D57F2" w14:textId="77777777" w:rsidR="00927376" w:rsidRPr="00EE4D01" w:rsidRDefault="00927376" w:rsidP="00606B1A">
                            <w:pPr>
                              <w:pStyle w:val="NoSpacing"/>
                              <w:rPr>
                                <w:rFonts w:ascii="Myriad Pro" w:hAnsi="Myriad Pro"/>
                                <w:i/>
                                <w:iCs/>
                                <w:color w:val="002060"/>
                                <w:sz w:val="18"/>
                                <w:szCs w:val="18"/>
                              </w:rPr>
                            </w:pPr>
                          </w:p>
                          <w:p w14:paraId="62F3D1C7" w14:textId="77777777" w:rsidR="00927376" w:rsidRPr="00EE4D01" w:rsidRDefault="00927376" w:rsidP="00606B1A">
                            <w:pPr>
                              <w:pStyle w:val="NoSpacing"/>
                              <w:rPr>
                                <w:rFonts w:ascii="Myriad Pro" w:hAnsi="Myriad Pro"/>
                                <w:i/>
                                <w:iCs/>
                                <w:color w:val="002060"/>
                                <w:sz w:val="18"/>
                                <w:szCs w:val="18"/>
                              </w:rPr>
                            </w:pPr>
                          </w:p>
                          <w:p w14:paraId="18C2E35B" w14:textId="77777777" w:rsidR="00927376" w:rsidRPr="00272CA0" w:rsidRDefault="00927376" w:rsidP="00F223F7">
                            <w:pPr>
                              <w:pStyle w:val="NoSpacing"/>
                              <w:rPr>
                                <w:rFonts w:ascii="Myriad Pro" w:hAnsi="Myriad Pro"/>
                                <w:i/>
                                <w:iCs/>
                                <w:color w:val="002060"/>
                                <w:sz w:val="18"/>
                                <w:szCs w:val="18"/>
                              </w:rPr>
                            </w:pPr>
                          </w:p>
                          <w:p w14:paraId="0798C7B2" w14:textId="77777777" w:rsidR="00927376" w:rsidRPr="00272CA0" w:rsidRDefault="00927376" w:rsidP="00F223F7">
                            <w:pPr>
                              <w:pStyle w:val="NoSpacing"/>
                              <w:rPr>
                                <w:rFonts w:ascii="Myriad Pro" w:hAnsi="Myriad Pro"/>
                                <w:i/>
                                <w:iCs/>
                                <w:color w:val="002060"/>
                                <w:sz w:val="18"/>
                                <w:szCs w:val="18"/>
                              </w:rPr>
                            </w:pPr>
                          </w:p>
                          <w:p w14:paraId="0B319C88" w14:textId="77777777" w:rsidR="00927376" w:rsidRPr="00272CA0" w:rsidRDefault="00927376" w:rsidP="00F223F7">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9BC4" id="Text Box 47" o:spid="_x0000_s1028" type="#_x0000_t202" style="position:absolute;left:0;text-align:left;margin-left:40.1pt;margin-top:351.35pt;width:440.65pt;height:2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" stroked="f">
                <v:textbox inset="0,0,0,0">
                  <w:txbxContent>
                    <w:p w14:paraId="707C4BF5" w14:textId="4707F56C" w:rsidR="00927376" w:rsidRPr="00EE4D01" w:rsidRDefault="00927376" w:rsidP="00416932">
                      <w:pPr>
                        <w:spacing w:line="240" w:lineRule="auto"/>
                        <w:rPr>
                          <w:rFonts w:ascii="Myriad Pro" w:hAnsi="Myriad Pro"/>
                          <w:i/>
                          <w:iCs/>
                          <w:color w:val="002060"/>
                          <w:sz w:val="18"/>
                          <w:szCs w:val="18"/>
                        </w:rPr>
                      </w:pPr>
                      <w:r>
                        <w:rPr>
                          <w:rFonts w:ascii="Myriad Pro" w:hAnsi="Myriad Pro"/>
                          <w:i/>
                          <w:iCs/>
                          <w:color w:val="002060"/>
                          <w:sz w:val="18"/>
                          <w:szCs w:val="18"/>
                        </w:rPr>
                        <w:t>Women attending the mentorship training in Bor, Jonglei</w:t>
                      </w:r>
                      <w:r w:rsidRPr="00EE4D01">
                        <w:rPr>
                          <w:rFonts w:ascii="Myriad Pro" w:hAnsi="Myriad Pro"/>
                          <w:i/>
                          <w:iCs/>
                          <w:color w:val="002060"/>
                          <w:sz w:val="18"/>
                          <w:szCs w:val="18"/>
                        </w:rPr>
                        <w:t xml:space="preserve">, </w:t>
                      </w:r>
                      <w:r>
                        <w:rPr>
                          <w:rFonts w:ascii="Myriad Pro" w:hAnsi="Myriad Pro"/>
                          <w:i/>
                          <w:iCs/>
                          <w:color w:val="002060"/>
                          <w:sz w:val="18"/>
                          <w:szCs w:val="18"/>
                        </w:rPr>
                        <w:t>09-11</w:t>
                      </w:r>
                      <w:r w:rsidRPr="00EE4D01">
                        <w:rPr>
                          <w:rFonts w:ascii="Myriad Pro" w:hAnsi="Myriad Pro"/>
                          <w:i/>
                          <w:iCs/>
                          <w:color w:val="002060"/>
                          <w:sz w:val="18"/>
                          <w:szCs w:val="18"/>
                        </w:rPr>
                        <w:t xml:space="preserve"> Feb 2021, </w:t>
                      </w:r>
                      <w:proofErr w:type="spellStart"/>
                      <w:r w:rsidRPr="00EE4D01">
                        <w:rPr>
                          <w:rFonts w:ascii="Myriad Pro" w:hAnsi="Myriad Pro"/>
                          <w:i/>
                          <w:iCs/>
                          <w:color w:val="002060"/>
                          <w:sz w:val="18"/>
                          <w:szCs w:val="18"/>
                        </w:rPr>
                        <w:t>photo@</w:t>
                      </w:r>
                      <w:r>
                        <w:rPr>
                          <w:rFonts w:ascii="Myriad Pro" w:hAnsi="Myriad Pro"/>
                          <w:i/>
                          <w:iCs/>
                          <w:color w:val="002060"/>
                          <w:sz w:val="18"/>
                          <w:szCs w:val="18"/>
                        </w:rPr>
                        <w:t>UNDP</w:t>
                      </w:r>
                      <w:proofErr w:type="spellEnd"/>
                    </w:p>
                    <w:p w14:paraId="6B7AFB73" w14:textId="77777777" w:rsidR="00927376" w:rsidRPr="00EE4D01" w:rsidRDefault="00927376" w:rsidP="00606B1A">
                      <w:pPr>
                        <w:pStyle w:val="NoSpacing"/>
                        <w:rPr>
                          <w:rFonts w:ascii="Myriad Pro" w:hAnsi="Myriad Pro"/>
                          <w:i/>
                          <w:iCs/>
                          <w:color w:val="002060"/>
                          <w:sz w:val="18"/>
                          <w:szCs w:val="18"/>
                        </w:rPr>
                      </w:pPr>
                    </w:p>
                    <w:p w14:paraId="680D57F2" w14:textId="77777777" w:rsidR="00927376" w:rsidRPr="00EE4D01" w:rsidRDefault="00927376" w:rsidP="00606B1A">
                      <w:pPr>
                        <w:pStyle w:val="NoSpacing"/>
                        <w:rPr>
                          <w:rFonts w:ascii="Myriad Pro" w:hAnsi="Myriad Pro"/>
                          <w:i/>
                          <w:iCs/>
                          <w:color w:val="002060"/>
                          <w:sz w:val="18"/>
                          <w:szCs w:val="18"/>
                        </w:rPr>
                      </w:pPr>
                    </w:p>
                    <w:p w14:paraId="62F3D1C7" w14:textId="77777777" w:rsidR="00927376" w:rsidRPr="00EE4D01" w:rsidRDefault="00927376" w:rsidP="00606B1A">
                      <w:pPr>
                        <w:pStyle w:val="NoSpacing"/>
                        <w:rPr>
                          <w:rFonts w:ascii="Myriad Pro" w:hAnsi="Myriad Pro"/>
                          <w:i/>
                          <w:iCs/>
                          <w:color w:val="002060"/>
                          <w:sz w:val="18"/>
                          <w:szCs w:val="18"/>
                        </w:rPr>
                      </w:pPr>
                    </w:p>
                    <w:p w14:paraId="18C2E35B" w14:textId="77777777" w:rsidR="00927376" w:rsidRPr="00272CA0" w:rsidRDefault="00927376" w:rsidP="00F223F7">
                      <w:pPr>
                        <w:pStyle w:val="NoSpacing"/>
                        <w:rPr>
                          <w:rFonts w:ascii="Myriad Pro" w:hAnsi="Myriad Pro"/>
                          <w:i/>
                          <w:iCs/>
                          <w:color w:val="002060"/>
                          <w:sz w:val="18"/>
                          <w:szCs w:val="18"/>
                        </w:rPr>
                      </w:pPr>
                    </w:p>
                    <w:p w14:paraId="0798C7B2" w14:textId="77777777" w:rsidR="00927376" w:rsidRPr="00272CA0" w:rsidRDefault="00927376" w:rsidP="00F223F7">
                      <w:pPr>
                        <w:pStyle w:val="NoSpacing"/>
                        <w:rPr>
                          <w:rFonts w:ascii="Myriad Pro" w:hAnsi="Myriad Pro"/>
                          <w:i/>
                          <w:iCs/>
                          <w:color w:val="002060"/>
                          <w:sz w:val="18"/>
                          <w:szCs w:val="18"/>
                        </w:rPr>
                      </w:pPr>
                    </w:p>
                    <w:p w14:paraId="0B319C88" w14:textId="77777777" w:rsidR="00927376" w:rsidRPr="00272CA0" w:rsidRDefault="00927376" w:rsidP="00F223F7">
                      <w:pPr>
                        <w:pStyle w:val="NoSpacing"/>
                        <w:rPr>
                          <w:rFonts w:ascii="Myriad Pro" w:hAnsi="Myriad Pro"/>
                          <w:i/>
                          <w:iCs/>
                          <w:color w:val="002060"/>
                          <w:sz w:val="18"/>
                          <w:szCs w:val="18"/>
                        </w:rPr>
                      </w:pPr>
                    </w:p>
                  </w:txbxContent>
                </v:textbox>
                <w10:wrap type="square" anchorx="margin"/>
              </v:shape>
            </w:pict>
          </mc:Fallback>
        </mc:AlternateContent>
      </w:r>
    </w:p>
    <w:p w14:paraId="2B46F9F7" w14:textId="2C433F50" w:rsidR="002627C4" w:rsidRPr="008D4678" w:rsidRDefault="002627C4" w:rsidP="00464CBF">
      <w:pPr>
        <w:spacing w:line="240" w:lineRule="auto"/>
        <w:jc w:val="both"/>
        <w:rPr>
          <w:rFonts w:ascii="Myriad Pro" w:hAnsi="Myriad Pro"/>
          <w:color w:val="002060"/>
          <w:sz w:val="22"/>
          <w:szCs w:val="22"/>
          <w:lang w:eastAsia="en-GB"/>
        </w:rPr>
      </w:pPr>
    </w:p>
    <w:p w14:paraId="3C290DFB" w14:textId="32F53F87" w:rsidR="00907D7E" w:rsidRPr="008D4678" w:rsidRDefault="00907D7E" w:rsidP="00942AE0">
      <w:pPr>
        <w:spacing w:line="240" w:lineRule="auto"/>
        <w:jc w:val="both"/>
        <w:rPr>
          <w:rFonts w:ascii="Myriad Pro" w:hAnsi="Myriad Pro"/>
          <w:color w:val="002060"/>
          <w:lang w:val="en-US" w:eastAsia="en-GB"/>
        </w:rPr>
      </w:pPr>
    </w:p>
    <w:p w14:paraId="64CD9D81" w14:textId="25490B3A" w:rsidR="00BE59DE" w:rsidRPr="008D4678" w:rsidRDefault="00BE59DE" w:rsidP="00942AE0">
      <w:pPr>
        <w:spacing w:line="240" w:lineRule="auto"/>
        <w:jc w:val="both"/>
        <w:rPr>
          <w:rFonts w:ascii="Myriad Pro" w:hAnsi="Myriad Pro"/>
          <w:color w:val="002060"/>
          <w:lang w:val="en-US" w:eastAsia="en-GB"/>
        </w:rPr>
      </w:pPr>
    </w:p>
    <w:p w14:paraId="552A41C1" w14:textId="2D67D31B" w:rsidR="00BE59DE" w:rsidRPr="008D4678" w:rsidRDefault="00BE59DE" w:rsidP="003A1F97">
      <w:pPr>
        <w:pStyle w:val="NoSpacing"/>
        <w:rPr>
          <w:rFonts w:ascii="Myriad Pro" w:hAnsi="Myriad Pro"/>
          <w:color w:val="002060"/>
          <w:lang w:val="en-US" w:eastAsia="en-GB"/>
        </w:rPr>
      </w:pPr>
    </w:p>
    <w:p w14:paraId="7BD12C2E" w14:textId="70B55255" w:rsidR="003A1F97" w:rsidRDefault="003A1F97" w:rsidP="003A1F97">
      <w:pPr>
        <w:pStyle w:val="NoSpacing"/>
        <w:rPr>
          <w:rFonts w:ascii="Myriad Pro" w:hAnsi="Myriad Pro"/>
          <w:color w:val="002060"/>
          <w:lang w:val="en-US" w:eastAsia="en-GB"/>
        </w:rPr>
      </w:pPr>
    </w:p>
    <w:p w14:paraId="77248607" w14:textId="77777777" w:rsidR="00416932" w:rsidRPr="008D4678" w:rsidRDefault="00416932" w:rsidP="003A1F97">
      <w:pPr>
        <w:pStyle w:val="NoSpacing"/>
        <w:rPr>
          <w:rFonts w:ascii="Myriad Pro" w:hAnsi="Myriad Pro"/>
          <w:color w:val="002060"/>
          <w:lang w:val="en-US" w:eastAsia="en-GB"/>
        </w:rPr>
      </w:pPr>
    </w:p>
    <w:p w14:paraId="5C1EF82B" w14:textId="77777777" w:rsidR="003A1F97" w:rsidRPr="008D4678" w:rsidRDefault="003A1F97" w:rsidP="003A1F97">
      <w:pPr>
        <w:pStyle w:val="NoSpacing"/>
        <w:rPr>
          <w:rFonts w:ascii="Myriad Pro" w:hAnsi="Myriad Pro"/>
          <w:color w:val="002060"/>
          <w:lang w:val="en-US" w:eastAsia="en-GB"/>
        </w:rPr>
      </w:pPr>
    </w:p>
    <w:p w14:paraId="081B9280" w14:textId="19D3EA57" w:rsidR="003A1F97" w:rsidRPr="008D4678" w:rsidRDefault="003A1F97" w:rsidP="003A1F97">
      <w:pPr>
        <w:pStyle w:val="NoSpacing"/>
        <w:rPr>
          <w:rFonts w:ascii="Myriad Pro" w:hAnsi="Myriad Pro"/>
          <w:color w:val="002060"/>
          <w:lang w:val="en-US" w:eastAsia="en-GB"/>
        </w:rPr>
      </w:pPr>
    </w:p>
    <w:p w14:paraId="567494D0" w14:textId="6ADFFF98" w:rsidR="003A1F97" w:rsidRPr="008D4678" w:rsidRDefault="003A1F97" w:rsidP="003A1F97">
      <w:pPr>
        <w:pStyle w:val="NoSpacing"/>
        <w:rPr>
          <w:rFonts w:ascii="Myriad Pro" w:hAnsi="Myriad Pro"/>
          <w:color w:val="002060"/>
          <w:lang w:val="en-US" w:eastAsia="en-GB"/>
        </w:rPr>
      </w:pPr>
    </w:p>
    <w:p w14:paraId="02576E91" w14:textId="2B16CF1F" w:rsidR="00E02FEF" w:rsidRPr="008D4678" w:rsidRDefault="00E02FEF" w:rsidP="008D4678">
      <w:pPr>
        <w:pStyle w:val="NoSpacing"/>
        <w:rPr>
          <w:rFonts w:ascii="Myriad Pro" w:hAnsi="Myriad Pro"/>
          <w:color w:val="002060"/>
          <w:lang w:val="en-US" w:eastAsia="en-GB"/>
        </w:rPr>
        <w:sectPr w:rsidR="00E02FEF" w:rsidRPr="008D4678" w:rsidSect="00B22017">
          <w:footerReference w:type="default" r:id="rId18"/>
          <w:headerReference w:type="first" r:id="rId19"/>
          <w:footerReference w:type="first" r:id="rId20"/>
          <w:type w:val="continuous"/>
          <w:pgSz w:w="11906" w:h="16838"/>
          <w:pgMar w:top="851" w:right="1440" w:bottom="1440" w:left="1440" w:header="706" w:footer="706" w:gutter="0"/>
          <w:cols w:space="708"/>
          <w:titlePg/>
          <w:docGrid w:linePitch="360"/>
        </w:sectPr>
      </w:pPr>
    </w:p>
    <w:p w14:paraId="6F3967BF" w14:textId="2AC48749" w:rsidR="00E1113C" w:rsidRPr="008D4678" w:rsidRDefault="00E1113C" w:rsidP="008D4678">
      <w:pPr>
        <w:pStyle w:val="Heading1"/>
        <w:rPr>
          <w:rFonts w:ascii="Myriad Pro" w:hAnsi="Myriad Pro"/>
          <w:color w:val="002060"/>
          <w:lang w:val="en-US"/>
        </w:rPr>
      </w:pPr>
      <w:bookmarkStart w:id="6" w:name="_Toc71840512"/>
      <w:r w:rsidRPr="008D4678">
        <w:rPr>
          <w:rFonts w:ascii="Myriad Pro" w:hAnsi="Myriad Pro" w:cs="Times New Roman"/>
          <w:color w:val="002060"/>
          <w:lang w:val="en-US"/>
        </w:rPr>
        <w:t>Situation</w:t>
      </w:r>
      <w:r w:rsidRPr="008D4678">
        <w:rPr>
          <w:rFonts w:ascii="Myriad Pro" w:hAnsi="Myriad Pro"/>
          <w:color w:val="002060"/>
          <w:lang w:val="en-US"/>
        </w:rPr>
        <w:t xml:space="preserve"> Background</w:t>
      </w:r>
      <w:bookmarkEnd w:id="6"/>
      <w:r w:rsidRPr="008D4678">
        <w:rPr>
          <w:rFonts w:ascii="Myriad Pro" w:hAnsi="Myriad Pro"/>
          <w:color w:val="002060"/>
          <w:lang w:val="en-US"/>
        </w:rPr>
        <w:t xml:space="preserve"> </w:t>
      </w:r>
    </w:p>
    <w:p w14:paraId="6D131EF9" w14:textId="4F514374" w:rsidR="006D184A" w:rsidRPr="008D4678" w:rsidRDefault="00F84420" w:rsidP="00DA2139">
      <w:pPr>
        <w:spacing w:line="240" w:lineRule="auto"/>
        <w:jc w:val="both"/>
        <w:rPr>
          <w:rFonts w:ascii="Myriad Pro" w:hAnsi="Myriad Pro"/>
          <w:color w:val="002060"/>
          <w:sz w:val="22"/>
          <w:szCs w:val="22"/>
        </w:rPr>
      </w:pPr>
      <w:r w:rsidRPr="008D4678">
        <w:rPr>
          <w:rFonts w:ascii="Myriad Pro" w:hAnsi="Myriad Pro" w:cstheme="minorHAnsi"/>
          <w:color w:val="002060"/>
          <w:sz w:val="22"/>
          <w:szCs w:val="22"/>
        </w:rPr>
        <w:t xml:space="preserve">South Sudan </w:t>
      </w:r>
      <w:r w:rsidR="00D3103F" w:rsidRPr="008D4678">
        <w:rPr>
          <w:rFonts w:ascii="Myriad Pro" w:hAnsi="Myriad Pro"/>
          <w:color w:val="002060"/>
          <w:sz w:val="22"/>
          <w:szCs w:val="22"/>
        </w:rPr>
        <w:t>has made substantive progress towards implementation of the R-</w:t>
      </w:r>
      <w:r w:rsidR="00DC309F" w:rsidRPr="008D4678">
        <w:rPr>
          <w:rFonts w:ascii="Myriad Pro" w:hAnsi="Myriad Pro"/>
          <w:color w:val="002060"/>
          <w:sz w:val="22"/>
          <w:szCs w:val="22"/>
        </w:rPr>
        <w:t>ARCSS</w:t>
      </w:r>
      <w:r w:rsidR="00D3103F" w:rsidRPr="008D4678">
        <w:rPr>
          <w:rFonts w:ascii="Myriad Pro" w:hAnsi="Myriad Pro"/>
          <w:color w:val="002060"/>
          <w:sz w:val="22"/>
          <w:szCs w:val="22"/>
        </w:rPr>
        <w:t xml:space="preserve"> since the signing of the agreement in September 2018</w:t>
      </w:r>
      <w:r w:rsidRPr="008D4678">
        <w:rPr>
          <w:rFonts w:ascii="Myriad Pro" w:hAnsi="Myriad Pro"/>
          <w:color w:val="002060"/>
          <w:sz w:val="22"/>
          <w:szCs w:val="22"/>
        </w:rPr>
        <w:t>. F</w:t>
      </w:r>
      <w:r w:rsidR="00D3103F" w:rsidRPr="008D4678">
        <w:rPr>
          <w:rFonts w:ascii="Myriad Pro" w:hAnsi="Myriad Pro"/>
          <w:color w:val="002060"/>
          <w:sz w:val="22"/>
          <w:szCs w:val="22"/>
        </w:rPr>
        <w:t>or instance,</w:t>
      </w:r>
      <w:r w:rsidR="00DC309F" w:rsidRPr="008D4678">
        <w:rPr>
          <w:rFonts w:ascii="Myriad Pro" w:hAnsi="Myriad Pro"/>
          <w:color w:val="002060"/>
          <w:sz w:val="22"/>
          <w:szCs w:val="22"/>
        </w:rPr>
        <w:t xml:space="preserve"> the formation of the Revitalised Transitional Government of National Unity (R-TGoNU) on 22 February 2020, and subsequently</w:t>
      </w:r>
      <w:r w:rsidR="00D3103F" w:rsidRPr="008D4678">
        <w:rPr>
          <w:rFonts w:ascii="Myriad Pro" w:hAnsi="Myriad Pro"/>
          <w:color w:val="002060"/>
          <w:sz w:val="22"/>
          <w:szCs w:val="22"/>
        </w:rPr>
        <w:t xml:space="preserve"> the formation of the state governments </w:t>
      </w:r>
      <w:r w:rsidR="00BF6EA3" w:rsidRPr="008D4678">
        <w:rPr>
          <w:rFonts w:ascii="Myriad Pro" w:hAnsi="Myriad Pro"/>
          <w:color w:val="002060"/>
          <w:sz w:val="22"/>
          <w:szCs w:val="22"/>
        </w:rPr>
        <w:t>in the first quarter of 2021</w:t>
      </w:r>
      <w:r w:rsidR="001C4A66" w:rsidRPr="008D4678">
        <w:rPr>
          <w:rFonts w:ascii="Myriad Pro" w:hAnsi="Myriad Pro"/>
          <w:color w:val="002060"/>
          <w:sz w:val="22"/>
          <w:szCs w:val="22"/>
        </w:rPr>
        <w:t xml:space="preserve"> and </w:t>
      </w:r>
      <w:r w:rsidR="001C4A66" w:rsidRPr="008D4678">
        <w:rPr>
          <w:rFonts w:ascii="Myriad Pro" w:hAnsi="Myriad Pro"/>
          <w:color w:val="002060"/>
          <w:sz w:val="22"/>
          <w:szCs w:val="22"/>
        </w:rPr>
        <w:lastRenderedPageBreak/>
        <w:t>the appointment of state Governors</w:t>
      </w:r>
      <w:r w:rsidR="006D6D3F" w:rsidRPr="008D4678">
        <w:rPr>
          <w:rFonts w:ascii="Myriad Pro" w:hAnsi="Myriad Pro"/>
          <w:color w:val="002060"/>
          <w:sz w:val="22"/>
          <w:szCs w:val="22"/>
        </w:rPr>
        <w:t xml:space="preserve"> have contributed to creating an environment for peacebuilding and development</w:t>
      </w:r>
      <w:r w:rsidR="00D3103F" w:rsidRPr="008D4678">
        <w:rPr>
          <w:rFonts w:ascii="Myriad Pro" w:hAnsi="Myriad Pro"/>
          <w:color w:val="002060"/>
          <w:sz w:val="22"/>
          <w:szCs w:val="22"/>
        </w:rPr>
        <w:t xml:space="preserve">. </w:t>
      </w:r>
      <w:r w:rsidR="001C4A66" w:rsidRPr="008D4678">
        <w:rPr>
          <w:rFonts w:ascii="Myriad Pro" w:hAnsi="Myriad Pro" w:cstheme="majorHAnsi"/>
          <w:color w:val="002060"/>
          <w:sz w:val="22"/>
          <w:szCs w:val="22"/>
          <w:lang w:eastAsia="en-GB"/>
        </w:rPr>
        <w:t xml:space="preserve">Despite the 35% quota set-aside for gender in the R-ARCSS, only one female Governor was appointed. </w:t>
      </w:r>
      <w:r w:rsidR="00D3103F" w:rsidRPr="008D4678">
        <w:rPr>
          <w:rFonts w:ascii="Myriad Pro" w:hAnsi="Myriad Pro"/>
          <w:color w:val="002060"/>
          <w:sz w:val="22"/>
          <w:szCs w:val="22"/>
        </w:rPr>
        <w:t xml:space="preserve">The full cabinet was also reconstituted in accordance to the R-ARCSS, and the appointment of Governors is completed for all the states. The reconstitution of Council of State and the Transitional National Legislative Assembly are yet to be reconstituted.  </w:t>
      </w:r>
    </w:p>
    <w:p w14:paraId="4846060D" w14:textId="57AFCB1F" w:rsidR="001207BB" w:rsidRPr="008D4678" w:rsidRDefault="007A5FC4" w:rsidP="00B2685B">
      <w:pPr>
        <w:pStyle w:val="NoSpacing"/>
        <w:jc w:val="both"/>
        <w:rPr>
          <w:rFonts w:ascii="Myriad Pro" w:hAnsi="Myriad Pro"/>
          <w:color w:val="002060"/>
        </w:rPr>
      </w:pPr>
      <w:r w:rsidRPr="008D4678">
        <w:rPr>
          <w:rFonts w:ascii="Myriad Pro" w:hAnsi="Myriad Pro"/>
          <w:color w:val="002060"/>
        </w:rPr>
        <w:t>The political violence has substantially subsided and there are small numbers of Internally Displaced Persons (IDPs) and refugees returning</w:t>
      </w:r>
      <w:r w:rsidRPr="008D4678">
        <w:rPr>
          <w:rStyle w:val="FootnoteReference"/>
          <w:rFonts w:ascii="Myriad Pro" w:hAnsi="Myriad Pro" w:cstheme="majorHAnsi"/>
          <w:color w:val="002060"/>
          <w:sz w:val="22"/>
        </w:rPr>
        <w:footnoteReference w:id="4"/>
      </w:r>
      <w:r w:rsidR="002640B3" w:rsidRPr="008D4678">
        <w:rPr>
          <w:rFonts w:ascii="Myriad Pro" w:hAnsi="Myriad Pro"/>
          <w:color w:val="002060"/>
        </w:rPr>
        <w:t xml:space="preserve"> to the country</w:t>
      </w:r>
      <w:r w:rsidRPr="008D4678">
        <w:rPr>
          <w:rFonts w:ascii="Myriad Pro" w:hAnsi="Myriad Pro"/>
          <w:color w:val="002060"/>
        </w:rPr>
        <w:t>.</w:t>
      </w:r>
      <w:r w:rsidR="001C4A66" w:rsidRPr="008D4678">
        <w:rPr>
          <w:rFonts w:ascii="Myriad Pro" w:hAnsi="Myriad Pro" w:cstheme="majorHAnsi"/>
          <w:color w:val="002060"/>
          <w:lang w:eastAsia="en-GB"/>
        </w:rPr>
        <w:t xml:space="preserve"> The appointment of the Governors brought some relative calm to the subnational conflicts in most of the states.</w:t>
      </w:r>
      <w:r w:rsidR="008B3E46" w:rsidRPr="008D4678">
        <w:rPr>
          <w:rFonts w:ascii="Myriad Pro" w:hAnsi="Myriad Pro"/>
          <w:color w:val="002060"/>
        </w:rPr>
        <w:t xml:space="preserve"> However, community conflicts are still being witnessed in different parts of the country</w:t>
      </w:r>
      <w:r w:rsidR="00462278" w:rsidRPr="008D4678">
        <w:rPr>
          <w:rFonts w:ascii="Myriad Pro" w:hAnsi="Myriad Pro"/>
          <w:color w:val="002060"/>
        </w:rPr>
        <w:t>.</w:t>
      </w:r>
      <w:r w:rsidR="008B3E46" w:rsidRPr="008D4678">
        <w:rPr>
          <w:rFonts w:ascii="Myriad Pro" w:hAnsi="Myriad Pro"/>
          <w:color w:val="002060"/>
        </w:rPr>
        <w:t xml:space="preserve"> </w:t>
      </w:r>
      <w:r w:rsidR="005E23C7" w:rsidRPr="008D4678">
        <w:rPr>
          <w:rFonts w:ascii="Myriad Pro" w:hAnsi="Myriad Pro"/>
          <w:color w:val="002060"/>
        </w:rPr>
        <w:t>At the subnational level, security situation, especially  in Jonglei,  Pibor Administrative Area, parts of Lakes, Unity, Warrap and Western Bahr el-Ghazal states continued to deteriorate with  intercommunal conflicts escalating, leading to death</w:t>
      </w:r>
      <w:r w:rsidR="00462278" w:rsidRPr="008D4678">
        <w:rPr>
          <w:rFonts w:ascii="Myriad Pro" w:hAnsi="Myriad Pro"/>
          <w:color w:val="002060"/>
        </w:rPr>
        <w:t xml:space="preserve"> and displacements.</w:t>
      </w:r>
      <w:r w:rsidR="00B2685B" w:rsidRPr="008D4678">
        <w:rPr>
          <w:rFonts w:ascii="Myriad Pro" w:hAnsi="Myriad Pro"/>
          <w:color w:val="002060"/>
        </w:rPr>
        <w:t xml:space="preserve"> Further, u</w:t>
      </w:r>
      <w:r w:rsidR="000A5D6B" w:rsidRPr="008D4678">
        <w:rPr>
          <w:rFonts w:ascii="Myriad Pro" w:hAnsi="Myriad Pro"/>
          <w:color w:val="002060"/>
        </w:rPr>
        <w:t>nauth</w:t>
      </w:r>
      <w:r w:rsidR="00B2685B" w:rsidRPr="008D4678">
        <w:rPr>
          <w:rFonts w:ascii="Myriad Pro" w:hAnsi="Myriad Pro"/>
          <w:color w:val="002060"/>
        </w:rPr>
        <w:t>orise</w:t>
      </w:r>
      <w:r w:rsidR="000A5D6B" w:rsidRPr="008D4678">
        <w:rPr>
          <w:rFonts w:ascii="Myriad Pro" w:hAnsi="Myriad Pro"/>
          <w:color w:val="002060"/>
        </w:rPr>
        <w:t>d p</w:t>
      </w:r>
      <w:r w:rsidR="001207BB" w:rsidRPr="008D4678">
        <w:rPr>
          <w:rFonts w:ascii="Myriad Pro" w:hAnsi="Myriad Pro"/>
          <w:color w:val="002060"/>
        </w:rPr>
        <w:t xml:space="preserve">ossession of small arms and light weapons in the hands of the civilians continue to fuel the communal conflicts in the country. </w:t>
      </w:r>
    </w:p>
    <w:p w14:paraId="7476109E" w14:textId="78858E56" w:rsidR="00FF4193" w:rsidRPr="008D4678" w:rsidRDefault="00FF4193" w:rsidP="00600EE0">
      <w:pPr>
        <w:pStyle w:val="NoSpacing"/>
        <w:jc w:val="both"/>
        <w:rPr>
          <w:rFonts w:ascii="Myriad Pro" w:hAnsi="Myriad Pro"/>
          <w:color w:val="002060"/>
        </w:rPr>
      </w:pPr>
    </w:p>
    <w:p w14:paraId="39B1C8DD" w14:textId="33611D13" w:rsidR="007A5FC4" w:rsidRPr="008D4678" w:rsidRDefault="007A5FC4" w:rsidP="006E0D59">
      <w:pPr>
        <w:spacing w:line="240" w:lineRule="auto"/>
        <w:jc w:val="both"/>
        <w:rPr>
          <w:rFonts w:ascii="Myriad Pro" w:hAnsi="Myriad Pro"/>
          <w:color w:val="002060"/>
          <w:sz w:val="22"/>
          <w:szCs w:val="22"/>
          <w:lang w:eastAsia="en-GB"/>
        </w:rPr>
      </w:pPr>
      <w:r w:rsidRPr="008D4678">
        <w:rPr>
          <w:rFonts w:ascii="Myriad Pro" w:hAnsi="Myriad Pro"/>
          <w:color w:val="002060"/>
          <w:sz w:val="22"/>
          <w:szCs w:val="22"/>
          <w:lang w:eastAsia="en-GB"/>
        </w:rPr>
        <w:t xml:space="preserve">The continuation of the global </w:t>
      </w:r>
      <w:r w:rsidR="00F70111" w:rsidRPr="008D4678">
        <w:rPr>
          <w:rFonts w:ascii="Myriad Pro" w:hAnsi="Myriad Pro"/>
          <w:color w:val="002060"/>
          <w:sz w:val="22"/>
          <w:szCs w:val="22"/>
          <w:lang w:eastAsia="en-GB"/>
        </w:rPr>
        <w:t>pandemi</w:t>
      </w:r>
      <w:r w:rsidR="001207BB" w:rsidRPr="008D4678">
        <w:rPr>
          <w:rFonts w:ascii="Myriad Pro" w:hAnsi="Myriad Pro"/>
          <w:color w:val="002060"/>
          <w:sz w:val="22"/>
          <w:szCs w:val="22"/>
          <w:lang w:eastAsia="en-GB"/>
        </w:rPr>
        <w:t>c</w:t>
      </w:r>
      <w:r w:rsidR="00F70111" w:rsidRPr="008D4678">
        <w:rPr>
          <w:rFonts w:ascii="Myriad Pro" w:hAnsi="Myriad Pro"/>
          <w:color w:val="002060"/>
          <w:sz w:val="22"/>
          <w:szCs w:val="22"/>
          <w:lang w:eastAsia="en-GB"/>
        </w:rPr>
        <w:t xml:space="preserve">, </w:t>
      </w:r>
      <w:r w:rsidRPr="008D4678">
        <w:rPr>
          <w:rFonts w:ascii="Myriad Pro" w:hAnsi="Myriad Pro"/>
          <w:color w:val="002060"/>
          <w:sz w:val="22"/>
          <w:szCs w:val="22"/>
          <w:lang w:eastAsia="en-GB"/>
        </w:rPr>
        <w:t>COVID-19 in South Sudan during the quarter remains a peacebuilding challenge and a potent threat to the peace process. Before COVID-19,</w:t>
      </w:r>
      <w:r w:rsidR="001C57E1" w:rsidRPr="008D4678">
        <w:rPr>
          <w:rFonts w:ascii="Myriad Pro" w:hAnsi="Myriad Pro"/>
          <w:color w:val="002060"/>
          <w:sz w:val="22"/>
          <w:szCs w:val="22"/>
          <w:lang w:eastAsia="en-GB"/>
        </w:rPr>
        <w:t xml:space="preserve"> the </w:t>
      </w:r>
      <w:proofErr w:type="spellStart"/>
      <w:r w:rsidR="001C57E1" w:rsidRPr="008D4678">
        <w:rPr>
          <w:rFonts w:ascii="Myriad Pro" w:hAnsi="Myriad Pro"/>
          <w:color w:val="002060"/>
          <w:sz w:val="22"/>
          <w:szCs w:val="22"/>
          <w:lang w:eastAsia="en-GB"/>
        </w:rPr>
        <w:t>ceasfire</w:t>
      </w:r>
      <w:proofErr w:type="spellEnd"/>
      <w:r w:rsidR="001C57E1" w:rsidRPr="008D4678">
        <w:rPr>
          <w:rFonts w:ascii="Myriad Pro" w:hAnsi="Myriad Pro"/>
          <w:color w:val="002060"/>
          <w:sz w:val="22"/>
          <w:szCs w:val="22"/>
          <w:lang w:eastAsia="en-GB"/>
        </w:rPr>
        <w:t xml:space="preserve"> </w:t>
      </w:r>
      <w:r w:rsidR="00DD2196" w:rsidRPr="008D4678">
        <w:rPr>
          <w:rFonts w:ascii="Myriad Pro" w:hAnsi="Myriad Pro"/>
          <w:color w:val="002060"/>
          <w:sz w:val="22"/>
          <w:szCs w:val="22"/>
          <w:lang w:eastAsia="en-GB"/>
        </w:rPr>
        <w:t>and the peace that had returned created an environment</w:t>
      </w:r>
      <w:r w:rsidR="00AB33AF" w:rsidRPr="008D4678">
        <w:rPr>
          <w:rFonts w:ascii="Myriad Pro" w:hAnsi="Myriad Pro"/>
          <w:color w:val="002060"/>
          <w:sz w:val="22"/>
          <w:szCs w:val="22"/>
          <w:lang w:eastAsia="en-GB"/>
        </w:rPr>
        <w:t>-still fragile, for development. T</w:t>
      </w:r>
      <w:r w:rsidR="00993BEB" w:rsidRPr="008D4678">
        <w:rPr>
          <w:rFonts w:ascii="Myriad Pro" w:hAnsi="Myriad Pro"/>
          <w:color w:val="002060"/>
          <w:sz w:val="22"/>
          <w:szCs w:val="22"/>
          <w:lang w:eastAsia="en-GB"/>
        </w:rPr>
        <w:t>he</w:t>
      </w:r>
      <w:r w:rsidRPr="008D4678">
        <w:rPr>
          <w:rFonts w:ascii="Myriad Pro" w:hAnsi="Myriad Pro"/>
          <w:color w:val="002060"/>
          <w:sz w:val="22"/>
          <w:szCs w:val="22"/>
          <w:lang w:eastAsia="en-GB"/>
        </w:rPr>
        <w:t xml:space="preserve"> economy</w:t>
      </w:r>
      <w:r w:rsidR="00993BEB" w:rsidRPr="008D4678">
        <w:rPr>
          <w:rFonts w:ascii="Myriad Pro" w:hAnsi="Myriad Pro"/>
          <w:color w:val="002060"/>
          <w:sz w:val="22"/>
          <w:szCs w:val="22"/>
          <w:lang w:eastAsia="en-GB"/>
        </w:rPr>
        <w:t xml:space="preserve"> in the country</w:t>
      </w:r>
      <w:r w:rsidRPr="008D4678">
        <w:rPr>
          <w:rFonts w:ascii="Myriad Pro" w:hAnsi="Myriad Pro"/>
          <w:color w:val="002060"/>
          <w:sz w:val="22"/>
          <w:szCs w:val="22"/>
          <w:lang w:eastAsia="en-GB"/>
        </w:rPr>
        <w:t xml:space="preserve"> was picking-up</w:t>
      </w:r>
      <w:r w:rsidR="00993BEB" w:rsidRPr="008D4678">
        <w:rPr>
          <w:rFonts w:ascii="Myriad Pro" w:hAnsi="Myriad Pro"/>
          <w:color w:val="002060"/>
          <w:sz w:val="22"/>
          <w:szCs w:val="22"/>
          <w:lang w:eastAsia="en-GB"/>
        </w:rPr>
        <w:t>, albeit slow</w:t>
      </w:r>
      <w:r w:rsidR="00E152D8" w:rsidRPr="008D4678">
        <w:rPr>
          <w:rFonts w:ascii="Myriad Pro" w:hAnsi="Myriad Pro"/>
          <w:color w:val="002060"/>
          <w:sz w:val="22"/>
          <w:szCs w:val="22"/>
          <w:lang w:eastAsia="en-GB"/>
        </w:rPr>
        <w:t xml:space="preserve">. </w:t>
      </w:r>
      <w:r w:rsidRPr="008D4678">
        <w:rPr>
          <w:rFonts w:ascii="Myriad Pro" w:hAnsi="Myriad Pro"/>
          <w:color w:val="002060"/>
          <w:sz w:val="22"/>
          <w:szCs w:val="22"/>
          <w:lang w:eastAsia="en-GB"/>
        </w:rPr>
        <w:t xml:space="preserve">These steady but fragile gains </w:t>
      </w:r>
      <w:r w:rsidR="00AB33AF" w:rsidRPr="008D4678">
        <w:rPr>
          <w:rFonts w:ascii="Myriad Pro" w:hAnsi="Myriad Pro"/>
          <w:color w:val="002060"/>
          <w:sz w:val="22"/>
          <w:szCs w:val="22"/>
          <w:lang w:eastAsia="en-GB"/>
        </w:rPr>
        <w:t xml:space="preserve">continue to be </w:t>
      </w:r>
      <w:r w:rsidRPr="008D4678">
        <w:rPr>
          <w:rFonts w:ascii="Myriad Pro" w:hAnsi="Myriad Pro"/>
          <w:color w:val="002060"/>
          <w:sz w:val="22"/>
          <w:szCs w:val="22"/>
          <w:lang w:eastAsia="en-GB"/>
        </w:rPr>
        <w:t>under threat</w:t>
      </w:r>
      <w:r w:rsidR="00AB33AF" w:rsidRPr="008D4678">
        <w:rPr>
          <w:rFonts w:ascii="Myriad Pro" w:hAnsi="Myriad Pro"/>
          <w:color w:val="002060"/>
          <w:sz w:val="22"/>
          <w:szCs w:val="22"/>
          <w:lang w:eastAsia="en-GB"/>
        </w:rPr>
        <w:t xml:space="preserve"> </w:t>
      </w:r>
      <w:r w:rsidR="003471B3" w:rsidRPr="008D4678">
        <w:rPr>
          <w:rFonts w:ascii="Myriad Pro" w:hAnsi="Myriad Pro"/>
          <w:color w:val="002060"/>
          <w:sz w:val="22"/>
          <w:szCs w:val="22"/>
          <w:lang w:eastAsia="en-GB"/>
        </w:rPr>
        <w:t>especially by the impacts of COVID-19</w:t>
      </w:r>
      <w:r w:rsidRPr="008D4678">
        <w:rPr>
          <w:rFonts w:ascii="Myriad Pro" w:hAnsi="Myriad Pro"/>
          <w:color w:val="002060"/>
          <w:sz w:val="22"/>
          <w:szCs w:val="22"/>
          <w:lang w:eastAsia="en-GB"/>
        </w:rPr>
        <w:t>.</w:t>
      </w:r>
      <w:r w:rsidR="00532F80" w:rsidRPr="008D4678">
        <w:rPr>
          <w:rFonts w:ascii="Myriad Pro" w:hAnsi="Myriad Pro"/>
          <w:color w:val="002060"/>
          <w:sz w:val="22"/>
          <w:szCs w:val="22"/>
          <w:lang w:eastAsia="en-GB"/>
        </w:rPr>
        <w:t xml:space="preserve"> </w:t>
      </w:r>
      <w:r w:rsidR="00532F80" w:rsidRPr="008D4678">
        <w:rPr>
          <w:rFonts w:ascii="Myriad Pro" w:hAnsi="Myriad Pro"/>
          <w:color w:val="002060"/>
          <w:sz w:val="22"/>
          <w:szCs w:val="22"/>
        </w:rPr>
        <w:t xml:space="preserve">To prevent the spread of COVID-19, restrictive measures have been put in place by the government, which has restricted holding meetings and gatherings, this has been reported to impact negatively the efforts to sustain the peace gains already made which require regular dialogues. </w:t>
      </w:r>
      <w:r w:rsidRPr="008D4678">
        <w:rPr>
          <w:rFonts w:ascii="Myriad Pro" w:hAnsi="Myriad Pro"/>
          <w:color w:val="002060"/>
          <w:sz w:val="22"/>
          <w:szCs w:val="22"/>
          <w:lang w:eastAsia="en-GB"/>
        </w:rPr>
        <w:t xml:space="preserve"> </w:t>
      </w:r>
    </w:p>
    <w:p w14:paraId="0D927444" w14:textId="38F900E5" w:rsidR="00E152D8" w:rsidRPr="008D4678" w:rsidRDefault="00E152D8" w:rsidP="00E152D8">
      <w:pPr>
        <w:spacing w:line="240" w:lineRule="auto"/>
        <w:jc w:val="both"/>
        <w:rPr>
          <w:rFonts w:ascii="Myriad Pro" w:hAnsi="Myriad Pro"/>
          <w:color w:val="002060"/>
          <w:sz w:val="22"/>
          <w:szCs w:val="22"/>
          <w:lang w:eastAsia="en-GB"/>
        </w:rPr>
      </w:pPr>
      <w:r w:rsidRPr="008D4678">
        <w:rPr>
          <w:rFonts w:ascii="Myriad Pro" w:hAnsi="Myriad Pro"/>
          <w:color w:val="002060"/>
          <w:sz w:val="22"/>
          <w:szCs w:val="22"/>
          <w:lang w:eastAsia="en-GB"/>
        </w:rPr>
        <w:t xml:space="preserve">The  onset of the rainy season  in July 2020 </w:t>
      </w:r>
      <w:r w:rsidR="004407E6" w:rsidRPr="008D4678">
        <w:rPr>
          <w:rFonts w:ascii="Myriad Pro" w:hAnsi="Myriad Pro"/>
          <w:color w:val="002060"/>
          <w:sz w:val="22"/>
          <w:szCs w:val="22"/>
          <w:lang w:eastAsia="en-GB"/>
        </w:rPr>
        <w:t xml:space="preserve">which </w:t>
      </w:r>
      <w:r w:rsidRPr="008D4678">
        <w:rPr>
          <w:rFonts w:ascii="Myriad Pro" w:hAnsi="Myriad Pro"/>
          <w:color w:val="002060"/>
          <w:sz w:val="22"/>
          <w:szCs w:val="22"/>
          <w:lang w:eastAsia="en-GB"/>
        </w:rPr>
        <w:t xml:space="preserve">continued into </w:t>
      </w:r>
      <w:r w:rsidR="004407E6" w:rsidRPr="008D4678">
        <w:rPr>
          <w:rFonts w:ascii="Myriad Pro" w:hAnsi="Myriad Pro"/>
          <w:color w:val="002060"/>
          <w:sz w:val="22"/>
          <w:szCs w:val="22"/>
          <w:lang w:eastAsia="en-GB"/>
        </w:rPr>
        <w:t>the first quarter of 2021</w:t>
      </w:r>
      <w:r w:rsidRPr="008D4678">
        <w:rPr>
          <w:rFonts w:ascii="Myriad Pro" w:hAnsi="Myriad Pro"/>
          <w:color w:val="002060"/>
          <w:sz w:val="22"/>
          <w:szCs w:val="22"/>
          <w:lang w:eastAsia="en-GB"/>
        </w:rPr>
        <w:t>, saw  severe flooding  which affected an estimated 800,000 people. More than 39 counties were submerged,  creating  a new wave of humanitarian crisis  as communities have fled to higher ground creating internal displacement.</w:t>
      </w:r>
    </w:p>
    <w:p w14:paraId="74739196" w14:textId="64CAF6E7" w:rsidR="007A5FC4" w:rsidRPr="008D4678" w:rsidRDefault="007A5FC4" w:rsidP="006E0D59">
      <w:pPr>
        <w:spacing w:line="240" w:lineRule="auto"/>
        <w:jc w:val="both"/>
        <w:rPr>
          <w:rFonts w:ascii="Myriad Pro" w:hAnsi="Myriad Pro"/>
          <w:color w:val="002060"/>
          <w:sz w:val="22"/>
          <w:szCs w:val="22"/>
          <w:lang w:eastAsia="en-GB"/>
        </w:rPr>
      </w:pPr>
      <w:r w:rsidRPr="008D4678">
        <w:rPr>
          <w:rFonts w:ascii="Myriad Pro" w:hAnsi="Myriad Pro"/>
          <w:color w:val="002060"/>
          <w:sz w:val="22"/>
          <w:szCs w:val="22"/>
          <w:lang w:eastAsia="en-GB"/>
        </w:rPr>
        <w:t xml:space="preserve">The project continued to use a two-fold implementation approach: a) community security approach which focusses on strengthening local mechanisms for peace through inclusive peace committees, dialogues and conferences to prevent and mitigate conflicts, and b) social cohesion approach which focusses on supporting women, youth and other vulnerable groups to undertake interdependency initiatives to strengthen relations and </w:t>
      </w:r>
      <w:r w:rsidRPr="008D4678">
        <w:rPr>
          <w:rFonts w:ascii="Myriad Pro" w:hAnsi="Myriad Pro"/>
          <w:color w:val="002060"/>
          <w:sz w:val="22"/>
          <w:szCs w:val="22"/>
          <w:lang w:eastAsia="en-GB"/>
        </w:rPr>
        <w:lastRenderedPageBreak/>
        <w:t>social fabric of the society</w:t>
      </w:r>
      <w:r w:rsidR="007F01E0" w:rsidRPr="008D4678">
        <w:rPr>
          <w:rFonts w:ascii="Myriad Pro" w:hAnsi="Myriad Pro"/>
          <w:color w:val="002060"/>
          <w:sz w:val="22"/>
          <w:szCs w:val="22"/>
          <w:lang w:eastAsia="en-GB"/>
        </w:rPr>
        <w:t xml:space="preserve"> and enhance </w:t>
      </w:r>
      <w:r w:rsidR="009A35DB" w:rsidRPr="008D4678">
        <w:rPr>
          <w:rFonts w:ascii="Myriad Pro" w:hAnsi="Myriad Pro"/>
          <w:color w:val="002060"/>
          <w:sz w:val="22"/>
          <w:szCs w:val="22"/>
          <w:lang w:eastAsia="en-GB"/>
        </w:rPr>
        <w:t>reconciliation,</w:t>
      </w:r>
      <w:r w:rsidRPr="008D4678">
        <w:rPr>
          <w:rFonts w:ascii="Myriad Pro" w:hAnsi="Myriad Pro"/>
          <w:color w:val="002060"/>
          <w:sz w:val="22"/>
          <w:szCs w:val="22"/>
          <w:lang w:eastAsia="en-GB"/>
        </w:rPr>
        <w:t xml:space="preserve"> while at the national level strengthening infrastructure for peace and conflict management. UNDP’s PaCC project supports the implementation of Chapter V of the agreement, concentrating on healing and reconciliation as well as ensuring that local communities, particularly women and youth have a voice and agency in the implementation of the agreement.</w:t>
      </w:r>
    </w:p>
    <w:p w14:paraId="084DF7A3" w14:textId="77777777" w:rsidR="00E1113C" w:rsidRPr="008D4678" w:rsidRDefault="00D81172" w:rsidP="00942AE0">
      <w:pPr>
        <w:spacing w:line="240" w:lineRule="auto"/>
        <w:jc w:val="both"/>
        <w:rPr>
          <w:rFonts w:ascii="Myriad Pro" w:hAnsi="Myriad Pro"/>
          <w:color w:val="002060"/>
          <w:lang w:val="en-US"/>
        </w:rPr>
      </w:pPr>
      <w:r>
        <w:rPr>
          <w:rFonts w:ascii="Myriad Pro" w:hAnsi="Myriad Pro"/>
          <w:b/>
          <w:color w:val="002060"/>
          <w:lang w:val="en-US"/>
          <w14:ligatures w14:val="none"/>
        </w:rPr>
        <w:pict w14:anchorId="6F830C40">
          <v:rect id="_x0000_i1028" style="width:522pt;height:1.5pt" o:hralign="center" o:hrstd="t" o:hrnoshade="t" o:hr="t" fillcolor="#1b1d3d [2415]" stroked="f"/>
        </w:pict>
      </w:r>
    </w:p>
    <w:p w14:paraId="00B1BAE3" w14:textId="48EF5B3B" w:rsidR="005C541C" w:rsidRPr="008D4678" w:rsidRDefault="005C541C" w:rsidP="008D4678">
      <w:pPr>
        <w:pStyle w:val="Heading1"/>
        <w:rPr>
          <w:rFonts w:ascii="Myriad Pro" w:hAnsi="Myriad Pro"/>
          <w:b w:val="0"/>
          <w:color w:val="002060"/>
          <w:sz w:val="24"/>
          <w:lang w:val="en-US"/>
        </w:rPr>
      </w:pPr>
      <w:bookmarkStart w:id="7" w:name="_Toc71840513"/>
      <w:r w:rsidRPr="008D4678">
        <w:rPr>
          <w:rFonts w:ascii="Myriad Pro" w:hAnsi="Myriad Pro"/>
          <w:color w:val="002060"/>
          <w:sz w:val="24"/>
          <w:lang w:val="en-US"/>
        </w:rPr>
        <w:t xml:space="preserve">Progress </w:t>
      </w:r>
      <w:r w:rsidR="009F5B1C" w:rsidRPr="008D4678">
        <w:rPr>
          <w:rFonts w:ascii="Myriad Pro" w:hAnsi="Myriad Pro"/>
          <w:color w:val="002060"/>
          <w:sz w:val="24"/>
          <w:lang w:val="en-US"/>
        </w:rPr>
        <w:t>Towards Development Results</w:t>
      </w:r>
      <w:bookmarkEnd w:id="7"/>
      <w:r w:rsidR="009F5B1C" w:rsidRPr="008D4678">
        <w:rPr>
          <w:rFonts w:ascii="Myriad Pro" w:hAnsi="Myriad Pro"/>
          <w:color w:val="002060"/>
          <w:sz w:val="24"/>
          <w:lang w:val="en-US"/>
        </w:rPr>
        <w:t xml:space="preserve"> </w:t>
      </w:r>
    </w:p>
    <w:p w14:paraId="3D5B45BF" w14:textId="77777777" w:rsidR="00C035F2" w:rsidRPr="008D4678" w:rsidRDefault="00D81172" w:rsidP="00942AE0">
      <w:pPr>
        <w:spacing w:line="240" w:lineRule="auto"/>
        <w:jc w:val="both"/>
        <w:rPr>
          <w:rFonts w:ascii="Myriad Pro" w:hAnsi="Myriad Pro"/>
          <w:color w:val="002060"/>
          <w:lang w:val="en-US"/>
        </w:rPr>
      </w:pPr>
      <w:r>
        <w:rPr>
          <w:rFonts w:ascii="Myriad Pro" w:hAnsi="Myriad Pro"/>
          <w:b/>
          <w:color w:val="002060"/>
          <w:lang w:val="en-US"/>
          <w14:ligatures w14:val="none"/>
        </w:rPr>
        <w:pict w14:anchorId="1179F4F4">
          <v:rect id="_x0000_i1029" style="width:522pt;height:1.5pt" o:hralign="center" o:hrstd="t" o:hrnoshade="t" o:hr="t" fillcolor="#1b1d3d [2415]" stroked="f"/>
        </w:pict>
      </w:r>
    </w:p>
    <w:p w14:paraId="718F7B77" w14:textId="093CF06C" w:rsidR="00443225" w:rsidRPr="008D4678" w:rsidRDefault="00443225" w:rsidP="008D4678">
      <w:pPr>
        <w:pStyle w:val="Heading2"/>
        <w:numPr>
          <w:ilvl w:val="1"/>
          <w:numId w:val="52"/>
        </w:numPr>
        <w:spacing w:before="0" w:after="120" w:line="240" w:lineRule="auto"/>
        <w:jc w:val="both"/>
        <w:rPr>
          <w:rFonts w:ascii="Myriad Pro" w:hAnsi="Myriad Pro"/>
          <w:b/>
          <w:color w:val="002060"/>
          <w:sz w:val="24"/>
          <w:szCs w:val="20"/>
          <w:lang w:val="en-US"/>
        </w:rPr>
      </w:pPr>
      <w:bookmarkStart w:id="8" w:name="_Toc477432361"/>
      <w:bookmarkStart w:id="9" w:name="_Toc477432513"/>
      <w:bookmarkStart w:id="10" w:name="_Toc71840514"/>
      <w:bookmarkStart w:id="11" w:name="_Toc477432362"/>
      <w:bookmarkStart w:id="12" w:name="_Toc477432514"/>
      <w:r w:rsidRPr="008D4678">
        <w:rPr>
          <w:rFonts w:ascii="Myriad Pro" w:hAnsi="Myriad Pro"/>
          <w:b/>
          <w:color w:val="002060"/>
          <w:sz w:val="24"/>
          <w:szCs w:val="20"/>
          <w:lang w:val="en-US"/>
        </w:rPr>
        <w:t xml:space="preserve">Contribution to </w:t>
      </w:r>
      <w:r w:rsidR="009F5B1C" w:rsidRPr="008D4678">
        <w:rPr>
          <w:rFonts w:ascii="Myriad Pro" w:hAnsi="Myriad Pro"/>
          <w:b/>
          <w:color w:val="002060"/>
          <w:sz w:val="24"/>
          <w:szCs w:val="20"/>
          <w:lang w:val="en-US"/>
        </w:rPr>
        <w:t>Longer Term Results</w:t>
      </w:r>
      <w:bookmarkEnd w:id="8"/>
      <w:bookmarkEnd w:id="9"/>
      <w:bookmarkEnd w:id="10"/>
      <w:r w:rsidR="009F5B1C" w:rsidRPr="008D4678">
        <w:rPr>
          <w:rFonts w:ascii="Myriad Pro" w:hAnsi="Myriad Pro"/>
          <w:b/>
          <w:color w:val="002060"/>
          <w:sz w:val="24"/>
          <w:szCs w:val="20"/>
          <w:lang w:val="en-US"/>
        </w:rPr>
        <w:t xml:space="preserve"> </w:t>
      </w:r>
    </w:p>
    <w:p w14:paraId="288069AF" w14:textId="410E1CD2" w:rsidR="004D37F0" w:rsidRPr="008D4678" w:rsidRDefault="00E80ED9" w:rsidP="00942AE0">
      <w:pPr>
        <w:shd w:val="clear" w:color="auto" w:fill="DFEBF5" w:themeFill="accent2" w:themeFillTint="33"/>
        <w:spacing w:line="240" w:lineRule="auto"/>
        <w:jc w:val="both"/>
        <w:rPr>
          <w:rFonts w:ascii="Myriad Pro" w:hAnsi="Myriad Pro"/>
          <w:color w:val="002060"/>
          <w:lang w:val="en-US"/>
        </w:rPr>
      </w:pPr>
      <w:r w:rsidRPr="008D4678">
        <w:rPr>
          <w:rFonts w:ascii="Myriad Pro" w:hAnsi="Myriad Pro"/>
          <w:b/>
          <w:color w:val="002060"/>
          <w:lang w:val="en-US"/>
        </w:rPr>
        <w:t xml:space="preserve">UN </w:t>
      </w:r>
      <w:r w:rsidR="004D37F0" w:rsidRPr="008D4678">
        <w:rPr>
          <w:rFonts w:ascii="Myriad Pro" w:hAnsi="Myriad Pro"/>
          <w:b/>
          <w:color w:val="002060"/>
          <w:lang w:val="en-US"/>
        </w:rPr>
        <w:t>Cooperation Framework/</w:t>
      </w:r>
      <w:r w:rsidR="00CD1C76" w:rsidRPr="008D4678">
        <w:rPr>
          <w:rFonts w:ascii="Myriad Pro" w:hAnsi="Myriad Pro"/>
          <w:b/>
          <w:color w:val="002060"/>
          <w:lang w:val="en-US"/>
        </w:rPr>
        <w:t xml:space="preserve">CPD </w:t>
      </w:r>
      <w:r w:rsidR="004D37F0" w:rsidRPr="008D4678">
        <w:rPr>
          <w:rFonts w:ascii="Myriad Pro" w:hAnsi="Myriad Pro"/>
          <w:b/>
          <w:color w:val="002060"/>
          <w:lang w:val="en-US"/>
        </w:rPr>
        <w:t xml:space="preserve">Outcome </w:t>
      </w:r>
      <w:r w:rsidR="00F87031" w:rsidRPr="008D4678">
        <w:rPr>
          <w:rFonts w:ascii="Myriad Pro" w:hAnsi="Myriad Pro"/>
          <w:b/>
          <w:color w:val="002060"/>
          <w:lang w:val="en-US"/>
        </w:rPr>
        <w:t xml:space="preserve">one </w:t>
      </w:r>
      <w:r w:rsidR="004D37F0" w:rsidRPr="008D4678">
        <w:rPr>
          <w:rFonts w:ascii="Myriad Pro" w:hAnsi="Myriad Pro"/>
          <w:b/>
          <w:color w:val="002060"/>
          <w:lang w:val="en-US"/>
        </w:rPr>
        <w:t>: ‘</w:t>
      </w:r>
      <w:r w:rsidRPr="008D4678">
        <w:rPr>
          <w:rFonts w:ascii="Myriad Pro" w:hAnsi="Myriad Pro"/>
          <w:i/>
          <w:color w:val="002060"/>
          <w:lang w:val="en-US"/>
        </w:rPr>
        <w:t>Strengthened peace infrastructures and accountable governance at the national, state and local levels</w:t>
      </w:r>
      <w:r w:rsidR="004D37F0" w:rsidRPr="008D4678">
        <w:rPr>
          <w:rFonts w:ascii="Myriad Pro" w:hAnsi="Myriad Pro"/>
          <w:i/>
          <w:color w:val="002060"/>
          <w:lang w:val="en-US"/>
        </w:rPr>
        <w:t xml:space="preserve">.   </w:t>
      </w:r>
    </w:p>
    <w:tbl>
      <w:tblPr>
        <w:tblStyle w:val="TableGrid"/>
        <w:tblW w:w="9090" w:type="dxa"/>
        <w:tblLook w:val="04A0" w:firstRow="1" w:lastRow="0" w:firstColumn="1" w:lastColumn="0" w:noHBand="0" w:noVBand="1"/>
      </w:tblPr>
      <w:tblGrid>
        <w:gridCol w:w="3330"/>
        <w:gridCol w:w="5760"/>
      </w:tblGrid>
      <w:tr w:rsidR="00641764" w:rsidRPr="008D4678" w14:paraId="26C4852A" w14:textId="77777777" w:rsidTr="00E879E3">
        <w:tc>
          <w:tcPr>
            <w:tcW w:w="3330" w:type="dxa"/>
            <w:tcBorders>
              <w:left w:val="nil"/>
              <w:bottom w:val="single" w:sz="4" w:space="0" w:color="auto"/>
            </w:tcBorders>
            <w:shd w:val="clear" w:color="auto" w:fill="D9DFEF" w:themeFill="accent1" w:themeFillTint="33"/>
          </w:tcPr>
          <w:p w14:paraId="61633650" w14:textId="77777777" w:rsidR="0022473A" w:rsidRPr="008D4678" w:rsidRDefault="0022473A" w:rsidP="00942AE0">
            <w:pPr>
              <w:spacing w:line="240" w:lineRule="auto"/>
              <w:jc w:val="both"/>
              <w:rPr>
                <w:rFonts w:ascii="Myriad Pro" w:hAnsi="Myriad Pro"/>
                <w:b/>
                <w:color w:val="002060"/>
              </w:rPr>
            </w:pPr>
            <w:r w:rsidRPr="008D4678">
              <w:rPr>
                <w:rFonts w:ascii="Myriad Pro" w:hAnsi="Myriad Pro"/>
                <w:b/>
                <w:color w:val="002060"/>
              </w:rPr>
              <w:t xml:space="preserve">CPD outcome target </w:t>
            </w:r>
          </w:p>
        </w:tc>
        <w:tc>
          <w:tcPr>
            <w:tcW w:w="5760" w:type="dxa"/>
            <w:tcBorders>
              <w:bottom w:val="single" w:sz="4" w:space="0" w:color="auto"/>
              <w:right w:val="nil"/>
            </w:tcBorders>
            <w:shd w:val="clear" w:color="auto" w:fill="D9DFEF" w:themeFill="accent1" w:themeFillTint="33"/>
          </w:tcPr>
          <w:p w14:paraId="36278FCD" w14:textId="77777777" w:rsidR="0022473A" w:rsidRPr="008D4678" w:rsidRDefault="0022473A" w:rsidP="00942AE0">
            <w:pPr>
              <w:spacing w:line="240" w:lineRule="auto"/>
              <w:jc w:val="both"/>
              <w:rPr>
                <w:rFonts w:ascii="Myriad Pro" w:hAnsi="Myriad Pro"/>
                <w:b/>
                <w:color w:val="002060"/>
              </w:rPr>
            </w:pPr>
            <w:r w:rsidRPr="008D4678">
              <w:rPr>
                <w:rFonts w:ascii="Myriad Pro" w:hAnsi="Myriad Pro"/>
                <w:b/>
                <w:color w:val="002060"/>
              </w:rPr>
              <w:t xml:space="preserve">Summary achievement to date </w:t>
            </w:r>
          </w:p>
        </w:tc>
      </w:tr>
      <w:tr w:rsidR="00641764" w:rsidRPr="008D4678" w14:paraId="3A81B5C2" w14:textId="77777777" w:rsidTr="00E879E3">
        <w:tc>
          <w:tcPr>
            <w:tcW w:w="3330" w:type="dxa"/>
            <w:tcBorders>
              <w:left w:val="nil"/>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114"/>
            </w:tblGrid>
            <w:tr w:rsidR="00641764" w:rsidRPr="008D4678" w14:paraId="7AB64F6A" w14:textId="77777777">
              <w:trPr>
                <w:trHeight w:val="806"/>
              </w:trPr>
              <w:tc>
                <w:tcPr>
                  <w:tcW w:w="0" w:type="auto"/>
                </w:tcPr>
                <w:p w14:paraId="095EA877" w14:textId="77777777" w:rsidR="00E879E3" w:rsidRPr="008D4678" w:rsidRDefault="00E879E3" w:rsidP="00E879E3">
                  <w:pPr>
                    <w:spacing w:line="240" w:lineRule="auto"/>
                    <w:jc w:val="both"/>
                    <w:rPr>
                      <w:rFonts w:ascii="Myriad Pro" w:hAnsi="Myriad Pro"/>
                      <w:color w:val="002060"/>
                      <w:lang w:val="en-US"/>
                    </w:rPr>
                  </w:pPr>
                  <w:r w:rsidRPr="008D4678">
                    <w:rPr>
                      <w:rFonts w:ascii="Myriad Pro" w:hAnsi="Myriad Pro"/>
                      <w:color w:val="002060"/>
                      <w:lang w:val="en-US"/>
                    </w:rPr>
                    <w:t xml:space="preserve">Percentage of individual respondents with confidence in peace and security disaggregated by gender. </w:t>
                  </w:r>
                </w:p>
                <w:p w14:paraId="0F71A2EB" w14:textId="77777777" w:rsidR="00E879E3" w:rsidRPr="008D4678" w:rsidRDefault="00E879E3" w:rsidP="00E879E3">
                  <w:pPr>
                    <w:spacing w:line="240" w:lineRule="auto"/>
                    <w:jc w:val="both"/>
                    <w:rPr>
                      <w:rFonts w:ascii="Myriad Pro" w:hAnsi="Myriad Pro"/>
                      <w:color w:val="002060"/>
                      <w:lang w:val="en-US"/>
                    </w:rPr>
                  </w:pPr>
                  <w:r w:rsidRPr="008D4678">
                    <w:rPr>
                      <w:rFonts w:ascii="Myriad Pro" w:hAnsi="Myriad Pro"/>
                      <w:b/>
                      <w:bCs/>
                      <w:color w:val="002060"/>
                      <w:lang w:val="en-US"/>
                    </w:rPr>
                    <w:t xml:space="preserve">Baseline: </w:t>
                  </w:r>
                  <w:r w:rsidRPr="008D4678">
                    <w:rPr>
                      <w:rFonts w:ascii="Myriad Pro" w:hAnsi="Myriad Pro"/>
                      <w:color w:val="002060"/>
                      <w:lang w:val="en-US"/>
                    </w:rPr>
                    <w:t xml:space="preserve">47.4% (46.6% male and 48.7% female) </w:t>
                  </w:r>
                </w:p>
                <w:p w14:paraId="1583C201" w14:textId="77777777" w:rsidR="00E879E3" w:rsidRPr="008D4678" w:rsidRDefault="00E879E3" w:rsidP="00E879E3">
                  <w:pPr>
                    <w:spacing w:line="240" w:lineRule="auto"/>
                    <w:jc w:val="both"/>
                    <w:rPr>
                      <w:rFonts w:ascii="Myriad Pro" w:hAnsi="Myriad Pro"/>
                      <w:color w:val="002060"/>
                      <w:lang w:val="en-US"/>
                    </w:rPr>
                  </w:pPr>
                  <w:r w:rsidRPr="008D4678">
                    <w:rPr>
                      <w:rFonts w:ascii="Myriad Pro" w:hAnsi="Myriad Pro"/>
                      <w:b/>
                      <w:bCs/>
                      <w:color w:val="002060"/>
                      <w:lang w:val="en-US"/>
                    </w:rPr>
                    <w:t xml:space="preserve">Target: </w:t>
                  </w:r>
                  <w:r w:rsidRPr="008D4678">
                    <w:rPr>
                      <w:rFonts w:ascii="Myriad Pro" w:hAnsi="Myriad Pro"/>
                      <w:color w:val="002060"/>
                      <w:lang w:val="en-US"/>
                    </w:rPr>
                    <w:t xml:space="preserve">60% (58% male and 62% female) </w:t>
                  </w:r>
                </w:p>
              </w:tc>
            </w:tr>
          </w:tbl>
          <w:p w14:paraId="5C355FFE" w14:textId="5B84C85D" w:rsidR="00E80ED9" w:rsidRPr="008D4678" w:rsidRDefault="00E80ED9" w:rsidP="00942AE0">
            <w:pPr>
              <w:spacing w:line="240" w:lineRule="auto"/>
              <w:jc w:val="both"/>
              <w:rPr>
                <w:rFonts w:ascii="Myriad Pro" w:hAnsi="Myriad Pro"/>
                <w:b/>
                <w:color w:val="002060"/>
              </w:rPr>
            </w:pPr>
          </w:p>
        </w:tc>
        <w:tc>
          <w:tcPr>
            <w:tcW w:w="5760" w:type="dxa"/>
            <w:tcBorders>
              <w:left w:val="single" w:sz="4" w:space="0" w:color="auto"/>
              <w:right w:val="nil"/>
            </w:tcBorders>
          </w:tcPr>
          <w:p w14:paraId="4B271247" w14:textId="5E6CC567" w:rsidR="00284FAA" w:rsidRPr="008D4678" w:rsidRDefault="009132C3">
            <w:pPr>
              <w:spacing w:line="240" w:lineRule="auto"/>
              <w:jc w:val="both"/>
              <w:rPr>
                <w:rFonts w:ascii="Myriad Pro" w:hAnsi="Myriad Pro" w:cstheme="majorHAnsi"/>
                <w:bCs/>
                <w:color w:val="002060"/>
              </w:rPr>
            </w:pPr>
            <w:r w:rsidRPr="008D4678">
              <w:rPr>
                <w:rFonts w:ascii="Myriad Pro" w:hAnsi="Myriad Pro" w:cstheme="majorHAnsi"/>
                <w:color w:val="002060"/>
              </w:rPr>
              <w:t xml:space="preserve">As per the findings of an independent final evaluation of PaCC project (February 2020), 58.2% of </w:t>
            </w:r>
            <w:r w:rsidRPr="008D4678">
              <w:rPr>
                <w:rFonts w:ascii="Myriad Pro" w:hAnsi="Myriad Pro" w:cstheme="majorHAnsi"/>
                <w:bCs/>
                <w:color w:val="002060"/>
              </w:rPr>
              <w:t xml:space="preserve">respondents living in the five conflict clusters expressed increased safety and security levels in their locations compared to 32.7% of 2017. </w:t>
            </w:r>
          </w:p>
          <w:p w14:paraId="06B074E9" w14:textId="5E0A015E" w:rsidR="0022473A" w:rsidRPr="008D4678" w:rsidRDefault="009132C3">
            <w:pPr>
              <w:spacing w:line="240" w:lineRule="auto"/>
              <w:jc w:val="both"/>
              <w:rPr>
                <w:rFonts w:ascii="Myriad Pro" w:hAnsi="Myriad Pro"/>
                <w:color w:val="002060"/>
              </w:rPr>
            </w:pPr>
            <w:r w:rsidRPr="008D4678">
              <w:rPr>
                <w:rFonts w:ascii="Myriad Pro" w:hAnsi="Myriad Pro" w:cstheme="majorHAnsi"/>
                <w:bCs/>
                <w:color w:val="002060"/>
              </w:rPr>
              <w:t xml:space="preserve">Further, </w:t>
            </w:r>
            <w:r w:rsidR="00153E08" w:rsidRPr="008D4678">
              <w:rPr>
                <w:rFonts w:ascii="Myriad Pro" w:hAnsi="Myriad Pro" w:cstheme="majorHAnsi"/>
                <w:bCs/>
                <w:color w:val="002060"/>
              </w:rPr>
              <w:t xml:space="preserve">for further </w:t>
            </w:r>
            <w:proofErr w:type="spellStart"/>
            <w:r w:rsidR="00153E08" w:rsidRPr="008D4678">
              <w:rPr>
                <w:rFonts w:ascii="Myriad Pro" w:hAnsi="Myriad Pro" w:cstheme="majorHAnsi"/>
                <w:bCs/>
                <w:color w:val="002060"/>
              </w:rPr>
              <w:t>upto</w:t>
            </w:r>
            <w:proofErr w:type="spellEnd"/>
            <w:r w:rsidR="00153E08" w:rsidRPr="008D4678">
              <w:rPr>
                <w:rFonts w:ascii="Myriad Pro" w:hAnsi="Myriad Pro" w:cstheme="majorHAnsi"/>
                <w:bCs/>
                <w:color w:val="002060"/>
              </w:rPr>
              <w:t xml:space="preserve"> date </w:t>
            </w:r>
            <w:proofErr w:type="spellStart"/>
            <w:r w:rsidR="00B77BEA" w:rsidRPr="008D4678">
              <w:rPr>
                <w:rFonts w:ascii="Myriad Pro" w:hAnsi="Myriad Pro" w:cstheme="majorHAnsi"/>
                <w:bCs/>
                <w:color w:val="002060"/>
              </w:rPr>
              <w:t>statitsics</w:t>
            </w:r>
            <w:proofErr w:type="spellEnd"/>
            <w:r w:rsidR="00B77BEA" w:rsidRPr="008D4678">
              <w:rPr>
                <w:rFonts w:ascii="Myriad Pro" w:hAnsi="Myriad Pro" w:cstheme="majorHAnsi"/>
                <w:bCs/>
                <w:color w:val="002060"/>
              </w:rPr>
              <w:t xml:space="preserve">, </w:t>
            </w:r>
            <w:r w:rsidRPr="008D4678">
              <w:rPr>
                <w:rFonts w:ascii="Myriad Pro" w:hAnsi="Myriad Pro" w:cstheme="majorHAnsi"/>
                <w:color w:val="002060"/>
              </w:rPr>
              <w:t xml:space="preserve">conflict assessments </w:t>
            </w:r>
            <w:r w:rsidR="00491DF6" w:rsidRPr="008D4678">
              <w:rPr>
                <w:rFonts w:ascii="Myriad Pro" w:hAnsi="Myriad Pro" w:cstheme="majorHAnsi"/>
                <w:color w:val="002060"/>
              </w:rPr>
              <w:t>will be conducted</w:t>
            </w:r>
            <w:r w:rsidRPr="008D4678">
              <w:rPr>
                <w:rFonts w:ascii="Myriad Pro" w:hAnsi="Myriad Pro" w:cstheme="majorHAnsi"/>
                <w:color w:val="002060"/>
              </w:rPr>
              <w:t xml:space="preserve"> in various conflict clusters, the findings will highlight the level of personal safety and security.</w:t>
            </w:r>
          </w:p>
        </w:tc>
      </w:tr>
    </w:tbl>
    <w:p w14:paraId="55AC1F1E" w14:textId="21BE2FE9" w:rsidR="00E5693D" w:rsidRPr="008D4678" w:rsidRDefault="00E80ED9" w:rsidP="009C461D">
      <w:pPr>
        <w:pBdr>
          <w:top w:val="single" w:sz="4" w:space="1" w:color="auto"/>
          <w:bottom w:val="single" w:sz="4" w:space="1" w:color="auto"/>
        </w:pBdr>
        <w:spacing w:line="240" w:lineRule="auto"/>
        <w:jc w:val="both"/>
        <w:rPr>
          <w:rFonts w:ascii="Myriad Pro" w:hAnsi="Myriad Pro"/>
          <w:color w:val="002060"/>
          <w:lang w:val="en-US"/>
        </w:rPr>
      </w:pPr>
      <w:r w:rsidRPr="008D4678">
        <w:rPr>
          <w:rFonts w:ascii="Myriad Pro" w:hAnsi="Myriad Pro"/>
          <w:b/>
          <w:color w:val="002060"/>
          <w:lang w:val="en-US"/>
        </w:rPr>
        <w:t xml:space="preserve">CPD output: </w:t>
      </w:r>
      <w:r w:rsidRPr="008D4678">
        <w:rPr>
          <w:rFonts w:ascii="Myriad Pro" w:hAnsi="Myriad Pro"/>
          <w:color w:val="002060"/>
          <w:lang w:val="en-US"/>
        </w:rPr>
        <w:t>Strengthened communities</w:t>
      </w:r>
      <w:r w:rsidR="00BB47E6" w:rsidRPr="008D4678">
        <w:rPr>
          <w:rFonts w:ascii="Myriad Pro" w:hAnsi="Myriad Pro"/>
          <w:color w:val="002060"/>
          <w:lang w:val="en-US"/>
        </w:rPr>
        <w:t xml:space="preserve"> </w:t>
      </w:r>
      <w:r w:rsidRPr="008D4678">
        <w:rPr>
          <w:rFonts w:ascii="Myriad Pro" w:hAnsi="Myriad Pro"/>
          <w:color w:val="002060"/>
          <w:lang w:val="en-US"/>
        </w:rPr>
        <w:t>and local-level institutions</w:t>
      </w:r>
      <w:r w:rsidR="000B54FE" w:rsidRPr="008D4678">
        <w:rPr>
          <w:rFonts w:ascii="Myriad Pro" w:hAnsi="Myriad Pro"/>
          <w:color w:val="002060"/>
          <w:lang w:val="en-US"/>
        </w:rPr>
        <w:t>'</w:t>
      </w:r>
      <w:r w:rsidRPr="008D4678">
        <w:rPr>
          <w:rFonts w:ascii="Myriad Pro" w:hAnsi="Myriad Pro"/>
          <w:color w:val="002060"/>
          <w:lang w:val="en-US"/>
        </w:rPr>
        <w:t xml:space="preserve"> capacity to foster peaceful coexistence, management of </w:t>
      </w:r>
      <w:r w:rsidR="00933C54" w:rsidRPr="008D4678">
        <w:rPr>
          <w:rFonts w:ascii="Myriad Pro" w:hAnsi="Myriad Pro"/>
          <w:color w:val="002060"/>
          <w:lang w:val="en-US"/>
        </w:rPr>
        <w:t>resource-based</w:t>
      </w:r>
      <w:r w:rsidRPr="008D4678">
        <w:rPr>
          <w:rFonts w:ascii="Myriad Pro" w:hAnsi="Myriad Pro"/>
          <w:color w:val="002060"/>
          <w:lang w:val="en-US"/>
        </w:rPr>
        <w:t xml:space="preserve"> conflicts and community cohesion.</w:t>
      </w:r>
    </w:p>
    <w:tbl>
      <w:tblPr>
        <w:tblStyle w:val="TableGrid"/>
        <w:tblW w:w="909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330"/>
        <w:gridCol w:w="5760"/>
      </w:tblGrid>
      <w:tr w:rsidR="00641764" w:rsidRPr="008D4678" w14:paraId="0F137333" w14:textId="77777777" w:rsidTr="004A3D03">
        <w:tc>
          <w:tcPr>
            <w:tcW w:w="3330" w:type="dxa"/>
            <w:tcBorders>
              <w:bottom w:val="single" w:sz="4" w:space="0" w:color="7F7F7F" w:themeColor="text1" w:themeTint="80"/>
            </w:tcBorders>
            <w:shd w:val="clear" w:color="auto" w:fill="D9DFEF" w:themeFill="accent1" w:themeFillTint="33"/>
          </w:tcPr>
          <w:p w14:paraId="6EC59A40" w14:textId="797F7257" w:rsidR="0022473A" w:rsidRPr="008D4678" w:rsidRDefault="0022473A" w:rsidP="00942AE0">
            <w:pPr>
              <w:spacing w:line="240" w:lineRule="auto"/>
              <w:jc w:val="both"/>
              <w:rPr>
                <w:rFonts w:ascii="Myriad Pro" w:hAnsi="Myriad Pro"/>
                <w:b/>
                <w:color w:val="002060"/>
              </w:rPr>
            </w:pPr>
            <w:r w:rsidRPr="008D4678">
              <w:rPr>
                <w:rFonts w:ascii="Myriad Pro" w:hAnsi="Myriad Pro"/>
                <w:b/>
                <w:color w:val="002060"/>
              </w:rPr>
              <w:t xml:space="preserve">CPD </w:t>
            </w:r>
            <w:r w:rsidR="00F87031" w:rsidRPr="008D4678">
              <w:rPr>
                <w:rFonts w:ascii="Myriad Pro" w:hAnsi="Myriad Pro"/>
                <w:b/>
                <w:color w:val="002060"/>
              </w:rPr>
              <w:t xml:space="preserve">Indicators </w:t>
            </w:r>
          </w:p>
        </w:tc>
        <w:tc>
          <w:tcPr>
            <w:tcW w:w="5760" w:type="dxa"/>
            <w:tcBorders>
              <w:bottom w:val="single" w:sz="4" w:space="0" w:color="7F7F7F" w:themeColor="text1" w:themeTint="80"/>
            </w:tcBorders>
            <w:shd w:val="clear" w:color="auto" w:fill="D9DFEF" w:themeFill="accent1" w:themeFillTint="33"/>
          </w:tcPr>
          <w:p w14:paraId="2DBB8CC0" w14:textId="3C321D0F" w:rsidR="0022473A" w:rsidRPr="008D4678" w:rsidRDefault="0022473A" w:rsidP="00942AE0">
            <w:pPr>
              <w:spacing w:line="240" w:lineRule="auto"/>
              <w:jc w:val="both"/>
              <w:rPr>
                <w:rFonts w:ascii="Myriad Pro" w:hAnsi="Myriad Pro"/>
                <w:b/>
                <w:color w:val="002060"/>
              </w:rPr>
            </w:pPr>
            <w:r w:rsidRPr="008D4678">
              <w:rPr>
                <w:rFonts w:ascii="Myriad Pro" w:hAnsi="Myriad Pro"/>
                <w:b/>
                <w:color w:val="002060"/>
              </w:rPr>
              <w:t xml:space="preserve">Summary achievement to date </w:t>
            </w:r>
            <w:r w:rsidR="007C52F0" w:rsidRPr="008D4678">
              <w:rPr>
                <w:rFonts w:ascii="Myriad Pro" w:hAnsi="Myriad Pro"/>
                <w:b/>
                <w:color w:val="002060"/>
              </w:rPr>
              <w:t xml:space="preserve"> </w:t>
            </w:r>
          </w:p>
        </w:tc>
      </w:tr>
      <w:tr w:rsidR="00641764" w:rsidRPr="008D4678" w14:paraId="45FA9C98" w14:textId="77777777" w:rsidTr="004A3D03">
        <w:tc>
          <w:tcPr>
            <w:tcW w:w="3330" w:type="dxa"/>
            <w:tcBorders>
              <w:top w:val="single" w:sz="4" w:space="0" w:color="7F7F7F" w:themeColor="text1" w:themeTint="80"/>
              <w:left w:val="nil"/>
              <w:bottom w:val="single" w:sz="4" w:space="0" w:color="auto"/>
              <w:right w:val="single" w:sz="4" w:space="0" w:color="auto"/>
            </w:tcBorders>
          </w:tcPr>
          <w:p w14:paraId="78373002" w14:textId="13532ADA" w:rsidR="00191551" w:rsidRPr="008D4678" w:rsidRDefault="00191551" w:rsidP="00191551">
            <w:pPr>
              <w:spacing w:line="240" w:lineRule="auto"/>
              <w:jc w:val="both"/>
              <w:rPr>
                <w:rFonts w:ascii="Myriad Pro" w:hAnsi="Myriad Pro"/>
                <w:b/>
                <w:color w:val="002060"/>
              </w:rPr>
            </w:pPr>
            <w:r w:rsidRPr="008D4678">
              <w:rPr>
                <w:rFonts w:ascii="Myriad Pro" w:hAnsi="Myriad Pro"/>
                <w:b/>
                <w:color w:val="002060"/>
              </w:rPr>
              <w:t xml:space="preserve">Indicator one: </w:t>
            </w:r>
            <w:r w:rsidRPr="008D4678">
              <w:rPr>
                <w:rFonts w:ascii="Myriad Pro" w:hAnsi="Myriad Pro"/>
                <w:color w:val="002060"/>
              </w:rPr>
              <w:t>Number of local-level agreements for conflict prevention and promotion of social cohesion under implementation</w:t>
            </w:r>
          </w:p>
        </w:tc>
        <w:tc>
          <w:tcPr>
            <w:tcW w:w="5760" w:type="dxa"/>
            <w:tcBorders>
              <w:top w:val="single" w:sz="4" w:space="0" w:color="7F7F7F" w:themeColor="text1" w:themeTint="80"/>
              <w:left w:val="single" w:sz="4" w:space="0" w:color="auto"/>
              <w:bottom w:val="single" w:sz="4" w:space="0" w:color="auto"/>
              <w:right w:val="nil"/>
            </w:tcBorders>
          </w:tcPr>
          <w:p w14:paraId="5A2E86EA" w14:textId="14EEDD3F" w:rsidR="00191551" w:rsidRPr="008D4678" w:rsidRDefault="00191551" w:rsidP="00191551">
            <w:pPr>
              <w:spacing w:line="240" w:lineRule="auto"/>
              <w:jc w:val="both"/>
              <w:rPr>
                <w:rFonts w:ascii="Myriad Pro" w:hAnsi="Myriad Pro"/>
                <w:color w:val="002060"/>
              </w:rPr>
            </w:pPr>
            <w:r w:rsidRPr="008D4678">
              <w:rPr>
                <w:rFonts w:ascii="Myriad Pro" w:hAnsi="Myriad Pro" w:cstheme="majorHAnsi"/>
                <w:color w:val="002060"/>
              </w:rPr>
              <w:t>2</w:t>
            </w:r>
            <w:r w:rsidR="007E0DE8" w:rsidRPr="008D4678">
              <w:rPr>
                <w:rFonts w:ascii="Myriad Pro" w:hAnsi="Myriad Pro" w:cstheme="majorHAnsi"/>
                <w:color w:val="002060"/>
              </w:rPr>
              <w:t>4</w:t>
            </w:r>
            <w:r w:rsidRPr="008D4678">
              <w:rPr>
                <w:rFonts w:ascii="Myriad Pro" w:hAnsi="Myriad Pro" w:cstheme="majorHAnsi"/>
                <w:color w:val="002060"/>
              </w:rPr>
              <w:t xml:space="preserve"> migration agreements between migrating pastoralist tribes and host communities  signed and  implemented</w:t>
            </w:r>
            <w:r w:rsidR="00E3509C" w:rsidRPr="008D4678">
              <w:rPr>
                <w:rFonts w:ascii="Myriad Pro" w:hAnsi="Myriad Pro" w:cstheme="majorHAnsi"/>
                <w:color w:val="002060"/>
              </w:rPr>
              <w:t>.</w:t>
            </w:r>
          </w:p>
        </w:tc>
      </w:tr>
      <w:tr w:rsidR="00641764" w:rsidRPr="008D4678" w14:paraId="473E69FA" w14:textId="77777777" w:rsidTr="004A3D03">
        <w:tc>
          <w:tcPr>
            <w:tcW w:w="3330" w:type="dxa"/>
            <w:tcBorders>
              <w:top w:val="single" w:sz="4" w:space="0" w:color="auto"/>
              <w:left w:val="nil"/>
              <w:bottom w:val="single" w:sz="4" w:space="0" w:color="auto"/>
              <w:right w:val="single" w:sz="4" w:space="0" w:color="auto"/>
            </w:tcBorders>
          </w:tcPr>
          <w:p w14:paraId="7C000289" w14:textId="60BB95DE" w:rsidR="00191551" w:rsidRPr="008D4678" w:rsidRDefault="00191551" w:rsidP="00191551">
            <w:pPr>
              <w:spacing w:line="240" w:lineRule="auto"/>
              <w:jc w:val="both"/>
              <w:rPr>
                <w:rFonts w:ascii="Myriad Pro" w:hAnsi="Myriad Pro"/>
                <w:color w:val="002060"/>
              </w:rPr>
            </w:pPr>
            <w:r w:rsidRPr="008D4678">
              <w:rPr>
                <w:rFonts w:ascii="Myriad Pro" w:hAnsi="Myriad Pro"/>
                <w:b/>
                <w:color w:val="002060"/>
              </w:rPr>
              <w:t xml:space="preserve">Indicators two: </w:t>
            </w:r>
            <w:r w:rsidRPr="008D4678">
              <w:rPr>
                <w:rFonts w:ascii="Myriad Pro" w:hAnsi="Myriad Pro"/>
                <w:color w:val="002060"/>
              </w:rPr>
              <w:t>Number of national infrastructures for peace established or strengthened, with UNDP support.</w:t>
            </w:r>
          </w:p>
          <w:p w14:paraId="3A56480A" w14:textId="04D597CF" w:rsidR="00191551" w:rsidRPr="008D4678" w:rsidRDefault="00191551" w:rsidP="00191551">
            <w:pPr>
              <w:spacing w:line="240" w:lineRule="auto"/>
              <w:jc w:val="both"/>
              <w:rPr>
                <w:rFonts w:ascii="Myriad Pro" w:hAnsi="Myriad Pro"/>
                <w:b/>
                <w:color w:val="002060"/>
              </w:rPr>
            </w:pPr>
          </w:p>
        </w:tc>
        <w:tc>
          <w:tcPr>
            <w:tcW w:w="5760" w:type="dxa"/>
            <w:tcBorders>
              <w:top w:val="single" w:sz="4" w:space="0" w:color="auto"/>
              <w:left w:val="single" w:sz="4" w:space="0" w:color="auto"/>
              <w:bottom w:val="single" w:sz="4" w:space="0" w:color="auto"/>
              <w:right w:val="nil"/>
            </w:tcBorders>
          </w:tcPr>
          <w:p w14:paraId="1B1672CA" w14:textId="53D11587" w:rsidR="00191551" w:rsidRPr="008D4678" w:rsidRDefault="00191551" w:rsidP="00191551">
            <w:pPr>
              <w:spacing w:line="240" w:lineRule="auto"/>
              <w:jc w:val="both"/>
              <w:rPr>
                <w:rFonts w:ascii="Myriad Pro" w:hAnsi="Myriad Pro"/>
                <w:color w:val="002060"/>
              </w:rPr>
            </w:pPr>
            <w:r w:rsidRPr="008D4678">
              <w:rPr>
                <w:rFonts w:ascii="Myriad Pro" w:hAnsi="Myriad Pro" w:cstheme="majorHAnsi"/>
                <w:color w:val="002060"/>
              </w:rPr>
              <w:t>1</w:t>
            </w:r>
            <w:r w:rsidR="00B12DFF" w:rsidRPr="008D4678">
              <w:rPr>
                <w:rFonts w:ascii="Myriad Pro" w:hAnsi="Myriad Pro" w:cstheme="majorHAnsi"/>
                <w:color w:val="002060"/>
              </w:rPr>
              <w:t>9</w:t>
            </w:r>
            <w:r w:rsidRPr="008D4678">
              <w:rPr>
                <w:rFonts w:ascii="Myriad Pro" w:hAnsi="Myriad Pro" w:cstheme="majorHAnsi"/>
                <w:color w:val="002060"/>
              </w:rPr>
              <w:t xml:space="preserve"> national and local mechanisms on peace and reconciliation in place in 2020 in all conflict clusters. This includes the finalization of the Social Cohesion and Reconciliation Index (SCORE), national dialogue, peace committees, peace and reconciliation commission, joint migration conferences, COTAL, </w:t>
            </w:r>
            <w:r w:rsidR="00B12DFF" w:rsidRPr="008D4678">
              <w:rPr>
                <w:rFonts w:ascii="Myriad Pro" w:hAnsi="Myriad Pro" w:cstheme="majorHAnsi"/>
                <w:color w:val="002060"/>
              </w:rPr>
              <w:t xml:space="preserve">state ministry plans, </w:t>
            </w:r>
            <w:r w:rsidRPr="008D4678">
              <w:rPr>
                <w:rFonts w:ascii="Myriad Pro" w:hAnsi="Myriad Pro" w:cstheme="majorHAnsi"/>
                <w:color w:val="002060"/>
              </w:rPr>
              <w:t xml:space="preserve">peace </w:t>
            </w:r>
            <w:r w:rsidRPr="008D4678">
              <w:rPr>
                <w:rFonts w:ascii="Myriad Pro" w:hAnsi="Myriad Pro" w:cstheme="majorHAnsi"/>
                <w:color w:val="002060"/>
              </w:rPr>
              <w:lastRenderedPageBreak/>
              <w:t xml:space="preserve">dialogues, peace actor’s coordination forums and other similar mechanisms established and operationalized. A Civilian Disarmament Strategy for South Sudan developed </w:t>
            </w:r>
            <w:r w:rsidR="00E3509C" w:rsidRPr="008D4678">
              <w:rPr>
                <w:rFonts w:ascii="Myriad Pro" w:hAnsi="Myriad Pro" w:cstheme="majorHAnsi"/>
                <w:color w:val="002060"/>
              </w:rPr>
              <w:t>has</w:t>
            </w:r>
            <w:r w:rsidRPr="008D4678">
              <w:rPr>
                <w:rFonts w:ascii="Myriad Pro" w:hAnsi="Myriad Pro" w:cstheme="majorHAnsi"/>
                <w:color w:val="002060"/>
              </w:rPr>
              <w:t xml:space="preserve"> disseminated </w:t>
            </w:r>
            <w:r w:rsidR="006A5CD3" w:rsidRPr="008D4678">
              <w:rPr>
                <w:rFonts w:ascii="Myriad Pro" w:hAnsi="Myriad Pro" w:cstheme="majorHAnsi"/>
                <w:color w:val="002060"/>
              </w:rPr>
              <w:t>in</w:t>
            </w:r>
            <w:r w:rsidR="00765701" w:rsidRPr="008D4678">
              <w:rPr>
                <w:rFonts w:ascii="Myriad Pro" w:hAnsi="Myriad Pro" w:cstheme="majorHAnsi"/>
                <w:color w:val="002060"/>
              </w:rPr>
              <w:t xml:space="preserve"> some of the</w:t>
            </w:r>
            <w:r w:rsidR="00E3509C" w:rsidRPr="008D4678">
              <w:rPr>
                <w:rFonts w:ascii="Myriad Pro" w:hAnsi="Myriad Pro" w:cstheme="majorHAnsi"/>
                <w:color w:val="002060"/>
              </w:rPr>
              <w:t xml:space="preserve"> states</w:t>
            </w:r>
            <w:r w:rsidRPr="008D4678">
              <w:rPr>
                <w:rFonts w:ascii="Myriad Pro" w:hAnsi="Myriad Pro" w:cstheme="majorHAnsi"/>
                <w:color w:val="002060"/>
              </w:rPr>
              <w:t>.</w:t>
            </w:r>
          </w:p>
        </w:tc>
      </w:tr>
      <w:bookmarkEnd w:id="11"/>
      <w:bookmarkEnd w:id="12"/>
    </w:tbl>
    <w:p w14:paraId="4074774F" w14:textId="085725F3" w:rsidR="00F56A5F" w:rsidRPr="008D4678" w:rsidRDefault="00F56A5F" w:rsidP="00D47F43">
      <w:pPr>
        <w:pStyle w:val="NoSpacing"/>
        <w:rPr>
          <w:rFonts w:ascii="Myriad Pro" w:hAnsi="Myriad Pro"/>
          <w:color w:val="002060"/>
          <w:lang w:val="en-US"/>
        </w:rPr>
      </w:pPr>
    </w:p>
    <w:p w14:paraId="0BD8D95A" w14:textId="77777777" w:rsidR="00243D0A" w:rsidRPr="008D4678" w:rsidRDefault="00243D0A" w:rsidP="00D47F43">
      <w:pPr>
        <w:pStyle w:val="NoSpacing"/>
        <w:rPr>
          <w:rFonts w:ascii="Myriad Pro" w:hAnsi="Myriad Pro"/>
          <w:color w:val="002060"/>
          <w:lang w:val="en-US"/>
        </w:rPr>
      </w:pPr>
    </w:p>
    <w:p w14:paraId="4F11E338" w14:textId="71CAB9DD" w:rsidR="000F3DED" w:rsidRPr="008D4678" w:rsidRDefault="00E542EC" w:rsidP="008D4678">
      <w:pPr>
        <w:pStyle w:val="Heading2"/>
        <w:numPr>
          <w:ilvl w:val="1"/>
          <w:numId w:val="52"/>
        </w:numPr>
        <w:spacing w:before="0" w:after="120" w:line="240" w:lineRule="auto"/>
        <w:jc w:val="both"/>
        <w:rPr>
          <w:rFonts w:ascii="Myriad Pro" w:hAnsi="Myriad Pro"/>
          <w:b/>
          <w:color w:val="002060"/>
          <w:sz w:val="24"/>
          <w:szCs w:val="20"/>
          <w:lang w:val="en-US"/>
        </w:rPr>
      </w:pPr>
      <w:bookmarkStart w:id="13" w:name="_Toc71840515"/>
      <w:r w:rsidRPr="008D4678">
        <w:rPr>
          <w:rFonts w:ascii="Myriad Pro" w:hAnsi="Myriad Pro"/>
          <w:b/>
          <w:color w:val="002060"/>
          <w:sz w:val="24"/>
          <w:szCs w:val="20"/>
          <w:lang w:val="en-US"/>
        </w:rPr>
        <w:t xml:space="preserve">Progress </w:t>
      </w:r>
      <w:r w:rsidR="00456937" w:rsidRPr="008D4678">
        <w:rPr>
          <w:rFonts w:ascii="Myriad Pro" w:hAnsi="Myriad Pro"/>
          <w:b/>
          <w:color w:val="002060"/>
          <w:sz w:val="24"/>
          <w:szCs w:val="20"/>
          <w:lang w:val="en-US"/>
        </w:rPr>
        <w:t>Towards Project Outputs</w:t>
      </w:r>
      <w:bookmarkEnd w:id="13"/>
      <w:r w:rsidR="00456937" w:rsidRPr="008D4678">
        <w:rPr>
          <w:rFonts w:ascii="Myriad Pro" w:hAnsi="Myriad Pro"/>
          <w:b/>
          <w:color w:val="002060"/>
          <w:sz w:val="24"/>
          <w:szCs w:val="20"/>
          <w:lang w:val="en-US"/>
        </w:rPr>
        <w:t xml:space="preserve"> </w:t>
      </w:r>
    </w:p>
    <w:tbl>
      <w:tblPr>
        <w:tblStyle w:val="TableGrid"/>
        <w:tblW w:w="94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450"/>
      </w:tblGrid>
      <w:tr w:rsidR="00901AC2" w:rsidRPr="008D4678" w14:paraId="4339745D" w14:textId="77777777" w:rsidTr="00761B26">
        <w:trPr>
          <w:trHeight w:val="438"/>
        </w:trPr>
        <w:tc>
          <w:tcPr>
            <w:tcW w:w="9450" w:type="dxa"/>
            <w:shd w:val="clear" w:color="auto" w:fill="DFEBF5" w:themeFill="accent2" w:themeFillTint="33"/>
          </w:tcPr>
          <w:p w14:paraId="7C46CD28" w14:textId="28A2EE0E" w:rsidR="00C6060D" w:rsidRPr="008D4678" w:rsidRDefault="00C6060D" w:rsidP="00942AE0">
            <w:pPr>
              <w:spacing w:line="240" w:lineRule="auto"/>
              <w:jc w:val="both"/>
              <w:rPr>
                <w:rFonts w:ascii="Myriad Pro" w:hAnsi="Myriad Pro"/>
                <w:color w:val="002060"/>
              </w:rPr>
            </w:pPr>
            <w:r w:rsidRPr="008D4678">
              <w:rPr>
                <w:rFonts w:ascii="Myriad Pro" w:hAnsi="Myriad Pro"/>
                <w:b/>
                <w:color w:val="002060"/>
              </w:rPr>
              <w:t xml:space="preserve">Project </w:t>
            </w:r>
            <w:r w:rsidR="001A3E03" w:rsidRPr="008D4678">
              <w:rPr>
                <w:rFonts w:ascii="Myriad Pro" w:hAnsi="Myriad Pro"/>
                <w:b/>
                <w:color w:val="002060"/>
              </w:rPr>
              <w:t xml:space="preserve">output </w:t>
            </w:r>
            <w:r w:rsidR="00F163C1" w:rsidRPr="008D4678">
              <w:rPr>
                <w:rFonts w:ascii="Myriad Pro" w:hAnsi="Myriad Pro"/>
                <w:b/>
                <w:color w:val="002060"/>
              </w:rPr>
              <w:t>o</w:t>
            </w:r>
            <w:r w:rsidR="00805FF3" w:rsidRPr="008D4678">
              <w:rPr>
                <w:rFonts w:ascii="Myriad Pro" w:hAnsi="Myriad Pro"/>
                <w:b/>
                <w:color w:val="002060"/>
              </w:rPr>
              <w:t>ne</w:t>
            </w:r>
            <w:r w:rsidRPr="008D4678">
              <w:rPr>
                <w:rFonts w:ascii="Myriad Pro" w:hAnsi="Myriad Pro"/>
                <w:b/>
                <w:color w:val="002060"/>
              </w:rPr>
              <w:t xml:space="preserve">: </w:t>
            </w:r>
            <w:r w:rsidR="00424ACE" w:rsidRPr="008D4678">
              <w:rPr>
                <w:rFonts w:ascii="Myriad Pro" w:hAnsi="Myriad Pro"/>
                <w:b/>
                <w:bCs/>
                <w:color w:val="002060"/>
                <w:lang w:val="en-GB"/>
              </w:rPr>
              <w:t>Infrastructures for peace at the central and local levels are enabled to manage conflicts and foster peaceful coexistence</w:t>
            </w:r>
          </w:p>
        </w:tc>
      </w:tr>
    </w:tbl>
    <w:tbl>
      <w:tblPr>
        <w:tblW w:w="5235" w:type="pct"/>
        <w:tblInd w:w="-180"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3332"/>
        <w:gridCol w:w="1438"/>
        <w:gridCol w:w="3510"/>
        <w:gridCol w:w="1170"/>
      </w:tblGrid>
      <w:tr w:rsidR="00641764" w:rsidRPr="008D4678" w14:paraId="608B388A" w14:textId="77777777" w:rsidTr="00DC4C33">
        <w:trPr>
          <w:trHeight w:val="554"/>
        </w:trPr>
        <w:tc>
          <w:tcPr>
            <w:tcW w:w="1763" w:type="pct"/>
            <w:shd w:val="clear" w:color="auto" w:fill="D9DFEF" w:themeFill="accent1" w:themeFillTint="33"/>
          </w:tcPr>
          <w:p w14:paraId="2A427E25" w14:textId="77777777" w:rsidR="00C6060D" w:rsidRPr="008D4678" w:rsidRDefault="00C6060D" w:rsidP="00942AE0">
            <w:pPr>
              <w:spacing w:line="240" w:lineRule="auto"/>
              <w:ind w:left="360"/>
              <w:jc w:val="both"/>
              <w:rPr>
                <w:rFonts w:ascii="Myriad Pro" w:hAnsi="Myriad Pro"/>
                <w:b/>
                <w:color w:val="002060"/>
                <w:sz w:val="18"/>
                <w:szCs w:val="18"/>
                <w:lang w:val="en-US"/>
              </w:rPr>
            </w:pPr>
            <w:r w:rsidRPr="008D4678">
              <w:rPr>
                <w:rFonts w:ascii="Myriad Pro" w:hAnsi="Myriad Pro"/>
                <w:b/>
                <w:color w:val="002060"/>
                <w:sz w:val="18"/>
                <w:szCs w:val="18"/>
                <w:lang w:val="en-US"/>
              </w:rPr>
              <w:t xml:space="preserve">Indicator </w:t>
            </w:r>
          </w:p>
        </w:tc>
        <w:tc>
          <w:tcPr>
            <w:tcW w:w="761" w:type="pct"/>
            <w:shd w:val="clear" w:color="auto" w:fill="D9DFEF" w:themeFill="accent1" w:themeFillTint="33"/>
          </w:tcPr>
          <w:p w14:paraId="53EE2CEE" w14:textId="133F21E4" w:rsidR="00C6060D" w:rsidRPr="008D4678" w:rsidRDefault="00E15595" w:rsidP="00942AE0">
            <w:pPr>
              <w:spacing w:line="240" w:lineRule="auto"/>
              <w:ind w:left="-141" w:firstLine="32"/>
              <w:jc w:val="center"/>
              <w:rPr>
                <w:rFonts w:ascii="Myriad Pro" w:hAnsi="Myriad Pro"/>
                <w:b/>
                <w:color w:val="002060"/>
                <w:sz w:val="18"/>
                <w:szCs w:val="18"/>
                <w:lang w:val="en-US"/>
              </w:rPr>
            </w:pPr>
            <w:r w:rsidRPr="008D4678">
              <w:rPr>
                <w:rFonts w:ascii="Myriad Pro" w:hAnsi="Myriad Pro"/>
                <w:b/>
                <w:color w:val="002060"/>
                <w:sz w:val="18"/>
                <w:szCs w:val="18"/>
                <w:lang w:val="en-US"/>
              </w:rPr>
              <w:t>Indicator Target (20</w:t>
            </w:r>
            <w:r w:rsidR="00625062" w:rsidRPr="008D4678">
              <w:rPr>
                <w:rFonts w:ascii="Myriad Pro" w:hAnsi="Myriad Pro"/>
                <w:b/>
                <w:color w:val="002060"/>
                <w:sz w:val="18"/>
                <w:szCs w:val="18"/>
                <w:lang w:val="en-US"/>
              </w:rPr>
              <w:t>2</w:t>
            </w:r>
            <w:r w:rsidR="00205DD3" w:rsidRPr="008D4678">
              <w:rPr>
                <w:rFonts w:ascii="Myriad Pro" w:hAnsi="Myriad Pro"/>
                <w:b/>
                <w:color w:val="002060"/>
                <w:sz w:val="18"/>
                <w:szCs w:val="18"/>
                <w:lang w:val="en-US"/>
              </w:rPr>
              <w:t>1</w:t>
            </w:r>
            <w:r w:rsidRPr="008D4678">
              <w:rPr>
                <w:rFonts w:ascii="Myriad Pro" w:hAnsi="Myriad Pro"/>
                <w:b/>
                <w:color w:val="002060"/>
                <w:sz w:val="18"/>
                <w:szCs w:val="18"/>
                <w:lang w:val="en-US"/>
              </w:rPr>
              <w:t>)</w:t>
            </w:r>
          </w:p>
        </w:tc>
        <w:tc>
          <w:tcPr>
            <w:tcW w:w="1857" w:type="pct"/>
            <w:shd w:val="clear" w:color="auto" w:fill="D9DFEF" w:themeFill="accent1" w:themeFillTint="33"/>
          </w:tcPr>
          <w:p w14:paraId="733E77FB" w14:textId="765F62A1" w:rsidR="00C6060D" w:rsidRPr="008D4678" w:rsidRDefault="00C6060D" w:rsidP="00942AE0">
            <w:pPr>
              <w:spacing w:line="240" w:lineRule="auto"/>
              <w:jc w:val="both"/>
              <w:rPr>
                <w:rFonts w:ascii="Myriad Pro" w:hAnsi="Myriad Pro"/>
                <w:b/>
                <w:color w:val="002060"/>
                <w:sz w:val="18"/>
                <w:szCs w:val="18"/>
                <w:lang w:val="en-US"/>
              </w:rPr>
            </w:pPr>
            <w:r w:rsidRPr="008D4678">
              <w:rPr>
                <w:rFonts w:ascii="Myriad Pro" w:hAnsi="Myriad Pro"/>
                <w:b/>
                <w:color w:val="002060"/>
                <w:sz w:val="18"/>
                <w:szCs w:val="18"/>
                <w:lang w:val="en-US"/>
              </w:rPr>
              <w:t>Summary achievement</w:t>
            </w:r>
          </w:p>
        </w:tc>
        <w:tc>
          <w:tcPr>
            <w:tcW w:w="619" w:type="pct"/>
            <w:shd w:val="clear" w:color="auto" w:fill="D9DFEF" w:themeFill="accent1" w:themeFillTint="33"/>
          </w:tcPr>
          <w:p w14:paraId="3E8DCA00" w14:textId="77777777" w:rsidR="00C6060D" w:rsidRPr="008D4678" w:rsidRDefault="0008696A" w:rsidP="00942AE0">
            <w:pPr>
              <w:widowControl w:val="0"/>
              <w:spacing w:line="240" w:lineRule="auto"/>
              <w:jc w:val="both"/>
              <w:rPr>
                <w:rFonts w:ascii="Myriad Pro" w:hAnsi="Myriad Pro"/>
                <w:i/>
                <w:color w:val="002060"/>
                <w:sz w:val="18"/>
                <w:szCs w:val="18"/>
                <w:lang w:val="en-US"/>
              </w:rPr>
            </w:pPr>
            <w:r w:rsidRPr="008D4678">
              <w:rPr>
                <w:rFonts w:ascii="Myriad Pro" w:hAnsi="Myriad Pro"/>
                <w:b/>
                <w:color w:val="002060"/>
                <w:sz w:val="18"/>
                <w:szCs w:val="18"/>
                <w:lang w:val="en-US"/>
              </w:rPr>
              <w:t xml:space="preserve">Status </w:t>
            </w:r>
          </w:p>
        </w:tc>
      </w:tr>
      <w:tr w:rsidR="00641764" w:rsidRPr="008D4678" w14:paraId="7D2C8971" w14:textId="77777777" w:rsidTr="00DC4C33">
        <w:trPr>
          <w:trHeight w:val="1292"/>
        </w:trPr>
        <w:tc>
          <w:tcPr>
            <w:tcW w:w="1763" w:type="pct"/>
          </w:tcPr>
          <w:p w14:paraId="5804FE77" w14:textId="5427E2C1" w:rsidR="00C6060D" w:rsidRPr="008D4678" w:rsidRDefault="00C6060D" w:rsidP="00942AE0">
            <w:pPr>
              <w:spacing w:line="240" w:lineRule="auto"/>
              <w:jc w:val="both"/>
              <w:rPr>
                <w:rFonts w:ascii="Myriad Pro" w:hAnsi="Myriad Pro" w:cs="Times New Roman"/>
                <w:color w:val="002060"/>
                <w:kern w:val="0"/>
                <w:sz w:val="18"/>
                <w:szCs w:val="18"/>
                <w:lang w:val="en-US"/>
                <w14:ligatures w14:val="none"/>
                <w14:cntxtAlts w14:val="0"/>
              </w:rPr>
            </w:pPr>
            <w:r w:rsidRPr="008D4678">
              <w:rPr>
                <w:rFonts w:ascii="Myriad Pro" w:hAnsi="Myriad Pro"/>
                <w:b/>
                <w:bCs/>
                <w:color w:val="002060"/>
                <w:sz w:val="18"/>
                <w:szCs w:val="18"/>
                <w:lang w:val="en-US"/>
              </w:rPr>
              <w:t xml:space="preserve">Indicator </w:t>
            </w:r>
            <w:r w:rsidR="00314335" w:rsidRPr="008D4678">
              <w:rPr>
                <w:rFonts w:ascii="Myriad Pro" w:hAnsi="Myriad Pro"/>
                <w:b/>
                <w:color w:val="002060"/>
                <w:sz w:val="18"/>
                <w:szCs w:val="18"/>
                <w:lang w:val="en-US"/>
              </w:rPr>
              <w:t>1</w:t>
            </w:r>
            <w:r w:rsidRPr="008D4678">
              <w:rPr>
                <w:rFonts w:ascii="Myriad Pro" w:hAnsi="Myriad Pro"/>
                <w:b/>
                <w:color w:val="002060"/>
                <w:sz w:val="18"/>
                <w:szCs w:val="18"/>
                <w:lang w:val="en-US"/>
              </w:rPr>
              <w:t>.1</w:t>
            </w:r>
            <w:r w:rsidRPr="008D4678">
              <w:rPr>
                <w:rFonts w:ascii="Myriad Pro" w:hAnsi="Myriad Pro"/>
                <w:color w:val="002060"/>
                <w:sz w:val="18"/>
                <w:szCs w:val="18"/>
                <w:lang w:val="en-US"/>
              </w:rPr>
              <w:t xml:space="preserve">: </w:t>
            </w:r>
            <w:r w:rsidR="001F0EB1" w:rsidRPr="008D4678">
              <w:rPr>
                <w:rFonts w:ascii="Myriad Pro" w:hAnsi="Myriad Pro"/>
                <w:color w:val="002060"/>
                <w:sz w:val="18"/>
                <w:szCs w:val="18"/>
                <w:lang w:val="en-US"/>
              </w:rPr>
              <w:t xml:space="preserve">Number of counties with functional Peace Committees  </w:t>
            </w:r>
          </w:p>
        </w:tc>
        <w:tc>
          <w:tcPr>
            <w:tcW w:w="761" w:type="pct"/>
          </w:tcPr>
          <w:p w14:paraId="52A3107E" w14:textId="767F39C7" w:rsidR="00C6060D" w:rsidRPr="008D4678" w:rsidRDefault="002377FE" w:rsidP="00942AE0">
            <w:pPr>
              <w:spacing w:line="240" w:lineRule="auto"/>
              <w:jc w:val="center"/>
              <w:rPr>
                <w:rFonts w:ascii="Myriad Pro" w:hAnsi="Myriad Pro"/>
                <w:b/>
                <w:color w:val="002060"/>
                <w:sz w:val="18"/>
                <w:szCs w:val="18"/>
                <w:lang w:val="en-US"/>
              </w:rPr>
            </w:pPr>
            <w:r w:rsidRPr="008D4678">
              <w:rPr>
                <w:rFonts w:ascii="Myriad Pro" w:hAnsi="Myriad Pro"/>
                <w:b/>
                <w:color w:val="002060"/>
                <w:sz w:val="18"/>
                <w:szCs w:val="18"/>
                <w:lang w:val="en-US"/>
              </w:rPr>
              <w:t>121</w:t>
            </w:r>
          </w:p>
        </w:tc>
        <w:tc>
          <w:tcPr>
            <w:tcW w:w="1857" w:type="pct"/>
          </w:tcPr>
          <w:p w14:paraId="54BC95E0" w14:textId="67044752" w:rsidR="00C87A83" w:rsidRPr="008D4678" w:rsidRDefault="00EE4999" w:rsidP="00942AE0">
            <w:pPr>
              <w:spacing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11</w:t>
            </w:r>
            <w:r w:rsidR="00207E59" w:rsidRPr="008D4678">
              <w:rPr>
                <w:rFonts w:ascii="Myriad Pro" w:hAnsi="Myriad Pro"/>
                <w:color w:val="002060"/>
                <w:sz w:val="18"/>
                <w:szCs w:val="18"/>
                <w:lang w:val="en-US"/>
              </w:rPr>
              <w:t>3</w:t>
            </w:r>
            <w:r w:rsidR="00F207E2" w:rsidRPr="008D4678">
              <w:rPr>
                <w:rFonts w:ascii="Myriad Pro" w:hAnsi="Myriad Pro"/>
                <w:color w:val="002060"/>
                <w:sz w:val="18"/>
                <w:szCs w:val="18"/>
                <w:lang w:val="en-US"/>
              </w:rPr>
              <w:t xml:space="preserve"> </w:t>
            </w:r>
            <w:r w:rsidR="00F207E2" w:rsidRPr="008D4678">
              <w:rPr>
                <w:rFonts w:ascii="Myriad Pro" w:hAnsi="Myriad Pro" w:cstheme="majorHAnsi"/>
                <w:color w:val="002060"/>
              </w:rPr>
              <w:t>(98 counties and 15 payams)</w:t>
            </w:r>
            <w:r w:rsidR="002605D3" w:rsidRPr="008D4678">
              <w:rPr>
                <w:rFonts w:ascii="Myriad Pro" w:hAnsi="Myriad Pro"/>
                <w:color w:val="002060"/>
                <w:sz w:val="18"/>
                <w:szCs w:val="18"/>
                <w:lang w:val="en-US"/>
              </w:rPr>
              <w:t xml:space="preserve">. </w:t>
            </w:r>
            <w:r w:rsidR="002605D3" w:rsidRPr="008D4678">
              <w:rPr>
                <w:rFonts w:ascii="Myriad Pro" w:hAnsi="Myriad Pro" w:cs="Calibri"/>
                <w:color w:val="002060"/>
              </w:rPr>
              <w:t xml:space="preserve">No new </w:t>
            </w:r>
            <w:r w:rsidR="00834BB4" w:rsidRPr="008D4678">
              <w:rPr>
                <w:rFonts w:ascii="Myriad Pro" w:hAnsi="Myriad Pro"/>
                <w:color w:val="002060"/>
                <w:sz w:val="18"/>
                <w:szCs w:val="18"/>
                <w:lang w:val="en-US"/>
              </w:rPr>
              <w:t xml:space="preserve">Peace Committees  </w:t>
            </w:r>
            <w:r w:rsidR="00834BB4" w:rsidRPr="008D4678">
              <w:rPr>
                <w:rFonts w:ascii="Myriad Pro" w:hAnsi="Myriad Pro" w:cs="Calibri"/>
                <w:color w:val="002060"/>
              </w:rPr>
              <w:t xml:space="preserve">were </w:t>
            </w:r>
            <w:r w:rsidR="002605D3" w:rsidRPr="008D4678">
              <w:rPr>
                <w:rFonts w:ascii="Myriad Pro" w:hAnsi="Myriad Pro" w:cs="Calibri"/>
                <w:color w:val="002060"/>
              </w:rPr>
              <w:t>established in Q1</w:t>
            </w:r>
          </w:p>
        </w:tc>
        <w:tc>
          <w:tcPr>
            <w:tcW w:w="619" w:type="pct"/>
            <w:shd w:val="clear" w:color="auto" w:fill="D9DFEF" w:themeFill="accent1" w:themeFillTint="33"/>
          </w:tcPr>
          <w:p w14:paraId="4FC2BF2A" w14:textId="3EBB0333" w:rsidR="00C6060D" w:rsidRPr="008D4678" w:rsidRDefault="00053F61" w:rsidP="00942AE0">
            <w:pPr>
              <w:spacing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 xml:space="preserve">Partially </w:t>
            </w:r>
            <w:r w:rsidR="002605D3" w:rsidRPr="008D4678">
              <w:rPr>
                <w:rFonts w:ascii="Myriad Pro" w:hAnsi="Myriad Pro"/>
                <w:color w:val="002060"/>
                <w:sz w:val="18"/>
                <w:szCs w:val="18"/>
                <w:lang w:val="en-US"/>
              </w:rPr>
              <w:t>Achieved</w:t>
            </w:r>
          </w:p>
        </w:tc>
      </w:tr>
      <w:tr w:rsidR="00641764" w:rsidRPr="008D4678" w14:paraId="64B70477" w14:textId="77777777" w:rsidTr="00DC4C33">
        <w:trPr>
          <w:trHeight w:val="368"/>
        </w:trPr>
        <w:tc>
          <w:tcPr>
            <w:tcW w:w="1763" w:type="pct"/>
          </w:tcPr>
          <w:p w14:paraId="30A1B66D" w14:textId="1D0DD51D" w:rsidR="00C6060D" w:rsidRPr="008D4678" w:rsidRDefault="00C6060D">
            <w:pPr>
              <w:spacing w:line="240" w:lineRule="auto"/>
              <w:jc w:val="both"/>
              <w:rPr>
                <w:rFonts w:ascii="Myriad Pro" w:hAnsi="Myriad Pro"/>
                <w:b/>
                <w:color w:val="002060"/>
                <w:sz w:val="18"/>
                <w:szCs w:val="18"/>
                <w:lang w:val="en-US"/>
              </w:rPr>
            </w:pPr>
            <w:bookmarkStart w:id="14" w:name="_Hlk22667901"/>
            <w:r w:rsidRPr="008D4678">
              <w:rPr>
                <w:rFonts w:ascii="Myriad Pro" w:hAnsi="Myriad Pro"/>
                <w:b/>
                <w:color w:val="002060"/>
                <w:sz w:val="18"/>
                <w:szCs w:val="18"/>
                <w:lang w:val="en-US"/>
              </w:rPr>
              <w:t>Indicat</w:t>
            </w:r>
            <w:r w:rsidR="00314335" w:rsidRPr="008D4678">
              <w:rPr>
                <w:rFonts w:ascii="Myriad Pro" w:hAnsi="Myriad Pro"/>
                <w:b/>
                <w:color w:val="002060"/>
                <w:sz w:val="18"/>
                <w:szCs w:val="18"/>
                <w:lang w:val="en-US"/>
              </w:rPr>
              <w:t>or 1</w:t>
            </w:r>
            <w:r w:rsidRPr="008D4678">
              <w:rPr>
                <w:rFonts w:ascii="Myriad Pro" w:hAnsi="Myriad Pro"/>
                <w:b/>
                <w:color w:val="002060"/>
                <w:sz w:val="18"/>
                <w:szCs w:val="18"/>
                <w:lang w:val="en-US"/>
              </w:rPr>
              <w:t>.2:</w:t>
            </w:r>
            <w:r w:rsidR="00805FF3" w:rsidRPr="008D4678">
              <w:rPr>
                <w:rFonts w:ascii="Myriad Pro" w:hAnsi="Myriad Pro"/>
                <w:b/>
                <w:color w:val="002060"/>
                <w:sz w:val="18"/>
                <w:szCs w:val="18"/>
                <w:lang w:val="en-US"/>
              </w:rPr>
              <w:t xml:space="preserve"> </w:t>
            </w:r>
            <w:r w:rsidR="007470A2" w:rsidRPr="008D4678">
              <w:rPr>
                <w:rFonts w:ascii="Myriad Pro" w:hAnsi="Myriad Pro"/>
                <w:color w:val="002060"/>
                <w:sz w:val="18"/>
                <w:szCs w:val="18"/>
                <w:lang w:val="en-US"/>
              </w:rPr>
              <w:t>Number of local government officers with increased skills on transformational leadership and conflict management</w:t>
            </w:r>
            <w:r w:rsidR="00E15595" w:rsidRPr="008D4678">
              <w:rPr>
                <w:rFonts w:ascii="Myriad Pro" w:hAnsi="Myriad Pro"/>
                <w:color w:val="002060"/>
                <w:sz w:val="18"/>
                <w:szCs w:val="18"/>
                <w:lang w:val="en-US"/>
              </w:rPr>
              <w:t>.</w:t>
            </w:r>
          </w:p>
        </w:tc>
        <w:tc>
          <w:tcPr>
            <w:tcW w:w="761" w:type="pct"/>
          </w:tcPr>
          <w:p w14:paraId="46E04F89" w14:textId="292761F6" w:rsidR="00C6060D" w:rsidRPr="008D4678" w:rsidRDefault="007470A2" w:rsidP="00942AE0">
            <w:pPr>
              <w:spacing w:line="240" w:lineRule="auto"/>
              <w:jc w:val="center"/>
              <w:rPr>
                <w:rFonts w:ascii="Myriad Pro" w:hAnsi="Myriad Pro"/>
                <w:b/>
                <w:color w:val="002060"/>
                <w:sz w:val="18"/>
                <w:szCs w:val="18"/>
                <w:lang w:val="en-US"/>
              </w:rPr>
            </w:pPr>
            <w:r w:rsidRPr="008D4678">
              <w:rPr>
                <w:rFonts w:ascii="Myriad Pro" w:hAnsi="Myriad Pro"/>
                <w:b/>
                <w:color w:val="002060"/>
                <w:sz w:val="18"/>
                <w:szCs w:val="18"/>
                <w:lang w:val="en-US"/>
              </w:rPr>
              <w:t>160</w:t>
            </w:r>
          </w:p>
        </w:tc>
        <w:tc>
          <w:tcPr>
            <w:tcW w:w="1857" w:type="pct"/>
          </w:tcPr>
          <w:p w14:paraId="26580FBD" w14:textId="2325B262" w:rsidR="005B40CF" w:rsidRPr="008D4678" w:rsidRDefault="00325BCE" w:rsidP="00942AE0">
            <w:pPr>
              <w:spacing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120</w:t>
            </w:r>
            <w:r w:rsidR="006A0808" w:rsidRPr="008D4678">
              <w:rPr>
                <w:rFonts w:ascii="Myriad Pro" w:hAnsi="Myriad Pro" w:cstheme="majorHAnsi"/>
                <w:bCs/>
                <w:iCs/>
                <w:color w:val="002060"/>
                <w:lang w:val="en-US"/>
              </w:rPr>
              <w:t xml:space="preserve"> local government officers trained</w:t>
            </w:r>
            <w:r w:rsidRPr="008D4678">
              <w:rPr>
                <w:rFonts w:ascii="Myriad Pro" w:hAnsi="Myriad Pro"/>
                <w:color w:val="002060"/>
                <w:sz w:val="18"/>
                <w:szCs w:val="18"/>
                <w:lang w:val="en-US"/>
              </w:rPr>
              <w:t xml:space="preserve">. </w:t>
            </w:r>
          </w:p>
        </w:tc>
        <w:tc>
          <w:tcPr>
            <w:tcW w:w="619" w:type="pct"/>
            <w:shd w:val="clear" w:color="auto" w:fill="D9DFEF" w:themeFill="accent1" w:themeFillTint="33"/>
          </w:tcPr>
          <w:p w14:paraId="1B609EC1" w14:textId="5C688E27" w:rsidR="00C6060D" w:rsidRPr="008D4678" w:rsidRDefault="006625D1" w:rsidP="00942AE0">
            <w:pPr>
              <w:spacing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Partially Achieved</w:t>
            </w:r>
          </w:p>
        </w:tc>
      </w:tr>
      <w:bookmarkEnd w:id="14"/>
      <w:tr w:rsidR="00641764" w:rsidRPr="008D4678" w14:paraId="688B1A33" w14:textId="77777777" w:rsidTr="00DC4C33">
        <w:trPr>
          <w:trHeight w:val="368"/>
        </w:trPr>
        <w:tc>
          <w:tcPr>
            <w:tcW w:w="1763" w:type="pct"/>
          </w:tcPr>
          <w:p w14:paraId="5C332577" w14:textId="4586B5AB" w:rsidR="00C6060D" w:rsidRPr="008D4678" w:rsidRDefault="00314335" w:rsidP="00942AE0">
            <w:pPr>
              <w:spacing w:line="240" w:lineRule="auto"/>
              <w:jc w:val="both"/>
              <w:rPr>
                <w:rFonts w:ascii="Myriad Pro" w:hAnsi="Myriad Pro"/>
                <w:b/>
                <w:color w:val="002060"/>
                <w:sz w:val="18"/>
                <w:szCs w:val="18"/>
                <w:lang w:val="en-US"/>
              </w:rPr>
            </w:pPr>
            <w:r w:rsidRPr="008D4678">
              <w:rPr>
                <w:rFonts w:ascii="Myriad Pro" w:hAnsi="Myriad Pro"/>
                <w:b/>
                <w:color w:val="002060"/>
                <w:sz w:val="18"/>
                <w:szCs w:val="18"/>
                <w:lang w:val="en-US"/>
              </w:rPr>
              <w:t>Indicator 1</w:t>
            </w:r>
            <w:r w:rsidR="00C6060D" w:rsidRPr="008D4678">
              <w:rPr>
                <w:rFonts w:ascii="Myriad Pro" w:hAnsi="Myriad Pro"/>
                <w:b/>
                <w:color w:val="002060"/>
                <w:sz w:val="18"/>
                <w:szCs w:val="18"/>
                <w:lang w:val="en-US"/>
              </w:rPr>
              <w:t>.3:</w:t>
            </w:r>
            <w:r w:rsidR="00C6060D" w:rsidRPr="008D4678">
              <w:rPr>
                <w:rFonts w:ascii="Myriad Pro" w:hAnsi="Myriad Pro"/>
                <w:color w:val="002060"/>
                <w:sz w:val="18"/>
                <w:szCs w:val="18"/>
                <w:lang w:val="en-US"/>
              </w:rPr>
              <w:t xml:space="preserve"> </w:t>
            </w:r>
            <w:r w:rsidR="00CB57A1" w:rsidRPr="008D4678">
              <w:rPr>
                <w:rFonts w:ascii="Myriad Pro" w:hAnsi="Myriad Pro"/>
                <w:color w:val="002060"/>
                <w:sz w:val="18"/>
                <w:szCs w:val="18"/>
                <w:lang w:val="en-US"/>
              </w:rPr>
              <w:t>Proportion of reported conflict cases that are responded to</w:t>
            </w:r>
          </w:p>
        </w:tc>
        <w:tc>
          <w:tcPr>
            <w:tcW w:w="761" w:type="pct"/>
          </w:tcPr>
          <w:p w14:paraId="31313713" w14:textId="164B7405" w:rsidR="00C6060D" w:rsidRPr="008D4678" w:rsidRDefault="00CB57A1" w:rsidP="00942AE0">
            <w:pPr>
              <w:spacing w:line="240" w:lineRule="auto"/>
              <w:jc w:val="center"/>
              <w:rPr>
                <w:rFonts w:ascii="Myriad Pro" w:hAnsi="Myriad Pro"/>
                <w:b/>
                <w:color w:val="002060"/>
                <w:sz w:val="18"/>
                <w:szCs w:val="18"/>
                <w:lang w:val="en-US"/>
              </w:rPr>
            </w:pPr>
            <w:r w:rsidRPr="008D4678">
              <w:rPr>
                <w:rFonts w:ascii="Myriad Pro" w:hAnsi="Myriad Pro"/>
                <w:b/>
                <w:color w:val="002060"/>
                <w:sz w:val="18"/>
                <w:szCs w:val="18"/>
                <w:lang w:val="en-US"/>
              </w:rPr>
              <w:t>74%</w:t>
            </w:r>
          </w:p>
        </w:tc>
        <w:tc>
          <w:tcPr>
            <w:tcW w:w="1857" w:type="pct"/>
          </w:tcPr>
          <w:p w14:paraId="481A9C82" w14:textId="4749AF69" w:rsidR="005B40CF" w:rsidRPr="008D4678" w:rsidRDefault="006625D1" w:rsidP="00942AE0">
            <w:pPr>
              <w:spacing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53%</w:t>
            </w:r>
          </w:p>
        </w:tc>
        <w:tc>
          <w:tcPr>
            <w:tcW w:w="619" w:type="pct"/>
            <w:shd w:val="clear" w:color="auto" w:fill="D9DFEF" w:themeFill="accent1" w:themeFillTint="33"/>
          </w:tcPr>
          <w:p w14:paraId="3FF30171" w14:textId="0840E68B" w:rsidR="00C6060D" w:rsidRPr="008D4678" w:rsidRDefault="006625D1" w:rsidP="00942AE0">
            <w:pPr>
              <w:spacing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Partially Achieved</w:t>
            </w:r>
          </w:p>
        </w:tc>
      </w:tr>
      <w:tr w:rsidR="00641764" w:rsidRPr="008D4678" w14:paraId="5857C269" w14:textId="77777777" w:rsidTr="00DC4C33">
        <w:tc>
          <w:tcPr>
            <w:tcW w:w="1763" w:type="pct"/>
            <w:shd w:val="clear" w:color="auto" w:fill="D9DFEF" w:themeFill="accent1" w:themeFillTint="33"/>
          </w:tcPr>
          <w:p w14:paraId="4F04C35C" w14:textId="77777777" w:rsidR="00C6060D" w:rsidRPr="008D4678" w:rsidRDefault="00C6060D" w:rsidP="00942AE0">
            <w:pPr>
              <w:spacing w:line="240" w:lineRule="auto"/>
              <w:ind w:left="360"/>
              <w:jc w:val="both"/>
              <w:rPr>
                <w:rFonts w:ascii="Myriad Pro" w:eastAsia="MS Gothic" w:hAnsi="Myriad Pro"/>
                <w:b/>
                <w:color w:val="002060"/>
                <w:sz w:val="18"/>
                <w:szCs w:val="18"/>
                <w:lang w:val="en-US"/>
              </w:rPr>
            </w:pPr>
          </w:p>
        </w:tc>
        <w:tc>
          <w:tcPr>
            <w:tcW w:w="2618" w:type="pct"/>
            <w:gridSpan w:val="2"/>
            <w:shd w:val="clear" w:color="auto" w:fill="D9DFEF" w:themeFill="accent1" w:themeFillTint="33"/>
          </w:tcPr>
          <w:p w14:paraId="04C78EDF" w14:textId="117E3A3F" w:rsidR="00C6060D" w:rsidRPr="008D4678" w:rsidRDefault="00C6060D" w:rsidP="00942AE0">
            <w:pPr>
              <w:spacing w:line="240" w:lineRule="auto"/>
              <w:jc w:val="center"/>
              <w:rPr>
                <w:rFonts w:ascii="Myriad Pro" w:eastAsia="MS Gothic" w:hAnsi="Myriad Pro"/>
                <w:b/>
                <w:color w:val="002060"/>
                <w:sz w:val="18"/>
                <w:szCs w:val="18"/>
                <w:lang w:val="en-US"/>
              </w:rPr>
            </w:pPr>
            <w:r w:rsidRPr="008D4678">
              <w:rPr>
                <w:rFonts w:ascii="Myriad Pro" w:eastAsia="MS Gothic" w:hAnsi="Myriad Pro"/>
                <w:b/>
                <w:color w:val="002060"/>
                <w:sz w:val="18"/>
                <w:szCs w:val="18"/>
                <w:lang w:val="en-US"/>
              </w:rPr>
              <w:t>Overall status</w:t>
            </w:r>
          </w:p>
        </w:tc>
        <w:tc>
          <w:tcPr>
            <w:tcW w:w="619" w:type="pct"/>
            <w:shd w:val="clear" w:color="auto" w:fill="D9DFEF" w:themeFill="accent1" w:themeFillTint="33"/>
            <w:vAlign w:val="bottom"/>
          </w:tcPr>
          <w:p w14:paraId="76C0AA72" w14:textId="1F8FCF54" w:rsidR="00C6060D" w:rsidRPr="008D4678" w:rsidRDefault="00E76317" w:rsidP="00942AE0">
            <w:pPr>
              <w:widowControl w:val="0"/>
              <w:spacing w:line="240" w:lineRule="auto"/>
              <w:jc w:val="both"/>
              <w:rPr>
                <w:rFonts w:ascii="Myriad Pro" w:hAnsi="Myriad Pro"/>
                <w:b/>
                <w:bCs/>
                <w:color w:val="002060"/>
                <w:sz w:val="18"/>
                <w:szCs w:val="18"/>
                <w:lang w:val="en-US"/>
              </w:rPr>
            </w:pPr>
            <w:r w:rsidRPr="008D4678">
              <w:rPr>
                <w:rFonts w:ascii="Myriad Pro" w:hAnsi="Myriad Pro"/>
                <w:color w:val="002060"/>
                <w:sz w:val="18"/>
                <w:szCs w:val="18"/>
                <w:lang w:val="en-US"/>
              </w:rPr>
              <w:t>Partially Achieved</w:t>
            </w:r>
          </w:p>
        </w:tc>
      </w:tr>
    </w:tbl>
    <w:p w14:paraId="3B9B2314" w14:textId="0D45D2EC" w:rsidR="009C461D" w:rsidRPr="008D4678" w:rsidRDefault="009C461D" w:rsidP="00942AE0">
      <w:pPr>
        <w:spacing w:line="240" w:lineRule="auto"/>
        <w:jc w:val="both"/>
        <w:rPr>
          <w:rFonts w:ascii="Myriad Pro" w:hAnsi="Myriad Pro"/>
          <w:b/>
          <w:color w:val="002060"/>
          <w:sz w:val="18"/>
          <w:szCs w:val="18"/>
          <w:lang w:val="en-US"/>
        </w:rPr>
      </w:pPr>
      <w:bookmarkStart w:id="15" w:name="_Hlk31186990"/>
    </w:p>
    <w:p w14:paraId="4FED599E" w14:textId="35D6408C" w:rsidR="00DF76FE" w:rsidRPr="008D4678" w:rsidRDefault="00DF76FE" w:rsidP="008D4678">
      <w:pPr>
        <w:pStyle w:val="NoSpacing"/>
        <w:rPr>
          <w:rFonts w:ascii="Myriad Pro" w:hAnsi="Myriad Pro"/>
          <w:color w:val="002060"/>
          <w:lang w:val="en-US"/>
        </w:rPr>
      </w:pPr>
    </w:p>
    <w:p w14:paraId="1A076EE0" w14:textId="1C826284" w:rsidR="005947FD" w:rsidRPr="008D4678" w:rsidRDefault="00F26246" w:rsidP="00942AE0">
      <w:pPr>
        <w:spacing w:line="240" w:lineRule="auto"/>
        <w:jc w:val="both"/>
        <w:rPr>
          <w:rFonts w:ascii="Myriad Pro" w:hAnsi="Myriad Pro"/>
          <w:b/>
          <w:color w:val="002060"/>
          <w:lang w:val="en-US"/>
        </w:rPr>
      </w:pPr>
      <w:r w:rsidRPr="008D4678">
        <w:rPr>
          <w:rFonts w:ascii="Myriad Pro" w:hAnsi="Myriad Pro"/>
          <w:b/>
          <w:color w:val="002060"/>
          <w:lang w:val="en-US"/>
        </w:rPr>
        <w:t>Description of Results:</w:t>
      </w:r>
    </w:p>
    <w:p w14:paraId="7E6C1813" w14:textId="66852E99" w:rsidR="00EE2391" w:rsidRPr="008D4678" w:rsidRDefault="00785780" w:rsidP="001A24BF">
      <w:pPr>
        <w:spacing w:line="240" w:lineRule="auto"/>
        <w:jc w:val="both"/>
        <w:rPr>
          <w:rFonts w:ascii="Myriad Pro" w:hAnsi="Myriad Pro"/>
          <w:b/>
          <w:color w:val="002060"/>
          <w:sz w:val="22"/>
          <w:szCs w:val="22"/>
          <w:lang w:val="en-US"/>
        </w:rPr>
      </w:pPr>
      <w:r w:rsidRPr="008D4678">
        <w:rPr>
          <w:rFonts w:ascii="Myriad Pro" w:hAnsi="Myriad Pro"/>
          <w:b/>
          <w:color w:val="002060"/>
          <w:sz w:val="22"/>
          <w:szCs w:val="22"/>
          <w:lang w:val="en-US"/>
        </w:rPr>
        <w:t>Ind</w:t>
      </w:r>
      <w:r w:rsidR="005B0508" w:rsidRPr="008D4678">
        <w:rPr>
          <w:rFonts w:ascii="Myriad Pro" w:hAnsi="Myriad Pro"/>
          <w:b/>
          <w:color w:val="002060"/>
          <w:sz w:val="22"/>
          <w:szCs w:val="22"/>
          <w:lang w:val="en-US"/>
        </w:rPr>
        <w:t>icator</w:t>
      </w:r>
      <w:r w:rsidRPr="008D4678">
        <w:rPr>
          <w:rFonts w:ascii="Myriad Pro" w:hAnsi="Myriad Pro"/>
          <w:b/>
          <w:color w:val="002060"/>
          <w:sz w:val="22"/>
          <w:szCs w:val="22"/>
          <w:lang w:val="en-US"/>
        </w:rPr>
        <w:t xml:space="preserve"> </w:t>
      </w:r>
      <w:r w:rsidR="00314335" w:rsidRPr="008D4678">
        <w:rPr>
          <w:rFonts w:ascii="Myriad Pro" w:hAnsi="Myriad Pro"/>
          <w:b/>
          <w:color w:val="002060"/>
          <w:sz w:val="22"/>
          <w:szCs w:val="22"/>
          <w:lang w:val="en-US"/>
        </w:rPr>
        <w:t>1</w:t>
      </w:r>
      <w:r w:rsidRPr="008D4678">
        <w:rPr>
          <w:rFonts w:ascii="Myriad Pro" w:hAnsi="Myriad Pro"/>
          <w:b/>
          <w:color w:val="002060"/>
          <w:sz w:val="22"/>
          <w:szCs w:val="22"/>
          <w:lang w:val="en-US"/>
        </w:rPr>
        <w:t>.1:</w:t>
      </w:r>
      <w:r w:rsidR="00314335" w:rsidRPr="008D4678">
        <w:rPr>
          <w:rFonts w:ascii="Myriad Pro" w:hAnsi="Myriad Pro"/>
          <w:b/>
          <w:color w:val="002060"/>
          <w:sz w:val="22"/>
          <w:szCs w:val="22"/>
          <w:lang w:val="en-US"/>
        </w:rPr>
        <w:t xml:space="preserve"> </w:t>
      </w:r>
      <w:r w:rsidR="005B0508" w:rsidRPr="008D4678">
        <w:rPr>
          <w:rFonts w:ascii="Myriad Pro" w:hAnsi="Myriad Pro"/>
          <w:b/>
          <w:color w:val="002060"/>
          <w:sz w:val="22"/>
          <w:szCs w:val="22"/>
          <w:lang w:val="en-US"/>
        </w:rPr>
        <w:t xml:space="preserve"> </w:t>
      </w:r>
      <w:r w:rsidR="00FE4D39" w:rsidRPr="008D4678">
        <w:rPr>
          <w:rFonts w:ascii="Myriad Pro" w:hAnsi="Myriad Pro"/>
          <w:b/>
          <w:color w:val="002060"/>
          <w:sz w:val="22"/>
          <w:szCs w:val="22"/>
          <w:lang w:val="en-US"/>
        </w:rPr>
        <w:t>121</w:t>
      </w:r>
      <w:r w:rsidR="005B0508" w:rsidRPr="008D4678">
        <w:rPr>
          <w:rFonts w:ascii="Myriad Pro" w:hAnsi="Myriad Pro"/>
          <w:b/>
          <w:color w:val="002060"/>
          <w:sz w:val="22"/>
          <w:szCs w:val="22"/>
          <w:lang w:val="en-US"/>
        </w:rPr>
        <w:t xml:space="preserve"> </w:t>
      </w:r>
      <w:r w:rsidR="004B04E2" w:rsidRPr="008D4678">
        <w:rPr>
          <w:rFonts w:ascii="Myriad Pro" w:hAnsi="Myriad Pro"/>
          <w:b/>
          <w:color w:val="002060"/>
          <w:sz w:val="22"/>
          <w:szCs w:val="22"/>
          <w:lang w:val="en-US"/>
        </w:rPr>
        <w:t>counties with functional Peace Committees</w:t>
      </w:r>
      <w:r w:rsidR="005B0508" w:rsidRPr="008D4678">
        <w:rPr>
          <w:rFonts w:ascii="Myriad Pro" w:hAnsi="Myriad Pro"/>
          <w:b/>
          <w:color w:val="002060"/>
          <w:sz w:val="22"/>
          <w:szCs w:val="22"/>
          <w:lang w:val="en-US"/>
        </w:rPr>
        <w:t xml:space="preserve"> (Baseline: </w:t>
      </w:r>
      <w:r w:rsidR="004B04E2" w:rsidRPr="008D4678">
        <w:rPr>
          <w:rFonts w:ascii="Myriad Pro" w:hAnsi="Myriad Pro"/>
          <w:b/>
          <w:color w:val="002060"/>
          <w:sz w:val="22"/>
          <w:szCs w:val="22"/>
          <w:lang w:val="en-US"/>
        </w:rPr>
        <w:t>113</w:t>
      </w:r>
      <w:r w:rsidR="005B0508" w:rsidRPr="008D4678">
        <w:rPr>
          <w:rFonts w:ascii="Myriad Pro" w:hAnsi="Myriad Pro"/>
          <w:b/>
          <w:color w:val="002060"/>
          <w:sz w:val="22"/>
          <w:szCs w:val="22"/>
          <w:lang w:val="en-US"/>
        </w:rPr>
        <w:t>)</w:t>
      </w:r>
      <w:r w:rsidR="005B40CF" w:rsidRPr="008D4678">
        <w:rPr>
          <w:rFonts w:ascii="Myriad Pro" w:hAnsi="Myriad Pro"/>
          <w:b/>
          <w:color w:val="002060"/>
          <w:sz w:val="22"/>
          <w:szCs w:val="22"/>
          <w:lang w:val="en-US"/>
        </w:rPr>
        <w:t xml:space="preserve"> </w:t>
      </w:r>
    </w:p>
    <w:p w14:paraId="21AC605A" w14:textId="6D6969F6" w:rsidR="00EA2691" w:rsidRPr="008D4678" w:rsidRDefault="00EA2691" w:rsidP="008D4678">
      <w:pPr>
        <w:pStyle w:val="NoSpacing"/>
        <w:jc w:val="both"/>
        <w:rPr>
          <w:rFonts w:ascii="Myriad Pro" w:hAnsi="Myriad Pro" w:cstheme="majorHAnsi"/>
          <w:color w:val="002060"/>
        </w:rPr>
      </w:pPr>
      <w:r w:rsidRPr="008D4678">
        <w:rPr>
          <w:rFonts w:ascii="Myriad Pro" w:hAnsi="Myriad Pro" w:cstheme="majorHAnsi"/>
          <w:color w:val="002060"/>
        </w:rPr>
        <w:t xml:space="preserve">Cumulatively, 98 counties and 15 payams have functional peace committees. In </w:t>
      </w:r>
      <w:r w:rsidR="00575514" w:rsidRPr="008D4678">
        <w:rPr>
          <w:rFonts w:ascii="Myriad Pro" w:hAnsi="Myriad Pro" w:cstheme="majorHAnsi"/>
          <w:color w:val="002060"/>
        </w:rPr>
        <w:t>quarter one of 2021</w:t>
      </w:r>
      <w:r w:rsidRPr="008D4678">
        <w:rPr>
          <w:rFonts w:ascii="Myriad Pro" w:hAnsi="Myriad Pro" w:cstheme="majorHAnsi"/>
          <w:color w:val="002060"/>
        </w:rPr>
        <w:t xml:space="preserve">, </w:t>
      </w:r>
      <w:r w:rsidR="00575514" w:rsidRPr="008D4678">
        <w:rPr>
          <w:rFonts w:ascii="Myriad Pro" w:hAnsi="Myriad Pro" w:cstheme="majorHAnsi"/>
          <w:color w:val="002060"/>
        </w:rPr>
        <w:t xml:space="preserve">no new peace committees were formed. </w:t>
      </w:r>
      <w:r w:rsidR="00290CE3" w:rsidRPr="008D4678">
        <w:rPr>
          <w:rFonts w:ascii="Myriad Pro" w:hAnsi="Myriad Pro" w:cstheme="majorHAnsi"/>
          <w:color w:val="002060"/>
        </w:rPr>
        <w:t>the peace committees have</w:t>
      </w:r>
      <w:r w:rsidRPr="008D4678">
        <w:rPr>
          <w:rFonts w:ascii="Myriad Pro" w:hAnsi="Myriad Pro" w:cstheme="majorHAnsi"/>
          <w:color w:val="002060"/>
        </w:rPr>
        <w:t xml:space="preserve"> helped improve community </w:t>
      </w:r>
      <w:r w:rsidR="008A36C4" w:rsidRPr="008D4678">
        <w:rPr>
          <w:rFonts w:ascii="Myriad Pro" w:hAnsi="Myriad Pro" w:cstheme="majorHAnsi"/>
          <w:color w:val="002060"/>
        </w:rPr>
        <w:t>resilience and social cohesion</w:t>
      </w:r>
      <w:r w:rsidRPr="008D4678">
        <w:rPr>
          <w:rFonts w:ascii="Myriad Pro" w:hAnsi="Myriad Pro" w:cstheme="majorHAnsi"/>
          <w:color w:val="002060"/>
        </w:rPr>
        <w:t xml:space="preserve"> </w:t>
      </w:r>
      <w:r w:rsidR="008A36C4" w:rsidRPr="008D4678">
        <w:rPr>
          <w:rFonts w:ascii="Myriad Pro" w:hAnsi="Myriad Pro" w:cstheme="majorHAnsi"/>
          <w:color w:val="002060"/>
        </w:rPr>
        <w:t>by resolving conflicts in their communities.</w:t>
      </w:r>
      <w:r w:rsidR="009F35B3" w:rsidRPr="008D4678">
        <w:rPr>
          <w:rFonts w:ascii="Myriad Pro" w:hAnsi="Myriad Pro" w:cstheme="majorHAnsi"/>
          <w:color w:val="002060"/>
        </w:rPr>
        <w:t xml:space="preserve"> </w:t>
      </w:r>
      <w:proofErr w:type="spellStart"/>
      <w:r w:rsidR="009E036B" w:rsidRPr="008D4678">
        <w:rPr>
          <w:rFonts w:ascii="Myriad Pro" w:hAnsi="Myriad Pro" w:cstheme="majorHAnsi"/>
          <w:color w:val="002060"/>
        </w:rPr>
        <w:t>Cummulatievely</w:t>
      </w:r>
      <w:proofErr w:type="spellEnd"/>
      <w:r w:rsidR="009E036B" w:rsidRPr="008D4678">
        <w:rPr>
          <w:rFonts w:ascii="Myriad Pro" w:hAnsi="Myriad Pro" w:cstheme="majorHAnsi"/>
          <w:color w:val="002060"/>
        </w:rPr>
        <w:t>, the peace committees have</w:t>
      </w:r>
      <w:r w:rsidRPr="008D4678">
        <w:rPr>
          <w:rFonts w:ascii="Myriad Pro" w:hAnsi="Myriad Pro" w:cstheme="majorHAnsi"/>
          <w:color w:val="002060"/>
        </w:rPr>
        <w:t xml:space="preserve"> </w:t>
      </w:r>
      <w:r w:rsidR="009E036B" w:rsidRPr="008D4678">
        <w:rPr>
          <w:rFonts w:ascii="Myriad Pro" w:hAnsi="Myriad Pro"/>
          <w:bCs/>
          <w:color w:val="002060"/>
        </w:rPr>
        <w:t xml:space="preserve">resolved </w:t>
      </w:r>
      <w:r w:rsidR="009E036B" w:rsidRPr="008D4678">
        <w:rPr>
          <w:rFonts w:ascii="Myriad Pro" w:hAnsi="Myriad Pro" w:cstheme="majorHAnsi"/>
          <w:color w:val="002060"/>
        </w:rPr>
        <w:t>390 community conflicts that had the potential to escalate</w:t>
      </w:r>
      <w:r w:rsidR="009E036B" w:rsidRPr="008D4678">
        <w:rPr>
          <w:rFonts w:ascii="Myriad Pro" w:hAnsi="Myriad Pro"/>
          <w:bCs/>
          <w:color w:val="002060"/>
        </w:rPr>
        <w:t xml:space="preserve">. </w:t>
      </w:r>
      <w:r w:rsidR="007C69E1" w:rsidRPr="008D4678">
        <w:rPr>
          <w:rFonts w:ascii="Myriad Pro" w:hAnsi="Myriad Pro"/>
          <w:bCs/>
          <w:color w:val="002060"/>
        </w:rPr>
        <w:t xml:space="preserve">In quarter one, the peace committees resolved 17 incidences  ranging from </w:t>
      </w:r>
      <w:r w:rsidR="009E036B" w:rsidRPr="008D4678">
        <w:rPr>
          <w:rFonts w:ascii="Myriad Pro" w:hAnsi="Myriad Pro"/>
          <w:bCs/>
          <w:color w:val="002060"/>
        </w:rPr>
        <w:t xml:space="preserve">cattle rustling, revenge attacks, child abductions, </w:t>
      </w:r>
      <w:r w:rsidR="00AC3983" w:rsidRPr="008D4678">
        <w:rPr>
          <w:rFonts w:ascii="Myriad Pro" w:hAnsi="Myriad Pro"/>
          <w:bCs/>
          <w:color w:val="002060"/>
        </w:rPr>
        <w:t xml:space="preserve">forced child marriage, </w:t>
      </w:r>
      <w:r w:rsidR="009E036B" w:rsidRPr="008D4678">
        <w:rPr>
          <w:rFonts w:ascii="Myriad Pro" w:hAnsi="Myriad Pro"/>
          <w:bCs/>
          <w:color w:val="002060"/>
        </w:rPr>
        <w:t>sexual and gender-based violence</w:t>
      </w:r>
      <w:r w:rsidR="00AC3983" w:rsidRPr="008D4678">
        <w:rPr>
          <w:rFonts w:ascii="Myriad Pro" w:hAnsi="Myriad Pro"/>
          <w:bCs/>
          <w:color w:val="002060"/>
        </w:rPr>
        <w:t>,</w:t>
      </w:r>
      <w:r w:rsidR="00AC3983" w:rsidRPr="008D4678">
        <w:rPr>
          <w:rFonts w:ascii="Myriad Pro" w:hAnsi="Myriad Pro"/>
          <w:color w:val="002060"/>
        </w:rPr>
        <w:t xml:space="preserve"> </w:t>
      </w:r>
      <w:r w:rsidR="00465C95" w:rsidRPr="008D4678">
        <w:rPr>
          <w:rFonts w:ascii="Myriad Pro" w:hAnsi="Myriad Pro"/>
          <w:bCs/>
          <w:color w:val="002060"/>
        </w:rPr>
        <w:t>l</w:t>
      </w:r>
      <w:r w:rsidR="00AC3983" w:rsidRPr="008D4678">
        <w:rPr>
          <w:rFonts w:ascii="Myriad Pro" w:hAnsi="Myriad Pro"/>
          <w:bCs/>
          <w:color w:val="002060"/>
        </w:rPr>
        <w:t xml:space="preserve">and dispute </w:t>
      </w:r>
      <w:r w:rsidR="009E036B" w:rsidRPr="008D4678">
        <w:rPr>
          <w:rFonts w:ascii="Myriad Pro" w:hAnsi="Myriad Pro"/>
          <w:bCs/>
          <w:color w:val="002060"/>
        </w:rPr>
        <w:t xml:space="preserve"> and</w:t>
      </w:r>
      <w:r w:rsidR="009E036B" w:rsidRPr="008D4678">
        <w:rPr>
          <w:rFonts w:ascii="Myriad Pro" w:hAnsi="Myriad Pro"/>
          <w:color w:val="002060"/>
        </w:rPr>
        <w:t xml:space="preserve"> disagreements over utilization and management of natural resources and</w:t>
      </w:r>
      <w:r w:rsidR="009E036B" w:rsidRPr="008D4678">
        <w:rPr>
          <w:rFonts w:ascii="Myriad Pro" w:hAnsi="Myriad Pro" w:cs="Calibri"/>
          <w:color w:val="002060"/>
          <w:lang w:val="en-US"/>
        </w:rPr>
        <w:t xml:space="preserve"> road ambushes.</w:t>
      </w:r>
    </w:p>
    <w:p w14:paraId="6CF93256" w14:textId="6E00906A" w:rsidR="00EA2691" w:rsidRPr="008D4678" w:rsidRDefault="00EA2691" w:rsidP="008D4678">
      <w:pPr>
        <w:pStyle w:val="NoSpacing"/>
        <w:jc w:val="both"/>
        <w:rPr>
          <w:rFonts w:ascii="Myriad Pro" w:hAnsi="Myriad Pro" w:cstheme="majorHAnsi"/>
          <w:color w:val="002060"/>
        </w:rPr>
      </w:pPr>
    </w:p>
    <w:p w14:paraId="0C0586A0" w14:textId="6F81970D" w:rsidR="000F5B78" w:rsidRPr="008D4678" w:rsidRDefault="00722CB9" w:rsidP="008D4678">
      <w:pPr>
        <w:spacing w:after="0" w:line="240" w:lineRule="auto"/>
        <w:jc w:val="both"/>
        <w:rPr>
          <w:rFonts w:ascii="Myriad Pro" w:hAnsi="Myriad Pro"/>
          <w:bCs/>
          <w:color w:val="002060"/>
          <w:sz w:val="22"/>
          <w:szCs w:val="22"/>
        </w:rPr>
      </w:pPr>
      <w:r w:rsidRPr="008D4678">
        <w:rPr>
          <w:rFonts w:ascii="Myriad Pro" w:hAnsi="Myriad Pro"/>
          <w:bCs/>
          <w:color w:val="002060"/>
          <w:sz w:val="22"/>
          <w:szCs w:val="22"/>
        </w:rPr>
        <w:lastRenderedPageBreak/>
        <w:t xml:space="preserve">In </w:t>
      </w:r>
      <w:r w:rsidR="008C3132" w:rsidRPr="008D4678">
        <w:rPr>
          <w:rFonts w:ascii="Myriad Pro" w:hAnsi="Myriad Pro"/>
          <w:bCs/>
          <w:i/>
          <w:iCs/>
          <w:color w:val="002060"/>
          <w:sz w:val="22"/>
          <w:szCs w:val="22"/>
        </w:rPr>
        <w:t>Eastern plain cluster</w:t>
      </w:r>
      <w:r w:rsidR="008C3132" w:rsidRPr="008D4678">
        <w:rPr>
          <w:rFonts w:ascii="Myriad Pro" w:hAnsi="Myriad Pro"/>
          <w:bCs/>
          <w:color w:val="002060"/>
          <w:sz w:val="22"/>
          <w:szCs w:val="22"/>
        </w:rPr>
        <w:t>, in</w:t>
      </w:r>
      <w:r w:rsidR="000F5B78" w:rsidRPr="008D4678">
        <w:rPr>
          <w:rFonts w:ascii="Myriad Pro" w:hAnsi="Myriad Pro"/>
          <w:bCs/>
          <w:color w:val="002060"/>
          <w:sz w:val="22"/>
          <w:szCs w:val="22"/>
        </w:rPr>
        <w:t xml:space="preserve"> Jonglei State</w:t>
      </w:r>
      <w:r w:rsidR="008C3132" w:rsidRPr="008D4678">
        <w:rPr>
          <w:rFonts w:ascii="Myriad Pro" w:hAnsi="Myriad Pro"/>
          <w:bCs/>
          <w:color w:val="002060"/>
          <w:sz w:val="22"/>
          <w:szCs w:val="22"/>
        </w:rPr>
        <w:t xml:space="preserve">, </w:t>
      </w:r>
      <w:r w:rsidR="000F5B78" w:rsidRPr="008D4678">
        <w:rPr>
          <w:rFonts w:ascii="Myriad Pro" w:hAnsi="Myriad Pro"/>
          <w:bCs/>
          <w:color w:val="002060"/>
          <w:sz w:val="22"/>
          <w:szCs w:val="22"/>
        </w:rPr>
        <w:t>through the effort of the peace committee</w:t>
      </w:r>
      <w:r w:rsidR="008C3132" w:rsidRPr="008D4678">
        <w:rPr>
          <w:rFonts w:ascii="Myriad Pro" w:hAnsi="Myriad Pro"/>
          <w:bCs/>
          <w:color w:val="002060"/>
          <w:sz w:val="22"/>
          <w:szCs w:val="22"/>
        </w:rPr>
        <w:t>s</w:t>
      </w:r>
      <w:r w:rsidR="000F5B78" w:rsidRPr="008D4678">
        <w:rPr>
          <w:rFonts w:ascii="Myriad Pro" w:hAnsi="Myriad Pro"/>
          <w:bCs/>
          <w:color w:val="002060"/>
          <w:sz w:val="22"/>
          <w:szCs w:val="22"/>
        </w:rPr>
        <w:t xml:space="preserve">, early warning and early response </w:t>
      </w:r>
      <w:r w:rsidR="008C3132" w:rsidRPr="008D4678">
        <w:rPr>
          <w:rFonts w:ascii="Myriad Pro" w:hAnsi="Myriad Pro"/>
          <w:bCs/>
          <w:color w:val="002060"/>
          <w:sz w:val="22"/>
          <w:szCs w:val="22"/>
        </w:rPr>
        <w:t xml:space="preserve">was </w:t>
      </w:r>
      <w:proofErr w:type="spellStart"/>
      <w:r w:rsidR="008C3132" w:rsidRPr="008D4678">
        <w:rPr>
          <w:rFonts w:ascii="Myriad Pro" w:hAnsi="Myriad Pro"/>
          <w:bCs/>
          <w:color w:val="002060"/>
          <w:sz w:val="22"/>
          <w:szCs w:val="22"/>
        </w:rPr>
        <w:t>strenghtened</w:t>
      </w:r>
      <w:proofErr w:type="spellEnd"/>
      <w:r w:rsidR="000F5B78" w:rsidRPr="008D4678">
        <w:rPr>
          <w:rFonts w:ascii="Myriad Pro" w:hAnsi="Myriad Pro"/>
          <w:bCs/>
          <w:color w:val="002060"/>
          <w:sz w:val="22"/>
          <w:szCs w:val="22"/>
        </w:rPr>
        <w:t xml:space="preserve">. In March 2021, a spiritual leader of </w:t>
      </w:r>
      <w:proofErr w:type="spellStart"/>
      <w:r w:rsidR="000F5B78" w:rsidRPr="008D4678">
        <w:rPr>
          <w:rFonts w:ascii="Myriad Pro" w:hAnsi="Myriad Pro"/>
          <w:bCs/>
          <w:color w:val="002060"/>
          <w:sz w:val="22"/>
          <w:szCs w:val="22"/>
        </w:rPr>
        <w:t>Gawar</w:t>
      </w:r>
      <w:proofErr w:type="spellEnd"/>
      <w:r w:rsidR="000F5B78" w:rsidRPr="008D4678">
        <w:rPr>
          <w:rFonts w:ascii="Myriad Pro" w:hAnsi="Myriad Pro"/>
          <w:bCs/>
          <w:color w:val="002060"/>
          <w:sz w:val="22"/>
          <w:szCs w:val="22"/>
        </w:rPr>
        <w:t xml:space="preserve"> Nuer mobilized youths to carryout cattle raid, which the peace committee reported, enhancing the response from both national and state government, hence, mitigating what would be another devasting violence.  </w:t>
      </w:r>
      <w:r w:rsidR="00553AEB" w:rsidRPr="008D4678">
        <w:rPr>
          <w:rFonts w:ascii="Myriad Pro" w:hAnsi="Myriad Pro"/>
          <w:bCs/>
          <w:color w:val="002060"/>
          <w:sz w:val="22"/>
          <w:szCs w:val="22"/>
        </w:rPr>
        <w:t xml:space="preserve"> </w:t>
      </w:r>
    </w:p>
    <w:p w14:paraId="791309C9" w14:textId="77777777" w:rsidR="00F821DE" w:rsidRPr="008D4678" w:rsidRDefault="00F821DE" w:rsidP="001A24BF">
      <w:pPr>
        <w:spacing w:line="240" w:lineRule="auto"/>
        <w:jc w:val="both"/>
        <w:rPr>
          <w:rFonts w:ascii="Myriad Pro" w:hAnsi="Myriad Pro"/>
          <w:b/>
          <w:color w:val="002060"/>
          <w:sz w:val="22"/>
          <w:szCs w:val="22"/>
          <w:lang w:val="en-US"/>
        </w:rPr>
      </w:pPr>
    </w:p>
    <w:bookmarkStart w:id="16" w:name="_Hlk24537106"/>
    <w:bookmarkEnd w:id="15"/>
    <w:p w14:paraId="083A4D09" w14:textId="63699957" w:rsidR="00B76584" w:rsidRDefault="00F821DE" w:rsidP="008D4678">
      <w:pPr>
        <w:spacing w:line="240" w:lineRule="auto"/>
        <w:jc w:val="both"/>
        <w:rPr>
          <w:rFonts w:ascii="Myriad Pro" w:hAnsi="Myriad Pro" w:cstheme="majorHAnsi"/>
          <w:b/>
          <w:bCs/>
          <w:color w:val="002060"/>
          <w:sz w:val="22"/>
          <w:szCs w:val="22"/>
        </w:rPr>
      </w:pPr>
      <w:r w:rsidRPr="008D4678">
        <w:rPr>
          <w:rFonts w:ascii="Myriad Pro" w:hAnsi="Myriad Pro" w:cs="Calibri"/>
          <w:bCs/>
          <w:noProof/>
          <w:color w:val="002060"/>
        </w:rPr>
        <mc:AlternateContent>
          <mc:Choice Requires="wps">
            <w:drawing>
              <wp:anchor distT="0" distB="0" distL="114300" distR="114300" simplePos="0" relativeHeight="251748352" behindDoc="0" locked="0" layoutInCell="1" allowOverlap="1" wp14:anchorId="3E86CD1E" wp14:editId="67AC614B">
                <wp:simplePos x="0" y="0"/>
                <wp:positionH relativeFrom="margin">
                  <wp:align>left</wp:align>
                </wp:positionH>
                <wp:positionV relativeFrom="paragraph">
                  <wp:posOffset>2889885</wp:posOffset>
                </wp:positionV>
                <wp:extent cx="3699510" cy="318770"/>
                <wp:effectExtent l="0" t="0" r="0" b="5080"/>
                <wp:wrapSquare wrapText="bothSides"/>
                <wp:docPr id="84" name="Text Box 84"/>
                <wp:cNvGraphicFramePr/>
                <a:graphic xmlns:a="http://schemas.openxmlformats.org/drawingml/2006/main">
                  <a:graphicData uri="http://schemas.microsoft.com/office/word/2010/wordprocessingShape">
                    <wps:wsp>
                      <wps:cNvSpPr txBox="1"/>
                      <wps:spPr>
                        <a:xfrm>
                          <a:off x="0" y="0"/>
                          <a:ext cx="3699510" cy="318976"/>
                        </a:xfrm>
                        <a:prstGeom prst="rect">
                          <a:avLst/>
                        </a:prstGeom>
                        <a:solidFill>
                          <a:prstClr val="white"/>
                        </a:solidFill>
                        <a:ln>
                          <a:noFill/>
                        </a:ln>
                        <a:effectLst/>
                      </wps:spPr>
                      <wps:txbx>
                        <w:txbxContent>
                          <w:p w14:paraId="09EA2DC9" w14:textId="7437E571" w:rsidR="00927376" w:rsidRPr="00272CA0" w:rsidRDefault="00927376" w:rsidP="002B7722">
                            <w:pPr>
                              <w:pStyle w:val="NoSpacing"/>
                              <w:jc w:val="center"/>
                              <w:rPr>
                                <w:rFonts w:ascii="Myriad Pro" w:hAnsi="Myriad Pro"/>
                                <w:i/>
                                <w:iCs/>
                                <w:color w:val="002060"/>
                                <w:sz w:val="18"/>
                                <w:szCs w:val="18"/>
                              </w:rPr>
                            </w:pPr>
                            <w:r>
                              <w:rPr>
                                <w:i/>
                                <w:iCs/>
                                <w:color w:val="002060"/>
                                <w:sz w:val="18"/>
                                <w:szCs w:val="18"/>
                              </w:rPr>
                              <w:t xml:space="preserve">Participants during the CPRM training in Kapoeta, 12  March 2021, </w:t>
                            </w:r>
                            <w:r w:rsidRPr="00272CA0">
                              <w:rPr>
                                <w:i/>
                                <w:iCs/>
                                <w:color w:val="002060"/>
                                <w:sz w:val="18"/>
                                <w:szCs w:val="18"/>
                              </w:rPr>
                              <w:t xml:space="preserve"> </w:t>
                            </w:r>
                            <w:proofErr w:type="spellStart"/>
                            <w:r w:rsidRPr="00272CA0">
                              <w:rPr>
                                <w:i/>
                                <w:iCs/>
                                <w:color w:val="002060"/>
                                <w:sz w:val="18"/>
                                <w:szCs w:val="18"/>
                              </w:rPr>
                              <w:t>photo@</w:t>
                            </w:r>
                            <w:r>
                              <w:rPr>
                                <w:rFonts w:ascii="Myriad Pro" w:hAnsi="Myriad Pro"/>
                                <w:i/>
                                <w:iCs/>
                                <w:color w:val="002060"/>
                                <w:sz w:val="18"/>
                                <w:szCs w:val="18"/>
                              </w:rPr>
                              <w:t>UNDP</w:t>
                            </w:r>
                            <w:proofErr w:type="spellEnd"/>
                          </w:p>
                          <w:p w14:paraId="77EB3755" w14:textId="77777777" w:rsidR="00927376" w:rsidRPr="00272CA0" w:rsidRDefault="00927376" w:rsidP="008C43E2">
                            <w:pPr>
                              <w:pStyle w:val="NoSpacing"/>
                              <w:rPr>
                                <w:rFonts w:ascii="Myriad Pro" w:hAnsi="Myriad Pro"/>
                                <w:i/>
                                <w:iCs/>
                                <w:color w:val="002060"/>
                                <w:sz w:val="18"/>
                                <w:szCs w:val="18"/>
                              </w:rPr>
                            </w:pPr>
                          </w:p>
                          <w:p w14:paraId="15B6A461" w14:textId="77777777" w:rsidR="00927376" w:rsidRPr="00272CA0" w:rsidRDefault="00927376" w:rsidP="008C43E2">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CD1E" id="Text Box 84" o:spid="_x0000_s1029" type="#_x0000_t202" style="position:absolute;left:0;text-align:left;margin-left:0;margin-top:227.55pt;width:291.3pt;height:25.1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" stroked="f">
                <v:textbox inset="0,0,0,0">
                  <w:txbxContent>
                    <w:p w14:paraId="09EA2DC9" w14:textId="7437E571" w:rsidR="00927376" w:rsidRPr="00272CA0" w:rsidRDefault="00927376" w:rsidP="002B7722">
                      <w:pPr>
                        <w:pStyle w:val="NoSpacing"/>
                        <w:jc w:val="center"/>
                        <w:rPr>
                          <w:rFonts w:ascii="Myriad Pro" w:hAnsi="Myriad Pro"/>
                          <w:i/>
                          <w:iCs/>
                          <w:color w:val="002060"/>
                          <w:sz w:val="18"/>
                          <w:szCs w:val="18"/>
                        </w:rPr>
                      </w:pPr>
                      <w:r>
                        <w:rPr>
                          <w:i/>
                          <w:iCs/>
                          <w:color w:val="002060"/>
                          <w:sz w:val="18"/>
                          <w:szCs w:val="18"/>
                        </w:rPr>
                        <w:t xml:space="preserve">Participants during the CPRM training in Kapoeta, 12  March 2021, </w:t>
                      </w:r>
                      <w:r w:rsidRPr="00272CA0">
                        <w:rPr>
                          <w:i/>
                          <w:iCs/>
                          <w:color w:val="002060"/>
                          <w:sz w:val="18"/>
                          <w:szCs w:val="18"/>
                        </w:rPr>
                        <w:t xml:space="preserve"> </w:t>
                      </w:r>
                      <w:proofErr w:type="spellStart"/>
                      <w:r w:rsidRPr="00272CA0">
                        <w:rPr>
                          <w:i/>
                          <w:iCs/>
                          <w:color w:val="002060"/>
                          <w:sz w:val="18"/>
                          <w:szCs w:val="18"/>
                        </w:rPr>
                        <w:t>photo@</w:t>
                      </w:r>
                      <w:r>
                        <w:rPr>
                          <w:rFonts w:ascii="Myriad Pro" w:hAnsi="Myriad Pro"/>
                          <w:i/>
                          <w:iCs/>
                          <w:color w:val="002060"/>
                          <w:sz w:val="18"/>
                          <w:szCs w:val="18"/>
                        </w:rPr>
                        <w:t>UNDP</w:t>
                      </w:r>
                      <w:proofErr w:type="spellEnd"/>
                    </w:p>
                    <w:p w14:paraId="77EB3755" w14:textId="77777777" w:rsidR="00927376" w:rsidRPr="00272CA0" w:rsidRDefault="00927376" w:rsidP="008C43E2">
                      <w:pPr>
                        <w:pStyle w:val="NoSpacing"/>
                        <w:rPr>
                          <w:rFonts w:ascii="Myriad Pro" w:hAnsi="Myriad Pro"/>
                          <w:i/>
                          <w:iCs/>
                          <w:color w:val="002060"/>
                          <w:sz w:val="18"/>
                          <w:szCs w:val="18"/>
                        </w:rPr>
                      </w:pPr>
                    </w:p>
                    <w:p w14:paraId="15B6A461" w14:textId="77777777" w:rsidR="00927376" w:rsidRPr="00272CA0" w:rsidRDefault="00927376" w:rsidP="008C43E2">
                      <w:pPr>
                        <w:pStyle w:val="NoSpacing"/>
                        <w:rPr>
                          <w:rFonts w:ascii="Myriad Pro" w:hAnsi="Myriad Pro"/>
                          <w:i/>
                          <w:iCs/>
                          <w:color w:val="002060"/>
                          <w:sz w:val="18"/>
                          <w:szCs w:val="18"/>
                        </w:rPr>
                      </w:pPr>
                    </w:p>
                  </w:txbxContent>
                </v:textbox>
                <w10:wrap type="square" anchorx="margin"/>
              </v:shape>
            </w:pict>
          </mc:Fallback>
        </mc:AlternateContent>
      </w:r>
      <w:r>
        <w:rPr>
          <w:noProof/>
        </w:rPr>
        <w:drawing>
          <wp:anchor distT="0" distB="0" distL="114300" distR="114300" simplePos="0" relativeHeight="251746304" behindDoc="1" locked="0" layoutInCell="1" allowOverlap="1" wp14:anchorId="6F74A8CB" wp14:editId="722B974B">
            <wp:simplePos x="0" y="0"/>
            <wp:positionH relativeFrom="margin">
              <wp:align>left</wp:align>
            </wp:positionH>
            <wp:positionV relativeFrom="paragraph">
              <wp:posOffset>997231</wp:posOffset>
            </wp:positionV>
            <wp:extent cx="3716020" cy="1807210"/>
            <wp:effectExtent l="0" t="0" r="0" b="2540"/>
            <wp:wrapTight wrapText="bothSides">
              <wp:wrapPolygon edited="0">
                <wp:start x="0" y="0"/>
                <wp:lineTo x="0" y="21403"/>
                <wp:lineTo x="21482" y="21403"/>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602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9FB" w:rsidRPr="008D4678">
        <w:rPr>
          <w:rFonts w:ascii="Myriad Pro" w:hAnsi="Myriad Pro"/>
          <w:b/>
          <w:color w:val="002060"/>
          <w:sz w:val="22"/>
          <w:szCs w:val="22"/>
          <w:lang w:val="en-US"/>
        </w:rPr>
        <w:t xml:space="preserve">Indicator 1.2: </w:t>
      </w:r>
      <w:r w:rsidR="00514A8A" w:rsidRPr="008D4678">
        <w:rPr>
          <w:rFonts w:ascii="Myriad Pro" w:hAnsi="Myriad Pro"/>
          <w:b/>
          <w:color w:val="002060"/>
          <w:sz w:val="22"/>
          <w:szCs w:val="22"/>
          <w:lang w:val="en-US"/>
        </w:rPr>
        <w:t>160 local government officers with increased skills on transformational leadership and conflict management</w:t>
      </w:r>
      <w:r w:rsidR="004761F6" w:rsidRPr="008D4678">
        <w:rPr>
          <w:rFonts w:ascii="Myriad Pro" w:hAnsi="Myriad Pro"/>
          <w:b/>
          <w:color w:val="002060"/>
          <w:sz w:val="22"/>
          <w:szCs w:val="22"/>
          <w:lang w:val="en-US"/>
        </w:rPr>
        <w:t xml:space="preserve"> (Baseline</w:t>
      </w:r>
      <w:r w:rsidR="004524A1" w:rsidRPr="008D4678">
        <w:rPr>
          <w:rFonts w:ascii="Myriad Pro" w:hAnsi="Myriad Pro"/>
          <w:color w:val="002060"/>
          <w:sz w:val="22"/>
          <w:szCs w:val="22"/>
          <w:lang w:val="en-US"/>
        </w:rPr>
        <w:t xml:space="preserve"> </w:t>
      </w:r>
      <w:r w:rsidR="004524A1" w:rsidRPr="008D4678">
        <w:rPr>
          <w:rFonts w:ascii="Myriad Pro" w:hAnsi="Myriad Pro"/>
          <w:b/>
          <w:color w:val="002060"/>
          <w:sz w:val="22"/>
          <w:szCs w:val="22"/>
          <w:lang w:val="en-US"/>
        </w:rPr>
        <w:t>19.4% (</w:t>
      </w:r>
      <w:r w:rsidR="00194EF4" w:rsidRPr="008D4678">
        <w:rPr>
          <w:rFonts w:ascii="Myriad Pro" w:hAnsi="Myriad Pro"/>
          <w:b/>
          <w:color w:val="002060"/>
          <w:sz w:val="22"/>
          <w:szCs w:val="22"/>
          <w:lang w:val="en-US"/>
        </w:rPr>
        <w:t>Baseline 118)</w:t>
      </w:r>
      <w:r w:rsidR="004761F6" w:rsidRPr="008D4678">
        <w:rPr>
          <w:rFonts w:ascii="Myriad Pro" w:hAnsi="Myriad Pro"/>
          <w:b/>
          <w:color w:val="002060"/>
          <w:sz w:val="22"/>
          <w:szCs w:val="22"/>
          <w:lang w:val="en-US"/>
        </w:rPr>
        <w:t xml:space="preserve"> </w:t>
      </w:r>
      <w:r w:rsidR="00262022" w:rsidRPr="008D4678">
        <w:rPr>
          <w:rFonts w:ascii="Myriad Pro" w:hAnsi="Myriad Pro" w:cstheme="majorHAnsi"/>
          <w:color w:val="002060"/>
          <w:sz w:val="22"/>
          <w:szCs w:val="22"/>
        </w:rPr>
        <w:t>Cumulatively, 1</w:t>
      </w:r>
      <w:r w:rsidR="00231659" w:rsidRPr="008D4678">
        <w:rPr>
          <w:rFonts w:ascii="Myriad Pro" w:hAnsi="Myriad Pro" w:cstheme="majorHAnsi"/>
          <w:color w:val="002060"/>
          <w:sz w:val="22"/>
          <w:szCs w:val="22"/>
        </w:rPr>
        <w:t>20</w:t>
      </w:r>
      <w:r w:rsidR="00262022" w:rsidRPr="008D4678">
        <w:rPr>
          <w:rFonts w:ascii="Myriad Pro" w:hAnsi="Myriad Pro" w:cstheme="majorHAnsi"/>
          <w:color w:val="002060"/>
          <w:sz w:val="22"/>
          <w:szCs w:val="22"/>
        </w:rPr>
        <w:t xml:space="preserve"> State Government officials improved their skills in transformational leadership and conflict management. </w:t>
      </w:r>
      <w:r w:rsidR="00262022" w:rsidRPr="008D4678">
        <w:rPr>
          <w:rFonts w:ascii="Myriad Pro" w:hAnsi="Myriad Pro" w:cstheme="majorHAnsi"/>
          <w:iCs/>
          <w:color w:val="002060"/>
          <w:sz w:val="22"/>
          <w:szCs w:val="22"/>
        </w:rPr>
        <w:t>Through a partnership with South Sudan Peace and Reconciliation Commission, the Conflict Early Warning and Response Unit CEWERU) was revitalised</w:t>
      </w:r>
      <w:r w:rsidR="00EE7DE8" w:rsidRPr="008D4678">
        <w:rPr>
          <w:rFonts w:ascii="Myriad Pro" w:hAnsi="Myriad Pro" w:cstheme="majorHAnsi"/>
          <w:iCs/>
          <w:color w:val="002060"/>
          <w:sz w:val="22"/>
          <w:szCs w:val="22"/>
        </w:rPr>
        <w:t xml:space="preserve"> </w:t>
      </w:r>
      <w:r w:rsidR="00667B74" w:rsidRPr="008D4678">
        <w:rPr>
          <w:rFonts w:ascii="Myriad Pro" w:hAnsi="Myriad Pro" w:cstheme="majorHAnsi"/>
          <w:iCs/>
          <w:color w:val="002060"/>
          <w:sz w:val="22"/>
          <w:szCs w:val="22"/>
        </w:rPr>
        <w:t xml:space="preserve">and trained </w:t>
      </w:r>
      <w:r w:rsidR="00EE7DE8" w:rsidRPr="008D4678">
        <w:rPr>
          <w:rFonts w:ascii="Myriad Pro" w:hAnsi="Myriad Pro" w:cstheme="majorHAnsi"/>
          <w:iCs/>
          <w:color w:val="002060"/>
          <w:sz w:val="22"/>
          <w:szCs w:val="22"/>
        </w:rPr>
        <w:t>in Eastern Equatoria</w:t>
      </w:r>
      <w:r w:rsidR="00553AEB" w:rsidRPr="008D4678">
        <w:rPr>
          <w:rFonts w:ascii="Myriad Pro" w:hAnsi="Myriad Pro" w:cstheme="majorHAnsi"/>
          <w:iCs/>
          <w:color w:val="002060"/>
          <w:sz w:val="22"/>
          <w:szCs w:val="22"/>
        </w:rPr>
        <w:t xml:space="preserve">, reaching </w:t>
      </w:r>
      <w:r w:rsidR="0023092D" w:rsidRPr="008D4678">
        <w:rPr>
          <w:rFonts w:ascii="Myriad Pro" w:hAnsi="Myriad Pro" w:cstheme="majorHAnsi"/>
          <w:iCs/>
          <w:color w:val="002060"/>
          <w:sz w:val="22"/>
          <w:szCs w:val="22"/>
        </w:rPr>
        <w:t>60 stakeholders (40M, 20F)</w:t>
      </w:r>
      <w:r w:rsidR="003D0558" w:rsidRPr="008D4678">
        <w:rPr>
          <w:rFonts w:ascii="Myriad Pro" w:hAnsi="Myriad Pro" w:cstheme="majorHAnsi"/>
          <w:iCs/>
          <w:color w:val="002060"/>
          <w:sz w:val="22"/>
          <w:szCs w:val="22"/>
        </w:rPr>
        <w:t xml:space="preserve"> </w:t>
      </w:r>
      <w:r w:rsidR="003D0558" w:rsidRPr="002B7722">
        <w:rPr>
          <w:rFonts w:ascii="Myriad Pro" w:hAnsi="Myriad Pro"/>
          <w:color w:val="002060"/>
          <w:sz w:val="22"/>
          <w:szCs w:val="22"/>
        </w:rPr>
        <w:t>from Kapoeta East, Kapoeta South and Kapoeta North counties</w:t>
      </w:r>
      <w:r w:rsidR="00262022" w:rsidRPr="002B7722">
        <w:rPr>
          <w:rFonts w:ascii="Myriad Pro" w:hAnsi="Myriad Pro" w:cstheme="majorHAnsi"/>
          <w:iCs/>
          <w:color w:val="002060"/>
          <w:sz w:val="22"/>
          <w:szCs w:val="22"/>
        </w:rPr>
        <w:t>.</w:t>
      </w:r>
      <w:r w:rsidR="00553AEB" w:rsidRPr="002B7722">
        <w:rPr>
          <w:rFonts w:ascii="Myriad Pro" w:hAnsi="Myriad Pro"/>
          <w:bCs/>
          <w:color w:val="002060"/>
          <w:sz w:val="22"/>
          <w:szCs w:val="22"/>
        </w:rPr>
        <w:t xml:space="preserve"> The reconstitution was aimed at im</w:t>
      </w:r>
      <w:r w:rsidR="00553AEB" w:rsidRPr="008D4678">
        <w:rPr>
          <w:rFonts w:ascii="Myriad Pro" w:hAnsi="Myriad Pro"/>
          <w:bCs/>
          <w:color w:val="002060"/>
          <w:sz w:val="22"/>
          <w:szCs w:val="22"/>
        </w:rPr>
        <w:t>proving the Counties’ capacity to document and report conflict early warning sign to relevant stakeholders for appropriate response and prevent tensions from turning into conflicts.</w:t>
      </w:r>
      <w:r w:rsidR="001F3971" w:rsidRPr="008D4678" w:rsidDel="001F3971">
        <w:rPr>
          <w:rFonts w:ascii="Myriad Pro" w:hAnsi="Myriad Pro" w:cstheme="majorHAnsi"/>
          <w:iCs/>
          <w:color w:val="002060"/>
          <w:sz w:val="22"/>
          <w:szCs w:val="22"/>
        </w:rPr>
        <w:t xml:space="preserve"> </w:t>
      </w:r>
      <w:r w:rsidR="00553AEB" w:rsidRPr="008D4678">
        <w:rPr>
          <w:rFonts w:ascii="Myriad Pro" w:hAnsi="Myriad Pro" w:cstheme="majorHAnsi"/>
          <w:b/>
          <w:bCs/>
          <w:color w:val="002060"/>
          <w:sz w:val="22"/>
          <w:szCs w:val="22"/>
        </w:rPr>
        <w:t xml:space="preserve"> </w:t>
      </w:r>
    </w:p>
    <w:p w14:paraId="074DAAA4" w14:textId="6A556476" w:rsidR="00F821DE" w:rsidRDefault="00F821DE" w:rsidP="008D4678">
      <w:pPr>
        <w:spacing w:line="240" w:lineRule="auto"/>
        <w:jc w:val="both"/>
        <w:rPr>
          <w:rFonts w:ascii="Myriad Pro" w:hAnsi="Myriad Pro" w:cstheme="majorHAnsi"/>
          <w:b/>
          <w:bCs/>
          <w:color w:val="002060"/>
          <w:sz w:val="22"/>
          <w:szCs w:val="22"/>
        </w:rPr>
      </w:pPr>
    </w:p>
    <w:p w14:paraId="7204ADF0" w14:textId="16541EB2" w:rsidR="00262022" w:rsidRPr="008D4678" w:rsidRDefault="00F821DE" w:rsidP="008D4678">
      <w:pPr>
        <w:spacing w:line="240" w:lineRule="auto"/>
        <w:jc w:val="both"/>
        <w:rPr>
          <w:rFonts w:ascii="Myriad Pro" w:hAnsi="Myriad Pro" w:cstheme="majorHAnsi"/>
          <w:color w:val="002060"/>
          <w:kern w:val="0"/>
          <w:sz w:val="22"/>
          <w:szCs w:val="22"/>
          <w14:ligatures w14:val="none"/>
          <w14:cntxtAlts w14:val="0"/>
        </w:rPr>
      </w:pPr>
      <w:r w:rsidRPr="008D4678">
        <w:rPr>
          <w:rFonts w:ascii="Myriad Pro" w:hAnsi="Myriad Pro" w:cs="Calibri"/>
          <w:bCs/>
          <w:noProof/>
          <w:color w:val="002060"/>
        </w:rPr>
        <w:lastRenderedPageBreak/>
        <mc:AlternateContent>
          <mc:Choice Requires="wps">
            <w:drawing>
              <wp:anchor distT="0" distB="0" distL="114300" distR="114300" simplePos="0" relativeHeight="251660288" behindDoc="0" locked="0" layoutInCell="1" allowOverlap="1" wp14:anchorId="06823DDA" wp14:editId="14AF41E5">
                <wp:simplePos x="0" y="0"/>
                <wp:positionH relativeFrom="margin">
                  <wp:posOffset>116840</wp:posOffset>
                </wp:positionH>
                <wp:positionV relativeFrom="paragraph">
                  <wp:posOffset>4146550</wp:posOffset>
                </wp:positionV>
                <wp:extent cx="4050665" cy="457200"/>
                <wp:effectExtent l="0" t="0" r="6985" b="0"/>
                <wp:wrapSquare wrapText="bothSides"/>
                <wp:docPr id="2" name="Text Box 2"/>
                <wp:cNvGraphicFramePr/>
                <a:graphic xmlns:a="http://schemas.openxmlformats.org/drawingml/2006/main">
                  <a:graphicData uri="http://schemas.microsoft.com/office/word/2010/wordprocessingShape">
                    <wps:wsp>
                      <wps:cNvSpPr txBox="1"/>
                      <wps:spPr>
                        <a:xfrm>
                          <a:off x="0" y="0"/>
                          <a:ext cx="4050665" cy="457200"/>
                        </a:xfrm>
                        <a:prstGeom prst="rect">
                          <a:avLst/>
                        </a:prstGeom>
                        <a:solidFill>
                          <a:prstClr val="white"/>
                        </a:solidFill>
                        <a:ln>
                          <a:noFill/>
                        </a:ln>
                        <a:effectLst/>
                      </wps:spPr>
                      <wps:txbx>
                        <w:txbxContent>
                          <w:p w14:paraId="48AFDCA9" w14:textId="571CF810" w:rsidR="00927376" w:rsidRPr="00272CA0" w:rsidRDefault="00927376" w:rsidP="00262022">
                            <w:pPr>
                              <w:pStyle w:val="NoSpacing"/>
                              <w:jc w:val="center"/>
                              <w:rPr>
                                <w:i/>
                                <w:iCs/>
                                <w:color w:val="002060"/>
                                <w:sz w:val="18"/>
                                <w:szCs w:val="18"/>
                              </w:rPr>
                            </w:pPr>
                            <w:r>
                              <w:rPr>
                                <w:i/>
                                <w:iCs/>
                                <w:color w:val="002060"/>
                                <w:sz w:val="18"/>
                                <w:szCs w:val="18"/>
                              </w:rPr>
                              <w:t xml:space="preserve">A Woman making </w:t>
                            </w:r>
                            <w:proofErr w:type="spellStart"/>
                            <w:r>
                              <w:rPr>
                                <w:i/>
                                <w:iCs/>
                                <w:color w:val="002060"/>
                                <w:sz w:val="18"/>
                                <w:szCs w:val="18"/>
                              </w:rPr>
                              <w:t>remaks</w:t>
                            </w:r>
                            <w:proofErr w:type="spellEnd"/>
                            <w:r>
                              <w:rPr>
                                <w:i/>
                                <w:iCs/>
                                <w:color w:val="002060"/>
                                <w:sz w:val="18"/>
                                <w:szCs w:val="18"/>
                              </w:rPr>
                              <w:t xml:space="preserve"> during the d</w:t>
                            </w:r>
                            <w:r w:rsidRPr="002B7722">
                              <w:rPr>
                                <w:i/>
                                <w:iCs/>
                                <w:color w:val="002060"/>
                                <w:sz w:val="18"/>
                                <w:szCs w:val="18"/>
                              </w:rPr>
                              <w:t>issemination of the civilian disarmament strategy</w:t>
                            </w:r>
                            <w:r>
                              <w:rPr>
                                <w:i/>
                                <w:iCs/>
                                <w:color w:val="002060"/>
                                <w:sz w:val="18"/>
                                <w:szCs w:val="18"/>
                              </w:rPr>
                              <w:t xml:space="preserve"> in Pibor, 24-25 February 2021, </w:t>
                            </w:r>
                            <w:r w:rsidRPr="00272CA0">
                              <w:rPr>
                                <w:i/>
                                <w:iCs/>
                                <w:color w:val="002060"/>
                                <w:sz w:val="18"/>
                                <w:szCs w:val="18"/>
                              </w:rPr>
                              <w:t xml:space="preserve"> </w:t>
                            </w:r>
                            <w:proofErr w:type="spellStart"/>
                            <w:r w:rsidRPr="00272CA0">
                              <w:rPr>
                                <w:i/>
                                <w:iCs/>
                                <w:color w:val="002060"/>
                                <w:sz w:val="18"/>
                                <w:szCs w:val="18"/>
                              </w:rPr>
                              <w:t>photo@</w:t>
                            </w:r>
                            <w:r>
                              <w:rPr>
                                <w:i/>
                                <w:iCs/>
                                <w:color w:val="002060"/>
                                <w:sz w:val="18"/>
                                <w:szCs w:val="18"/>
                              </w:rPr>
                              <w:t>BCSSAC</w:t>
                            </w:r>
                            <w:proofErr w:type="spellEnd"/>
                          </w:p>
                          <w:p w14:paraId="1DB126A6" w14:textId="77777777" w:rsidR="00927376" w:rsidRPr="00272CA0" w:rsidRDefault="00927376" w:rsidP="00262022">
                            <w:pPr>
                              <w:pStyle w:val="NoSpacing"/>
                              <w:rPr>
                                <w:rFonts w:ascii="Myriad Pro" w:hAnsi="Myriad Pro"/>
                                <w:i/>
                                <w:iCs/>
                                <w:color w:val="002060"/>
                                <w:sz w:val="18"/>
                                <w:szCs w:val="18"/>
                              </w:rPr>
                            </w:pPr>
                          </w:p>
                          <w:p w14:paraId="30246D52" w14:textId="77777777" w:rsidR="00927376" w:rsidRPr="00272CA0" w:rsidRDefault="00927376" w:rsidP="00262022">
                            <w:pPr>
                              <w:pStyle w:val="NoSpacing"/>
                              <w:rPr>
                                <w:rFonts w:ascii="Myriad Pro" w:hAnsi="Myriad Pro"/>
                                <w:i/>
                                <w:iCs/>
                                <w:color w:val="002060"/>
                                <w:sz w:val="18"/>
                                <w:szCs w:val="18"/>
                              </w:rPr>
                            </w:pPr>
                          </w:p>
                          <w:p w14:paraId="0082B36B" w14:textId="77777777" w:rsidR="00927376" w:rsidRPr="00272CA0" w:rsidRDefault="00927376" w:rsidP="00262022">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3DDA" id="Text Box 2" o:spid="_x0000_s1030" type="#_x0000_t202" style="position:absolute;left:0;text-align:left;margin-left:9.2pt;margin-top:326.5pt;width:318.95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" stroked="f">
                <v:textbox inset="0,0,0,0">
                  <w:txbxContent>
                    <w:p w14:paraId="48AFDCA9" w14:textId="571CF810" w:rsidR="00927376" w:rsidRPr="00272CA0" w:rsidRDefault="00927376" w:rsidP="00262022">
                      <w:pPr>
                        <w:pStyle w:val="NoSpacing"/>
                        <w:jc w:val="center"/>
                        <w:rPr>
                          <w:i/>
                          <w:iCs/>
                          <w:color w:val="002060"/>
                          <w:sz w:val="18"/>
                          <w:szCs w:val="18"/>
                        </w:rPr>
                      </w:pPr>
                      <w:r>
                        <w:rPr>
                          <w:i/>
                          <w:iCs/>
                          <w:color w:val="002060"/>
                          <w:sz w:val="18"/>
                          <w:szCs w:val="18"/>
                        </w:rPr>
                        <w:t xml:space="preserve">A Woman making </w:t>
                      </w:r>
                      <w:proofErr w:type="spellStart"/>
                      <w:r>
                        <w:rPr>
                          <w:i/>
                          <w:iCs/>
                          <w:color w:val="002060"/>
                          <w:sz w:val="18"/>
                          <w:szCs w:val="18"/>
                        </w:rPr>
                        <w:t>remaks</w:t>
                      </w:r>
                      <w:proofErr w:type="spellEnd"/>
                      <w:r>
                        <w:rPr>
                          <w:i/>
                          <w:iCs/>
                          <w:color w:val="002060"/>
                          <w:sz w:val="18"/>
                          <w:szCs w:val="18"/>
                        </w:rPr>
                        <w:t xml:space="preserve"> during the d</w:t>
                      </w:r>
                      <w:r w:rsidRPr="002B7722">
                        <w:rPr>
                          <w:i/>
                          <w:iCs/>
                          <w:color w:val="002060"/>
                          <w:sz w:val="18"/>
                          <w:szCs w:val="18"/>
                        </w:rPr>
                        <w:t>issemination of the civilian disarmament strategy</w:t>
                      </w:r>
                      <w:r>
                        <w:rPr>
                          <w:i/>
                          <w:iCs/>
                          <w:color w:val="002060"/>
                          <w:sz w:val="18"/>
                          <w:szCs w:val="18"/>
                        </w:rPr>
                        <w:t xml:space="preserve"> in Pibor, 24-25 February 2021, </w:t>
                      </w:r>
                      <w:r w:rsidRPr="00272CA0">
                        <w:rPr>
                          <w:i/>
                          <w:iCs/>
                          <w:color w:val="002060"/>
                          <w:sz w:val="18"/>
                          <w:szCs w:val="18"/>
                        </w:rPr>
                        <w:t xml:space="preserve"> </w:t>
                      </w:r>
                      <w:proofErr w:type="spellStart"/>
                      <w:r w:rsidRPr="00272CA0">
                        <w:rPr>
                          <w:i/>
                          <w:iCs/>
                          <w:color w:val="002060"/>
                          <w:sz w:val="18"/>
                          <w:szCs w:val="18"/>
                        </w:rPr>
                        <w:t>photo@</w:t>
                      </w:r>
                      <w:r>
                        <w:rPr>
                          <w:i/>
                          <w:iCs/>
                          <w:color w:val="002060"/>
                          <w:sz w:val="18"/>
                          <w:szCs w:val="18"/>
                        </w:rPr>
                        <w:t>BCSSAC</w:t>
                      </w:r>
                      <w:proofErr w:type="spellEnd"/>
                    </w:p>
                    <w:p w14:paraId="1DB126A6" w14:textId="77777777" w:rsidR="00927376" w:rsidRPr="00272CA0" w:rsidRDefault="00927376" w:rsidP="00262022">
                      <w:pPr>
                        <w:pStyle w:val="NoSpacing"/>
                        <w:rPr>
                          <w:rFonts w:ascii="Myriad Pro" w:hAnsi="Myriad Pro"/>
                          <w:i/>
                          <w:iCs/>
                          <w:color w:val="002060"/>
                          <w:sz w:val="18"/>
                          <w:szCs w:val="18"/>
                        </w:rPr>
                      </w:pPr>
                    </w:p>
                    <w:p w14:paraId="30246D52" w14:textId="77777777" w:rsidR="00927376" w:rsidRPr="00272CA0" w:rsidRDefault="00927376" w:rsidP="00262022">
                      <w:pPr>
                        <w:pStyle w:val="NoSpacing"/>
                        <w:rPr>
                          <w:rFonts w:ascii="Myriad Pro" w:hAnsi="Myriad Pro"/>
                          <w:i/>
                          <w:iCs/>
                          <w:color w:val="002060"/>
                          <w:sz w:val="18"/>
                          <w:szCs w:val="18"/>
                        </w:rPr>
                      </w:pPr>
                    </w:p>
                    <w:p w14:paraId="0082B36B" w14:textId="77777777" w:rsidR="00927376" w:rsidRPr="00272CA0" w:rsidRDefault="00927376" w:rsidP="00262022">
                      <w:pPr>
                        <w:pStyle w:val="NoSpacing"/>
                        <w:rPr>
                          <w:rFonts w:ascii="Myriad Pro" w:hAnsi="Myriad Pro"/>
                          <w:i/>
                          <w:iCs/>
                          <w:color w:val="002060"/>
                          <w:sz w:val="18"/>
                          <w:szCs w:val="18"/>
                        </w:rPr>
                      </w:pPr>
                    </w:p>
                  </w:txbxContent>
                </v:textbox>
                <w10:wrap type="square" anchorx="margin"/>
              </v:shape>
            </w:pict>
          </mc:Fallback>
        </mc:AlternateContent>
      </w:r>
      <w:r>
        <w:rPr>
          <w:noProof/>
        </w:rPr>
        <w:drawing>
          <wp:anchor distT="0" distB="0" distL="114300" distR="114300" simplePos="0" relativeHeight="251744256" behindDoc="1" locked="0" layoutInCell="1" allowOverlap="1" wp14:anchorId="40DC4299" wp14:editId="78EA5756">
            <wp:simplePos x="0" y="0"/>
            <wp:positionH relativeFrom="margin">
              <wp:posOffset>116840</wp:posOffset>
            </wp:positionH>
            <wp:positionV relativeFrom="paragraph">
              <wp:posOffset>1031240</wp:posOffset>
            </wp:positionV>
            <wp:extent cx="4152900" cy="3115310"/>
            <wp:effectExtent l="0" t="0" r="0" b="8890"/>
            <wp:wrapTight wrapText="bothSides">
              <wp:wrapPolygon edited="0">
                <wp:start x="0" y="0"/>
                <wp:lineTo x="0" y="21530"/>
                <wp:lineTo x="21501" y="21530"/>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2900"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022" w:rsidRPr="008D4678">
        <w:rPr>
          <w:rFonts w:ascii="Myriad Pro" w:hAnsi="Myriad Pro" w:cstheme="majorHAnsi"/>
          <w:color w:val="002060"/>
          <w:kern w:val="0"/>
          <w:sz w:val="22"/>
          <w:szCs w:val="22"/>
          <w14:ligatures w14:val="none"/>
          <w14:cntxtAlts w14:val="0"/>
        </w:rPr>
        <w:t xml:space="preserve">Further, working with the Bureau for Community Security and Small Arms Control, the first Civilian Disarmament Strategy </w:t>
      </w:r>
      <w:r w:rsidR="005657D7" w:rsidRPr="008D4678">
        <w:rPr>
          <w:rFonts w:ascii="Myriad Pro" w:hAnsi="Myriad Pro"/>
          <w:bCs/>
          <w:color w:val="002060"/>
          <w:sz w:val="22"/>
          <w:szCs w:val="22"/>
        </w:rPr>
        <w:t>was disseminated in Aweil, Rumbek, Wau, Kuajok, Ruweng, Pibor and Bentiu</w:t>
      </w:r>
      <w:r w:rsidR="004B6615" w:rsidRPr="008D4678">
        <w:rPr>
          <w:rFonts w:ascii="Myriad Pro" w:hAnsi="Myriad Pro"/>
          <w:bCs/>
          <w:color w:val="002060"/>
          <w:sz w:val="22"/>
          <w:szCs w:val="22"/>
        </w:rPr>
        <w:t xml:space="preserve"> reaching </w:t>
      </w:r>
      <w:r w:rsidR="001E4E9C" w:rsidRPr="008D4678">
        <w:rPr>
          <w:rFonts w:ascii="Myriad Pro" w:hAnsi="Myriad Pro"/>
          <w:bCs/>
          <w:color w:val="002060"/>
          <w:sz w:val="22"/>
          <w:szCs w:val="22"/>
        </w:rPr>
        <w:t>224 (32 women/192 men) leaders and government officials at the state level. The dissemination</w:t>
      </w:r>
      <w:r w:rsidR="005657D7" w:rsidRPr="008D4678">
        <w:rPr>
          <w:rFonts w:ascii="Myriad Pro" w:hAnsi="Myriad Pro"/>
          <w:bCs/>
          <w:color w:val="002060"/>
          <w:sz w:val="22"/>
          <w:szCs w:val="22"/>
        </w:rPr>
        <w:t xml:space="preserve"> aimed at supporting voluntary civilian disarmament initiatives and peace education to disarm the mind at the community.</w:t>
      </w:r>
      <w:r w:rsidR="001E4E9C" w:rsidRPr="008D4678">
        <w:rPr>
          <w:rFonts w:ascii="Myriad Pro" w:hAnsi="Myriad Pro" w:cstheme="majorHAnsi"/>
          <w:color w:val="002060"/>
          <w:kern w:val="0"/>
          <w:sz w:val="22"/>
          <w:szCs w:val="22"/>
          <w14:ligatures w14:val="none"/>
          <w14:cntxtAlts w14:val="0"/>
        </w:rPr>
        <w:t xml:space="preserve"> Key recommendations from the </w:t>
      </w:r>
      <w:r w:rsidR="00C853E1" w:rsidRPr="008D4678">
        <w:rPr>
          <w:rFonts w:ascii="Myriad Pro" w:hAnsi="Myriad Pro" w:cstheme="majorHAnsi"/>
          <w:color w:val="002060"/>
          <w:kern w:val="0"/>
          <w:sz w:val="22"/>
          <w:szCs w:val="22"/>
          <w14:ligatures w14:val="none"/>
          <w14:cntxtAlts w14:val="0"/>
        </w:rPr>
        <w:t xml:space="preserve">discussions include: </w:t>
      </w:r>
      <w:r w:rsidR="00CA668F" w:rsidRPr="008D4678">
        <w:rPr>
          <w:rFonts w:ascii="Myriad Pro" w:hAnsi="Myriad Pro" w:cstheme="majorHAnsi"/>
          <w:color w:val="002060"/>
          <w:kern w:val="0"/>
          <w:sz w:val="22"/>
          <w:szCs w:val="22"/>
          <w14:ligatures w14:val="none"/>
          <w14:cntxtAlts w14:val="0"/>
        </w:rPr>
        <w:t xml:space="preserve">dissemination of the strategy to be done at the county, payam and boma levels; </w:t>
      </w:r>
      <w:r w:rsidR="00191C8D" w:rsidRPr="008D4678">
        <w:rPr>
          <w:rFonts w:ascii="Myriad Pro" w:hAnsi="Myriad Pro" w:cstheme="majorHAnsi"/>
          <w:color w:val="002060"/>
          <w:kern w:val="0"/>
          <w:sz w:val="22"/>
          <w:szCs w:val="22"/>
          <w14:ligatures w14:val="none"/>
          <w14:cntxtAlts w14:val="0"/>
        </w:rPr>
        <w:t>h</w:t>
      </w:r>
      <w:r w:rsidR="00A91A0E" w:rsidRPr="008D4678">
        <w:rPr>
          <w:rFonts w:ascii="Myriad Pro" w:hAnsi="Myriad Pro" w:cstheme="majorHAnsi"/>
          <w:color w:val="002060"/>
          <w:kern w:val="0"/>
          <w:sz w:val="22"/>
          <w:szCs w:val="22"/>
          <w14:ligatures w14:val="none"/>
          <w14:cntxtAlts w14:val="0"/>
        </w:rPr>
        <w:t>olistic and simultaneous</w:t>
      </w:r>
      <w:r w:rsidR="00191C8D" w:rsidRPr="008D4678">
        <w:rPr>
          <w:rFonts w:ascii="Myriad Pro" w:hAnsi="Myriad Pro" w:cstheme="majorHAnsi"/>
          <w:color w:val="002060"/>
          <w:kern w:val="0"/>
          <w:sz w:val="22"/>
          <w:szCs w:val="22"/>
          <w14:ligatures w14:val="none"/>
          <w14:cntxtAlts w14:val="0"/>
        </w:rPr>
        <w:t xml:space="preserve"> disarmament</w:t>
      </w:r>
      <w:r w:rsidR="00A91A0E" w:rsidRPr="008D4678">
        <w:rPr>
          <w:rFonts w:ascii="Myriad Pro" w:hAnsi="Myriad Pro" w:cstheme="majorHAnsi"/>
          <w:color w:val="002060"/>
          <w:kern w:val="0"/>
          <w:sz w:val="22"/>
          <w:szCs w:val="22"/>
          <w14:ligatures w14:val="none"/>
          <w14:cntxtAlts w14:val="0"/>
        </w:rPr>
        <w:t xml:space="preserve"> </w:t>
      </w:r>
      <w:r w:rsidR="00191C8D" w:rsidRPr="008D4678">
        <w:rPr>
          <w:rFonts w:ascii="Myriad Pro" w:hAnsi="Myriad Pro" w:cstheme="majorHAnsi"/>
          <w:color w:val="002060"/>
          <w:kern w:val="0"/>
          <w:sz w:val="22"/>
          <w:szCs w:val="22"/>
          <w14:ligatures w14:val="none"/>
          <w14:cntxtAlts w14:val="0"/>
        </w:rPr>
        <w:t xml:space="preserve">in </w:t>
      </w:r>
      <w:proofErr w:type="spellStart"/>
      <w:r w:rsidR="00191C8D" w:rsidRPr="008D4678">
        <w:rPr>
          <w:rFonts w:ascii="Myriad Pro" w:hAnsi="Myriad Pro" w:cstheme="majorHAnsi"/>
          <w:color w:val="002060"/>
          <w:kern w:val="0"/>
          <w:sz w:val="22"/>
          <w:szCs w:val="22"/>
          <w14:ligatures w14:val="none"/>
          <w14:cntxtAlts w14:val="0"/>
        </w:rPr>
        <w:t>negibouring</w:t>
      </w:r>
      <w:proofErr w:type="spellEnd"/>
      <w:r w:rsidR="00191C8D" w:rsidRPr="008D4678">
        <w:rPr>
          <w:rFonts w:ascii="Myriad Pro" w:hAnsi="Myriad Pro" w:cstheme="majorHAnsi"/>
          <w:color w:val="002060"/>
          <w:kern w:val="0"/>
          <w:sz w:val="22"/>
          <w:szCs w:val="22"/>
          <w14:ligatures w14:val="none"/>
          <w14:cntxtAlts w14:val="0"/>
        </w:rPr>
        <w:t xml:space="preserve"> communities t</w:t>
      </w:r>
      <w:r w:rsidR="00A91A0E" w:rsidRPr="008D4678">
        <w:rPr>
          <w:rFonts w:ascii="Myriad Pro" w:hAnsi="Myriad Pro" w:cstheme="majorHAnsi"/>
          <w:color w:val="002060"/>
          <w:kern w:val="0"/>
          <w:sz w:val="22"/>
          <w:szCs w:val="22"/>
          <w14:ligatures w14:val="none"/>
          <w14:cntxtAlts w14:val="0"/>
        </w:rPr>
        <w:t>o boost confidence and avert suspicion among the communities</w:t>
      </w:r>
      <w:r w:rsidR="00191C8D" w:rsidRPr="008D4678">
        <w:rPr>
          <w:rFonts w:ascii="Myriad Pro" w:hAnsi="Myriad Pro" w:cstheme="majorHAnsi"/>
          <w:color w:val="002060"/>
          <w:kern w:val="0"/>
          <w:sz w:val="22"/>
          <w:szCs w:val="22"/>
          <w14:ligatures w14:val="none"/>
          <w14:cntxtAlts w14:val="0"/>
        </w:rPr>
        <w:t>;</w:t>
      </w:r>
      <w:r w:rsidR="00C151A3" w:rsidRPr="008D4678">
        <w:rPr>
          <w:rFonts w:ascii="Myriad Pro" w:hAnsi="Myriad Pro"/>
          <w:color w:val="002060"/>
          <w:sz w:val="22"/>
          <w:szCs w:val="22"/>
        </w:rPr>
        <w:t xml:space="preserve"> </w:t>
      </w:r>
      <w:r w:rsidR="00C151A3" w:rsidRPr="008D4678">
        <w:rPr>
          <w:rFonts w:ascii="Myriad Pro" w:hAnsi="Myriad Pro" w:cstheme="majorHAnsi"/>
          <w:color w:val="002060"/>
          <w:kern w:val="0"/>
          <w:sz w:val="22"/>
          <w:szCs w:val="22"/>
          <w14:ligatures w14:val="none"/>
          <w14:cntxtAlts w14:val="0"/>
        </w:rPr>
        <w:t>address the root causes of communities taking up arms</w:t>
      </w:r>
      <w:r w:rsidR="000D719C" w:rsidRPr="008D4678">
        <w:rPr>
          <w:rFonts w:ascii="Myriad Pro" w:hAnsi="Myriad Pro" w:cstheme="majorHAnsi"/>
          <w:color w:val="002060"/>
          <w:kern w:val="0"/>
          <w:sz w:val="22"/>
          <w:szCs w:val="22"/>
          <w14:ligatures w14:val="none"/>
          <w14:cntxtAlts w14:val="0"/>
        </w:rPr>
        <w:t>;</w:t>
      </w:r>
      <w:r w:rsidR="00191C8D" w:rsidRPr="008D4678">
        <w:rPr>
          <w:rFonts w:ascii="Myriad Pro" w:hAnsi="Myriad Pro" w:cstheme="majorHAnsi"/>
          <w:color w:val="002060"/>
          <w:kern w:val="0"/>
          <w:sz w:val="22"/>
          <w:szCs w:val="22"/>
          <w14:ligatures w14:val="none"/>
          <w14:cntxtAlts w14:val="0"/>
        </w:rPr>
        <w:t xml:space="preserve"> </w:t>
      </w:r>
      <w:r w:rsidR="00C65491" w:rsidRPr="008D4678">
        <w:rPr>
          <w:rFonts w:ascii="Myriad Pro" w:hAnsi="Myriad Pro" w:cstheme="majorHAnsi"/>
          <w:color w:val="002060"/>
          <w:kern w:val="0"/>
          <w:sz w:val="22"/>
          <w:szCs w:val="22"/>
          <w14:ligatures w14:val="none"/>
          <w14:cntxtAlts w14:val="0"/>
        </w:rPr>
        <w:t xml:space="preserve">developing alternative livelihood for young people who are often </w:t>
      </w:r>
      <w:r w:rsidR="00F92B58" w:rsidRPr="008D4678">
        <w:rPr>
          <w:rFonts w:ascii="Myriad Pro" w:hAnsi="Myriad Pro" w:cstheme="majorHAnsi"/>
          <w:color w:val="002060"/>
          <w:kern w:val="0"/>
          <w:sz w:val="22"/>
          <w:szCs w:val="22"/>
          <w14:ligatures w14:val="none"/>
          <w14:cntxtAlts w14:val="0"/>
        </w:rPr>
        <w:t xml:space="preserve">easily incentivised to carry arms; </w:t>
      </w:r>
      <w:r w:rsidR="001C7EB7" w:rsidRPr="008D4678">
        <w:rPr>
          <w:rFonts w:ascii="Myriad Pro" w:hAnsi="Myriad Pro" w:cstheme="majorHAnsi"/>
          <w:color w:val="002060"/>
          <w:kern w:val="0"/>
          <w:sz w:val="22"/>
          <w:szCs w:val="22"/>
          <w14:ligatures w14:val="none"/>
          <w14:cntxtAlts w14:val="0"/>
        </w:rPr>
        <w:t xml:space="preserve">prioritise gender </w:t>
      </w:r>
      <w:r w:rsidR="003E2FFB" w:rsidRPr="008D4678">
        <w:rPr>
          <w:rFonts w:ascii="Myriad Pro" w:hAnsi="Myriad Pro" w:cstheme="majorHAnsi"/>
          <w:color w:val="002060"/>
          <w:kern w:val="0"/>
          <w:sz w:val="22"/>
          <w:szCs w:val="22"/>
          <w14:ligatures w14:val="none"/>
          <w14:cntxtAlts w14:val="0"/>
        </w:rPr>
        <w:t xml:space="preserve">aspects in disarmament; </w:t>
      </w:r>
      <w:r w:rsidR="002D0DBD" w:rsidRPr="008D4678">
        <w:rPr>
          <w:rFonts w:ascii="Myriad Pro" w:hAnsi="Myriad Pro" w:cstheme="majorHAnsi"/>
          <w:color w:val="002060"/>
          <w:kern w:val="0"/>
          <w:sz w:val="22"/>
          <w:szCs w:val="22"/>
          <w14:ligatures w14:val="none"/>
          <w14:cntxtAlts w14:val="0"/>
        </w:rPr>
        <w:t>and formation of local disarmament committees to monitor and evaluate the implementation of the</w:t>
      </w:r>
      <w:r w:rsidR="00646641" w:rsidRPr="008D4678">
        <w:rPr>
          <w:rFonts w:ascii="Myriad Pro" w:hAnsi="Myriad Pro"/>
          <w:bCs/>
          <w:color w:val="002060"/>
          <w:sz w:val="22"/>
          <w:szCs w:val="22"/>
        </w:rPr>
        <w:t xml:space="preserve"> Voluntary</w:t>
      </w:r>
      <w:r w:rsidR="002D0DBD" w:rsidRPr="008D4678">
        <w:rPr>
          <w:rFonts w:ascii="Myriad Pro" w:hAnsi="Myriad Pro" w:cstheme="majorHAnsi"/>
          <w:color w:val="002060"/>
          <w:kern w:val="0"/>
          <w:sz w:val="22"/>
          <w:szCs w:val="22"/>
          <w14:ligatures w14:val="none"/>
          <w14:cntxtAlts w14:val="0"/>
        </w:rPr>
        <w:t xml:space="preserve"> Civilian Disarmament Strategy</w:t>
      </w:r>
      <w:r w:rsidR="00646641" w:rsidRPr="008D4678">
        <w:rPr>
          <w:rFonts w:ascii="Myriad Pro" w:hAnsi="Myriad Pro" w:cstheme="majorHAnsi"/>
          <w:color w:val="002060"/>
          <w:kern w:val="0"/>
          <w:sz w:val="22"/>
          <w:szCs w:val="22"/>
          <w14:ligatures w14:val="none"/>
          <w14:cntxtAlts w14:val="0"/>
        </w:rPr>
        <w:t>.</w:t>
      </w:r>
    </w:p>
    <w:p w14:paraId="34421383" w14:textId="475895F0" w:rsidR="00B45FE7" w:rsidRDefault="00B45FE7" w:rsidP="00262022">
      <w:pPr>
        <w:spacing w:line="240" w:lineRule="auto"/>
        <w:jc w:val="both"/>
        <w:rPr>
          <w:rFonts w:ascii="Myriad Pro" w:hAnsi="Myriad Pro"/>
          <w:b/>
          <w:color w:val="002060"/>
          <w:sz w:val="18"/>
          <w:szCs w:val="18"/>
        </w:rPr>
      </w:pPr>
    </w:p>
    <w:bookmarkEnd w:id="16"/>
    <w:p w14:paraId="02A0328E" w14:textId="515A57DC" w:rsidR="00314335" w:rsidRPr="008D4678" w:rsidRDefault="005B0508" w:rsidP="00942AE0">
      <w:pPr>
        <w:spacing w:line="240" w:lineRule="auto"/>
        <w:jc w:val="both"/>
        <w:rPr>
          <w:rFonts w:ascii="Myriad Pro" w:hAnsi="Myriad Pro"/>
          <w:b/>
          <w:color w:val="002060"/>
          <w:lang w:val="en-US"/>
        </w:rPr>
      </w:pPr>
      <w:r w:rsidRPr="008D4678">
        <w:rPr>
          <w:rFonts w:ascii="Myriad Pro" w:hAnsi="Myriad Pro"/>
          <w:b/>
          <w:color w:val="002060"/>
          <w:lang w:val="en-US"/>
        </w:rPr>
        <w:t>Indicator</w:t>
      </w:r>
      <w:r w:rsidR="00314335" w:rsidRPr="008D4678">
        <w:rPr>
          <w:rFonts w:ascii="Myriad Pro" w:hAnsi="Myriad Pro"/>
          <w:b/>
          <w:color w:val="002060"/>
          <w:lang w:val="en-US"/>
        </w:rPr>
        <w:t xml:space="preserve"> 1</w:t>
      </w:r>
      <w:r w:rsidR="00785780" w:rsidRPr="008D4678">
        <w:rPr>
          <w:rFonts w:ascii="Myriad Pro" w:hAnsi="Myriad Pro"/>
          <w:b/>
          <w:color w:val="002060"/>
          <w:lang w:val="en-US"/>
        </w:rPr>
        <w:t>.3:</w:t>
      </w:r>
      <w:r w:rsidR="00314335" w:rsidRPr="008D4678">
        <w:rPr>
          <w:rFonts w:ascii="Myriad Pro" w:hAnsi="Myriad Pro"/>
          <w:b/>
          <w:color w:val="002060"/>
          <w:lang w:val="en-US"/>
        </w:rPr>
        <w:t xml:space="preserve"> </w:t>
      </w:r>
      <w:r w:rsidR="001750E7" w:rsidRPr="008D4678">
        <w:rPr>
          <w:rFonts w:ascii="Myriad Pro" w:hAnsi="Myriad Pro"/>
          <w:b/>
          <w:color w:val="002060"/>
          <w:lang w:val="en-US"/>
        </w:rPr>
        <w:t>74%</w:t>
      </w:r>
      <w:r w:rsidR="00BC272E" w:rsidRPr="008D4678">
        <w:rPr>
          <w:rFonts w:ascii="Myriad Pro" w:hAnsi="Myriad Pro"/>
          <w:b/>
          <w:color w:val="002060"/>
          <w:lang w:val="en-US"/>
        </w:rPr>
        <w:t xml:space="preserve"> of reported conflict cases that are responded to</w:t>
      </w:r>
      <w:r w:rsidRPr="008D4678">
        <w:rPr>
          <w:rFonts w:ascii="Myriad Pro" w:hAnsi="Myriad Pro"/>
          <w:b/>
          <w:color w:val="002060"/>
          <w:lang w:val="en-US"/>
        </w:rPr>
        <w:t xml:space="preserve">. (Baseline: </w:t>
      </w:r>
      <w:r w:rsidR="00A271DF" w:rsidRPr="008D4678">
        <w:rPr>
          <w:rFonts w:ascii="Myriad Pro" w:hAnsi="Myriad Pro"/>
          <w:b/>
          <w:color w:val="002060"/>
          <w:lang w:val="en-US"/>
        </w:rPr>
        <w:t>5</w:t>
      </w:r>
      <w:r w:rsidR="001750E7" w:rsidRPr="008D4678">
        <w:rPr>
          <w:rFonts w:ascii="Myriad Pro" w:hAnsi="Myriad Pro"/>
          <w:b/>
          <w:color w:val="002060"/>
          <w:lang w:val="en-US"/>
        </w:rPr>
        <w:t>0.4%</w:t>
      </w:r>
      <w:r w:rsidRPr="008D4678">
        <w:rPr>
          <w:rFonts w:ascii="Myriad Pro" w:hAnsi="Myriad Pro"/>
          <w:b/>
          <w:color w:val="002060"/>
          <w:lang w:val="en-US"/>
        </w:rPr>
        <w:t xml:space="preserve">) </w:t>
      </w:r>
    </w:p>
    <w:p w14:paraId="0CC5B5E2" w14:textId="0DC37103" w:rsidR="0048426D" w:rsidRDefault="00B30527" w:rsidP="008D4678">
      <w:pPr>
        <w:spacing w:after="0" w:line="240" w:lineRule="auto"/>
        <w:jc w:val="both"/>
        <w:rPr>
          <w:rFonts w:ascii="Myriad Pro" w:hAnsi="Myriad Pro" w:cstheme="majorHAnsi"/>
          <w:color w:val="002060"/>
          <w:sz w:val="22"/>
          <w:szCs w:val="22"/>
        </w:rPr>
      </w:pPr>
      <w:bookmarkStart w:id="17" w:name="_Hlk7706584"/>
      <w:r w:rsidRPr="008D4678">
        <w:rPr>
          <w:rFonts w:ascii="Myriad Pro" w:hAnsi="Myriad Pro" w:cstheme="majorHAnsi"/>
          <w:bCs/>
          <w:color w:val="002060"/>
          <w:sz w:val="22"/>
          <w:szCs w:val="22"/>
        </w:rPr>
        <w:t>Cumulatively,</w:t>
      </w:r>
      <w:r w:rsidRPr="008D4678">
        <w:rPr>
          <w:rFonts w:ascii="Myriad Pro" w:hAnsi="Myriad Pro" w:cstheme="majorHAnsi"/>
          <w:b/>
          <w:color w:val="002060"/>
          <w:sz w:val="22"/>
          <w:szCs w:val="22"/>
        </w:rPr>
        <w:t xml:space="preserve"> </w:t>
      </w:r>
      <w:r w:rsidRPr="008D4678">
        <w:rPr>
          <w:rFonts w:ascii="Myriad Pro" w:hAnsi="Myriad Pro" w:cstheme="majorHAnsi"/>
          <w:bCs/>
          <w:color w:val="002060"/>
          <w:sz w:val="22"/>
          <w:szCs w:val="22"/>
        </w:rPr>
        <w:t xml:space="preserve">peace committees resolved </w:t>
      </w:r>
      <w:r w:rsidR="00131C26" w:rsidRPr="008D4678">
        <w:rPr>
          <w:rFonts w:ascii="Myriad Pro" w:hAnsi="Myriad Pro" w:cstheme="majorHAnsi"/>
          <w:bCs/>
          <w:color w:val="002060"/>
          <w:sz w:val="22"/>
          <w:szCs w:val="22"/>
        </w:rPr>
        <w:t xml:space="preserve">390 </w:t>
      </w:r>
      <w:r w:rsidRPr="008D4678">
        <w:rPr>
          <w:rFonts w:ascii="Myriad Pro" w:hAnsi="Myriad Pro" w:cstheme="majorHAnsi"/>
          <w:bCs/>
          <w:color w:val="002060"/>
          <w:sz w:val="22"/>
          <w:szCs w:val="22"/>
        </w:rPr>
        <w:t>disputes/conflict incidences</w:t>
      </w:r>
      <w:r w:rsidR="001D0F7D" w:rsidRPr="008D4678">
        <w:rPr>
          <w:rFonts w:ascii="Myriad Pro" w:hAnsi="Myriad Pro" w:cstheme="majorHAnsi"/>
          <w:bCs/>
          <w:color w:val="002060"/>
          <w:sz w:val="22"/>
          <w:szCs w:val="22"/>
        </w:rPr>
        <w:t xml:space="preserve">. </w:t>
      </w:r>
      <w:proofErr w:type="spellStart"/>
      <w:r w:rsidR="001D0F7D" w:rsidRPr="008D4678">
        <w:rPr>
          <w:rFonts w:ascii="Myriad Pro" w:hAnsi="Myriad Pro" w:cstheme="majorHAnsi"/>
          <w:bCs/>
          <w:color w:val="002060"/>
          <w:sz w:val="22"/>
          <w:szCs w:val="22"/>
        </w:rPr>
        <w:t>Inquarter</w:t>
      </w:r>
      <w:proofErr w:type="spellEnd"/>
      <w:r w:rsidR="001D0F7D" w:rsidRPr="008D4678">
        <w:rPr>
          <w:rFonts w:ascii="Myriad Pro" w:hAnsi="Myriad Pro" w:cstheme="majorHAnsi"/>
          <w:bCs/>
          <w:color w:val="002060"/>
          <w:sz w:val="22"/>
          <w:szCs w:val="22"/>
        </w:rPr>
        <w:t xml:space="preserve"> one, the peace committees resolved 54% of the </w:t>
      </w:r>
      <w:r w:rsidRPr="008D4678">
        <w:rPr>
          <w:rFonts w:ascii="Myriad Pro" w:hAnsi="Myriad Pro" w:cstheme="majorHAnsi"/>
          <w:bCs/>
          <w:color w:val="002060"/>
          <w:sz w:val="22"/>
          <w:szCs w:val="22"/>
        </w:rPr>
        <w:t xml:space="preserve">cases reported. </w:t>
      </w:r>
      <w:r w:rsidRPr="008D4678">
        <w:rPr>
          <w:rFonts w:ascii="Myriad Pro" w:hAnsi="Myriad Pro" w:cstheme="majorHAnsi"/>
          <w:color w:val="002060"/>
          <w:sz w:val="22"/>
          <w:szCs w:val="22"/>
        </w:rPr>
        <w:t xml:space="preserve">The peace committees attributed the low percentage of resolution to the COVID-19 prevention measures that led to restricted movement to reach the communities where the incidences were reported. Most of these unresolved cases were referred to local authorities, especially the local sultans, who in most cases are members of peace committees, and thus were able to ensure parties did not continue to engage in violent acts pending mediation meetings.   </w:t>
      </w:r>
    </w:p>
    <w:p w14:paraId="1DD34480" w14:textId="77777777" w:rsidR="00D63AEB" w:rsidRPr="008D4678" w:rsidRDefault="00D63AEB" w:rsidP="008D4678">
      <w:pPr>
        <w:spacing w:after="0" w:line="240" w:lineRule="auto"/>
        <w:jc w:val="both"/>
        <w:rPr>
          <w:rFonts w:ascii="Myriad Pro" w:hAnsi="Myriad Pro" w:cstheme="majorHAnsi"/>
          <w:b/>
          <w:bCs/>
          <w:color w:val="002060"/>
          <w:sz w:val="22"/>
          <w:szCs w:val="22"/>
        </w:rPr>
      </w:pPr>
    </w:p>
    <w:p w14:paraId="6BBA12DB" w14:textId="30A6DEFF" w:rsidR="00B30527" w:rsidRPr="002B7722" w:rsidRDefault="00B30527" w:rsidP="00B30527">
      <w:pPr>
        <w:spacing w:after="0" w:line="240" w:lineRule="auto"/>
        <w:rPr>
          <w:rFonts w:ascii="Myriad Pro" w:hAnsi="Myriad Pro" w:cstheme="majorHAnsi"/>
          <w:color w:val="002060"/>
          <w:sz w:val="22"/>
          <w:szCs w:val="22"/>
        </w:rPr>
      </w:pPr>
      <w:r w:rsidRPr="002B7722">
        <w:rPr>
          <w:rFonts w:ascii="Myriad Pro" w:hAnsi="Myriad Pro" w:cstheme="majorHAnsi"/>
          <w:color w:val="002060"/>
          <w:sz w:val="22"/>
          <w:szCs w:val="22"/>
        </w:rPr>
        <w:t>Examples of conflict resolved include:</w:t>
      </w:r>
    </w:p>
    <w:p w14:paraId="17D5CAA6" w14:textId="6B8433E8" w:rsidR="00DC29A5" w:rsidRPr="008D4678" w:rsidRDefault="00B30527" w:rsidP="001A24BF">
      <w:pPr>
        <w:pStyle w:val="ListParagraph"/>
        <w:numPr>
          <w:ilvl w:val="0"/>
          <w:numId w:val="17"/>
        </w:numPr>
        <w:spacing w:after="0" w:line="240" w:lineRule="auto"/>
        <w:jc w:val="both"/>
        <w:rPr>
          <w:rFonts w:ascii="Myriad Pro" w:hAnsi="Myriad Pro" w:cstheme="majorHAnsi"/>
          <w:bCs/>
          <w:color w:val="002060"/>
          <w:sz w:val="22"/>
          <w:szCs w:val="22"/>
        </w:rPr>
      </w:pPr>
      <w:r w:rsidRPr="008D4678">
        <w:rPr>
          <w:rFonts w:ascii="Myriad Pro" w:hAnsi="Myriad Pro" w:cstheme="majorHAnsi"/>
          <w:bCs/>
          <w:color w:val="002060"/>
          <w:sz w:val="22"/>
          <w:szCs w:val="22"/>
        </w:rPr>
        <w:lastRenderedPageBreak/>
        <w:t xml:space="preserve">In </w:t>
      </w:r>
      <w:r w:rsidR="00997121" w:rsidRPr="008D4678">
        <w:rPr>
          <w:rFonts w:ascii="Myriad Pro" w:hAnsi="Myriad Pro" w:cstheme="majorHAnsi"/>
          <w:bCs/>
          <w:i/>
          <w:iCs/>
          <w:color w:val="002060"/>
          <w:sz w:val="22"/>
          <w:szCs w:val="22"/>
        </w:rPr>
        <w:t>Eastern p</w:t>
      </w:r>
      <w:r w:rsidR="002142C2" w:rsidRPr="008D4678">
        <w:rPr>
          <w:rFonts w:ascii="Myriad Pro" w:hAnsi="Myriad Pro" w:cstheme="majorHAnsi"/>
          <w:bCs/>
          <w:i/>
          <w:iCs/>
          <w:color w:val="002060"/>
          <w:sz w:val="22"/>
          <w:szCs w:val="22"/>
        </w:rPr>
        <w:t>lai</w:t>
      </w:r>
      <w:r w:rsidR="00997121" w:rsidRPr="008D4678">
        <w:rPr>
          <w:rFonts w:ascii="Myriad Pro" w:hAnsi="Myriad Pro" w:cstheme="majorHAnsi"/>
          <w:bCs/>
          <w:i/>
          <w:iCs/>
          <w:color w:val="002060"/>
          <w:sz w:val="22"/>
          <w:szCs w:val="22"/>
        </w:rPr>
        <w:t>n cluster</w:t>
      </w:r>
      <w:r w:rsidR="00997121" w:rsidRPr="008D4678">
        <w:rPr>
          <w:rFonts w:ascii="Myriad Pro" w:hAnsi="Myriad Pro" w:cstheme="majorHAnsi"/>
          <w:bCs/>
          <w:color w:val="002060"/>
          <w:sz w:val="22"/>
          <w:szCs w:val="22"/>
        </w:rPr>
        <w:t xml:space="preserve">, </w:t>
      </w:r>
      <w:r w:rsidR="00C31581" w:rsidRPr="008D4678">
        <w:rPr>
          <w:rFonts w:ascii="Myriad Pro" w:hAnsi="Myriad Pro" w:cstheme="majorHAnsi"/>
          <w:bCs/>
          <w:color w:val="002060"/>
          <w:sz w:val="22"/>
          <w:szCs w:val="22"/>
        </w:rPr>
        <w:t xml:space="preserve">the peace committees facilitated community dialogues. For instance, </w:t>
      </w:r>
      <w:r w:rsidR="00C91BCC" w:rsidRPr="008D4678">
        <w:rPr>
          <w:rFonts w:ascii="Myriad Pro" w:hAnsi="Myriad Pro" w:cstheme="majorHAnsi"/>
          <w:bCs/>
          <w:color w:val="002060"/>
          <w:sz w:val="22"/>
          <w:szCs w:val="22"/>
        </w:rPr>
        <w:t>the</w:t>
      </w:r>
      <w:r w:rsidR="00997121" w:rsidRPr="008D4678">
        <w:rPr>
          <w:rFonts w:ascii="Myriad Pro" w:hAnsi="Myriad Pro" w:cstheme="majorHAnsi"/>
          <w:bCs/>
          <w:color w:val="002060"/>
          <w:sz w:val="22"/>
          <w:szCs w:val="22"/>
        </w:rPr>
        <w:t xml:space="preserve"> Murle Communities of Greater Pibor Administrative Area (GPAA) </w:t>
      </w:r>
      <w:r w:rsidR="00C91BCC" w:rsidRPr="008D4678">
        <w:rPr>
          <w:rFonts w:ascii="Myriad Pro" w:hAnsi="Myriad Pro" w:cstheme="majorHAnsi"/>
          <w:bCs/>
          <w:color w:val="002060"/>
          <w:sz w:val="22"/>
          <w:szCs w:val="22"/>
        </w:rPr>
        <w:t>held dialogues</w:t>
      </w:r>
      <w:r w:rsidR="003D1411" w:rsidRPr="008D4678">
        <w:rPr>
          <w:rFonts w:ascii="Myriad Pro" w:hAnsi="Myriad Pro" w:cstheme="majorHAnsi"/>
          <w:bCs/>
          <w:color w:val="002060"/>
          <w:sz w:val="22"/>
          <w:szCs w:val="22"/>
        </w:rPr>
        <w:t xml:space="preserve"> (Akobo dialogue)</w:t>
      </w:r>
      <w:r w:rsidR="00997121" w:rsidRPr="008D4678">
        <w:rPr>
          <w:rFonts w:ascii="Myriad Pro" w:hAnsi="Myriad Pro" w:cstheme="majorHAnsi"/>
          <w:bCs/>
          <w:color w:val="002060"/>
          <w:sz w:val="22"/>
          <w:szCs w:val="22"/>
        </w:rPr>
        <w:t xml:space="preserve"> with Lou Nuer of Jonglei in Akobo over conflict drivers such as child abduction, cattle theft</w:t>
      </w:r>
      <w:r w:rsidR="00E04E38" w:rsidRPr="008D4678">
        <w:rPr>
          <w:rFonts w:ascii="Myriad Pro" w:hAnsi="Myriad Pro" w:cstheme="majorHAnsi"/>
          <w:bCs/>
          <w:color w:val="002060"/>
          <w:sz w:val="22"/>
          <w:szCs w:val="22"/>
        </w:rPr>
        <w:t xml:space="preserve"> and </w:t>
      </w:r>
      <w:r w:rsidR="00997121" w:rsidRPr="008D4678">
        <w:rPr>
          <w:rFonts w:ascii="Myriad Pro" w:hAnsi="Myriad Pro" w:cstheme="majorHAnsi"/>
          <w:bCs/>
          <w:color w:val="002060"/>
          <w:sz w:val="22"/>
          <w:szCs w:val="22"/>
        </w:rPr>
        <w:t xml:space="preserve">rustling, highway ambushes and competition over sharing of natural resources such as water points and pastures.  The dialogue passed 7 resolutions that shall reduce the relapse to violence between Murle and Lou Nuer. The Communities of </w:t>
      </w:r>
      <w:proofErr w:type="spellStart"/>
      <w:r w:rsidR="00997121" w:rsidRPr="008D4678">
        <w:rPr>
          <w:rFonts w:ascii="Myriad Pro" w:hAnsi="Myriad Pro" w:cstheme="majorHAnsi"/>
          <w:bCs/>
          <w:color w:val="002060"/>
          <w:sz w:val="22"/>
          <w:szCs w:val="22"/>
        </w:rPr>
        <w:t>Nyandit</w:t>
      </w:r>
      <w:proofErr w:type="spellEnd"/>
      <w:r w:rsidR="00997121" w:rsidRPr="008D4678">
        <w:rPr>
          <w:rFonts w:ascii="Myriad Pro" w:hAnsi="Myriad Pro" w:cstheme="majorHAnsi"/>
          <w:bCs/>
          <w:color w:val="002060"/>
          <w:sz w:val="22"/>
          <w:szCs w:val="22"/>
        </w:rPr>
        <w:t xml:space="preserve"> of Jonglei state on the other hand signed an agreement with </w:t>
      </w:r>
      <w:proofErr w:type="spellStart"/>
      <w:r w:rsidR="00997121" w:rsidRPr="008D4678">
        <w:rPr>
          <w:rFonts w:ascii="Myriad Pro" w:hAnsi="Myriad Pro" w:cstheme="majorHAnsi"/>
          <w:bCs/>
          <w:color w:val="002060"/>
          <w:sz w:val="22"/>
          <w:szCs w:val="22"/>
        </w:rPr>
        <w:t>Likuangule</w:t>
      </w:r>
      <w:proofErr w:type="spellEnd"/>
      <w:r w:rsidR="00997121" w:rsidRPr="008D4678">
        <w:rPr>
          <w:rFonts w:ascii="Myriad Pro" w:hAnsi="Myriad Pro" w:cstheme="majorHAnsi"/>
          <w:bCs/>
          <w:color w:val="002060"/>
          <w:sz w:val="22"/>
          <w:szCs w:val="22"/>
        </w:rPr>
        <w:t xml:space="preserve"> community of GPAA to cu</w:t>
      </w:r>
      <w:r w:rsidR="00FA319B" w:rsidRPr="008D4678">
        <w:rPr>
          <w:rFonts w:ascii="Myriad Pro" w:hAnsi="Myriad Pro" w:cstheme="majorHAnsi"/>
          <w:bCs/>
          <w:color w:val="002060"/>
          <w:sz w:val="22"/>
          <w:szCs w:val="22"/>
        </w:rPr>
        <w:t>rb</w:t>
      </w:r>
      <w:r w:rsidR="00997121" w:rsidRPr="008D4678">
        <w:rPr>
          <w:rFonts w:ascii="Myriad Pro" w:hAnsi="Myriad Pro" w:cstheme="majorHAnsi"/>
          <w:bCs/>
          <w:color w:val="002060"/>
          <w:sz w:val="22"/>
          <w:szCs w:val="22"/>
        </w:rPr>
        <w:t xml:space="preserve"> the conflict drivers and strengthen intercommunal trade between the two communities. </w:t>
      </w:r>
    </w:p>
    <w:p w14:paraId="1205E55F" w14:textId="6E84E06B" w:rsidR="00997121" w:rsidRPr="008D4678" w:rsidRDefault="00997121" w:rsidP="008D4678">
      <w:pPr>
        <w:pStyle w:val="ListParagraph"/>
        <w:spacing w:after="0" w:line="240" w:lineRule="auto"/>
        <w:ind w:left="360"/>
        <w:jc w:val="both"/>
        <w:rPr>
          <w:rFonts w:ascii="Myriad Pro" w:hAnsi="Myriad Pro" w:cstheme="majorHAnsi"/>
          <w:bCs/>
          <w:color w:val="002060"/>
          <w:sz w:val="22"/>
          <w:szCs w:val="22"/>
        </w:rPr>
      </w:pPr>
      <w:r w:rsidRPr="008D4678">
        <w:rPr>
          <w:rFonts w:ascii="Myriad Pro" w:hAnsi="Myriad Pro" w:cstheme="majorHAnsi"/>
          <w:bCs/>
          <w:color w:val="002060"/>
          <w:sz w:val="22"/>
          <w:szCs w:val="22"/>
        </w:rPr>
        <w:t>The Akobo dialogue between Lou Nuer and Murle coup</w:t>
      </w:r>
      <w:r w:rsidR="003D1411" w:rsidRPr="008D4678">
        <w:rPr>
          <w:rFonts w:ascii="Myriad Pro" w:hAnsi="Myriad Pro" w:cstheme="majorHAnsi"/>
          <w:bCs/>
          <w:color w:val="002060"/>
          <w:sz w:val="22"/>
          <w:szCs w:val="22"/>
        </w:rPr>
        <w:t>led</w:t>
      </w:r>
      <w:r w:rsidRPr="008D4678">
        <w:rPr>
          <w:rFonts w:ascii="Myriad Pro" w:hAnsi="Myriad Pro" w:cstheme="majorHAnsi"/>
          <w:bCs/>
          <w:color w:val="002060"/>
          <w:sz w:val="22"/>
          <w:szCs w:val="22"/>
        </w:rPr>
        <w:t xml:space="preserve"> with December 2020 dialogues held in </w:t>
      </w:r>
      <w:proofErr w:type="spellStart"/>
      <w:r w:rsidRPr="008D4678">
        <w:rPr>
          <w:rFonts w:ascii="Myriad Pro" w:hAnsi="Myriad Pro" w:cstheme="majorHAnsi"/>
          <w:bCs/>
          <w:color w:val="002060"/>
          <w:sz w:val="22"/>
          <w:szCs w:val="22"/>
        </w:rPr>
        <w:t>Pochalla</w:t>
      </w:r>
      <w:proofErr w:type="spellEnd"/>
      <w:r w:rsidRPr="008D4678">
        <w:rPr>
          <w:rFonts w:ascii="Myriad Pro" w:hAnsi="Myriad Pro" w:cstheme="majorHAnsi"/>
          <w:bCs/>
          <w:color w:val="002060"/>
          <w:sz w:val="22"/>
          <w:szCs w:val="22"/>
        </w:rPr>
        <w:t xml:space="preserve"> (amongst </w:t>
      </w:r>
      <w:proofErr w:type="spellStart"/>
      <w:r w:rsidRPr="008D4678">
        <w:rPr>
          <w:rFonts w:ascii="Myriad Pro" w:hAnsi="Myriad Pro" w:cstheme="majorHAnsi"/>
          <w:bCs/>
          <w:color w:val="002060"/>
          <w:sz w:val="22"/>
          <w:szCs w:val="22"/>
        </w:rPr>
        <w:t>Anyuak</w:t>
      </w:r>
      <w:proofErr w:type="spellEnd"/>
      <w:r w:rsidRPr="008D4678">
        <w:rPr>
          <w:rFonts w:ascii="Myriad Pro" w:hAnsi="Myriad Pro" w:cstheme="majorHAnsi"/>
          <w:bCs/>
          <w:color w:val="002060"/>
          <w:sz w:val="22"/>
          <w:szCs w:val="22"/>
        </w:rPr>
        <w:t xml:space="preserve"> and </w:t>
      </w:r>
      <w:proofErr w:type="spellStart"/>
      <w:r w:rsidRPr="008D4678">
        <w:rPr>
          <w:rFonts w:ascii="Myriad Pro" w:hAnsi="Myriad Pro" w:cstheme="majorHAnsi"/>
          <w:bCs/>
          <w:color w:val="002060"/>
          <w:sz w:val="22"/>
          <w:szCs w:val="22"/>
        </w:rPr>
        <w:t>Murle</w:t>
      </w:r>
      <w:proofErr w:type="spellEnd"/>
      <w:r w:rsidRPr="008D4678">
        <w:rPr>
          <w:rFonts w:ascii="Myriad Pro" w:hAnsi="Myriad Pro" w:cstheme="majorHAnsi"/>
          <w:bCs/>
          <w:color w:val="002060"/>
          <w:sz w:val="22"/>
          <w:szCs w:val="22"/>
        </w:rPr>
        <w:t xml:space="preserve">) and </w:t>
      </w:r>
      <w:proofErr w:type="spellStart"/>
      <w:r w:rsidRPr="008D4678">
        <w:rPr>
          <w:rFonts w:ascii="Myriad Pro" w:hAnsi="Myriad Pro" w:cstheme="majorHAnsi"/>
          <w:bCs/>
          <w:color w:val="002060"/>
          <w:sz w:val="22"/>
          <w:szCs w:val="22"/>
        </w:rPr>
        <w:t>Marou</w:t>
      </w:r>
      <w:proofErr w:type="spellEnd"/>
      <w:r w:rsidRPr="008D4678">
        <w:rPr>
          <w:rFonts w:ascii="Myriad Pro" w:hAnsi="Myriad Pro" w:cstheme="majorHAnsi"/>
          <w:bCs/>
          <w:color w:val="002060"/>
          <w:sz w:val="22"/>
          <w:szCs w:val="22"/>
        </w:rPr>
        <w:t xml:space="preserve"> Hills (amongst </w:t>
      </w:r>
      <w:proofErr w:type="spellStart"/>
      <w:r w:rsidRPr="008D4678">
        <w:rPr>
          <w:rFonts w:ascii="Myriad Pro" w:hAnsi="Myriad Pro" w:cstheme="majorHAnsi"/>
          <w:bCs/>
          <w:color w:val="002060"/>
          <w:sz w:val="22"/>
          <w:szCs w:val="22"/>
        </w:rPr>
        <w:t>Jie</w:t>
      </w:r>
      <w:proofErr w:type="spellEnd"/>
      <w:r w:rsidRPr="008D4678">
        <w:rPr>
          <w:rFonts w:ascii="Myriad Pro" w:hAnsi="Myriad Pro" w:cstheme="majorHAnsi"/>
          <w:bCs/>
          <w:color w:val="002060"/>
          <w:sz w:val="22"/>
          <w:szCs w:val="22"/>
        </w:rPr>
        <w:t xml:space="preserve">, </w:t>
      </w:r>
      <w:proofErr w:type="spellStart"/>
      <w:r w:rsidRPr="008D4678">
        <w:rPr>
          <w:rFonts w:ascii="Myriad Pro" w:hAnsi="Myriad Pro" w:cstheme="majorHAnsi"/>
          <w:bCs/>
          <w:color w:val="002060"/>
          <w:sz w:val="22"/>
          <w:szCs w:val="22"/>
        </w:rPr>
        <w:t>Kachippo</w:t>
      </w:r>
      <w:proofErr w:type="spellEnd"/>
      <w:r w:rsidRPr="008D4678">
        <w:rPr>
          <w:rFonts w:ascii="Myriad Pro" w:hAnsi="Myriad Pro" w:cstheme="majorHAnsi"/>
          <w:bCs/>
          <w:color w:val="002060"/>
          <w:sz w:val="22"/>
          <w:szCs w:val="22"/>
        </w:rPr>
        <w:t xml:space="preserve"> and </w:t>
      </w:r>
      <w:proofErr w:type="spellStart"/>
      <w:r w:rsidRPr="008D4678">
        <w:rPr>
          <w:rFonts w:ascii="Myriad Pro" w:hAnsi="Myriad Pro" w:cstheme="majorHAnsi"/>
          <w:bCs/>
          <w:color w:val="002060"/>
          <w:sz w:val="22"/>
          <w:szCs w:val="22"/>
        </w:rPr>
        <w:t>Murle</w:t>
      </w:r>
      <w:proofErr w:type="spellEnd"/>
      <w:r w:rsidRPr="008D4678">
        <w:rPr>
          <w:rFonts w:ascii="Myriad Pro" w:hAnsi="Myriad Pro" w:cstheme="majorHAnsi"/>
          <w:bCs/>
          <w:color w:val="002060"/>
          <w:sz w:val="22"/>
          <w:szCs w:val="22"/>
        </w:rPr>
        <w:t>)</w:t>
      </w:r>
      <w:r w:rsidR="00740932" w:rsidRPr="008D4678">
        <w:rPr>
          <w:rFonts w:ascii="Myriad Pro" w:hAnsi="Myriad Pro" w:cstheme="majorHAnsi"/>
          <w:bCs/>
          <w:color w:val="002060"/>
          <w:sz w:val="22"/>
          <w:szCs w:val="22"/>
        </w:rPr>
        <w:t xml:space="preserve"> both </w:t>
      </w:r>
      <w:r w:rsidR="003D1411" w:rsidRPr="008D4678">
        <w:rPr>
          <w:rFonts w:ascii="Myriad Pro" w:hAnsi="Myriad Pro" w:cstheme="majorHAnsi"/>
          <w:bCs/>
          <w:color w:val="002060"/>
          <w:sz w:val="22"/>
          <w:szCs w:val="22"/>
        </w:rPr>
        <w:t>supported by UNDP</w:t>
      </w:r>
      <w:r w:rsidR="00DC29A5" w:rsidRPr="008D4678">
        <w:rPr>
          <w:rFonts w:ascii="Myriad Pro" w:hAnsi="Myriad Pro" w:cstheme="majorHAnsi"/>
          <w:bCs/>
          <w:color w:val="002060"/>
          <w:sz w:val="22"/>
          <w:szCs w:val="22"/>
        </w:rPr>
        <w:t>,</w:t>
      </w:r>
      <w:r w:rsidRPr="008D4678">
        <w:rPr>
          <w:rFonts w:ascii="Myriad Pro" w:hAnsi="Myriad Pro" w:cstheme="majorHAnsi"/>
          <w:bCs/>
          <w:color w:val="002060"/>
          <w:sz w:val="22"/>
          <w:szCs w:val="22"/>
        </w:rPr>
        <w:t xml:space="preserve"> have improved social cohesion amongst communities of Greater Pibor Administrative Area and the neighbouring communities of Lou Nuer. Through the agreements</w:t>
      </w:r>
      <w:r w:rsidR="009E1C01" w:rsidRPr="008D4678">
        <w:rPr>
          <w:rFonts w:ascii="Myriad Pro" w:hAnsi="Myriad Pro" w:cstheme="majorHAnsi"/>
          <w:bCs/>
          <w:color w:val="002060"/>
          <w:sz w:val="22"/>
          <w:szCs w:val="22"/>
        </w:rPr>
        <w:t xml:space="preserve"> from the dialogues</w:t>
      </w:r>
      <w:r w:rsidRPr="008D4678">
        <w:rPr>
          <w:rFonts w:ascii="Myriad Pro" w:hAnsi="Myriad Pro" w:cstheme="majorHAnsi"/>
          <w:bCs/>
          <w:color w:val="002060"/>
          <w:sz w:val="22"/>
          <w:szCs w:val="22"/>
        </w:rPr>
        <w:t>: 1) The interdependency through trade between the Lou Nuer and Murle have increase, as over 50 Lou Nuer traders have come to Pibor town to buy goods that they take to Akobo and other interior part of Jonglei states</w:t>
      </w:r>
      <w:r w:rsidR="009E1C01" w:rsidRPr="008D4678">
        <w:rPr>
          <w:rFonts w:ascii="Myriad Pro" w:hAnsi="Myriad Pro" w:cstheme="majorHAnsi"/>
          <w:bCs/>
          <w:color w:val="002060"/>
          <w:sz w:val="22"/>
          <w:szCs w:val="22"/>
        </w:rPr>
        <w:t>;</w:t>
      </w:r>
      <w:r w:rsidRPr="008D4678">
        <w:rPr>
          <w:rFonts w:ascii="Myriad Pro" w:hAnsi="Myriad Pro" w:cstheme="majorHAnsi"/>
          <w:bCs/>
          <w:color w:val="002060"/>
          <w:sz w:val="22"/>
          <w:szCs w:val="22"/>
        </w:rPr>
        <w:t xml:space="preserve"> 2) 55 women and children who were abducted amongst communities of </w:t>
      </w:r>
      <w:proofErr w:type="spellStart"/>
      <w:r w:rsidRPr="008D4678">
        <w:rPr>
          <w:rFonts w:ascii="Myriad Pro" w:hAnsi="Myriad Pro" w:cstheme="majorHAnsi"/>
          <w:bCs/>
          <w:color w:val="002060"/>
          <w:sz w:val="22"/>
          <w:szCs w:val="22"/>
        </w:rPr>
        <w:t>Anyuak</w:t>
      </w:r>
      <w:proofErr w:type="spellEnd"/>
      <w:r w:rsidRPr="008D4678">
        <w:rPr>
          <w:rFonts w:ascii="Myriad Pro" w:hAnsi="Myriad Pro" w:cstheme="majorHAnsi"/>
          <w:bCs/>
          <w:color w:val="002060"/>
          <w:sz w:val="22"/>
          <w:szCs w:val="22"/>
        </w:rPr>
        <w:t xml:space="preserve">, Lou Nuer, </w:t>
      </w:r>
      <w:proofErr w:type="spellStart"/>
      <w:r w:rsidRPr="008D4678">
        <w:rPr>
          <w:rFonts w:ascii="Myriad Pro" w:hAnsi="Myriad Pro" w:cstheme="majorHAnsi"/>
          <w:bCs/>
          <w:color w:val="002060"/>
          <w:sz w:val="22"/>
          <w:szCs w:val="22"/>
        </w:rPr>
        <w:t>Murle</w:t>
      </w:r>
      <w:proofErr w:type="spellEnd"/>
      <w:r w:rsidRPr="008D4678">
        <w:rPr>
          <w:rFonts w:ascii="Myriad Pro" w:hAnsi="Myriad Pro" w:cstheme="majorHAnsi"/>
          <w:bCs/>
          <w:color w:val="002060"/>
          <w:sz w:val="22"/>
          <w:szCs w:val="22"/>
        </w:rPr>
        <w:t xml:space="preserve"> and </w:t>
      </w:r>
      <w:proofErr w:type="spellStart"/>
      <w:r w:rsidRPr="008D4678">
        <w:rPr>
          <w:rFonts w:ascii="Myriad Pro" w:hAnsi="Myriad Pro" w:cstheme="majorHAnsi"/>
          <w:bCs/>
          <w:color w:val="002060"/>
          <w:sz w:val="22"/>
          <w:szCs w:val="22"/>
        </w:rPr>
        <w:t>Jie</w:t>
      </w:r>
      <w:proofErr w:type="spellEnd"/>
      <w:r w:rsidRPr="008D4678">
        <w:rPr>
          <w:rFonts w:ascii="Myriad Pro" w:hAnsi="Myriad Pro" w:cstheme="majorHAnsi"/>
          <w:bCs/>
          <w:color w:val="002060"/>
          <w:sz w:val="22"/>
          <w:szCs w:val="22"/>
        </w:rPr>
        <w:t xml:space="preserve"> were retrieved and reunited with their families</w:t>
      </w:r>
      <w:r w:rsidR="009E1C01" w:rsidRPr="008D4678">
        <w:rPr>
          <w:rFonts w:ascii="Myriad Pro" w:hAnsi="Myriad Pro" w:cstheme="majorHAnsi"/>
          <w:bCs/>
          <w:color w:val="002060"/>
          <w:sz w:val="22"/>
          <w:szCs w:val="22"/>
        </w:rPr>
        <w:t>;</w:t>
      </w:r>
      <w:r w:rsidRPr="008D4678">
        <w:rPr>
          <w:rFonts w:ascii="Myriad Pro" w:hAnsi="Myriad Pro" w:cstheme="majorHAnsi"/>
          <w:bCs/>
          <w:color w:val="002060"/>
          <w:sz w:val="22"/>
          <w:szCs w:val="22"/>
        </w:rPr>
        <w:t xml:space="preserve"> 3) over 200 cows which were stolen by Murle youths from Lou Nuer were collected and returned to the rightful owners</w:t>
      </w:r>
      <w:r w:rsidR="00BE7BD2" w:rsidRPr="008D4678">
        <w:rPr>
          <w:rFonts w:ascii="Myriad Pro" w:hAnsi="Myriad Pro" w:cstheme="majorHAnsi"/>
          <w:bCs/>
          <w:color w:val="002060"/>
          <w:sz w:val="22"/>
          <w:szCs w:val="22"/>
        </w:rPr>
        <w:t>;</w:t>
      </w:r>
      <w:r w:rsidRPr="008D4678">
        <w:rPr>
          <w:rFonts w:ascii="Myriad Pro" w:hAnsi="Myriad Pro" w:cstheme="majorHAnsi"/>
          <w:bCs/>
          <w:color w:val="002060"/>
          <w:sz w:val="22"/>
          <w:szCs w:val="22"/>
        </w:rPr>
        <w:t xml:space="preserve"> 4)  Murle herders were able to peacefully share river </w:t>
      </w:r>
      <w:proofErr w:type="spellStart"/>
      <w:r w:rsidRPr="008D4678">
        <w:rPr>
          <w:rFonts w:ascii="Myriad Pro" w:hAnsi="Myriad Pro" w:cstheme="majorHAnsi"/>
          <w:bCs/>
          <w:color w:val="002060"/>
          <w:sz w:val="22"/>
          <w:szCs w:val="22"/>
        </w:rPr>
        <w:t>Oboth</w:t>
      </w:r>
      <w:proofErr w:type="spellEnd"/>
      <w:r w:rsidRPr="008D4678">
        <w:rPr>
          <w:rFonts w:ascii="Myriad Pro" w:hAnsi="Myriad Pro" w:cstheme="majorHAnsi"/>
          <w:bCs/>
          <w:color w:val="002060"/>
          <w:sz w:val="22"/>
          <w:szCs w:val="22"/>
        </w:rPr>
        <w:t xml:space="preserve"> with </w:t>
      </w:r>
      <w:proofErr w:type="spellStart"/>
      <w:r w:rsidRPr="008D4678">
        <w:rPr>
          <w:rFonts w:ascii="Myriad Pro" w:hAnsi="Myriad Pro" w:cstheme="majorHAnsi"/>
          <w:bCs/>
          <w:color w:val="002060"/>
          <w:sz w:val="22"/>
          <w:szCs w:val="22"/>
        </w:rPr>
        <w:t>Anyuak</w:t>
      </w:r>
      <w:proofErr w:type="spellEnd"/>
      <w:r w:rsidRPr="008D4678">
        <w:rPr>
          <w:rFonts w:ascii="Myriad Pro" w:hAnsi="Myriad Pro" w:cstheme="majorHAnsi"/>
          <w:bCs/>
          <w:color w:val="002060"/>
          <w:sz w:val="22"/>
          <w:szCs w:val="22"/>
        </w:rPr>
        <w:t xml:space="preserve"> fishermen during 2021 dry season</w:t>
      </w:r>
      <w:r w:rsidR="00BE7BD2" w:rsidRPr="008D4678">
        <w:rPr>
          <w:rFonts w:ascii="Myriad Pro" w:hAnsi="Myriad Pro" w:cstheme="majorHAnsi"/>
          <w:bCs/>
          <w:color w:val="002060"/>
          <w:sz w:val="22"/>
          <w:szCs w:val="22"/>
        </w:rPr>
        <w:t>,</w:t>
      </w:r>
      <w:r w:rsidRPr="008D4678">
        <w:rPr>
          <w:rFonts w:ascii="Myriad Pro" w:hAnsi="Myriad Pro" w:cstheme="majorHAnsi"/>
          <w:bCs/>
          <w:color w:val="002060"/>
          <w:sz w:val="22"/>
          <w:szCs w:val="22"/>
        </w:rPr>
        <w:t xml:space="preserve"> for the first time since 2012.</w:t>
      </w:r>
    </w:p>
    <w:p w14:paraId="433ADA83" w14:textId="77777777" w:rsidR="00447641" w:rsidRPr="008D4678" w:rsidRDefault="00447641" w:rsidP="008D4678">
      <w:pPr>
        <w:pStyle w:val="NoSpacing"/>
        <w:rPr>
          <w:rFonts w:ascii="Myriad Pro" w:hAnsi="Myriad Pro"/>
          <w:color w:val="002060"/>
        </w:rPr>
      </w:pPr>
    </w:p>
    <w:p w14:paraId="1EC27EEE" w14:textId="77777777" w:rsidR="001750E7" w:rsidRPr="008D4678" w:rsidRDefault="001750E7" w:rsidP="00F53374">
      <w:pPr>
        <w:spacing w:line="240" w:lineRule="auto"/>
        <w:jc w:val="both"/>
        <w:rPr>
          <w:rFonts w:ascii="Myriad Pro" w:hAnsi="Myriad Pro"/>
          <w:color w:val="002060"/>
          <w:lang w:val="en-US"/>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90"/>
      </w:tblGrid>
      <w:tr w:rsidR="00901AC2" w:rsidRPr="008D4678" w14:paraId="4ACF277F" w14:textId="77777777" w:rsidTr="00F53374">
        <w:trPr>
          <w:trHeight w:val="447"/>
        </w:trPr>
        <w:tc>
          <w:tcPr>
            <w:tcW w:w="9090" w:type="dxa"/>
            <w:shd w:val="clear" w:color="auto" w:fill="DFEBF5" w:themeFill="accent2" w:themeFillTint="33"/>
          </w:tcPr>
          <w:bookmarkEnd w:id="17"/>
          <w:p w14:paraId="37657891" w14:textId="34C3C91F" w:rsidR="0091324D" w:rsidRPr="008D4678" w:rsidRDefault="0091324D" w:rsidP="00942AE0">
            <w:pPr>
              <w:spacing w:line="240" w:lineRule="auto"/>
              <w:ind w:right="-104"/>
              <w:jc w:val="both"/>
              <w:rPr>
                <w:rFonts w:ascii="Myriad Pro" w:hAnsi="Myriad Pro"/>
                <w:b/>
                <w:bCs/>
                <w:color w:val="002060"/>
              </w:rPr>
            </w:pPr>
            <w:r w:rsidRPr="008D4678">
              <w:rPr>
                <w:rFonts w:ascii="Myriad Pro" w:hAnsi="Myriad Pro"/>
                <w:b/>
                <w:bCs/>
                <w:color w:val="002060"/>
              </w:rPr>
              <w:t xml:space="preserve">Project </w:t>
            </w:r>
            <w:r w:rsidR="001A3E03" w:rsidRPr="008D4678">
              <w:rPr>
                <w:rFonts w:ascii="Myriad Pro" w:hAnsi="Myriad Pro"/>
                <w:b/>
                <w:bCs/>
                <w:color w:val="002060"/>
              </w:rPr>
              <w:t xml:space="preserve">output </w:t>
            </w:r>
            <w:r w:rsidR="00B162DF" w:rsidRPr="008D4678">
              <w:rPr>
                <w:rFonts w:ascii="Myriad Pro" w:hAnsi="Myriad Pro"/>
                <w:b/>
                <w:bCs/>
                <w:color w:val="002060"/>
              </w:rPr>
              <w:t>two</w:t>
            </w:r>
            <w:r w:rsidR="001A3E03" w:rsidRPr="008D4678">
              <w:rPr>
                <w:rFonts w:ascii="Myriad Pro" w:hAnsi="Myriad Pro"/>
                <w:b/>
                <w:bCs/>
                <w:color w:val="002060"/>
              </w:rPr>
              <w:t xml:space="preserve">: </w:t>
            </w:r>
            <w:r w:rsidR="00277669" w:rsidRPr="008D4678">
              <w:rPr>
                <w:rFonts w:ascii="Myriad Pro" w:hAnsi="Myriad Pro"/>
                <w:b/>
                <w:bCs/>
                <w:color w:val="002060"/>
                <w:lang w:val="en-GB"/>
              </w:rPr>
              <w:t>Strengthened structures to encourage trauma healing, reconciliation and reinforce social cohesion at all levels</w:t>
            </w:r>
          </w:p>
        </w:tc>
      </w:tr>
    </w:tbl>
    <w:tbl>
      <w:tblPr>
        <w:tblW w:w="5035" w:type="pct"/>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2836"/>
        <w:gridCol w:w="1158"/>
        <w:gridCol w:w="3926"/>
        <w:gridCol w:w="1169"/>
      </w:tblGrid>
      <w:tr w:rsidR="00641764" w:rsidRPr="008D4678" w14:paraId="16D0785A" w14:textId="77777777" w:rsidTr="00797990">
        <w:trPr>
          <w:trHeight w:val="230"/>
        </w:trPr>
        <w:tc>
          <w:tcPr>
            <w:tcW w:w="1560" w:type="pct"/>
            <w:shd w:val="clear" w:color="auto" w:fill="D9DFEF" w:themeFill="accent1" w:themeFillTint="33"/>
          </w:tcPr>
          <w:p w14:paraId="082AFE4B" w14:textId="77777777" w:rsidR="0091324D" w:rsidRPr="008D4678" w:rsidRDefault="0091324D" w:rsidP="00B84488">
            <w:pPr>
              <w:spacing w:after="0" w:line="240" w:lineRule="auto"/>
              <w:ind w:left="360"/>
              <w:jc w:val="both"/>
              <w:rPr>
                <w:rFonts w:ascii="Myriad Pro" w:hAnsi="Myriad Pro"/>
                <w:b/>
                <w:bCs/>
                <w:color w:val="002060"/>
                <w:sz w:val="18"/>
                <w:szCs w:val="18"/>
                <w:lang w:val="en-US"/>
              </w:rPr>
            </w:pPr>
            <w:r w:rsidRPr="008D4678">
              <w:rPr>
                <w:rFonts w:ascii="Myriad Pro" w:hAnsi="Myriad Pro"/>
                <w:b/>
                <w:bCs/>
                <w:color w:val="002060"/>
                <w:sz w:val="18"/>
                <w:szCs w:val="18"/>
                <w:lang w:val="en-US"/>
              </w:rPr>
              <w:t xml:space="preserve">Indicator </w:t>
            </w:r>
          </w:p>
        </w:tc>
        <w:tc>
          <w:tcPr>
            <w:tcW w:w="637" w:type="pct"/>
            <w:shd w:val="clear" w:color="auto" w:fill="D9DFEF" w:themeFill="accent1" w:themeFillTint="33"/>
          </w:tcPr>
          <w:p w14:paraId="746A3DD6" w14:textId="15C19315" w:rsidR="0091324D" w:rsidRPr="008D4678" w:rsidRDefault="0091324D" w:rsidP="00CA47ED">
            <w:pPr>
              <w:spacing w:after="0" w:line="240" w:lineRule="auto"/>
              <w:ind w:left="-108"/>
              <w:jc w:val="center"/>
              <w:rPr>
                <w:rFonts w:ascii="Myriad Pro" w:hAnsi="Myriad Pro"/>
                <w:b/>
                <w:bCs/>
                <w:color w:val="002060"/>
                <w:sz w:val="18"/>
                <w:szCs w:val="18"/>
                <w:lang w:val="en-US"/>
              </w:rPr>
            </w:pPr>
            <w:r w:rsidRPr="008D4678">
              <w:rPr>
                <w:rFonts w:ascii="Myriad Pro" w:hAnsi="Myriad Pro"/>
                <w:b/>
                <w:bCs/>
                <w:color w:val="002060"/>
                <w:sz w:val="18"/>
                <w:szCs w:val="18"/>
                <w:lang w:val="en-US"/>
              </w:rPr>
              <w:t>Target (20</w:t>
            </w:r>
            <w:r w:rsidR="00205DD3" w:rsidRPr="008D4678">
              <w:rPr>
                <w:rFonts w:ascii="Myriad Pro" w:hAnsi="Myriad Pro"/>
                <w:b/>
                <w:bCs/>
                <w:color w:val="002060"/>
                <w:sz w:val="18"/>
                <w:szCs w:val="18"/>
                <w:lang w:val="en-US"/>
              </w:rPr>
              <w:t>2</w:t>
            </w:r>
            <w:r w:rsidR="00563ADE" w:rsidRPr="008D4678">
              <w:rPr>
                <w:rFonts w:ascii="Myriad Pro" w:hAnsi="Myriad Pro"/>
                <w:b/>
                <w:bCs/>
                <w:color w:val="002060"/>
                <w:sz w:val="18"/>
                <w:szCs w:val="18"/>
                <w:lang w:val="en-US"/>
              </w:rPr>
              <w:t>1</w:t>
            </w:r>
            <w:r w:rsidR="0014057F" w:rsidRPr="008D4678">
              <w:rPr>
                <w:rFonts w:ascii="Myriad Pro" w:hAnsi="Myriad Pro"/>
                <w:b/>
                <w:bCs/>
                <w:color w:val="002060"/>
                <w:sz w:val="18"/>
                <w:szCs w:val="18"/>
                <w:lang w:val="en-US"/>
              </w:rPr>
              <w:t>)</w:t>
            </w:r>
          </w:p>
        </w:tc>
        <w:tc>
          <w:tcPr>
            <w:tcW w:w="2160" w:type="pct"/>
            <w:shd w:val="clear" w:color="auto" w:fill="D9DFEF" w:themeFill="accent1" w:themeFillTint="33"/>
          </w:tcPr>
          <w:p w14:paraId="2AD33C98" w14:textId="77777777" w:rsidR="0091324D" w:rsidRPr="008D4678" w:rsidRDefault="0091324D" w:rsidP="00CA47ED">
            <w:pPr>
              <w:spacing w:after="0" w:line="240" w:lineRule="auto"/>
              <w:jc w:val="both"/>
              <w:rPr>
                <w:rFonts w:ascii="Myriad Pro" w:hAnsi="Myriad Pro"/>
                <w:b/>
                <w:bCs/>
                <w:color w:val="002060"/>
                <w:sz w:val="18"/>
                <w:szCs w:val="18"/>
                <w:lang w:val="en-US"/>
              </w:rPr>
            </w:pPr>
            <w:r w:rsidRPr="008D4678">
              <w:rPr>
                <w:rFonts w:ascii="Myriad Pro" w:hAnsi="Myriad Pro"/>
                <w:b/>
                <w:bCs/>
                <w:color w:val="002060"/>
                <w:sz w:val="18"/>
                <w:szCs w:val="18"/>
                <w:lang w:val="en-US"/>
              </w:rPr>
              <w:t xml:space="preserve">Summary achievement </w:t>
            </w:r>
          </w:p>
        </w:tc>
        <w:tc>
          <w:tcPr>
            <w:tcW w:w="643" w:type="pct"/>
            <w:shd w:val="clear" w:color="auto" w:fill="D9DFEF" w:themeFill="accent1" w:themeFillTint="33"/>
          </w:tcPr>
          <w:p w14:paraId="04C864D2" w14:textId="77777777" w:rsidR="0091324D" w:rsidRPr="008D4678" w:rsidRDefault="0035477F" w:rsidP="00CA47ED">
            <w:pPr>
              <w:widowControl w:val="0"/>
              <w:spacing w:after="0" w:line="240" w:lineRule="auto"/>
              <w:jc w:val="both"/>
              <w:rPr>
                <w:rFonts w:ascii="Myriad Pro" w:hAnsi="Myriad Pro"/>
                <w:b/>
                <w:bCs/>
                <w:color w:val="002060"/>
                <w:sz w:val="18"/>
                <w:szCs w:val="18"/>
                <w:lang w:val="en-US"/>
              </w:rPr>
            </w:pPr>
            <w:r w:rsidRPr="008D4678">
              <w:rPr>
                <w:rFonts w:ascii="Myriad Pro" w:hAnsi="Myriad Pro"/>
                <w:b/>
                <w:bCs/>
                <w:color w:val="002060"/>
                <w:sz w:val="18"/>
                <w:szCs w:val="18"/>
                <w:lang w:val="en-US"/>
              </w:rPr>
              <w:t xml:space="preserve">Status </w:t>
            </w:r>
          </w:p>
        </w:tc>
      </w:tr>
      <w:tr w:rsidR="00641764" w:rsidRPr="008D4678" w14:paraId="35E24DB9" w14:textId="77777777" w:rsidTr="00797990">
        <w:trPr>
          <w:trHeight w:val="429"/>
        </w:trPr>
        <w:tc>
          <w:tcPr>
            <w:tcW w:w="1560" w:type="pct"/>
          </w:tcPr>
          <w:p w14:paraId="56A5C0AD" w14:textId="2E55CC1A" w:rsidR="0091324D" w:rsidRPr="008D4678" w:rsidRDefault="0014057F" w:rsidP="00B84488">
            <w:pPr>
              <w:spacing w:after="0" w:line="240" w:lineRule="auto"/>
              <w:jc w:val="both"/>
              <w:rPr>
                <w:rFonts w:ascii="Myriad Pro" w:hAnsi="Myriad Pro"/>
                <w:color w:val="002060"/>
                <w:sz w:val="18"/>
                <w:szCs w:val="18"/>
                <w:lang w:val="en-US"/>
              </w:rPr>
            </w:pPr>
            <w:r w:rsidRPr="008D4678">
              <w:rPr>
                <w:rFonts w:ascii="Myriad Pro" w:hAnsi="Myriad Pro"/>
                <w:b/>
                <w:color w:val="002060"/>
                <w:sz w:val="18"/>
                <w:szCs w:val="18"/>
                <w:lang w:val="en-US"/>
              </w:rPr>
              <w:t xml:space="preserve">Indicator </w:t>
            </w:r>
            <w:r w:rsidR="00C27B74" w:rsidRPr="008D4678">
              <w:rPr>
                <w:rFonts w:ascii="Myriad Pro" w:hAnsi="Myriad Pro"/>
                <w:b/>
                <w:color w:val="002060"/>
                <w:sz w:val="18"/>
                <w:szCs w:val="18"/>
                <w:lang w:val="en-US"/>
              </w:rPr>
              <w:t>2</w:t>
            </w:r>
            <w:r w:rsidR="0091324D" w:rsidRPr="008D4678">
              <w:rPr>
                <w:rFonts w:ascii="Myriad Pro" w:hAnsi="Myriad Pro"/>
                <w:b/>
                <w:color w:val="002060"/>
                <w:sz w:val="18"/>
                <w:szCs w:val="18"/>
                <w:lang w:val="en-US"/>
              </w:rPr>
              <w:t>.1</w:t>
            </w:r>
            <w:r w:rsidRPr="008D4678">
              <w:rPr>
                <w:rFonts w:ascii="Myriad Pro" w:hAnsi="Myriad Pro"/>
                <w:b/>
                <w:color w:val="002060"/>
                <w:sz w:val="18"/>
                <w:szCs w:val="18"/>
                <w:lang w:val="en-US"/>
              </w:rPr>
              <w:t>:</w:t>
            </w:r>
            <w:r w:rsidR="0091324D" w:rsidRPr="008D4678">
              <w:rPr>
                <w:rFonts w:ascii="Myriad Pro" w:hAnsi="Myriad Pro"/>
                <w:color w:val="002060"/>
                <w:sz w:val="18"/>
                <w:szCs w:val="18"/>
                <w:lang w:val="en-US"/>
              </w:rPr>
              <w:t xml:space="preserve"> </w:t>
            </w:r>
            <w:bookmarkStart w:id="18" w:name="_Hlk69460665"/>
            <w:r w:rsidR="00465EF6" w:rsidRPr="008D4678">
              <w:rPr>
                <w:rFonts w:ascii="Myriad Pro" w:hAnsi="Myriad Pro"/>
                <w:color w:val="002060"/>
                <w:sz w:val="18"/>
                <w:szCs w:val="18"/>
                <w:lang w:val="en-US"/>
              </w:rPr>
              <w:t xml:space="preserve">Number of people receiving psychosocial support from trained volunteer counsellors  </w:t>
            </w:r>
            <w:bookmarkEnd w:id="18"/>
          </w:p>
        </w:tc>
        <w:tc>
          <w:tcPr>
            <w:tcW w:w="637" w:type="pct"/>
          </w:tcPr>
          <w:p w14:paraId="2FDD9E97" w14:textId="1AC57A5D" w:rsidR="0091324D" w:rsidRPr="008D4678" w:rsidRDefault="00465EF6" w:rsidP="00CA47ED">
            <w:pPr>
              <w:spacing w:after="0" w:line="240" w:lineRule="auto"/>
              <w:ind w:left="-108"/>
              <w:jc w:val="center"/>
              <w:rPr>
                <w:rFonts w:ascii="Myriad Pro" w:hAnsi="Myriad Pro"/>
                <w:color w:val="002060"/>
                <w:sz w:val="18"/>
                <w:szCs w:val="18"/>
                <w:lang w:val="en-US"/>
              </w:rPr>
            </w:pPr>
            <w:r w:rsidRPr="008D4678">
              <w:rPr>
                <w:rFonts w:ascii="Myriad Pro" w:hAnsi="Myriad Pro"/>
                <w:color w:val="002060"/>
                <w:sz w:val="18"/>
                <w:szCs w:val="18"/>
                <w:lang w:val="en-US"/>
              </w:rPr>
              <w:t>350</w:t>
            </w:r>
          </w:p>
        </w:tc>
        <w:tc>
          <w:tcPr>
            <w:tcW w:w="2160" w:type="pct"/>
          </w:tcPr>
          <w:p w14:paraId="6419D65A" w14:textId="3A90893D" w:rsidR="001C23BF" w:rsidRPr="008D4678" w:rsidRDefault="00590877" w:rsidP="00CA47ED">
            <w:pPr>
              <w:spacing w:after="0"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 xml:space="preserve">296 (96%F) </w:t>
            </w:r>
          </w:p>
        </w:tc>
        <w:tc>
          <w:tcPr>
            <w:tcW w:w="643" w:type="pct"/>
            <w:shd w:val="clear" w:color="auto" w:fill="D9DFEF" w:themeFill="accent1" w:themeFillTint="33"/>
          </w:tcPr>
          <w:p w14:paraId="4ED6B1D8" w14:textId="77777777" w:rsidR="00797990" w:rsidRPr="008D4678" w:rsidRDefault="00590877" w:rsidP="00CA47ED">
            <w:pPr>
              <w:spacing w:after="0"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 xml:space="preserve">Partially </w:t>
            </w:r>
          </w:p>
          <w:p w14:paraId="4E41302F" w14:textId="271795B3" w:rsidR="0091324D" w:rsidRPr="008D4678" w:rsidRDefault="00590877" w:rsidP="00CA47ED">
            <w:pPr>
              <w:spacing w:after="0"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Achieved</w:t>
            </w:r>
          </w:p>
        </w:tc>
      </w:tr>
      <w:tr w:rsidR="00641764" w:rsidRPr="008D4678" w14:paraId="70F352B1" w14:textId="77777777" w:rsidTr="00797990">
        <w:trPr>
          <w:trHeight w:val="851"/>
        </w:trPr>
        <w:tc>
          <w:tcPr>
            <w:tcW w:w="1560" w:type="pct"/>
          </w:tcPr>
          <w:p w14:paraId="45CC7318" w14:textId="540182B9" w:rsidR="009324A7" w:rsidRPr="008D4678" w:rsidRDefault="009324A7" w:rsidP="009324A7">
            <w:pPr>
              <w:spacing w:after="0" w:line="240" w:lineRule="auto"/>
              <w:jc w:val="both"/>
              <w:rPr>
                <w:rFonts w:ascii="Myriad Pro" w:hAnsi="Myriad Pro"/>
                <w:b/>
                <w:color w:val="002060"/>
                <w:sz w:val="18"/>
                <w:szCs w:val="18"/>
                <w:lang w:val="en-US"/>
              </w:rPr>
            </w:pPr>
            <w:r w:rsidRPr="008D4678">
              <w:rPr>
                <w:rFonts w:ascii="Myriad Pro" w:hAnsi="Myriad Pro"/>
                <w:b/>
                <w:color w:val="002060"/>
                <w:sz w:val="18"/>
                <w:szCs w:val="18"/>
                <w:lang w:val="en-US"/>
              </w:rPr>
              <w:t xml:space="preserve">Indicator 2.2. </w:t>
            </w:r>
            <w:r w:rsidRPr="008D4678">
              <w:rPr>
                <w:rFonts w:ascii="Myriad Pro" w:hAnsi="Myriad Pro"/>
                <w:color w:val="002060"/>
                <w:sz w:val="18"/>
                <w:szCs w:val="18"/>
                <w:lang w:val="en-US"/>
              </w:rPr>
              <w:t>Percentage of cattle related conflicts that are successfully resolved through traditional conflict resolution institutions</w:t>
            </w:r>
          </w:p>
        </w:tc>
        <w:tc>
          <w:tcPr>
            <w:tcW w:w="637" w:type="pct"/>
          </w:tcPr>
          <w:p w14:paraId="4F684519" w14:textId="1CD6A5D2" w:rsidR="009324A7" w:rsidRPr="008D4678" w:rsidRDefault="009324A7" w:rsidP="009324A7">
            <w:pPr>
              <w:spacing w:after="0" w:line="240" w:lineRule="auto"/>
              <w:ind w:left="-108"/>
              <w:jc w:val="center"/>
              <w:rPr>
                <w:rFonts w:ascii="Myriad Pro" w:hAnsi="Myriad Pro"/>
                <w:b/>
                <w:color w:val="002060"/>
                <w:sz w:val="18"/>
                <w:szCs w:val="18"/>
                <w:lang w:val="en-US"/>
              </w:rPr>
            </w:pPr>
            <w:r w:rsidRPr="008D4678">
              <w:rPr>
                <w:rFonts w:ascii="Myriad Pro" w:hAnsi="Myriad Pro"/>
                <w:b/>
                <w:color w:val="002060"/>
                <w:sz w:val="18"/>
                <w:szCs w:val="18"/>
                <w:lang w:val="en-US"/>
              </w:rPr>
              <w:t>16%</w:t>
            </w:r>
          </w:p>
        </w:tc>
        <w:tc>
          <w:tcPr>
            <w:tcW w:w="2160" w:type="pct"/>
          </w:tcPr>
          <w:p w14:paraId="6E2FA0B4" w14:textId="2E51BCCE" w:rsidR="000410C3" w:rsidRPr="008D4678" w:rsidRDefault="002A1145" w:rsidP="001A24BF">
            <w:pPr>
              <w:spacing w:after="0" w:line="240" w:lineRule="auto"/>
              <w:jc w:val="both"/>
              <w:rPr>
                <w:rFonts w:ascii="Myriad Pro" w:hAnsi="Myriad Pro"/>
                <w:color w:val="002060"/>
                <w:sz w:val="18"/>
                <w:szCs w:val="18"/>
                <w:lang w:val="en-US"/>
              </w:rPr>
            </w:pPr>
            <w:r w:rsidRPr="008D4678">
              <w:rPr>
                <w:rFonts w:ascii="Myriad Pro" w:hAnsi="Myriad Pro" w:cstheme="majorHAnsi"/>
                <w:color w:val="002060"/>
                <w:sz w:val="18"/>
                <w:szCs w:val="18"/>
              </w:rPr>
              <w:t>36%</w:t>
            </w:r>
            <w:r w:rsidR="00573480" w:rsidRPr="008D4678">
              <w:rPr>
                <w:rFonts w:ascii="Myriad Pro" w:hAnsi="Myriad Pro" w:cstheme="majorHAnsi"/>
                <w:color w:val="002060"/>
                <w:sz w:val="18"/>
                <w:szCs w:val="18"/>
              </w:rPr>
              <w:t xml:space="preserve"> of the cattle related conflicts wer</w:t>
            </w:r>
            <w:r w:rsidR="00797990" w:rsidRPr="008D4678">
              <w:rPr>
                <w:rFonts w:ascii="Myriad Pro" w:hAnsi="Myriad Pro" w:cstheme="majorHAnsi"/>
                <w:color w:val="002060"/>
                <w:sz w:val="18"/>
                <w:szCs w:val="18"/>
              </w:rPr>
              <w:t xml:space="preserve">e </w:t>
            </w:r>
            <w:r w:rsidR="00573480" w:rsidRPr="008D4678">
              <w:rPr>
                <w:rFonts w:ascii="Myriad Pro" w:hAnsi="Myriad Pro" w:cstheme="majorHAnsi"/>
                <w:color w:val="002060"/>
                <w:sz w:val="18"/>
                <w:szCs w:val="18"/>
              </w:rPr>
              <w:t>resolved</w:t>
            </w:r>
            <w:r w:rsidR="00797990" w:rsidRPr="008D4678">
              <w:rPr>
                <w:rFonts w:ascii="Myriad Pro" w:hAnsi="Myriad Pro" w:cstheme="majorHAnsi"/>
                <w:color w:val="002060"/>
                <w:sz w:val="18"/>
                <w:szCs w:val="18"/>
              </w:rPr>
              <w:t>. Two (</w:t>
            </w:r>
            <w:bookmarkStart w:id="19" w:name="_Hlk37518246"/>
            <w:r w:rsidR="000410C3" w:rsidRPr="008D4678">
              <w:rPr>
                <w:rFonts w:ascii="Myriad Pro" w:hAnsi="Myriad Pro"/>
                <w:color w:val="002060"/>
                <w:sz w:val="18"/>
                <w:szCs w:val="18"/>
              </w:rPr>
              <w:t>2</w:t>
            </w:r>
            <w:r w:rsidR="00797990" w:rsidRPr="008D4678">
              <w:rPr>
                <w:rFonts w:ascii="Myriad Pro" w:hAnsi="Myriad Pro"/>
                <w:color w:val="002060"/>
                <w:sz w:val="18"/>
                <w:szCs w:val="18"/>
              </w:rPr>
              <w:t>)</w:t>
            </w:r>
            <w:r w:rsidR="000410C3" w:rsidRPr="008D4678">
              <w:rPr>
                <w:rFonts w:ascii="Myriad Pro" w:hAnsi="Myriad Pro"/>
                <w:color w:val="002060"/>
                <w:sz w:val="18"/>
                <w:szCs w:val="18"/>
              </w:rPr>
              <w:t xml:space="preserve"> agreements</w:t>
            </w:r>
            <w:r w:rsidR="00797990" w:rsidRPr="008D4678">
              <w:rPr>
                <w:rFonts w:ascii="Myriad Pro" w:hAnsi="Myriad Pro"/>
                <w:color w:val="002060"/>
                <w:sz w:val="18"/>
                <w:szCs w:val="18"/>
              </w:rPr>
              <w:t xml:space="preserve"> were</w:t>
            </w:r>
            <w:r w:rsidR="000410C3" w:rsidRPr="008D4678">
              <w:rPr>
                <w:rFonts w:ascii="Myriad Pro" w:hAnsi="Myriad Pro"/>
                <w:color w:val="002060"/>
                <w:sz w:val="18"/>
                <w:szCs w:val="18"/>
              </w:rPr>
              <w:t xml:space="preserve"> signed </w:t>
            </w:r>
            <w:r w:rsidR="00296577" w:rsidRPr="008D4678">
              <w:rPr>
                <w:rFonts w:ascii="Myriad Pro" w:hAnsi="Myriad Pro"/>
                <w:color w:val="002060"/>
                <w:sz w:val="18"/>
                <w:szCs w:val="18"/>
              </w:rPr>
              <w:t xml:space="preserve">and under implementation </w:t>
            </w:r>
            <w:r w:rsidR="000410C3" w:rsidRPr="008D4678">
              <w:rPr>
                <w:rFonts w:ascii="Myriad Pro" w:hAnsi="Myriad Pro"/>
                <w:color w:val="002060"/>
                <w:sz w:val="18"/>
                <w:szCs w:val="18"/>
              </w:rPr>
              <w:t xml:space="preserve">in Q1 2021. </w:t>
            </w:r>
            <w:r w:rsidR="00A679D7" w:rsidRPr="008D4678">
              <w:rPr>
                <w:rFonts w:ascii="Myriad Pro" w:hAnsi="Myriad Pro"/>
                <w:color w:val="002060"/>
                <w:sz w:val="18"/>
                <w:szCs w:val="18"/>
              </w:rPr>
              <w:t xml:space="preserve">Consultations on state policy on cattle migration are </w:t>
            </w:r>
            <w:r w:rsidR="00B50497" w:rsidRPr="008D4678">
              <w:rPr>
                <w:rFonts w:ascii="Myriad Pro" w:hAnsi="Myriad Pro"/>
                <w:color w:val="002060"/>
                <w:sz w:val="18"/>
                <w:szCs w:val="18"/>
              </w:rPr>
              <w:t>ongoing.</w:t>
            </w:r>
            <w:bookmarkEnd w:id="19"/>
          </w:p>
        </w:tc>
        <w:tc>
          <w:tcPr>
            <w:tcW w:w="643" w:type="pct"/>
            <w:shd w:val="clear" w:color="auto" w:fill="D9DFEF" w:themeFill="accent1" w:themeFillTint="33"/>
          </w:tcPr>
          <w:p w14:paraId="34350450" w14:textId="324EF5D7" w:rsidR="009324A7" w:rsidRPr="008D4678" w:rsidRDefault="00797990" w:rsidP="009324A7">
            <w:pPr>
              <w:spacing w:after="0" w:line="240" w:lineRule="auto"/>
              <w:jc w:val="both"/>
              <w:rPr>
                <w:rFonts w:ascii="Myriad Pro" w:hAnsi="Myriad Pro"/>
                <w:color w:val="002060"/>
                <w:sz w:val="18"/>
                <w:szCs w:val="18"/>
                <w:lang w:val="en-US"/>
              </w:rPr>
            </w:pPr>
            <w:r w:rsidRPr="008D4678">
              <w:rPr>
                <w:rFonts w:ascii="Myriad Pro" w:hAnsi="Myriad Pro" w:cstheme="majorHAnsi"/>
                <w:color w:val="002060"/>
              </w:rPr>
              <w:t>Achieved</w:t>
            </w:r>
          </w:p>
        </w:tc>
      </w:tr>
      <w:tr w:rsidR="00641764" w:rsidRPr="008D4678" w14:paraId="19BFBF8A" w14:textId="77777777" w:rsidTr="00797990">
        <w:trPr>
          <w:trHeight w:val="968"/>
        </w:trPr>
        <w:tc>
          <w:tcPr>
            <w:tcW w:w="1560" w:type="pct"/>
          </w:tcPr>
          <w:p w14:paraId="41B84424" w14:textId="1A3A11D3" w:rsidR="0014057F" w:rsidRPr="008D4678" w:rsidRDefault="0014057F" w:rsidP="00B84488">
            <w:pPr>
              <w:spacing w:after="0" w:line="240" w:lineRule="auto"/>
              <w:jc w:val="both"/>
              <w:rPr>
                <w:rFonts w:ascii="Myriad Pro" w:hAnsi="Myriad Pro"/>
                <w:color w:val="002060"/>
                <w:sz w:val="18"/>
                <w:szCs w:val="18"/>
                <w:lang w:val="en-US"/>
              </w:rPr>
            </w:pPr>
            <w:r w:rsidRPr="008D4678">
              <w:rPr>
                <w:rFonts w:ascii="Myriad Pro" w:hAnsi="Myriad Pro"/>
                <w:b/>
                <w:color w:val="002060"/>
                <w:sz w:val="18"/>
                <w:szCs w:val="18"/>
                <w:lang w:val="en-US"/>
              </w:rPr>
              <w:lastRenderedPageBreak/>
              <w:t xml:space="preserve">Indicator </w:t>
            </w:r>
            <w:r w:rsidR="00C27B74" w:rsidRPr="008D4678">
              <w:rPr>
                <w:rFonts w:ascii="Myriad Pro" w:hAnsi="Myriad Pro"/>
                <w:b/>
                <w:color w:val="002060"/>
                <w:sz w:val="18"/>
                <w:szCs w:val="18"/>
                <w:lang w:val="en-US"/>
              </w:rPr>
              <w:t>2</w:t>
            </w:r>
            <w:r w:rsidR="0091324D" w:rsidRPr="008D4678">
              <w:rPr>
                <w:rFonts w:ascii="Myriad Pro" w:hAnsi="Myriad Pro"/>
                <w:b/>
                <w:color w:val="002060"/>
                <w:sz w:val="18"/>
                <w:szCs w:val="18"/>
                <w:lang w:val="en-US"/>
              </w:rPr>
              <w:t>.</w:t>
            </w:r>
            <w:r w:rsidR="00C27B74" w:rsidRPr="008D4678">
              <w:rPr>
                <w:rFonts w:ascii="Myriad Pro" w:hAnsi="Myriad Pro"/>
                <w:b/>
                <w:color w:val="002060"/>
                <w:sz w:val="18"/>
                <w:szCs w:val="18"/>
                <w:lang w:val="en-US"/>
              </w:rPr>
              <w:t>3</w:t>
            </w:r>
            <w:r w:rsidRPr="008D4678">
              <w:rPr>
                <w:rFonts w:ascii="Myriad Pro" w:hAnsi="Myriad Pro"/>
                <w:color w:val="002060"/>
                <w:sz w:val="18"/>
                <w:szCs w:val="18"/>
                <w:lang w:val="en-US"/>
              </w:rPr>
              <w:t>:</w:t>
            </w:r>
            <w:r w:rsidR="00C90E2D" w:rsidRPr="008D4678">
              <w:rPr>
                <w:rFonts w:ascii="Myriad Pro" w:hAnsi="Myriad Pro"/>
                <w:color w:val="002060"/>
                <w:sz w:val="18"/>
                <w:szCs w:val="18"/>
                <w:lang w:val="en-US"/>
              </w:rPr>
              <w:t xml:space="preserve"> </w:t>
            </w:r>
            <w:r w:rsidR="00040CF3" w:rsidRPr="008D4678">
              <w:rPr>
                <w:rFonts w:ascii="Myriad Pro" w:hAnsi="Myriad Pro"/>
                <w:color w:val="002060"/>
                <w:sz w:val="18"/>
                <w:szCs w:val="18"/>
                <w:lang w:val="en-US"/>
              </w:rPr>
              <w:t>Number of people benefited from community interdependency initiatives.</w:t>
            </w:r>
          </w:p>
        </w:tc>
        <w:tc>
          <w:tcPr>
            <w:tcW w:w="637" w:type="pct"/>
          </w:tcPr>
          <w:p w14:paraId="551AEC06" w14:textId="47F70FBE" w:rsidR="0091324D" w:rsidRPr="008D4678" w:rsidRDefault="00040CF3" w:rsidP="00CA47ED">
            <w:pPr>
              <w:spacing w:after="0" w:line="240" w:lineRule="auto"/>
              <w:ind w:left="-108"/>
              <w:jc w:val="center"/>
              <w:rPr>
                <w:rFonts w:ascii="Myriad Pro" w:hAnsi="Myriad Pro"/>
                <w:b/>
                <w:color w:val="002060"/>
                <w:sz w:val="18"/>
                <w:szCs w:val="18"/>
                <w:lang w:val="en-US"/>
              </w:rPr>
            </w:pPr>
            <w:r w:rsidRPr="008D4678">
              <w:rPr>
                <w:rFonts w:ascii="Myriad Pro" w:hAnsi="Myriad Pro"/>
                <w:b/>
                <w:color w:val="002060"/>
                <w:sz w:val="18"/>
                <w:szCs w:val="18"/>
                <w:lang w:val="en-US"/>
              </w:rPr>
              <w:t>41</w:t>
            </w:r>
            <w:r w:rsidR="00FD7408" w:rsidRPr="008D4678">
              <w:rPr>
                <w:rFonts w:ascii="Myriad Pro" w:hAnsi="Myriad Pro"/>
                <w:b/>
                <w:color w:val="002060"/>
                <w:sz w:val="18"/>
                <w:szCs w:val="18"/>
                <w:lang w:val="en-US"/>
              </w:rPr>
              <w:t>,</w:t>
            </w:r>
            <w:r w:rsidRPr="008D4678">
              <w:rPr>
                <w:rFonts w:ascii="Myriad Pro" w:hAnsi="Myriad Pro"/>
                <w:b/>
                <w:color w:val="002060"/>
                <w:sz w:val="18"/>
                <w:szCs w:val="18"/>
                <w:lang w:val="en-US"/>
              </w:rPr>
              <w:t>007</w:t>
            </w:r>
          </w:p>
        </w:tc>
        <w:tc>
          <w:tcPr>
            <w:tcW w:w="2160" w:type="pct"/>
          </w:tcPr>
          <w:p w14:paraId="04DD7EF2" w14:textId="556146EA" w:rsidR="000056C7" w:rsidRPr="008D4678" w:rsidRDefault="00FD7408" w:rsidP="008D4678">
            <w:pPr>
              <w:spacing w:after="0"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34,003 (51% F)</w:t>
            </w:r>
            <w:r w:rsidR="006F7D69" w:rsidRPr="008D4678">
              <w:rPr>
                <w:rFonts w:ascii="Myriad Pro" w:hAnsi="Myriad Pro"/>
                <w:color w:val="002060"/>
                <w:sz w:val="18"/>
                <w:szCs w:val="18"/>
                <w:lang w:val="en-US"/>
              </w:rPr>
              <w:t xml:space="preserve">. </w:t>
            </w:r>
            <w:r w:rsidR="00C86AE3" w:rsidRPr="008D4678">
              <w:rPr>
                <w:rFonts w:ascii="Myriad Pro" w:hAnsi="Myriad Pro"/>
                <w:color w:val="002060"/>
                <w:sz w:val="18"/>
                <w:szCs w:val="18"/>
                <w:lang w:val="en-US"/>
              </w:rPr>
              <w:t>In quarter one, 3,</w:t>
            </w:r>
            <w:r w:rsidR="00994191" w:rsidRPr="008D4678">
              <w:rPr>
                <w:rFonts w:ascii="Myriad Pro" w:hAnsi="Myriad Pro"/>
                <w:color w:val="002060"/>
                <w:sz w:val="18"/>
                <w:szCs w:val="18"/>
                <w:lang w:val="en-US"/>
              </w:rPr>
              <w:t>413</w:t>
            </w:r>
            <w:r w:rsidR="00C86AE3" w:rsidRPr="008D4678">
              <w:rPr>
                <w:rFonts w:ascii="Myriad Pro" w:hAnsi="Myriad Pro"/>
                <w:color w:val="002060"/>
                <w:sz w:val="18"/>
                <w:szCs w:val="18"/>
                <w:lang w:val="en-US"/>
              </w:rPr>
              <w:t xml:space="preserve"> community members (1,5</w:t>
            </w:r>
            <w:r w:rsidR="00994191" w:rsidRPr="008D4678">
              <w:rPr>
                <w:rFonts w:ascii="Myriad Pro" w:hAnsi="Myriad Pro"/>
                <w:color w:val="002060"/>
                <w:sz w:val="18"/>
                <w:szCs w:val="18"/>
                <w:lang w:val="en-US"/>
              </w:rPr>
              <w:t>50</w:t>
            </w:r>
            <w:r w:rsidR="00C86AE3" w:rsidRPr="008D4678">
              <w:rPr>
                <w:rFonts w:ascii="Myriad Pro" w:hAnsi="Myriad Pro"/>
                <w:color w:val="002060"/>
                <w:sz w:val="18"/>
                <w:szCs w:val="18"/>
                <w:lang w:val="en-US"/>
              </w:rPr>
              <w:t xml:space="preserve"> women) were reached.</w:t>
            </w:r>
          </w:p>
        </w:tc>
        <w:tc>
          <w:tcPr>
            <w:tcW w:w="643" w:type="pct"/>
            <w:shd w:val="clear" w:color="auto" w:fill="D9DFEF" w:themeFill="accent1" w:themeFillTint="33"/>
          </w:tcPr>
          <w:p w14:paraId="405BB872" w14:textId="475A269B" w:rsidR="0091324D" w:rsidRPr="008D4678" w:rsidRDefault="00FD7408" w:rsidP="00CA47ED">
            <w:pPr>
              <w:spacing w:after="0"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Partially Achieved</w:t>
            </w:r>
          </w:p>
        </w:tc>
      </w:tr>
      <w:tr w:rsidR="00641764" w:rsidRPr="008D4678" w14:paraId="1AC3AE43" w14:textId="77777777" w:rsidTr="00797990">
        <w:trPr>
          <w:trHeight w:val="968"/>
        </w:trPr>
        <w:tc>
          <w:tcPr>
            <w:tcW w:w="1560" w:type="pct"/>
          </w:tcPr>
          <w:p w14:paraId="632E3CCD" w14:textId="2090D594" w:rsidR="00040CF3" w:rsidRPr="008D4678" w:rsidRDefault="00093CD1" w:rsidP="00B84488">
            <w:pPr>
              <w:spacing w:after="0" w:line="240" w:lineRule="auto"/>
              <w:jc w:val="both"/>
              <w:rPr>
                <w:rFonts w:ascii="Myriad Pro" w:hAnsi="Myriad Pro"/>
                <w:b/>
                <w:color w:val="002060"/>
                <w:sz w:val="18"/>
                <w:szCs w:val="18"/>
                <w:lang w:val="en-US"/>
              </w:rPr>
            </w:pPr>
            <w:r w:rsidRPr="008D4678">
              <w:rPr>
                <w:rFonts w:ascii="Myriad Pro" w:hAnsi="Myriad Pro"/>
                <w:b/>
                <w:color w:val="002060"/>
                <w:sz w:val="18"/>
                <w:szCs w:val="18"/>
                <w:lang w:val="en-US"/>
              </w:rPr>
              <w:t>Indicator 2.4</w:t>
            </w:r>
            <w:r w:rsidRPr="008D4678">
              <w:rPr>
                <w:rFonts w:ascii="Myriad Pro" w:hAnsi="Myriad Pro"/>
                <w:color w:val="002060"/>
                <w:sz w:val="18"/>
                <w:szCs w:val="18"/>
                <w:lang w:val="en-US"/>
              </w:rPr>
              <w:t xml:space="preserve">: </w:t>
            </w:r>
            <w:r w:rsidR="00F73783" w:rsidRPr="008D4678">
              <w:rPr>
                <w:rFonts w:ascii="Myriad Pro" w:hAnsi="Myriad Pro"/>
                <w:color w:val="002060"/>
                <w:sz w:val="18"/>
                <w:szCs w:val="18"/>
                <w:lang w:val="en-US"/>
              </w:rPr>
              <w:t>Number of youths involving in peacebuilding activities through youth initiative interventions</w:t>
            </w:r>
          </w:p>
        </w:tc>
        <w:tc>
          <w:tcPr>
            <w:tcW w:w="637" w:type="pct"/>
          </w:tcPr>
          <w:p w14:paraId="7FDF7A1B" w14:textId="6C23BD8B" w:rsidR="00040CF3" w:rsidRPr="008D4678" w:rsidRDefault="00F73783" w:rsidP="00CA47ED">
            <w:pPr>
              <w:spacing w:after="0" w:line="240" w:lineRule="auto"/>
              <w:ind w:left="-108"/>
              <w:jc w:val="center"/>
              <w:rPr>
                <w:rFonts w:ascii="Myriad Pro" w:hAnsi="Myriad Pro"/>
                <w:b/>
                <w:color w:val="002060"/>
                <w:sz w:val="18"/>
                <w:szCs w:val="18"/>
                <w:lang w:val="en-US"/>
              </w:rPr>
            </w:pPr>
            <w:r w:rsidRPr="008D4678">
              <w:rPr>
                <w:rFonts w:ascii="Myriad Pro" w:hAnsi="Myriad Pro"/>
                <w:b/>
                <w:color w:val="002060"/>
                <w:sz w:val="18"/>
                <w:szCs w:val="18"/>
                <w:lang w:val="en-US"/>
              </w:rPr>
              <w:t>9</w:t>
            </w:r>
            <w:r w:rsidR="00FD7408" w:rsidRPr="008D4678">
              <w:rPr>
                <w:rFonts w:ascii="Myriad Pro" w:hAnsi="Myriad Pro"/>
                <w:b/>
                <w:color w:val="002060"/>
                <w:sz w:val="18"/>
                <w:szCs w:val="18"/>
                <w:lang w:val="en-US"/>
              </w:rPr>
              <w:t>,</w:t>
            </w:r>
            <w:r w:rsidRPr="008D4678">
              <w:rPr>
                <w:rFonts w:ascii="Myriad Pro" w:hAnsi="Myriad Pro"/>
                <w:b/>
                <w:color w:val="002060"/>
                <w:sz w:val="18"/>
                <w:szCs w:val="18"/>
                <w:lang w:val="en-US"/>
              </w:rPr>
              <w:t>928</w:t>
            </w:r>
          </w:p>
        </w:tc>
        <w:tc>
          <w:tcPr>
            <w:tcW w:w="2160" w:type="pct"/>
          </w:tcPr>
          <w:p w14:paraId="3B5C64C1" w14:textId="54E7209F" w:rsidR="00040CF3" w:rsidRPr="008D4678" w:rsidRDefault="0060021E" w:rsidP="00CA47ED">
            <w:pPr>
              <w:spacing w:after="0"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9,690 (47%F)</w:t>
            </w:r>
          </w:p>
        </w:tc>
        <w:tc>
          <w:tcPr>
            <w:tcW w:w="643" w:type="pct"/>
            <w:shd w:val="clear" w:color="auto" w:fill="D9DFEF" w:themeFill="accent1" w:themeFillTint="33"/>
          </w:tcPr>
          <w:p w14:paraId="62921F32" w14:textId="3ADC26A8" w:rsidR="00040CF3" w:rsidRPr="008D4678" w:rsidRDefault="0060021E" w:rsidP="00CA47ED">
            <w:pPr>
              <w:spacing w:after="0" w:line="240" w:lineRule="auto"/>
              <w:jc w:val="both"/>
              <w:rPr>
                <w:rFonts w:ascii="Myriad Pro" w:hAnsi="Myriad Pro"/>
                <w:color w:val="002060"/>
                <w:sz w:val="18"/>
                <w:szCs w:val="18"/>
                <w:lang w:val="en-US"/>
              </w:rPr>
            </w:pPr>
            <w:r w:rsidRPr="008D4678">
              <w:rPr>
                <w:rFonts w:ascii="Myriad Pro" w:hAnsi="Myriad Pro"/>
                <w:color w:val="002060"/>
                <w:sz w:val="18"/>
                <w:szCs w:val="18"/>
                <w:lang w:val="en-US"/>
              </w:rPr>
              <w:t>Partially Achieved</w:t>
            </w:r>
          </w:p>
        </w:tc>
      </w:tr>
      <w:tr w:rsidR="00641764" w:rsidRPr="008D4678" w14:paraId="215672C2" w14:textId="77777777" w:rsidTr="00797990">
        <w:trPr>
          <w:trHeight w:val="64"/>
        </w:trPr>
        <w:tc>
          <w:tcPr>
            <w:tcW w:w="1560" w:type="pct"/>
            <w:shd w:val="clear" w:color="auto" w:fill="D9DFEF" w:themeFill="accent1" w:themeFillTint="33"/>
          </w:tcPr>
          <w:p w14:paraId="53769E17" w14:textId="77777777" w:rsidR="0091324D" w:rsidRPr="008D4678" w:rsidRDefault="0091324D" w:rsidP="00B84488">
            <w:pPr>
              <w:spacing w:after="0" w:line="240" w:lineRule="auto"/>
              <w:ind w:left="360"/>
              <w:jc w:val="both"/>
              <w:rPr>
                <w:rFonts w:ascii="Myriad Pro" w:eastAsia="MS Gothic" w:hAnsi="Myriad Pro"/>
                <w:b/>
                <w:color w:val="002060"/>
                <w:sz w:val="18"/>
                <w:szCs w:val="18"/>
                <w:lang w:val="en-US"/>
              </w:rPr>
            </w:pPr>
          </w:p>
        </w:tc>
        <w:tc>
          <w:tcPr>
            <w:tcW w:w="2797" w:type="pct"/>
            <w:gridSpan w:val="2"/>
            <w:shd w:val="clear" w:color="auto" w:fill="D9DFEF" w:themeFill="accent1" w:themeFillTint="33"/>
          </w:tcPr>
          <w:p w14:paraId="089BB066" w14:textId="77777777" w:rsidR="0091324D" w:rsidRPr="008D4678" w:rsidRDefault="0091324D" w:rsidP="00CA47ED">
            <w:pPr>
              <w:spacing w:after="0" w:line="240" w:lineRule="auto"/>
              <w:ind w:left="360"/>
              <w:jc w:val="center"/>
              <w:rPr>
                <w:rFonts w:ascii="Myriad Pro" w:eastAsia="MS Gothic" w:hAnsi="Myriad Pro"/>
                <w:b/>
                <w:color w:val="002060"/>
                <w:sz w:val="18"/>
                <w:szCs w:val="18"/>
                <w:lang w:val="en-US"/>
              </w:rPr>
            </w:pPr>
            <w:r w:rsidRPr="008D4678">
              <w:rPr>
                <w:rFonts w:ascii="Myriad Pro" w:eastAsia="MS Gothic" w:hAnsi="Myriad Pro"/>
                <w:b/>
                <w:color w:val="002060"/>
                <w:sz w:val="18"/>
                <w:szCs w:val="18"/>
                <w:lang w:val="en-US"/>
              </w:rPr>
              <w:t>Overall status</w:t>
            </w:r>
          </w:p>
        </w:tc>
        <w:tc>
          <w:tcPr>
            <w:tcW w:w="643" w:type="pct"/>
            <w:shd w:val="clear" w:color="auto" w:fill="D9DFEF" w:themeFill="accent1" w:themeFillTint="33"/>
            <w:vAlign w:val="bottom"/>
          </w:tcPr>
          <w:p w14:paraId="57CAFCF0" w14:textId="2D46A908" w:rsidR="0091324D" w:rsidRPr="008D4678" w:rsidRDefault="0011459F" w:rsidP="00CA47ED">
            <w:pPr>
              <w:widowControl w:val="0"/>
              <w:spacing w:after="0" w:line="240" w:lineRule="auto"/>
              <w:jc w:val="both"/>
              <w:rPr>
                <w:rFonts w:ascii="Myriad Pro" w:hAnsi="Myriad Pro"/>
                <w:b/>
                <w:bCs/>
                <w:color w:val="002060"/>
                <w:sz w:val="18"/>
                <w:szCs w:val="18"/>
                <w:lang w:val="en-US"/>
              </w:rPr>
            </w:pPr>
            <w:r w:rsidRPr="008D4678">
              <w:rPr>
                <w:rFonts w:ascii="Myriad Pro" w:hAnsi="Myriad Pro"/>
                <w:color w:val="002060"/>
                <w:sz w:val="18"/>
                <w:szCs w:val="18"/>
                <w:lang w:val="en-US"/>
              </w:rPr>
              <w:t>Partially Achieved</w:t>
            </w:r>
          </w:p>
        </w:tc>
      </w:tr>
    </w:tbl>
    <w:p w14:paraId="0C7D41B7" w14:textId="77777777" w:rsidR="005E71FD" w:rsidRPr="008D4678" w:rsidRDefault="005E71FD" w:rsidP="00B84488">
      <w:pPr>
        <w:spacing w:after="0" w:line="240" w:lineRule="auto"/>
        <w:jc w:val="both"/>
        <w:rPr>
          <w:rFonts w:ascii="Myriad Pro" w:hAnsi="Myriad Pro"/>
          <w:b/>
          <w:color w:val="002060"/>
          <w:sz w:val="18"/>
          <w:szCs w:val="18"/>
          <w:lang w:val="en-US"/>
        </w:rPr>
      </w:pPr>
    </w:p>
    <w:p w14:paraId="3C4EB6AA" w14:textId="77777777" w:rsidR="005E71FD" w:rsidRPr="008D4678" w:rsidRDefault="005E71FD" w:rsidP="00CA47ED">
      <w:pPr>
        <w:spacing w:after="0" w:line="240" w:lineRule="auto"/>
        <w:jc w:val="both"/>
        <w:rPr>
          <w:rFonts w:ascii="Myriad Pro" w:hAnsi="Myriad Pro"/>
          <w:b/>
          <w:color w:val="002060"/>
          <w:lang w:val="en-US"/>
        </w:rPr>
      </w:pPr>
    </w:p>
    <w:p w14:paraId="65D80B6B" w14:textId="1D68AE7E" w:rsidR="00AD62D1" w:rsidRPr="008D4678" w:rsidRDefault="00C47BA7" w:rsidP="00CB53DF">
      <w:pPr>
        <w:spacing w:after="0" w:line="240" w:lineRule="auto"/>
        <w:jc w:val="both"/>
        <w:rPr>
          <w:rFonts w:ascii="Myriad Pro" w:hAnsi="Myriad Pro"/>
          <w:b/>
          <w:color w:val="002060"/>
          <w:lang w:val="en-US"/>
        </w:rPr>
      </w:pPr>
      <w:r w:rsidRPr="008D4678">
        <w:rPr>
          <w:rFonts w:ascii="Myriad Pro" w:hAnsi="Myriad Pro"/>
          <w:b/>
          <w:color w:val="002060"/>
          <w:lang w:val="en-US"/>
        </w:rPr>
        <w:t>Description of Results:</w:t>
      </w:r>
    </w:p>
    <w:p w14:paraId="08959E00" w14:textId="41DB50BF" w:rsidR="00F73783" w:rsidRPr="008D4678" w:rsidRDefault="005B0508" w:rsidP="00F529C6">
      <w:pPr>
        <w:spacing w:line="240" w:lineRule="auto"/>
        <w:jc w:val="both"/>
        <w:rPr>
          <w:rFonts w:ascii="Myriad Pro" w:hAnsi="Myriad Pro"/>
          <w:b/>
          <w:color w:val="002060"/>
          <w:lang w:val="en-US"/>
        </w:rPr>
      </w:pPr>
      <w:bookmarkStart w:id="20" w:name="_Hlk69460731"/>
      <w:r w:rsidRPr="008D4678">
        <w:rPr>
          <w:rFonts w:ascii="Myriad Pro" w:hAnsi="Myriad Pro"/>
          <w:b/>
          <w:color w:val="002060"/>
          <w:lang w:val="en-US"/>
        </w:rPr>
        <w:t xml:space="preserve">Indicator </w:t>
      </w:r>
      <w:r w:rsidR="00C27B74" w:rsidRPr="008D4678">
        <w:rPr>
          <w:rFonts w:ascii="Myriad Pro" w:hAnsi="Myriad Pro"/>
          <w:b/>
          <w:color w:val="002060"/>
          <w:lang w:val="en-US"/>
        </w:rPr>
        <w:t>2</w:t>
      </w:r>
      <w:r w:rsidR="00785780" w:rsidRPr="008D4678">
        <w:rPr>
          <w:rFonts w:ascii="Myriad Pro" w:hAnsi="Myriad Pro"/>
          <w:b/>
          <w:color w:val="002060"/>
          <w:lang w:val="en-US"/>
        </w:rPr>
        <w:t xml:space="preserve">.1: </w:t>
      </w:r>
      <w:r w:rsidR="00F73783" w:rsidRPr="008D4678">
        <w:rPr>
          <w:rFonts w:ascii="Myriad Pro" w:hAnsi="Myriad Pro"/>
          <w:b/>
          <w:color w:val="002060"/>
          <w:lang w:val="en-US"/>
        </w:rPr>
        <w:t xml:space="preserve">350 of people receiving psychosocial support from trained volunteer counsellors (Baseline </w:t>
      </w:r>
      <w:r w:rsidR="0037620B" w:rsidRPr="008D4678">
        <w:rPr>
          <w:rFonts w:ascii="Myriad Pro" w:hAnsi="Myriad Pro"/>
          <w:b/>
          <w:color w:val="002060"/>
          <w:lang w:val="en-US"/>
        </w:rPr>
        <w:t>287</w:t>
      </w:r>
      <w:bookmarkEnd w:id="20"/>
      <w:r w:rsidR="0037620B" w:rsidRPr="008D4678">
        <w:rPr>
          <w:rFonts w:ascii="Myriad Pro" w:hAnsi="Myriad Pro"/>
          <w:b/>
          <w:color w:val="002060"/>
          <w:lang w:val="en-US"/>
        </w:rPr>
        <w:t xml:space="preserve">) </w:t>
      </w:r>
      <w:r w:rsidR="00F73783" w:rsidRPr="008D4678">
        <w:rPr>
          <w:rFonts w:ascii="Myriad Pro" w:hAnsi="Myriad Pro"/>
          <w:b/>
          <w:color w:val="002060"/>
          <w:lang w:val="en-US"/>
        </w:rPr>
        <w:t xml:space="preserve">  </w:t>
      </w:r>
    </w:p>
    <w:p w14:paraId="7E72A7F2" w14:textId="1157E98B" w:rsidR="00D24A55" w:rsidRPr="008D4678" w:rsidRDefault="00463645" w:rsidP="008D4678">
      <w:pPr>
        <w:spacing w:line="240" w:lineRule="auto"/>
        <w:jc w:val="both"/>
        <w:rPr>
          <w:rFonts w:ascii="Myriad Pro" w:eastAsia="Calibri" w:hAnsi="Myriad Pro"/>
          <w:color w:val="002060"/>
          <w:sz w:val="22"/>
          <w:szCs w:val="22"/>
          <w:lang w:val="en-US"/>
        </w:rPr>
      </w:pPr>
      <w:r w:rsidRPr="008D4678">
        <w:rPr>
          <w:rFonts w:ascii="Myriad Pro" w:hAnsi="Myriad Pro" w:cstheme="majorHAnsi"/>
          <w:bCs/>
          <w:color w:val="002060"/>
          <w:sz w:val="22"/>
          <w:szCs w:val="22"/>
        </w:rPr>
        <w:t xml:space="preserve">Cumulatively, </w:t>
      </w:r>
      <w:r w:rsidR="00C64CF7" w:rsidRPr="008D4678">
        <w:rPr>
          <w:rFonts w:ascii="Myriad Pro" w:hAnsi="Myriad Pro" w:cstheme="majorHAnsi"/>
          <w:bCs/>
          <w:color w:val="002060"/>
          <w:sz w:val="22"/>
          <w:szCs w:val="22"/>
        </w:rPr>
        <w:t xml:space="preserve">296 (96%F) </w:t>
      </w:r>
      <w:r w:rsidRPr="008D4678">
        <w:rPr>
          <w:rFonts w:ascii="Myriad Pro" w:hAnsi="Myriad Pro" w:cstheme="majorHAnsi"/>
          <w:bCs/>
          <w:color w:val="002060"/>
          <w:sz w:val="22"/>
          <w:szCs w:val="22"/>
        </w:rPr>
        <w:t xml:space="preserve">people received psychosocial support from community volunteer counsellors </w:t>
      </w:r>
      <w:r w:rsidR="00232C8C" w:rsidRPr="008D4678">
        <w:rPr>
          <w:rFonts w:ascii="Myriad Pro" w:hAnsi="Myriad Pro" w:cstheme="majorHAnsi"/>
          <w:bCs/>
          <w:color w:val="002060"/>
          <w:sz w:val="22"/>
          <w:szCs w:val="22"/>
        </w:rPr>
        <w:t xml:space="preserve"> and groups </w:t>
      </w:r>
      <w:r w:rsidRPr="008D4678">
        <w:rPr>
          <w:rFonts w:ascii="Myriad Pro" w:hAnsi="Myriad Pro" w:cstheme="majorHAnsi"/>
          <w:bCs/>
          <w:color w:val="002060"/>
          <w:sz w:val="22"/>
          <w:szCs w:val="22"/>
        </w:rPr>
        <w:t>supported by UNDP and its CSO partners.</w:t>
      </w:r>
      <w:r w:rsidRPr="008D4678">
        <w:rPr>
          <w:rFonts w:ascii="Myriad Pro" w:hAnsi="Myriad Pro" w:cstheme="majorHAnsi"/>
          <w:color w:val="002060"/>
          <w:sz w:val="22"/>
          <w:szCs w:val="22"/>
        </w:rPr>
        <w:t xml:space="preserve"> </w:t>
      </w:r>
      <w:r w:rsidR="0051261E" w:rsidRPr="008D4678">
        <w:rPr>
          <w:rFonts w:ascii="Myriad Pro" w:hAnsi="Myriad Pro" w:cstheme="majorHAnsi"/>
          <w:color w:val="002060"/>
          <w:sz w:val="22"/>
          <w:szCs w:val="22"/>
        </w:rPr>
        <w:t xml:space="preserve">The </w:t>
      </w:r>
      <w:r w:rsidR="0051261E" w:rsidRPr="008D4678">
        <w:rPr>
          <w:rFonts w:ascii="Myriad Pro" w:hAnsi="Myriad Pro" w:cstheme="majorHAnsi"/>
          <w:bCs/>
          <w:color w:val="002060"/>
          <w:sz w:val="22"/>
          <w:szCs w:val="22"/>
        </w:rPr>
        <w:t xml:space="preserve">psychosocial support </w:t>
      </w:r>
      <w:proofErr w:type="gramStart"/>
      <w:r w:rsidR="0051261E" w:rsidRPr="008D4678">
        <w:rPr>
          <w:rFonts w:ascii="Myriad Pro" w:hAnsi="Myriad Pro" w:cstheme="majorHAnsi"/>
          <w:bCs/>
          <w:color w:val="002060"/>
          <w:sz w:val="22"/>
          <w:szCs w:val="22"/>
        </w:rPr>
        <w:t>were</w:t>
      </w:r>
      <w:proofErr w:type="gramEnd"/>
      <w:r w:rsidR="0051261E" w:rsidRPr="008D4678">
        <w:rPr>
          <w:rFonts w:ascii="Myriad Pro" w:hAnsi="Myriad Pro" w:cstheme="majorHAnsi"/>
          <w:bCs/>
          <w:color w:val="002060"/>
          <w:sz w:val="22"/>
          <w:szCs w:val="22"/>
        </w:rPr>
        <w:t xml:space="preserve"> complemented by community sensitization on </w:t>
      </w:r>
      <w:r w:rsidR="007F58D9" w:rsidRPr="008D4678">
        <w:rPr>
          <w:rFonts w:ascii="Myriad Pro" w:hAnsi="Myriad Pro" w:cstheme="majorHAnsi"/>
          <w:bCs/>
          <w:color w:val="002060"/>
          <w:sz w:val="22"/>
          <w:szCs w:val="22"/>
        </w:rPr>
        <w:t xml:space="preserve">the need for trauma healing and reconciliation among the community members. </w:t>
      </w:r>
      <w:r w:rsidRPr="008D4678">
        <w:rPr>
          <w:rFonts w:ascii="Myriad Pro" w:hAnsi="Myriad Pro" w:cstheme="majorHAnsi"/>
          <w:color w:val="002060"/>
          <w:sz w:val="22"/>
          <w:szCs w:val="22"/>
        </w:rPr>
        <w:t xml:space="preserve"> </w:t>
      </w:r>
      <w:r w:rsidR="00741F2B" w:rsidRPr="008D4678">
        <w:rPr>
          <w:rFonts w:ascii="Myriad Pro" w:hAnsi="Myriad Pro" w:cstheme="majorHAnsi"/>
          <w:color w:val="002060"/>
          <w:sz w:val="22"/>
          <w:szCs w:val="22"/>
        </w:rPr>
        <w:t xml:space="preserve">In quarter one, </w:t>
      </w:r>
      <w:r w:rsidR="00D70A70" w:rsidRPr="00416932">
        <w:rPr>
          <w:rFonts w:ascii="Myriad Pro" w:hAnsi="Myriad Pro"/>
          <w:bCs/>
          <w:color w:val="002060"/>
          <w:sz w:val="22"/>
          <w:szCs w:val="22"/>
        </w:rPr>
        <w:t>2</w:t>
      </w:r>
      <w:r w:rsidR="00FB0C4F" w:rsidRPr="00416932">
        <w:rPr>
          <w:rFonts w:ascii="Myriad Pro" w:hAnsi="Myriad Pro"/>
          <w:bCs/>
          <w:color w:val="002060"/>
          <w:sz w:val="22"/>
          <w:szCs w:val="22"/>
        </w:rPr>
        <w:t>2</w:t>
      </w:r>
      <w:r w:rsidR="00D70A70" w:rsidRPr="00416932">
        <w:rPr>
          <w:rFonts w:ascii="Myriad Pro" w:eastAsia="Calibri" w:hAnsi="Myriad Pro"/>
          <w:bCs/>
          <w:color w:val="002060"/>
          <w:sz w:val="22"/>
          <w:szCs w:val="22"/>
          <w:lang w:val="en-US"/>
        </w:rPr>
        <w:t xml:space="preserve"> </w:t>
      </w:r>
      <w:r w:rsidR="00D70A70" w:rsidRPr="00416932">
        <w:rPr>
          <w:rFonts w:ascii="Myriad Pro" w:eastAsia="Calibri" w:hAnsi="Myriad Pro" w:cs="Times New Roman"/>
          <w:color w:val="002060"/>
          <w:kern w:val="0"/>
          <w:sz w:val="22"/>
          <w:szCs w:val="22"/>
          <w:lang w:val="en-US"/>
          <w14:ligatures w14:val="none"/>
          <w14:cntxtAlts w14:val="0"/>
        </w:rPr>
        <w:t>community psychosocial support groups</w:t>
      </w:r>
      <w:r w:rsidR="004C5B0A">
        <w:rPr>
          <w:rStyle w:val="FootnoteReference"/>
          <w:rFonts w:eastAsia="Calibri" w:cs="Times New Roman"/>
          <w:color w:val="002060"/>
          <w:kern w:val="0"/>
          <w:szCs w:val="22"/>
          <w:lang w:val="en-US"/>
          <w14:ligatures w14:val="none"/>
          <w14:cntxtAlts w14:val="0"/>
        </w:rPr>
        <w:footnoteReference w:id="5"/>
      </w:r>
      <w:r w:rsidR="00D70A70" w:rsidRPr="008D4678">
        <w:rPr>
          <w:rFonts w:ascii="Myriad Pro" w:eastAsia="Calibri" w:hAnsi="Myriad Pro"/>
          <w:color w:val="002060"/>
          <w:sz w:val="22"/>
          <w:szCs w:val="22"/>
          <w:lang w:val="en-US"/>
        </w:rPr>
        <w:t xml:space="preserve"> were established and trained at the Boma level to provide communities with structures for trauma healing and psychosocial support. </w:t>
      </w:r>
    </w:p>
    <w:p w14:paraId="288679AE" w14:textId="400B1111" w:rsidR="009A3FAD" w:rsidRPr="008D4678" w:rsidRDefault="00D24A55" w:rsidP="008D4678">
      <w:pPr>
        <w:spacing w:line="240" w:lineRule="auto"/>
        <w:jc w:val="both"/>
        <w:rPr>
          <w:rFonts w:ascii="Myriad Pro" w:hAnsi="Myriad Pro"/>
          <w:color w:val="002060"/>
          <w:sz w:val="22"/>
          <w:szCs w:val="22"/>
        </w:rPr>
      </w:pPr>
      <w:r w:rsidRPr="008D4678">
        <w:rPr>
          <w:rFonts w:ascii="Myriad Pro" w:eastAsia="Calibri" w:hAnsi="Myriad Pro"/>
          <w:color w:val="002060"/>
          <w:sz w:val="22"/>
          <w:szCs w:val="22"/>
          <w:lang w:val="en-US"/>
        </w:rPr>
        <w:t xml:space="preserve">In </w:t>
      </w:r>
      <w:r w:rsidRPr="008D4678">
        <w:rPr>
          <w:rFonts w:ascii="Myriad Pro" w:eastAsia="Calibri" w:hAnsi="Myriad Pro"/>
          <w:i/>
          <w:iCs/>
          <w:color w:val="002060"/>
          <w:sz w:val="22"/>
          <w:szCs w:val="22"/>
          <w:lang w:val="en-US"/>
        </w:rPr>
        <w:t>Aweil cluster</w:t>
      </w:r>
      <w:r w:rsidRPr="008D4678">
        <w:rPr>
          <w:rFonts w:ascii="Myriad Pro" w:eastAsia="Calibri" w:hAnsi="Myriad Pro"/>
          <w:color w:val="002060"/>
          <w:sz w:val="22"/>
          <w:szCs w:val="22"/>
          <w:lang w:val="en-US"/>
        </w:rPr>
        <w:t xml:space="preserve">, </w:t>
      </w:r>
      <w:r w:rsidRPr="008D4678">
        <w:rPr>
          <w:rFonts w:ascii="Myriad Pro" w:hAnsi="Myriad Pro"/>
          <w:color w:val="002060"/>
          <w:sz w:val="22"/>
          <w:szCs w:val="22"/>
        </w:rPr>
        <w:t>t</w:t>
      </w:r>
      <w:r w:rsidR="00232C8C" w:rsidRPr="008D4678">
        <w:rPr>
          <w:rFonts w:ascii="Myriad Pro" w:hAnsi="Myriad Pro"/>
          <w:color w:val="002060"/>
          <w:sz w:val="22"/>
          <w:szCs w:val="22"/>
        </w:rPr>
        <w:t>he project conducted 8 trauma healing and GBV awareness raising workshops to establish community psychosocial support groups in 8 locations including Hai-</w:t>
      </w:r>
      <w:proofErr w:type="spellStart"/>
      <w:r w:rsidR="00232C8C" w:rsidRPr="008D4678">
        <w:rPr>
          <w:rFonts w:ascii="Myriad Pro" w:hAnsi="Myriad Pro"/>
          <w:color w:val="002060"/>
          <w:sz w:val="22"/>
          <w:szCs w:val="22"/>
        </w:rPr>
        <w:t>salam</w:t>
      </w:r>
      <w:proofErr w:type="spellEnd"/>
      <w:r w:rsidR="00232C8C" w:rsidRPr="008D4678">
        <w:rPr>
          <w:rFonts w:ascii="Myriad Pro" w:hAnsi="Myriad Pro"/>
          <w:color w:val="002060"/>
          <w:sz w:val="22"/>
          <w:szCs w:val="22"/>
        </w:rPr>
        <w:t xml:space="preserve"> boma of Aweil Town East Payam, Maper West Boma of </w:t>
      </w:r>
      <w:proofErr w:type="spellStart"/>
      <w:r w:rsidR="00232C8C" w:rsidRPr="008D4678">
        <w:rPr>
          <w:rFonts w:ascii="Myriad Pro" w:hAnsi="Myriad Pro"/>
          <w:color w:val="002060"/>
          <w:sz w:val="22"/>
          <w:szCs w:val="22"/>
        </w:rPr>
        <w:t>Maper</w:t>
      </w:r>
      <w:proofErr w:type="spellEnd"/>
      <w:r w:rsidR="00232C8C" w:rsidRPr="008D4678">
        <w:rPr>
          <w:rFonts w:ascii="Myriad Pro" w:hAnsi="Myriad Pro"/>
          <w:color w:val="002060"/>
          <w:sz w:val="22"/>
          <w:szCs w:val="22"/>
        </w:rPr>
        <w:t xml:space="preserve"> Payam, </w:t>
      </w:r>
      <w:proofErr w:type="spellStart"/>
      <w:r w:rsidR="00232C8C" w:rsidRPr="008D4678">
        <w:rPr>
          <w:rFonts w:ascii="Myriad Pro" w:hAnsi="Myriad Pro"/>
          <w:color w:val="002060"/>
          <w:sz w:val="22"/>
          <w:szCs w:val="22"/>
        </w:rPr>
        <w:t>Aroyo</w:t>
      </w:r>
      <w:proofErr w:type="spellEnd"/>
      <w:r w:rsidR="00232C8C" w:rsidRPr="008D4678">
        <w:rPr>
          <w:rFonts w:ascii="Myriad Pro" w:hAnsi="Myriad Pro"/>
          <w:color w:val="002060"/>
          <w:sz w:val="22"/>
          <w:szCs w:val="22"/>
        </w:rPr>
        <w:t xml:space="preserve"> </w:t>
      </w:r>
      <w:proofErr w:type="spellStart"/>
      <w:r w:rsidR="00232C8C" w:rsidRPr="008D4678">
        <w:rPr>
          <w:rFonts w:ascii="Myriad Pro" w:hAnsi="Myriad Pro"/>
          <w:color w:val="002060"/>
          <w:sz w:val="22"/>
          <w:szCs w:val="22"/>
        </w:rPr>
        <w:t>payam</w:t>
      </w:r>
      <w:proofErr w:type="spellEnd"/>
      <w:r w:rsidR="00232C8C" w:rsidRPr="008D4678">
        <w:rPr>
          <w:rFonts w:ascii="Myriad Pro" w:hAnsi="Myriad Pro"/>
          <w:color w:val="002060"/>
          <w:sz w:val="22"/>
          <w:szCs w:val="22"/>
        </w:rPr>
        <w:t xml:space="preserve">, </w:t>
      </w:r>
      <w:proofErr w:type="spellStart"/>
      <w:r w:rsidR="00232C8C" w:rsidRPr="008D4678">
        <w:rPr>
          <w:rFonts w:ascii="Myriad Pro" w:hAnsi="Myriad Pro"/>
          <w:color w:val="002060"/>
          <w:sz w:val="22"/>
          <w:szCs w:val="22"/>
        </w:rPr>
        <w:t>Barmayen</w:t>
      </w:r>
      <w:proofErr w:type="spellEnd"/>
      <w:r w:rsidR="00232C8C" w:rsidRPr="008D4678">
        <w:rPr>
          <w:rFonts w:ascii="Myriad Pro" w:hAnsi="Myriad Pro"/>
          <w:color w:val="002060"/>
          <w:sz w:val="22"/>
          <w:szCs w:val="22"/>
        </w:rPr>
        <w:t xml:space="preserve"> </w:t>
      </w:r>
      <w:proofErr w:type="spellStart"/>
      <w:r w:rsidR="00232C8C" w:rsidRPr="008D4678">
        <w:rPr>
          <w:rFonts w:ascii="Myriad Pro" w:hAnsi="Myriad Pro"/>
          <w:color w:val="002060"/>
          <w:sz w:val="22"/>
          <w:szCs w:val="22"/>
        </w:rPr>
        <w:t>payam</w:t>
      </w:r>
      <w:proofErr w:type="spellEnd"/>
      <w:r w:rsidR="00232C8C" w:rsidRPr="008D4678">
        <w:rPr>
          <w:rFonts w:ascii="Myriad Pro" w:hAnsi="Myriad Pro"/>
          <w:color w:val="002060"/>
          <w:sz w:val="22"/>
          <w:szCs w:val="22"/>
        </w:rPr>
        <w:t xml:space="preserve"> and </w:t>
      </w:r>
      <w:proofErr w:type="spellStart"/>
      <w:r w:rsidR="00232C8C" w:rsidRPr="008D4678">
        <w:rPr>
          <w:rFonts w:ascii="Myriad Pro" w:hAnsi="Myriad Pro"/>
          <w:color w:val="002060"/>
          <w:sz w:val="22"/>
          <w:szCs w:val="22"/>
        </w:rPr>
        <w:t>Malou-Awer</w:t>
      </w:r>
      <w:proofErr w:type="spellEnd"/>
      <w:r w:rsidR="00232C8C" w:rsidRPr="008D4678">
        <w:rPr>
          <w:rFonts w:ascii="Myriad Pro" w:hAnsi="Myriad Pro"/>
          <w:color w:val="002060"/>
          <w:sz w:val="22"/>
          <w:szCs w:val="22"/>
        </w:rPr>
        <w:t xml:space="preserve"> boma of Aweil Town West Payam of Aweil Center County; </w:t>
      </w:r>
      <w:proofErr w:type="spellStart"/>
      <w:r w:rsidR="00232C8C" w:rsidRPr="008D4678">
        <w:rPr>
          <w:rFonts w:ascii="Myriad Pro" w:hAnsi="Myriad Pro"/>
          <w:color w:val="002060"/>
          <w:sz w:val="22"/>
          <w:szCs w:val="22"/>
        </w:rPr>
        <w:t>Warawar</w:t>
      </w:r>
      <w:proofErr w:type="spellEnd"/>
      <w:r w:rsidR="00232C8C" w:rsidRPr="008D4678">
        <w:rPr>
          <w:rFonts w:ascii="Myriad Pro" w:hAnsi="Myriad Pro"/>
          <w:color w:val="002060"/>
          <w:sz w:val="22"/>
          <w:szCs w:val="22"/>
        </w:rPr>
        <w:t xml:space="preserve"> boma of </w:t>
      </w:r>
      <w:proofErr w:type="spellStart"/>
      <w:r w:rsidR="00232C8C" w:rsidRPr="008D4678">
        <w:rPr>
          <w:rFonts w:ascii="Myriad Pro" w:hAnsi="Myriad Pro"/>
          <w:color w:val="002060"/>
          <w:sz w:val="22"/>
          <w:szCs w:val="22"/>
        </w:rPr>
        <w:t>Baac</w:t>
      </w:r>
      <w:proofErr w:type="spellEnd"/>
      <w:r w:rsidR="00232C8C" w:rsidRPr="008D4678">
        <w:rPr>
          <w:rFonts w:ascii="Myriad Pro" w:hAnsi="Myriad Pro"/>
          <w:color w:val="002060"/>
          <w:sz w:val="22"/>
          <w:szCs w:val="22"/>
        </w:rPr>
        <w:t xml:space="preserve"> Payam, </w:t>
      </w:r>
      <w:proofErr w:type="spellStart"/>
      <w:r w:rsidR="00232C8C" w:rsidRPr="008D4678">
        <w:rPr>
          <w:rFonts w:ascii="Myriad Pro" w:hAnsi="Myriad Pro"/>
          <w:color w:val="002060"/>
          <w:sz w:val="22"/>
          <w:szCs w:val="22"/>
        </w:rPr>
        <w:t>Malual</w:t>
      </w:r>
      <w:proofErr w:type="spellEnd"/>
      <w:r w:rsidR="00232C8C" w:rsidRPr="008D4678">
        <w:rPr>
          <w:rFonts w:ascii="Myriad Pro" w:hAnsi="Myriad Pro"/>
          <w:color w:val="002060"/>
          <w:sz w:val="22"/>
          <w:szCs w:val="22"/>
        </w:rPr>
        <w:t xml:space="preserve"> </w:t>
      </w:r>
      <w:proofErr w:type="spellStart"/>
      <w:r w:rsidR="00232C8C" w:rsidRPr="008D4678">
        <w:rPr>
          <w:rFonts w:ascii="Myriad Pro" w:hAnsi="Myriad Pro"/>
          <w:color w:val="002060"/>
          <w:sz w:val="22"/>
          <w:szCs w:val="22"/>
        </w:rPr>
        <w:t>Baai</w:t>
      </w:r>
      <w:proofErr w:type="spellEnd"/>
      <w:r w:rsidR="00232C8C" w:rsidRPr="008D4678">
        <w:rPr>
          <w:rFonts w:ascii="Myriad Pro" w:hAnsi="Myriad Pro"/>
          <w:color w:val="002060"/>
          <w:sz w:val="22"/>
          <w:szCs w:val="22"/>
        </w:rPr>
        <w:t xml:space="preserve"> Payam and </w:t>
      </w:r>
      <w:proofErr w:type="spellStart"/>
      <w:r w:rsidR="00232C8C" w:rsidRPr="008D4678">
        <w:rPr>
          <w:rFonts w:ascii="Myriad Pro" w:hAnsi="Myriad Pro"/>
          <w:color w:val="002060"/>
          <w:sz w:val="22"/>
          <w:szCs w:val="22"/>
        </w:rPr>
        <w:t>Madhol</w:t>
      </w:r>
      <w:proofErr w:type="spellEnd"/>
      <w:r w:rsidR="00232C8C" w:rsidRPr="008D4678">
        <w:rPr>
          <w:rFonts w:ascii="Myriad Pro" w:hAnsi="Myriad Pro"/>
          <w:color w:val="002060"/>
          <w:sz w:val="22"/>
          <w:szCs w:val="22"/>
        </w:rPr>
        <w:t xml:space="preserve"> Payam of Aweil East County. These workshops reached 200 people (160 women) and resulted in formation of 8 community psychosocial support groups (5 groups in Aweil Centre and 3 in Aweil East Counties). Each group comprises 20 members (3 men). These groups contributed to resolutions of 10 out of 13 sexual and gender-based incidents documented in Northern Bahr el Ghazal state in </w:t>
      </w:r>
      <w:r w:rsidR="00F75B66" w:rsidRPr="008D4678">
        <w:rPr>
          <w:rFonts w:ascii="Myriad Pro" w:hAnsi="Myriad Pro"/>
          <w:color w:val="002060"/>
          <w:sz w:val="22"/>
          <w:szCs w:val="22"/>
        </w:rPr>
        <w:t>quarter one</w:t>
      </w:r>
      <w:r w:rsidR="00232C8C" w:rsidRPr="008D4678">
        <w:rPr>
          <w:rFonts w:ascii="Myriad Pro" w:hAnsi="Myriad Pro"/>
          <w:color w:val="002060"/>
          <w:sz w:val="22"/>
          <w:szCs w:val="22"/>
        </w:rPr>
        <w:t xml:space="preserve">. Most of the cases documented and supported included rape, domestic violence and forced marriage with most survivors being women and girls. </w:t>
      </w:r>
    </w:p>
    <w:p w14:paraId="0C8E028E" w14:textId="7F3F4DCF" w:rsidR="00F34E9F" w:rsidRPr="008D4678" w:rsidRDefault="00D24A55" w:rsidP="00F34E9F">
      <w:pPr>
        <w:pStyle w:val="NoSpacing"/>
        <w:jc w:val="both"/>
        <w:rPr>
          <w:rFonts w:ascii="Myriad Pro" w:hAnsi="Myriad Pro" w:cstheme="majorHAnsi"/>
          <w:color w:val="002060"/>
        </w:rPr>
      </w:pPr>
      <w:r w:rsidRPr="008D4678">
        <w:rPr>
          <w:rFonts w:ascii="Myriad Pro" w:eastAsia="Calibri" w:hAnsi="Myriad Pro"/>
          <w:color w:val="002060"/>
          <w:lang w:val="en-US"/>
        </w:rPr>
        <w:t xml:space="preserve">In </w:t>
      </w:r>
      <w:r w:rsidRPr="008D4678">
        <w:rPr>
          <w:rFonts w:ascii="Myriad Pro" w:eastAsia="Calibri" w:hAnsi="Myriad Pro"/>
          <w:i/>
          <w:iCs/>
          <w:color w:val="002060"/>
          <w:lang w:val="en-US"/>
        </w:rPr>
        <w:t>Malakal cluster</w:t>
      </w:r>
      <w:r w:rsidRPr="008D4678">
        <w:rPr>
          <w:rFonts w:ascii="Myriad Pro" w:eastAsia="Calibri" w:hAnsi="Myriad Pro"/>
          <w:color w:val="002060"/>
          <w:lang w:val="en-US"/>
        </w:rPr>
        <w:t xml:space="preserve">, </w:t>
      </w:r>
      <w:r w:rsidRPr="008D4678">
        <w:rPr>
          <w:rFonts w:ascii="Myriad Pro" w:hAnsi="Myriad Pro"/>
          <w:color w:val="002060"/>
        </w:rPr>
        <w:t>the project through its CSO partners</w:t>
      </w:r>
      <w:r w:rsidR="00EF1AF1" w:rsidRPr="008D4678">
        <w:rPr>
          <w:rFonts w:ascii="Myriad Pro" w:hAnsi="Myriad Pro"/>
          <w:color w:val="002060"/>
        </w:rPr>
        <w:t xml:space="preserve">, </w:t>
      </w:r>
      <w:r w:rsidR="00914AF9" w:rsidRPr="008D4678">
        <w:rPr>
          <w:rFonts w:ascii="Myriad Pro" w:hAnsi="Myriad Pro"/>
          <w:color w:val="002060"/>
        </w:rPr>
        <w:t>Humanitarian and Development Consortium (HDC)</w:t>
      </w:r>
      <w:r w:rsidRPr="008D4678">
        <w:rPr>
          <w:rFonts w:ascii="Myriad Pro" w:hAnsi="Myriad Pro"/>
          <w:color w:val="002060"/>
        </w:rPr>
        <w:t xml:space="preserve"> </w:t>
      </w:r>
      <w:r w:rsidR="009D24A6" w:rsidRPr="008D4678">
        <w:rPr>
          <w:rFonts w:ascii="Myriad Pro" w:hAnsi="Myriad Pro" w:cstheme="minorHAnsi"/>
          <w:color w:val="002060"/>
          <w:shd w:val="clear" w:color="auto" w:fill="FFFFFF"/>
        </w:rPr>
        <w:t xml:space="preserve">established </w:t>
      </w:r>
      <w:r w:rsidR="009D24A6" w:rsidRPr="008D4678">
        <w:rPr>
          <w:rFonts w:ascii="Myriad Pro" w:eastAsia="Arial Unicode MS" w:hAnsi="Myriad Pro" w:cstheme="minorHAnsi"/>
          <w:color w:val="002060"/>
        </w:rPr>
        <w:t>10 psychosocial support groups to support community trauma healing and reconciliatio</w:t>
      </w:r>
      <w:r w:rsidRPr="008D4678">
        <w:rPr>
          <w:rFonts w:ascii="Myriad Pro" w:eastAsia="Arial Unicode MS" w:hAnsi="Myriad Pro" w:cstheme="minorHAnsi"/>
          <w:color w:val="002060"/>
        </w:rPr>
        <w:t xml:space="preserve">n, </w:t>
      </w:r>
      <w:r w:rsidR="009D24A6" w:rsidRPr="008D4678">
        <w:rPr>
          <w:rFonts w:ascii="Myriad Pro" w:eastAsia="Arial Unicode MS" w:hAnsi="Myriad Pro" w:cstheme="minorHAnsi"/>
          <w:color w:val="002060"/>
        </w:rPr>
        <w:t xml:space="preserve">all females. These community-based counsellors who </w:t>
      </w:r>
      <w:r w:rsidR="009D24A6" w:rsidRPr="008D4678">
        <w:rPr>
          <w:rFonts w:ascii="Myriad Pro" w:eastAsia="Arial Unicode MS" w:hAnsi="Myriad Pro" w:cstheme="minorHAnsi"/>
          <w:color w:val="002060"/>
        </w:rPr>
        <w:lastRenderedPageBreak/>
        <w:t xml:space="preserve">are handling both mental and social aspects on trauma and healing have </w:t>
      </w:r>
      <w:r w:rsidRPr="008D4678">
        <w:rPr>
          <w:rFonts w:ascii="Myriad Pro" w:eastAsia="Arial Unicode MS" w:hAnsi="Myriad Pro" w:cstheme="minorHAnsi"/>
          <w:color w:val="002060"/>
        </w:rPr>
        <w:t xml:space="preserve">received </w:t>
      </w:r>
      <w:r w:rsidR="009D24A6" w:rsidRPr="008D4678">
        <w:rPr>
          <w:rFonts w:ascii="Myriad Pro" w:eastAsia="Arial Unicode MS" w:hAnsi="Myriad Pro" w:cstheme="minorHAnsi"/>
          <w:color w:val="002060"/>
        </w:rPr>
        <w:t xml:space="preserve">positive reception amongst community members. The community </w:t>
      </w:r>
      <w:proofErr w:type="spellStart"/>
      <w:r w:rsidR="000A392B" w:rsidRPr="008D4678">
        <w:rPr>
          <w:rFonts w:ascii="Myriad Pro" w:eastAsia="Arial Unicode MS" w:hAnsi="Myriad Pro" w:cstheme="minorHAnsi"/>
          <w:color w:val="002060"/>
        </w:rPr>
        <w:t>community</w:t>
      </w:r>
      <w:proofErr w:type="spellEnd"/>
      <w:r w:rsidR="000A392B" w:rsidRPr="008D4678">
        <w:rPr>
          <w:rFonts w:ascii="Myriad Pro" w:eastAsia="Arial Unicode MS" w:hAnsi="Myriad Pro" w:cstheme="minorHAnsi"/>
          <w:color w:val="002060"/>
        </w:rPr>
        <w:t xml:space="preserve"> members noted that the </w:t>
      </w:r>
      <w:r w:rsidR="009D24A6" w:rsidRPr="008D4678">
        <w:rPr>
          <w:rFonts w:ascii="Myriad Pro" w:eastAsia="Arial Unicode MS" w:hAnsi="Myriad Pro" w:cstheme="minorHAnsi"/>
          <w:color w:val="002060"/>
        </w:rPr>
        <w:t xml:space="preserve">psychosocial support group helps </w:t>
      </w:r>
      <w:r w:rsidR="009372D9" w:rsidRPr="008D4678">
        <w:rPr>
          <w:rFonts w:ascii="Myriad Pro" w:eastAsia="Arial Unicode MS" w:hAnsi="Myriad Pro" w:cstheme="minorHAnsi"/>
          <w:color w:val="002060"/>
        </w:rPr>
        <w:t xml:space="preserve">in </w:t>
      </w:r>
      <w:r w:rsidR="009D24A6" w:rsidRPr="008D4678">
        <w:rPr>
          <w:rFonts w:ascii="Myriad Pro" w:eastAsia="Arial Unicode MS" w:hAnsi="Myriad Pro" w:cstheme="minorHAnsi"/>
          <w:color w:val="002060"/>
        </w:rPr>
        <w:t xml:space="preserve">addressing the mental health issues that have been overlooked and their effort is </w:t>
      </w:r>
      <w:r w:rsidR="00BE7629" w:rsidRPr="008D4678">
        <w:rPr>
          <w:rFonts w:ascii="Myriad Pro" w:eastAsia="Arial Unicode MS" w:hAnsi="Myriad Pro" w:cstheme="minorHAnsi"/>
          <w:color w:val="002060"/>
        </w:rPr>
        <w:t>reflected in the increased</w:t>
      </w:r>
      <w:r w:rsidR="009372D9" w:rsidRPr="008D4678">
        <w:rPr>
          <w:rFonts w:ascii="Myriad Pro" w:eastAsia="Arial Unicode MS" w:hAnsi="Myriad Pro" w:cstheme="minorHAnsi"/>
          <w:color w:val="002060"/>
        </w:rPr>
        <w:t xml:space="preserve"> call for</w:t>
      </w:r>
      <w:r w:rsidR="009D24A6" w:rsidRPr="008D4678">
        <w:rPr>
          <w:rFonts w:ascii="Myriad Pro" w:eastAsia="Arial Unicode MS" w:hAnsi="Myriad Pro" w:cstheme="minorHAnsi"/>
          <w:color w:val="002060"/>
        </w:rPr>
        <w:t xml:space="preserve"> reconciliation and healing</w:t>
      </w:r>
      <w:r w:rsidR="00BE7629" w:rsidRPr="008D4678">
        <w:rPr>
          <w:rFonts w:ascii="Myriad Pro" w:eastAsia="Arial Unicode MS" w:hAnsi="Myriad Pro" w:cstheme="minorHAnsi"/>
          <w:color w:val="002060"/>
        </w:rPr>
        <w:t xml:space="preserve"> amongst communities</w:t>
      </w:r>
      <w:r w:rsidR="009D24A6" w:rsidRPr="008D4678">
        <w:rPr>
          <w:rFonts w:ascii="Myriad Pro" w:eastAsia="Arial Unicode MS" w:hAnsi="Myriad Pro" w:cstheme="minorHAnsi"/>
          <w:color w:val="002060"/>
        </w:rPr>
        <w:t>.</w:t>
      </w:r>
      <w:r w:rsidR="00F34E9F" w:rsidRPr="008D4678">
        <w:rPr>
          <w:rFonts w:ascii="Myriad Pro" w:eastAsia="Arial Unicode MS" w:hAnsi="Myriad Pro" w:cstheme="minorHAnsi"/>
          <w:color w:val="002060"/>
        </w:rPr>
        <w:t xml:space="preserve"> </w:t>
      </w:r>
      <w:r w:rsidR="00F551E8" w:rsidRPr="008D4678">
        <w:rPr>
          <w:rFonts w:ascii="Myriad Pro" w:eastAsia="Arial Unicode MS" w:hAnsi="Myriad Pro" w:cstheme="minorHAnsi"/>
          <w:color w:val="002060"/>
        </w:rPr>
        <w:t xml:space="preserve">HDC also conducted sensitisation on chapter V of the Revitalised Agreement in </w:t>
      </w:r>
      <w:r w:rsidR="00F551E8" w:rsidRPr="008D4678">
        <w:rPr>
          <w:rFonts w:ascii="Myriad Pro" w:hAnsi="Myriad Pro" w:cstheme="majorHAnsi"/>
          <w:color w:val="002060"/>
        </w:rPr>
        <w:t>Tonga-Panyikang county reaching 50 (29 Male, 21 Female)</w:t>
      </w:r>
      <w:r w:rsidR="00CF161D" w:rsidRPr="008D4678">
        <w:rPr>
          <w:rFonts w:ascii="Myriad Pro" w:hAnsi="Myriad Pro" w:cstheme="majorHAnsi"/>
          <w:color w:val="002060"/>
        </w:rPr>
        <w:t>, where</w:t>
      </w:r>
      <w:r w:rsidR="00247B50" w:rsidRPr="008D4678">
        <w:rPr>
          <w:rFonts w:ascii="Myriad Pro" w:hAnsi="Myriad Pro"/>
          <w:color w:val="002060"/>
        </w:rPr>
        <w:t xml:space="preserve"> </w:t>
      </w:r>
      <w:r w:rsidR="00247B50" w:rsidRPr="008D4678">
        <w:rPr>
          <w:rFonts w:ascii="Myriad Pro" w:hAnsi="Myriad Pro" w:cstheme="majorHAnsi"/>
          <w:color w:val="002060"/>
        </w:rPr>
        <w:t>seek forgiveness and reconciliation were emphasised</w:t>
      </w:r>
      <w:r w:rsidR="00F551E8" w:rsidRPr="008D4678">
        <w:rPr>
          <w:rFonts w:ascii="Myriad Pro" w:hAnsi="Myriad Pro" w:cstheme="majorHAnsi"/>
          <w:color w:val="002060"/>
        </w:rPr>
        <w:t xml:space="preserve">. </w:t>
      </w:r>
      <w:r w:rsidR="00F34E9F" w:rsidRPr="008D4678">
        <w:rPr>
          <w:rFonts w:ascii="Myriad Pro" w:hAnsi="Myriad Pro" w:cstheme="majorHAnsi"/>
          <w:color w:val="002060"/>
        </w:rPr>
        <w:t xml:space="preserve">Another CSO partner </w:t>
      </w:r>
      <w:r w:rsidR="000E3E72" w:rsidRPr="008D4678">
        <w:rPr>
          <w:rFonts w:ascii="Myriad Pro" w:hAnsi="Myriad Pro" w:cstheme="majorHAnsi"/>
          <w:color w:val="002060"/>
        </w:rPr>
        <w:t>Smile Again Africa Development Organization (SAADO)</w:t>
      </w:r>
      <w:r w:rsidR="00F34E9F" w:rsidRPr="008D4678">
        <w:rPr>
          <w:rFonts w:ascii="Myriad Pro" w:hAnsi="Myriad Pro" w:cstheme="majorHAnsi"/>
          <w:color w:val="002060"/>
        </w:rPr>
        <w:t xml:space="preserve"> also conducted sensitization workshops on chapter V of the revitalised agreement in Panyikang that brought together 129 (89 male and 40 females). </w:t>
      </w:r>
      <w:r w:rsidR="000C62CA" w:rsidRPr="008D4678">
        <w:rPr>
          <w:rFonts w:ascii="Myriad Pro" w:hAnsi="Myriad Pro" w:cstheme="majorHAnsi"/>
          <w:color w:val="002060"/>
        </w:rPr>
        <w:t xml:space="preserve">The sensitization provided a platform for discussions around various forms of intra and intercommunal violence such as target killing, assault and sexual and gender base violence, which have negatively impacted communities. </w:t>
      </w:r>
      <w:r w:rsidR="00F34E9F" w:rsidRPr="008D4678">
        <w:rPr>
          <w:rFonts w:ascii="Myriad Pro" w:hAnsi="Myriad Pro" w:cstheme="majorHAnsi"/>
          <w:color w:val="002060"/>
        </w:rPr>
        <w:t xml:space="preserve">This was followed by 6 intergenerational dialogues in Panyikang (3) and Malakal (3) which reached a total of 179 (108 males and 66 females) community members. The intergenerational dialogue </w:t>
      </w:r>
      <w:r w:rsidR="0097376A" w:rsidRPr="008D4678">
        <w:rPr>
          <w:rFonts w:ascii="Myriad Pro" w:hAnsi="Myriad Pro" w:cstheme="majorHAnsi"/>
          <w:color w:val="002060"/>
        </w:rPr>
        <w:t>provided the platform for</w:t>
      </w:r>
      <w:r w:rsidR="00F34E9F" w:rsidRPr="008D4678">
        <w:rPr>
          <w:rFonts w:ascii="Myriad Pro" w:hAnsi="Myriad Pro" w:cstheme="majorHAnsi"/>
          <w:color w:val="002060"/>
        </w:rPr>
        <w:t xml:space="preserve"> local communities to </w:t>
      </w:r>
      <w:r w:rsidR="0097376A" w:rsidRPr="008D4678">
        <w:rPr>
          <w:rFonts w:ascii="Myriad Pro" w:hAnsi="Myriad Pro" w:cstheme="majorHAnsi"/>
          <w:color w:val="002060"/>
        </w:rPr>
        <w:t>discuss</w:t>
      </w:r>
      <w:r w:rsidR="00F34E9F" w:rsidRPr="008D4678">
        <w:rPr>
          <w:rFonts w:ascii="Myriad Pro" w:hAnsi="Myriad Pro" w:cstheme="majorHAnsi"/>
          <w:color w:val="002060"/>
        </w:rPr>
        <w:t xml:space="preserve"> negative community practices</w:t>
      </w:r>
      <w:r w:rsidR="0097376A" w:rsidRPr="008D4678">
        <w:rPr>
          <w:rFonts w:ascii="Myriad Pro" w:hAnsi="Myriad Pro" w:cstheme="majorHAnsi"/>
          <w:color w:val="002060"/>
        </w:rPr>
        <w:t xml:space="preserve">, </w:t>
      </w:r>
      <w:proofErr w:type="gramStart"/>
      <w:r w:rsidR="00F34E9F" w:rsidRPr="008D4678">
        <w:rPr>
          <w:rFonts w:ascii="Myriad Pro" w:hAnsi="Myriad Pro" w:cstheme="majorHAnsi"/>
          <w:color w:val="002060"/>
        </w:rPr>
        <w:t>reconciliation</w:t>
      </w:r>
      <w:proofErr w:type="gramEnd"/>
      <w:r w:rsidR="00F34E9F" w:rsidRPr="008D4678">
        <w:rPr>
          <w:rFonts w:ascii="Myriad Pro" w:hAnsi="Myriad Pro" w:cstheme="majorHAnsi"/>
          <w:color w:val="002060"/>
        </w:rPr>
        <w:t xml:space="preserve"> and forgiveness.</w:t>
      </w:r>
    </w:p>
    <w:p w14:paraId="2813DC1E" w14:textId="3F04B357" w:rsidR="009D24A6" w:rsidRPr="008D4678" w:rsidRDefault="009D24A6" w:rsidP="00853588">
      <w:pPr>
        <w:pStyle w:val="NoSpacing"/>
        <w:jc w:val="both"/>
        <w:rPr>
          <w:rFonts w:ascii="Myriad Pro" w:eastAsia="Arial Unicode MS" w:hAnsi="Myriad Pro" w:cstheme="minorHAnsi"/>
          <w:color w:val="002060"/>
        </w:rPr>
      </w:pPr>
    </w:p>
    <w:p w14:paraId="76E182F3" w14:textId="632C7BFB" w:rsidR="00E10F03" w:rsidRPr="008D4678" w:rsidRDefault="008078BB" w:rsidP="0076792F">
      <w:p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 xml:space="preserve">In </w:t>
      </w:r>
      <w:r w:rsidR="00DD2BAB" w:rsidRPr="008D4678">
        <w:rPr>
          <w:rFonts w:ascii="Myriad Pro" w:hAnsi="Myriad Pro" w:cstheme="majorHAnsi"/>
          <w:i/>
          <w:iCs/>
          <w:color w:val="002060"/>
          <w:sz w:val="22"/>
          <w:szCs w:val="22"/>
        </w:rPr>
        <w:t>Eastern plan cluster</w:t>
      </w:r>
      <w:r w:rsidR="00DD2BAB" w:rsidRPr="008D4678">
        <w:rPr>
          <w:rFonts w:ascii="Myriad Pro" w:hAnsi="Myriad Pro" w:cstheme="majorHAnsi"/>
          <w:color w:val="002060"/>
          <w:sz w:val="22"/>
          <w:szCs w:val="22"/>
        </w:rPr>
        <w:t xml:space="preserve">, </w:t>
      </w:r>
      <w:r w:rsidR="00182E70" w:rsidRPr="008D4678">
        <w:rPr>
          <w:rFonts w:ascii="Myriad Pro" w:hAnsi="Myriad Pro" w:cstheme="majorHAnsi"/>
          <w:color w:val="002060"/>
          <w:sz w:val="22"/>
          <w:szCs w:val="22"/>
        </w:rPr>
        <w:t xml:space="preserve">a PaCC CSO partner, </w:t>
      </w:r>
      <w:r w:rsidR="005348F3" w:rsidRPr="008D4678">
        <w:rPr>
          <w:rFonts w:ascii="Myriad Pro" w:hAnsi="Myriad Pro" w:cstheme="majorHAnsi"/>
          <w:color w:val="002060"/>
          <w:sz w:val="22"/>
          <w:szCs w:val="22"/>
        </w:rPr>
        <w:t xml:space="preserve">Maiwut Christian Charity Community Action Group (MCCCAG) </w:t>
      </w:r>
      <w:r w:rsidRPr="008D4678">
        <w:rPr>
          <w:rFonts w:ascii="Myriad Pro" w:hAnsi="Myriad Pro" w:cstheme="majorHAnsi"/>
          <w:color w:val="002060"/>
          <w:sz w:val="22"/>
          <w:szCs w:val="22"/>
        </w:rPr>
        <w:t>conducted sensitization</w:t>
      </w:r>
      <w:r w:rsidR="00182E70" w:rsidRPr="008D4678">
        <w:rPr>
          <w:rFonts w:ascii="Myriad Pro" w:hAnsi="Myriad Pro" w:cstheme="majorHAnsi"/>
          <w:color w:val="002060"/>
          <w:sz w:val="22"/>
          <w:szCs w:val="22"/>
        </w:rPr>
        <w:t xml:space="preserve"> of</w:t>
      </w:r>
      <w:r w:rsidRPr="008D4678">
        <w:rPr>
          <w:rFonts w:ascii="Myriad Pro" w:hAnsi="Myriad Pro" w:cstheme="majorHAnsi"/>
          <w:color w:val="002060"/>
          <w:sz w:val="22"/>
          <w:szCs w:val="22"/>
        </w:rPr>
        <w:t xml:space="preserve"> </w:t>
      </w:r>
      <w:r w:rsidR="00182E70" w:rsidRPr="008D4678">
        <w:rPr>
          <w:rFonts w:ascii="Myriad Pro" w:hAnsi="Myriad Pro" w:cstheme="majorHAnsi"/>
          <w:color w:val="002060"/>
          <w:sz w:val="22"/>
          <w:szCs w:val="22"/>
        </w:rPr>
        <w:t>chapter V of the Revitalized Agreement</w:t>
      </w:r>
      <w:r w:rsidRPr="008D4678">
        <w:rPr>
          <w:rFonts w:ascii="Myriad Pro" w:hAnsi="Myriad Pro" w:cstheme="majorHAnsi"/>
          <w:color w:val="002060"/>
          <w:sz w:val="22"/>
          <w:szCs w:val="22"/>
        </w:rPr>
        <w:t xml:space="preserve"> </w:t>
      </w:r>
      <w:r w:rsidR="00182E70" w:rsidRPr="008D4678">
        <w:rPr>
          <w:rFonts w:ascii="Myriad Pro" w:hAnsi="Myriad Pro" w:cstheme="majorHAnsi"/>
          <w:color w:val="002060"/>
          <w:sz w:val="22"/>
          <w:szCs w:val="22"/>
        </w:rPr>
        <w:t xml:space="preserve">bringing together </w:t>
      </w:r>
      <w:r w:rsidR="00704C2B" w:rsidRPr="008D4678">
        <w:rPr>
          <w:rFonts w:ascii="Myriad Pro" w:hAnsi="Myriad Pro" w:cstheme="majorHAnsi"/>
          <w:color w:val="002060"/>
          <w:sz w:val="22"/>
          <w:szCs w:val="22"/>
        </w:rPr>
        <w:t xml:space="preserve">1,720 participants (995 men and 725 Female) from </w:t>
      </w:r>
      <w:r w:rsidRPr="008D4678">
        <w:rPr>
          <w:rFonts w:ascii="Myriad Pro" w:hAnsi="Myriad Pro" w:cstheme="majorHAnsi"/>
          <w:color w:val="002060"/>
          <w:sz w:val="22"/>
          <w:szCs w:val="22"/>
        </w:rPr>
        <w:t xml:space="preserve">communities in </w:t>
      </w:r>
      <w:proofErr w:type="spellStart"/>
      <w:r w:rsidRPr="008D4678">
        <w:rPr>
          <w:rFonts w:ascii="Myriad Pro" w:hAnsi="Myriad Pro" w:cstheme="majorHAnsi"/>
          <w:color w:val="002060"/>
          <w:sz w:val="22"/>
          <w:szCs w:val="22"/>
        </w:rPr>
        <w:t>Ayod</w:t>
      </w:r>
      <w:proofErr w:type="spellEnd"/>
      <w:r w:rsidRPr="008D4678">
        <w:rPr>
          <w:rFonts w:ascii="Myriad Pro" w:hAnsi="Myriad Pro" w:cstheme="majorHAnsi"/>
          <w:color w:val="002060"/>
          <w:sz w:val="22"/>
          <w:szCs w:val="22"/>
        </w:rPr>
        <w:t xml:space="preserve">, </w:t>
      </w:r>
      <w:proofErr w:type="spellStart"/>
      <w:r w:rsidRPr="008D4678">
        <w:rPr>
          <w:rFonts w:ascii="Myriad Pro" w:hAnsi="Myriad Pro" w:cstheme="majorHAnsi"/>
          <w:color w:val="002060"/>
          <w:sz w:val="22"/>
          <w:szCs w:val="22"/>
        </w:rPr>
        <w:t>Duk</w:t>
      </w:r>
      <w:proofErr w:type="spellEnd"/>
      <w:r w:rsidRPr="008D4678">
        <w:rPr>
          <w:rFonts w:ascii="Myriad Pro" w:hAnsi="Myriad Pro" w:cstheme="majorHAnsi"/>
          <w:color w:val="002060"/>
          <w:sz w:val="22"/>
          <w:szCs w:val="22"/>
        </w:rPr>
        <w:t xml:space="preserve"> </w:t>
      </w:r>
      <w:proofErr w:type="spellStart"/>
      <w:r w:rsidRPr="008D4678">
        <w:rPr>
          <w:rFonts w:ascii="Myriad Pro" w:hAnsi="Myriad Pro" w:cstheme="majorHAnsi"/>
          <w:color w:val="002060"/>
          <w:sz w:val="22"/>
          <w:szCs w:val="22"/>
        </w:rPr>
        <w:t>Padiet</w:t>
      </w:r>
      <w:proofErr w:type="spellEnd"/>
      <w:r w:rsidRPr="008D4678">
        <w:rPr>
          <w:rFonts w:ascii="Myriad Pro" w:hAnsi="Myriad Pro" w:cstheme="majorHAnsi"/>
          <w:color w:val="002060"/>
          <w:sz w:val="22"/>
          <w:szCs w:val="22"/>
        </w:rPr>
        <w:t xml:space="preserve"> and Twic East. </w:t>
      </w:r>
      <w:r w:rsidR="00E11AB5" w:rsidRPr="008D4678">
        <w:rPr>
          <w:rFonts w:ascii="Myriad Pro" w:hAnsi="Myriad Pro" w:cstheme="majorHAnsi"/>
          <w:color w:val="002060"/>
          <w:sz w:val="22"/>
          <w:szCs w:val="22"/>
        </w:rPr>
        <w:t xml:space="preserve">Some of the issues discussed </w:t>
      </w:r>
      <w:proofErr w:type="gramStart"/>
      <w:r w:rsidR="00E11AB5" w:rsidRPr="008D4678">
        <w:rPr>
          <w:rFonts w:ascii="Myriad Pro" w:hAnsi="Myriad Pro" w:cstheme="majorHAnsi"/>
          <w:color w:val="002060"/>
          <w:sz w:val="22"/>
          <w:szCs w:val="22"/>
        </w:rPr>
        <w:t>include</w:t>
      </w:r>
      <w:r w:rsidR="00E10F03" w:rsidRPr="008D4678">
        <w:rPr>
          <w:rFonts w:ascii="Myriad Pro" w:hAnsi="Myriad Pro" w:cstheme="majorHAnsi"/>
          <w:color w:val="002060"/>
          <w:sz w:val="22"/>
          <w:szCs w:val="22"/>
        </w:rPr>
        <w:t>;</w:t>
      </w:r>
      <w:proofErr w:type="gramEnd"/>
      <w:r w:rsidRPr="008D4678">
        <w:rPr>
          <w:rFonts w:ascii="Myriad Pro" w:hAnsi="Myriad Pro" w:cstheme="majorHAnsi"/>
          <w:color w:val="002060"/>
          <w:sz w:val="22"/>
          <w:szCs w:val="22"/>
        </w:rPr>
        <w:t xml:space="preserve"> </w:t>
      </w:r>
      <w:proofErr w:type="spellStart"/>
      <w:r w:rsidRPr="008D4678">
        <w:rPr>
          <w:rFonts w:ascii="Myriad Pro" w:hAnsi="Myriad Pro" w:cstheme="majorHAnsi"/>
          <w:color w:val="002060"/>
          <w:sz w:val="22"/>
          <w:szCs w:val="22"/>
        </w:rPr>
        <w:t>addresses</w:t>
      </w:r>
      <w:r w:rsidR="00E10F03" w:rsidRPr="008D4678">
        <w:rPr>
          <w:rFonts w:ascii="Myriad Pro" w:hAnsi="Myriad Pro" w:cstheme="majorHAnsi"/>
          <w:color w:val="002060"/>
          <w:sz w:val="22"/>
          <w:szCs w:val="22"/>
        </w:rPr>
        <w:t>ing</w:t>
      </w:r>
      <w:proofErr w:type="spellEnd"/>
      <w:r w:rsidRPr="008D4678">
        <w:rPr>
          <w:rFonts w:ascii="Myriad Pro" w:hAnsi="Myriad Pro" w:cstheme="majorHAnsi"/>
          <w:color w:val="002060"/>
          <w:sz w:val="22"/>
          <w:szCs w:val="22"/>
        </w:rPr>
        <w:t xml:space="preserve"> the need for reconciliation amongst communities on political divides</w:t>
      </w:r>
      <w:r w:rsidR="00E10F03" w:rsidRPr="008D4678">
        <w:rPr>
          <w:rFonts w:ascii="Myriad Pro" w:hAnsi="Myriad Pro" w:cstheme="majorHAnsi"/>
          <w:color w:val="002060"/>
          <w:sz w:val="22"/>
          <w:szCs w:val="22"/>
        </w:rPr>
        <w:t>;</w:t>
      </w:r>
      <w:r w:rsidRPr="008D4678">
        <w:rPr>
          <w:rFonts w:ascii="Myriad Pro" w:hAnsi="Myriad Pro" w:cstheme="majorHAnsi"/>
          <w:color w:val="002060"/>
          <w:sz w:val="22"/>
          <w:szCs w:val="22"/>
        </w:rPr>
        <w:t xml:space="preserve"> eradication of random highway ambushes</w:t>
      </w:r>
      <w:r w:rsidR="00E10F03" w:rsidRPr="008D4678">
        <w:rPr>
          <w:rFonts w:ascii="Myriad Pro" w:hAnsi="Myriad Pro" w:cstheme="majorHAnsi"/>
          <w:color w:val="002060"/>
          <w:sz w:val="22"/>
          <w:szCs w:val="22"/>
        </w:rPr>
        <w:t xml:space="preserve"> and</w:t>
      </w:r>
      <w:r w:rsidRPr="008D4678">
        <w:rPr>
          <w:rFonts w:ascii="Myriad Pro" w:hAnsi="Myriad Pro" w:cstheme="majorHAnsi"/>
          <w:color w:val="002060"/>
          <w:sz w:val="22"/>
          <w:szCs w:val="22"/>
        </w:rPr>
        <w:t xml:space="preserve"> target killings</w:t>
      </w:r>
      <w:r w:rsidR="00E10F03" w:rsidRPr="008D4678">
        <w:rPr>
          <w:rFonts w:ascii="Myriad Pro" w:hAnsi="Myriad Pro" w:cstheme="majorHAnsi"/>
          <w:color w:val="002060"/>
          <w:sz w:val="22"/>
          <w:szCs w:val="22"/>
        </w:rPr>
        <w:t>;</w:t>
      </w:r>
      <w:r w:rsidRPr="008D4678">
        <w:rPr>
          <w:rFonts w:ascii="Myriad Pro" w:hAnsi="Myriad Pro" w:cstheme="majorHAnsi"/>
          <w:color w:val="002060"/>
          <w:sz w:val="22"/>
          <w:szCs w:val="22"/>
        </w:rPr>
        <w:t xml:space="preserve"> and facilitation of the internal displaced persons to their origins of reside</w:t>
      </w:r>
      <w:r w:rsidR="00E10F03" w:rsidRPr="008D4678">
        <w:rPr>
          <w:rFonts w:ascii="Myriad Pro" w:hAnsi="Myriad Pro" w:cstheme="majorHAnsi"/>
          <w:color w:val="002060"/>
          <w:sz w:val="22"/>
          <w:szCs w:val="22"/>
        </w:rPr>
        <w:t>nce.</w:t>
      </w:r>
    </w:p>
    <w:p w14:paraId="73919BBD" w14:textId="21836EED" w:rsidR="00463645" w:rsidRPr="008D4678" w:rsidRDefault="008078BB" w:rsidP="008D4678">
      <w:p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 xml:space="preserve"> </w:t>
      </w:r>
    </w:p>
    <w:p w14:paraId="62ED52D4" w14:textId="41223B2D" w:rsidR="00FA6628" w:rsidRPr="008D4678" w:rsidRDefault="009D3415" w:rsidP="00F50E16">
      <w:pPr>
        <w:spacing w:after="0" w:line="240" w:lineRule="auto"/>
        <w:jc w:val="both"/>
        <w:rPr>
          <w:rFonts w:ascii="Myriad Pro" w:eastAsia="Calibri" w:hAnsi="Myriad Pro" w:cs="Times New Roman"/>
          <w:iCs/>
          <w:color w:val="002060"/>
          <w:kern w:val="0"/>
          <w:sz w:val="22"/>
          <w:szCs w:val="22"/>
          <w14:ligatures w14:val="none"/>
          <w14:cntxtAlts w14:val="0"/>
        </w:rPr>
      </w:pPr>
      <w:r w:rsidRPr="008D4678">
        <w:rPr>
          <w:rFonts w:ascii="Myriad Pro" w:hAnsi="Myriad Pro" w:cstheme="majorHAnsi"/>
          <w:bCs/>
          <w:color w:val="002060"/>
          <w:sz w:val="22"/>
          <w:szCs w:val="22"/>
        </w:rPr>
        <w:t xml:space="preserve"> </w:t>
      </w:r>
      <w:r w:rsidR="00953663" w:rsidRPr="008D4678">
        <w:rPr>
          <w:rFonts w:ascii="Myriad Pro" w:hAnsi="Myriad Pro" w:cstheme="majorHAnsi"/>
          <w:bCs/>
          <w:color w:val="002060"/>
          <w:sz w:val="22"/>
          <w:szCs w:val="22"/>
        </w:rPr>
        <w:t xml:space="preserve">In the </w:t>
      </w:r>
      <w:r w:rsidR="00953663" w:rsidRPr="008D4678">
        <w:rPr>
          <w:rFonts w:ascii="Myriad Pro" w:hAnsi="Myriad Pro" w:cstheme="majorHAnsi"/>
          <w:bCs/>
          <w:i/>
          <w:iCs/>
          <w:color w:val="002060"/>
          <w:sz w:val="22"/>
          <w:szCs w:val="22"/>
        </w:rPr>
        <w:t>Rumbek cluster</w:t>
      </w:r>
      <w:r w:rsidR="00953663" w:rsidRPr="008D4678">
        <w:rPr>
          <w:rFonts w:ascii="Myriad Pro" w:hAnsi="Myriad Pro" w:cstheme="majorHAnsi"/>
          <w:bCs/>
          <w:color w:val="002060"/>
          <w:sz w:val="22"/>
          <w:szCs w:val="22"/>
        </w:rPr>
        <w:t xml:space="preserve">, </w:t>
      </w:r>
      <w:r w:rsidRPr="008D4678">
        <w:rPr>
          <w:rFonts w:ascii="Myriad Pro" w:eastAsia="Calibri" w:hAnsi="Myriad Pro" w:cs="Times New Roman"/>
          <w:color w:val="002060"/>
          <w:kern w:val="0"/>
          <w:sz w:val="22"/>
          <w:szCs w:val="22"/>
          <w14:ligatures w14:val="none"/>
          <w14:cntxtAlts w14:val="0"/>
        </w:rPr>
        <w:t xml:space="preserve">two groups of 60 trauma and GBV survivors’ </w:t>
      </w:r>
      <w:r w:rsidR="00953663" w:rsidRPr="008D4678">
        <w:rPr>
          <w:rFonts w:ascii="Myriad Pro" w:eastAsia="Calibri" w:hAnsi="Myriad Pro" w:cs="Times New Roman"/>
          <w:color w:val="002060"/>
          <w:kern w:val="0"/>
          <w:sz w:val="22"/>
          <w:szCs w:val="22"/>
          <w14:ligatures w14:val="none"/>
          <w14:cntxtAlts w14:val="0"/>
        </w:rPr>
        <w:t>(</w:t>
      </w:r>
      <w:r w:rsidR="002F2DD8" w:rsidRPr="008D4678">
        <w:rPr>
          <w:rFonts w:ascii="Myriad Pro" w:eastAsia="Calibri" w:hAnsi="Myriad Pro" w:cs="Times New Roman"/>
          <w:color w:val="002060"/>
          <w:kern w:val="0"/>
          <w:sz w:val="22"/>
          <w:szCs w:val="22"/>
          <w14:ligatures w14:val="none"/>
          <w14:cntxtAlts w14:val="0"/>
        </w:rPr>
        <w:t xml:space="preserve">all </w:t>
      </w:r>
      <w:r w:rsidRPr="008D4678">
        <w:rPr>
          <w:rFonts w:ascii="Myriad Pro" w:eastAsia="Calibri" w:hAnsi="Myriad Pro" w:cs="Times New Roman"/>
          <w:color w:val="002060"/>
          <w:kern w:val="0"/>
          <w:sz w:val="22"/>
          <w:szCs w:val="22"/>
          <w14:ligatures w14:val="none"/>
          <w14:cntxtAlts w14:val="0"/>
        </w:rPr>
        <w:t>women</w:t>
      </w:r>
      <w:r w:rsidR="00953663" w:rsidRPr="008D4678">
        <w:rPr>
          <w:rFonts w:ascii="Myriad Pro" w:eastAsia="Calibri" w:hAnsi="Myriad Pro" w:cs="Times New Roman"/>
          <w:color w:val="002060"/>
          <w:kern w:val="0"/>
          <w:sz w:val="22"/>
          <w:szCs w:val="22"/>
          <w14:ligatures w14:val="none"/>
          <w14:cntxtAlts w14:val="0"/>
        </w:rPr>
        <w:t>)</w:t>
      </w:r>
      <w:r w:rsidRPr="008D4678">
        <w:rPr>
          <w:rFonts w:ascii="Myriad Pro" w:eastAsia="Calibri" w:hAnsi="Myriad Pro" w:cs="Times New Roman"/>
          <w:color w:val="002060"/>
          <w:kern w:val="0"/>
          <w:sz w:val="22"/>
          <w:szCs w:val="22"/>
          <w14:ligatures w14:val="none"/>
          <w14:cntxtAlts w14:val="0"/>
        </w:rPr>
        <w:t xml:space="preserve"> in 2 location of </w:t>
      </w:r>
      <w:proofErr w:type="spellStart"/>
      <w:r w:rsidRPr="008D4678">
        <w:rPr>
          <w:rFonts w:ascii="Myriad Pro" w:eastAsia="Calibri" w:hAnsi="Myriad Pro" w:cs="Times New Roman"/>
          <w:color w:val="002060"/>
          <w:kern w:val="0"/>
          <w:sz w:val="22"/>
          <w:szCs w:val="22"/>
          <w14:ligatures w14:val="none"/>
          <w14:cntxtAlts w14:val="0"/>
        </w:rPr>
        <w:t>Yirol</w:t>
      </w:r>
      <w:proofErr w:type="spellEnd"/>
      <w:r w:rsidRPr="008D4678">
        <w:rPr>
          <w:rFonts w:ascii="Myriad Pro" w:eastAsia="Calibri" w:hAnsi="Myriad Pro" w:cs="Times New Roman"/>
          <w:color w:val="002060"/>
          <w:kern w:val="0"/>
          <w:sz w:val="22"/>
          <w:szCs w:val="22"/>
          <w14:ligatures w14:val="none"/>
          <w14:cntxtAlts w14:val="0"/>
        </w:rPr>
        <w:t xml:space="preserve"> East and </w:t>
      </w:r>
      <w:proofErr w:type="spellStart"/>
      <w:r w:rsidRPr="008D4678">
        <w:rPr>
          <w:rFonts w:ascii="Myriad Pro" w:eastAsia="Calibri" w:hAnsi="Myriad Pro" w:cs="Times New Roman"/>
          <w:color w:val="002060"/>
          <w:kern w:val="0"/>
          <w:sz w:val="22"/>
          <w:szCs w:val="22"/>
          <w14:ligatures w14:val="none"/>
          <w14:cntxtAlts w14:val="0"/>
        </w:rPr>
        <w:t>Terekeka</w:t>
      </w:r>
      <w:proofErr w:type="spellEnd"/>
      <w:r w:rsidRPr="008D4678">
        <w:rPr>
          <w:rFonts w:ascii="Myriad Pro" w:eastAsia="Calibri" w:hAnsi="Myriad Pro" w:cs="Times New Roman"/>
          <w:color w:val="002060"/>
          <w:kern w:val="0"/>
          <w:sz w:val="22"/>
          <w:szCs w:val="22"/>
          <w14:ligatures w14:val="none"/>
          <w14:cntxtAlts w14:val="0"/>
        </w:rPr>
        <w:t xml:space="preserve"> (</w:t>
      </w:r>
      <w:proofErr w:type="spellStart"/>
      <w:r w:rsidRPr="008D4678">
        <w:rPr>
          <w:rFonts w:ascii="Myriad Pro" w:eastAsia="Calibri" w:hAnsi="Myriad Pro" w:cs="Times New Roman"/>
          <w:color w:val="002060"/>
          <w:kern w:val="0"/>
          <w:sz w:val="22"/>
          <w:szCs w:val="22"/>
          <w14:ligatures w14:val="none"/>
          <w14:cntxtAlts w14:val="0"/>
        </w:rPr>
        <w:t>Tali</w:t>
      </w:r>
      <w:proofErr w:type="spellEnd"/>
      <w:r w:rsidRPr="008D4678">
        <w:rPr>
          <w:rFonts w:ascii="Myriad Pro" w:eastAsia="Calibri" w:hAnsi="Myriad Pro" w:cs="Times New Roman"/>
          <w:color w:val="002060"/>
          <w:kern w:val="0"/>
          <w:sz w:val="22"/>
          <w:szCs w:val="22"/>
          <w14:ligatures w14:val="none"/>
          <w14:cntxtAlts w14:val="0"/>
        </w:rPr>
        <w:t xml:space="preserve">) </w:t>
      </w:r>
      <w:r w:rsidR="002F2DD8" w:rsidRPr="008D4678">
        <w:rPr>
          <w:rFonts w:ascii="Myriad Pro" w:eastAsia="Calibri" w:hAnsi="Myriad Pro" w:cs="Times New Roman"/>
          <w:color w:val="002060"/>
          <w:kern w:val="0"/>
          <w:sz w:val="22"/>
          <w:szCs w:val="22"/>
          <w14:ligatures w14:val="none"/>
          <w14:cntxtAlts w14:val="0"/>
        </w:rPr>
        <w:t xml:space="preserve">were formed </w:t>
      </w:r>
      <w:r w:rsidRPr="008D4678">
        <w:rPr>
          <w:rFonts w:ascii="Myriad Pro" w:eastAsia="Calibri" w:hAnsi="Myriad Pro" w:cs="Times New Roman"/>
          <w:color w:val="002060"/>
          <w:kern w:val="0"/>
          <w:sz w:val="22"/>
          <w:szCs w:val="22"/>
          <w14:ligatures w14:val="none"/>
          <w14:cntxtAlts w14:val="0"/>
        </w:rPr>
        <w:t>and support</w:t>
      </w:r>
      <w:r w:rsidR="00A73FC7" w:rsidRPr="008D4678">
        <w:rPr>
          <w:rFonts w:ascii="Myriad Pro" w:eastAsia="Calibri" w:hAnsi="Myriad Pro" w:cs="Times New Roman"/>
          <w:color w:val="002060"/>
          <w:kern w:val="0"/>
          <w:sz w:val="22"/>
          <w:szCs w:val="22"/>
          <w14:ligatures w14:val="none"/>
          <w14:cntxtAlts w14:val="0"/>
        </w:rPr>
        <w:t>ed</w:t>
      </w:r>
      <w:r w:rsidRPr="008D4678">
        <w:rPr>
          <w:rFonts w:ascii="Myriad Pro" w:eastAsia="Calibri" w:hAnsi="Myriad Pro" w:cs="Times New Roman"/>
          <w:color w:val="002060"/>
          <w:kern w:val="0"/>
          <w:sz w:val="22"/>
          <w:szCs w:val="22"/>
          <w14:ligatures w14:val="none"/>
          <w14:cntxtAlts w14:val="0"/>
        </w:rPr>
        <w:t xml:space="preserve"> with small grants</w:t>
      </w:r>
      <w:r w:rsidR="002F2DD8" w:rsidRPr="008D4678">
        <w:rPr>
          <w:rFonts w:ascii="Myriad Pro" w:eastAsia="Calibri" w:hAnsi="Myriad Pro" w:cs="Times New Roman"/>
          <w:color w:val="002060"/>
          <w:kern w:val="0"/>
          <w:sz w:val="22"/>
          <w:szCs w:val="22"/>
          <w14:ligatures w14:val="none"/>
          <w14:cntxtAlts w14:val="0"/>
        </w:rPr>
        <w:t xml:space="preserve"> by UNDP through its CSO partner </w:t>
      </w:r>
      <w:r w:rsidR="00801D94" w:rsidRPr="008D4678">
        <w:rPr>
          <w:rFonts w:ascii="Myriad Pro" w:hAnsi="Myriad Pro" w:cstheme="majorHAnsi"/>
          <w:bCs/>
          <w:color w:val="002060"/>
          <w:sz w:val="22"/>
          <w:szCs w:val="22"/>
        </w:rPr>
        <w:t xml:space="preserve">Solidarity Ministries Africa for Reconciliation and Development </w:t>
      </w:r>
      <w:r w:rsidR="00801D94" w:rsidRPr="00416932">
        <w:rPr>
          <w:rFonts w:ascii="Myriad Pro" w:hAnsi="Myriad Pro" w:cstheme="majorHAnsi"/>
          <w:bCs/>
          <w:color w:val="002060"/>
          <w:sz w:val="22"/>
          <w:szCs w:val="22"/>
        </w:rPr>
        <w:t>(SMARD)</w:t>
      </w:r>
      <w:r w:rsidRPr="00416932">
        <w:rPr>
          <w:rFonts w:ascii="Myriad Pro" w:hAnsi="Myriad Pro" w:cs="Times New Roman"/>
          <w:noProof/>
          <w:color w:val="002060"/>
          <w:sz w:val="22"/>
          <w:szCs w:val="22"/>
        </w:rPr>
        <w:t>.</w:t>
      </w:r>
      <w:r w:rsidR="00D34839" w:rsidRPr="00416932">
        <w:rPr>
          <w:rFonts w:ascii="Myriad Pro" w:hAnsi="Myriad Pro" w:cs="Times New Roman"/>
          <w:noProof/>
          <w:color w:val="002060"/>
          <w:sz w:val="22"/>
          <w:szCs w:val="22"/>
        </w:rPr>
        <w:t xml:space="preserve"> </w:t>
      </w:r>
      <w:r w:rsidR="00D34839" w:rsidRPr="00416932">
        <w:rPr>
          <w:rFonts w:ascii="Myriad Pro" w:hAnsi="Myriad Pro" w:cstheme="majorHAnsi"/>
          <w:bCs/>
          <w:color w:val="002060"/>
          <w:sz w:val="22"/>
          <w:szCs w:val="22"/>
        </w:rPr>
        <w:t xml:space="preserve">In addition to undertaking group counselling sessions, the women were given small grants to enable them start small businesses to support themselves and their families. </w:t>
      </w:r>
      <w:r w:rsidRPr="00416932">
        <w:rPr>
          <w:rFonts w:ascii="Myriad Pro" w:hAnsi="Myriad Pro" w:cs="Times New Roman"/>
          <w:noProof/>
          <w:color w:val="002060"/>
          <w:sz w:val="22"/>
          <w:szCs w:val="22"/>
        </w:rPr>
        <w:t xml:space="preserve"> </w:t>
      </w:r>
      <w:r w:rsidR="00CA32A9" w:rsidRPr="00416932">
        <w:rPr>
          <w:rFonts w:ascii="Myriad Pro" w:eastAsia="Calibri" w:hAnsi="Myriad Pro" w:cs="Times New Roman"/>
          <w:iCs/>
          <w:color w:val="002060"/>
          <w:kern w:val="0"/>
          <w:sz w:val="22"/>
          <w:szCs w:val="22"/>
          <w14:ligatures w14:val="none"/>
          <w14:cntxtAlts w14:val="0"/>
        </w:rPr>
        <w:t>Further, another CSO partner Women Aid vision (WAV)</w:t>
      </w:r>
      <w:r w:rsidR="00EB3BFD" w:rsidRPr="00416932">
        <w:rPr>
          <w:rFonts w:ascii="Myriad Pro" w:eastAsia="Calibri" w:hAnsi="Myriad Pro" w:cs="Times New Roman"/>
          <w:iCs/>
          <w:color w:val="002060"/>
          <w:kern w:val="0"/>
          <w:sz w:val="22"/>
          <w:szCs w:val="22"/>
          <w14:ligatures w14:val="none"/>
          <w14:cntxtAlts w14:val="0"/>
        </w:rPr>
        <w:t xml:space="preserve"> reached </w:t>
      </w:r>
      <w:r w:rsidR="00FA6628" w:rsidRPr="00416932">
        <w:rPr>
          <w:rFonts w:ascii="Myriad Pro" w:eastAsia="Calibri" w:hAnsi="Myriad Pro" w:cs="Times New Roman"/>
          <w:iCs/>
          <w:color w:val="002060"/>
          <w:kern w:val="0"/>
          <w:sz w:val="22"/>
          <w:szCs w:val="22"/>
          <w14:ligatures w14:val="none"/>
          <w14:cntxtAlts w14:val="0"/>
        </w:rPr>
        <w:t xml:space="preserve">80 (45M &amp; 35F) community members </w:t>
      </w:r>
      <w:r w:rsidR="00EB3BFD" w:rsidRPr="00416932">
        <w:rPr>
          <w:rFonts w:ascii="Myriad Pro" w:eastAsia="Calibri" w:hAnsi="Myriad Pro" w:cs="Times New Roman"/>
          <w:iCs/>
          <w:color w:val="002060"/>
          <w:kern w:val="0"/>
          <w:sz w:val="22"/>
          <w:szCs w:val="22"/>
          <w14:ligatures w14:val="none"/>
          <w14:cntxtAlts w14:val="0"/>
        </w:rPr>
        <w:t>sensitizing them</w:t>
      </w:r>
      <w:r w:rsidR="008066E6" w:rsidRPr="00416932">
        <w:rPr>
          <w:rFonts w:ascii="Myriad Pro" w:eastAsia="Calibri" w:hAnsi="Myriad Pro" w:cs="Times New Roman"/>
          <w:iCs/>
          <w:color w:val="002060"/>
          <w:kern w:val="0"/>
          <w:sz w:val="22"/>
          <w:szCs w:val="22"/>
          <w14:ligatures w14:val="none"/>
          <w14:cntxtAlts w14:val="0"/>
        </w:rPr>
        <w:t xml:space="preserve"> and raising awareness</w:t>
      </w:r>
      <w:r w:rsidR="00FA6628" w:rsidRPr="00416932">
        <w:rPr>
          <w:rFonts w:ascii="Myriad Pro" w:eastAsia="Calibri" w:hAnsi="Myriad Pro" w:cs="Times New Roman"/>
          <w:iCs/>
          <w:color w:val="002060"/>
          <w:kern w:val="0"/>
          <w:sz w:val="22"/>
          <w:szCs w:val="22"/>
          <w14:ligatures w14:val="none"/>
          <w14:cntxtAlts w14:val="0"/>
        </w:rPr>
        <w:t xml:space="preserve"> on chapter</w:t>
      </w:r>
      <w:r w:rsidR="00FA6628" w:rsidRPr="008D4678">
        <w:rPr>
          <w:rFonts w:ascii="Myriad Pro" w:eastAsia="Calibri" w:hAnsi="Myriad Pro" w:cs="Times New Roman"/>
          <w:iCs/>
          <w:color w:val="002060"/>
          <w:kern w:val="0"/>
          <w:sz w:val="22"/>
          <w:szCs w:val="22"/>
          <w14:ligatures w14:val="none"/>
          <w14:cntxtAlts w14:val="0"/>
        </w:rPr>
        <w:t xml:space="preserve"> </w:t>
      </w:r>
      <w:r w:rsidR="008066E6" w:rsidRPr="008D4678">
        <w:rPr>
          <w:rFonts w:ascii="Myriad Pro" w:eastAsia="Calibri" w:hAnsi="Myriad Pro" w:cs="Times New Roman"/>
          <w:iCs/>
          <w:color w:val="002060"/>
          <w:kern w:val="0"/>
          <w:sz w:val="22"/>
          <w:szCs w:val="22"/>
          <w14:ligatures w14:val="none"/>
          <w14:cntxtAlts w14:val="0"/>
        </w:rPr>
        <w:t xml:space="preserve">V </w:t>
      </w:r>
      <w:r w:rsidR="00FA6628" w:rsidRPr="008D4678">
        <w:rPr>
          <w:rFonts w:ascii="Myriad Pro" w:eastAsia="Calibri" w:hAnsi="Myriad Pro" w:cs="Times New Roman"/>
          <w:iCs/>
          <w:color w:val="002060"/>
          <w:kern w:val="0"/>
          <w:sz w:val="22"/>
          <w:szCs w:val="22"/>
          <w14:ligatures w14:val="none"/>
          <w14:cntxtAlts w14:val="0"/>
        </w:rPr>
        <w:t xml:space="preserve">of the </w:t>
      </w:r>
      <w:r w:rsidR="008066E6" w:rsidRPr="008D4678">
        <w:rPr>
          <w:rFonts w:ascii="Myriad Pro" w:eastAsia="Calibri" w:hAnsi="Myriad Pro" w:cs="Times New Roman"/>
          <w:iCs/>
          <w:color w:val="002060"/>
          <w:kern w:val="0"/>
          <w:sz w:val="22"/>
          <w:szCs w:val="22"/>
          <w14:ligatures w14:val="none"/>
          <w14:cntxtAlts w14:val="0"/>
        </w:rPr>
        <w:t>Revitalised Agreement</w:t>
      </w:r>
      <w:r w:rsidR="00FA6628" w:rsidRPr="008D4678">
        <w:rPr>
          <w:rFonts w:ascii="Myriad Pro" w:eastAsia="Calibri" w:hAnsi="Myriad Pro" w:cs="Times New Roman"/>
          <w:iCs/>
          <w:color w:val="002060"/>
          <w:kern w:val="0"/>
          <w:sz w:val="22"/>
          <w:szCs w:val="22"/>
          <w14:ligatures w14:val="none"/>
          <w14:cntxtAlts w14:val="0"/>
        </w:rPr>
        <w:t xml:space="preserve">. </w:t>
      </w:r>
    </w:p>
    <w:p w14:paraId="1CE27F09" w14:textId="383041BB" w:rsidR="00886240" w:rsidRPr="008D4678" w:rsidRDefault="00886240" w:rsidP="00F50E16">
      <w:pPr>
        <w:spacing w:after="0" w:line="240" w:lineRule="auto"/>
        <w:jc w:val="both"/>
        <w:rPr>
          <w:rFonts w:ascii="Myriad Pro" w:eastAsia="Calibri" w:hAnsi="Myriad Pro" w:cs="Times New Roman"/>
          <w:iCs/>
          <w:color w:val="002060"/>
          <w:kern w:val="0"/>
          <w:sz w:val="22"/>
          <w:szCs w:val="22"/>
          <w14:ligatures w14:val="none"/>
          <w14:cntxtAlts w14:val="0"/>
        </w:rPr>
      </w:pPr>
    </w:p>
    <w:p w14:paraId="2E566506" w14:textId="1BF12410" w:rsidR="00886240" w:rsidRPr="008D4678" w:rsidRDefault="00886240" w:rsidP="0076792F">
      <w:pPr>
        <w:spacing w:after="0" w:line="240" w:lineRule="auto"/>
        <w:jc w:val="both"/>
        <w:rPr>
          <w:rFonts w:ascii="Myriad Pro" w:eastAsia="Calibri" w:hAnsi="Myriad Pro" w:cs="Times New Roman"/>
          <w:iCs/>
          <w:color w:val="002060"/>
          <w:kern w:val="0"/>
          <w:sz w:val="22"/>
          <w:szCs w:val="22"/>
          <w14:ligatures w14:val="none"/>
          <w14:cntxtAlts w14:val="0"/>
        </w:rPr>
      </w:pPr>
      <w:r w:rsidRPr="008D4678">
        <w:rPr>
          <w:rFonts w:ascii="Myriad Pro" w:eastAsia="Calibri" w:hAnsi="Myriad Pro" w:cs="Times New Roman"/>
          <w:iCs/>
          <w:color w:val="002060"/>
          <w:kern w:val="0"/>
          <w:sz w:val="22"/>
          <w:szCs w:val="22"/>
          <w14:ligatures w14:val="none"/>
          <w14:cntxtAlts w14:val="0"/>
        </w:rPr>
        <w:t xml:space="preserve">In </w:t>
      </w:r>
      <w:r w:rsidRPr="008D4678">
        <w:rPr>
          <w:rFonts w:ascii="Myriad Pro" w:eastAsia="Calibri" w:hAnsi="Myriad Pro" w:cs="Times New Roman"/>
          <w:i/>
          <w:color w:val="002060"/>
          <w:kern w:val="0"/>
          <w:sz w:val="22"/>
          <w:szCs w:val="22"/>
          <w14:ligatures w14:val="none"/>
          <w14:cntxtAlts w14:val="0"/>
        </w:rPr>
        <w:t>Bentiu cluster</w:t>
      </w:r>
      <w:r w:rsidRPr="008D4678">
        <w:rPr>
          <w:rFonts w:ascii="Myriad Pro" w:eastAsia="Calibri" w:hAnsi="Myriad Pro" w:cs="Times New Roman"/>
          <w:iCs/>
          <w:color w:val="002060"/>
          <w:kern w:val="0"/>
          <w:sz w:val="22"/>
          <w:szCs w:val="22"/>
          <w14:ligatures w14:val="none"/>
          <w14:cntxtAlts w14:val="0"/>
        </w:rPr>
        <w:t xml:space="preserve">, </w:t>
      </w:r>
      <w:r w:rsidR="00C9626A" w:rsidRPr="008D4678">
        <w:rPr>
          <w:rFonts w:ascii="Myriad Pro" w:eastAsia="Calibri" w:hAnsi="Myriad Pro" w:cs="Times New Roman"/>
          <w:iCs/>
          <w:color w:val="002060"/>
          <w:kern w:val="0"/>
          <w:sz w:val="22"/>
          <w:szCs w:val="22"/>
          <w14:ligatures w14:val="none"/>
          <w14:cntxtAlts w14:val="0"/>
        </w:rPr>
        <w:t xml:space="preserve">another CSO partner Hope Restoration South Sudan (HRSS) reached 51(21M &amp; 30F) community members </w:t>
      </w:r>
      <w:r w:rsidR="00EB025B" w:rsidRPr="008D4678">
        <w:rPr>
          <w:rFonts w:ascii="Myriad Pro" w:eastAsia="Calibri" w:hAnsi="Myriad Pro" w:cs="Times New Roman"/>
          <w:iCs/>
          <w:color w:val="002060"/>
          <w:kern w:val="0"/>
          <w:sz w:val="22"/>
          <w:szCs w:val="22"/>
          <w14:ligatures w14:val="none"/>
          <w14:cntxtAlts w14:val="0"/>
        </w:rPr>
        <w:t xml:space="preserve">in Rubkona </w:t>
      </w:r>
      <w:r w:rsidR="00C9626A" w:rsidRPr="008D4678">
        <w:rPr>
          <w:rFonts w:ascii="Myriad Pro" w:eastAsia="Calibri" w:hAnsi="Myriad Pro" w:cs="Times New Roman"/>
          <w:iCs/>
          <w:color w:val="002060"/>
          <w:kern w:val="0"/>
          <w:sz w:val="22"/>
          <w:szCs w:val="22"/>
          <w14:ligatures w14:val="none"/>
          <w14:cntxtAlts w14:val="0"/>
        </w:rPr>
        <w:t xml:space="preserve">sensitizing them and raising awareness </w:t>
      </w:r>
      <w:r w:rsidR="00C9626A" w:rsidRPr="008D4678">
        <w:rPr>
          <w:rFonts w:ascii="Myriad Pro" w:eastAsia="Calibri" w:hAnsi="Myriad Pro" w:cs="Times New Roman"/>
          <w:iCs/>
          <w:color w:val="002060"/>
          <w:kern w:val="0"/>
          <w:sz w:val="22"/>
          <w:szCs w:val="22"/>
          <w14:ligatures w14:val="none"/>
          <w14:cntxtAlts w14:val="0"/>
        </w:rPr>
        <w:lastRenderedPageBreak/>
        <w:t>on chapter V of the Revitalised Agreement.</w:t>
      </w:r>
      <w:r w:rsidR="0020716B" w:rsidRPr="008D4678">
        <w:rPr>
          <w:rFonts w:ascii="Myriad Pro" w:hAnsi="Myriad Pro"/>
          <w:color w:val="002060"/>
        </w:rPr>
        <w:t xml:space="preserve"> </w:t>
      </w:r>
      <w:r w:rsidR="0020716B" w:rsidRPr="008D4678">
        <w:rPr>
          <w:rFonts w:ascii="Myriad Pro" w:eastAsia="Calibri" w:hAnsi="Myriad Pro" w:cs="Times New Roman"/>
          <w:iCs/>
          <w:color w:val="002060"/>
          <w:kern w:val="0"/>
          <w:sz w:val="22"/>
          <w:szCs w:val="22"/>
          <w14:ligatures w14:val="none"/>
          <w14:cntxtAlts w14:val="0"/>
        </w:rPr>
        <w:t>Participants recommended establishment of national reconciliation day to be held every year</w:t>
      </w:r>
      <w:r w:rsidR="00F211A9" w:rsidRPr="008D4678">
        <w:rPr>
          <w:rFonts w:ascii="Myriad Pro" w:eastAsia="Calibri" w:hAnsi="Myriad Pro" w:cs="Times New Roman"/>
          <w:iCs/>
          <w:color w:val="002060"/>
          <w:kern w:val="0"/>
          <w:sz w:val="22"/>
          <w:szCs w:val="22"/>
          <w14:ligatures w14:val="none"/>
          <w14:cntxtAlts w14:val="0"/>
        </w:rPr>
        <w:t>.</w:t>
      </w:r>
    </w:p>
    <w:p w14:paraId="7D6E2F78" w14:textId="4281D0FF" w:rsidR="001A7E73" w:rsidRPr="008D4678" w:rsidRDefault="001A7E73" w:rsidP="001A7E73">
      <w:pPr>
        <w:spacing w:after="0" w:line="240" w:lineRule="auto"/>
        <w:jc w:val="both"/>
        <w:rPr>
          <w:rFonts w:ascii="Myriad Pro" w:hAnsi="Myriad Pro" w:cstheme="majorHAnsi"/>
          <w:color w:val="002060"/>
          <w:sz w:val="22"/>
          <w:szCs w:val="22"/>
        </w:rPr>
      </w:pPr>
    </w:p>
    <w:p w14:paraId="659E384D" w14:textId="568D581E" w:rsidR="00F73783" w:rsidRPr="008D4678" w:rsidRDefault="0037620B" w:rsidP="00F529C6">
      <w:pPr>
        <w:spacing w:line="240" w:lineRule="auto"/>
        <w:jc w:val="both"/>
        <w:rPr>
          <w:rFonts w:ascii="Myriad Pro" w:hAnsi="Myriad Pro"/>
          <w:b/>
          <w:color w:val="002060"/>
          <w:lang w:val="en-US"/>
        </w:rPr>
      </w:pPr>
      <w:r w:rsidRPr="008D4678">
        <w:rPr>
          <w:rFonts w:ascii="Myriad Pro" w:hAnsi="Myriad Pro"/>
          <w:b/>
          <w:color w:val="002060"/>
          <w:lang w:val="en-US"/>
        </w:rPr>
        <w:t xml:space="preserve">Indicator 2.2: </w:t>
      </w:r>
      <w:r w:rsidR="00F572B2" w:rsidRPr="008D4678">
        <w:rPr>
          <w:rFonts w:ascii="Myriad Pro" w:hAnsi="Myriad Pro"/>
          <w:b/>
          <w:color w:val="002060"/>
          <w:lang w:val="en-US"/>
        </w:rPr>
        <w:t>16% of cattle related conflicts that are successfully resolved through traditional conflict resolution institutions</w:t>
      </w:r>
      <w:r w:rsidR="002C370A" w:rsidRPr="008D4678">
        <w:rPr>
          <w:rFonts w:ascii="Myriad Pro" w:hAnsi="Myriad Pro"/>
          <w:b/>
          <w:color w:val="002060"/>
          <w:lang w:val="en-US"/>
        </w:rPr>
        <w:t xml:space="preserve"> ( Baseline 5%) </w:t>
      </w:r>
    </w:p>
    <w:p w14:paraId="5E28B177" w14:textId="685A3934" w:rsidR="00F84BAA" w:rsidRPr="008D4678" w:rsidRDefault="00F84BAA" w:rsidP="00F84BAA">
      <w:p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 xml:space="preserve">Out of the </w:t>
      </w:r>
      <w:r w:rsidR="00423149" w:rsidRPr="008D4678">
        <w:rPr>
          <w:rFonts w:ascii="Myriad Pro" w:hAnsi="Myriad Pro" w:cstheme="majorHAnsi"/>
          <w:color w:val="002060"/>
          <w:sz w:val="22"/>
          <w:szCs w:val="22"/>
        </w:rPr>
        <w:t xml:space="preserve">11 </w:t>
      </w:r>
      <w:r w:rsidRPr="008D4678">
        <w:rPr>
          <w:rFonts w:ascii="Myriad Pro" w:hAnsi="Myriad Pro" w:cstheme="majorHAnsi"/>
          <w:color w:val="002060"/>
          <w:sz w:val="22"/>
          <w:szCs w:val="22"/>
        </w:rPr>
        <w:t>cattle related conflicts reported by peace committees</w:t>
      </w:r>
      <w:r w:rsidR="008F2A78" w:rsidRPr="008D4678">
        <w:rPr>
          <w:rFonts w:ascii="Myriad Pro" w:hAnsi="Myriad Pro" w:cstheme="majorHAnsi"/>
          <w:color w:val="002060"/>
          <w:sz w:val="22"/>
          <w:szCs w:val="22"/>
        </w:rPr>
        <w:t xml:space="preserve"> in quarter one</w:t>
      </w:r>
      <w:r w:rsidRPr="008D4678">
        <w:rPr>
          <w:rFonts w:ascii="Myriad Pro" w:hAnsi="Myriad Pro" w:cstheme="majorHAnsi"/>
          <w:color w:val="002060"/>
          <w:sz w:val="22"/>
          <w:szCs w:val="22"/>
        </w:rPr>
        <w:t>, 3</w:t>
      </w:r>
      <w:r w:rsidR="00423149" w:rsidRPr="008D4678">
        <w:rPr>
          <w:rFonts w:ascii="Myriad Pro" w:hAnsi="Myriad Pro" w:cstheme="majorHAnsi"/>
          <w:color w:val="002060"/>
          <w:sz w:val="22"/>
          <w:szCs w:val="22"/>
        </w:rPr>
        <w:t>6</w:t>
      </w:r>
      <w:r w:rsidRPr="008D4678">
        <w:rPr>
          <w:rFonts w:ascii="Myriad Pro" w:hAnsi="Myriad Pro" w:cstheme="majorHAnsi"/>
          <w:color w:val="002060"/>
          <w:sz w:val="22"/>
          <w:szCs w:val="22"/>
        </w:rPr>
        <w:t>% were resolved through traditional conflict resolution mechanis</w:t>
      </w:r>
      <w:r w:rsidR="00972696" w:rsidRPr="008D4678">
        <w:rPr>
          <w:rFonts w:ascii="Myriad Pro" w:hAnsi="Myriad Pro" w:cstheme="majorHAnsi"/>
          <w:color w:val="002060"/>
          <w:sz w:val="22"/>
          <w:szCs w:val="22"/>
        </w:rPr>
        <w:t xml:space="preserve">ms. </w:t>
      </w:r>
      <w:r w:rsidRPr="008D4678">
        <w:rPr>
          <w:rFonts w:ascii="Myriad Pro" w:hAnsi="Myriad Pro" w:cstheme="majorHAnsi"/>
          <w:color w:val="002060"/>
          <w:sz w:val="22"/>
          <w:szCs w:val="22"/>
        </w:rPr>
        <w:t>Some of the cases resolved include:</w:t>
      </w:r>
    </w:p>
    <w:p w14:paraId="29B760A5" w14:textId="7B03592D" w:rsidR="006E58AA" w:rsidRPr="008D4678" w:rsidRDefault="006E58AA" w:rsidP="00F84BAA">
      <w:pPr>
        <w:spacing w:after="0" w:line="240" w:lineRule="auto"/>
        <w:jc w:val="both"/>
        <w:rPr>
          <w:rFonts w:ascii="Myriad Pro" w:hAnsi="Myriad Pro" w:cstheme="majorHAnsi"/>
          <w:color w:val="002060"/>
          <w:sz w:val="22"/>
          <w:szCs w:val="22"/>
        </w:rPr>
      </w:pPr>
    </w:p>
    <w:p w14:paraId="63119AF7" w14:textId="3A6CF297" w:rsidR="001A4F93" w:rsidRPr="008D4678" w:rsidRDefault="00704D83" w:rsidP="008D4678">
      <w:pPr>
        <w:pStyle w:val="ListParagraph"/>
        <w:numPr>
          <w:ilvl w:val="0"/>
          <w:numId w:val="50"/>
        </w:numPr>
        <w:spacing w:line="240" w:lineRule="auto"/>
        <w:jc w:val="both"/>
        <w:rPr>
          <w:rFonts w:ascii="Myriad Pro" w:hAnsi="Myriad Pro"/>
          <w:color w:val="002060"/>
        </w:rPr>
      </w:pPr>
      <w:r w:rsidRPr="008D4678">
        <w:rPr>
          <w:rFonts w:ascii="Myriad Pro" w:hAnsi="Myriad Pro"/>
          <w:noProof/>
          <w:color w:val="002060"/>
          <w:sz w:val="22"/>
          <w:szCs w:val="22"/>
        </w:rPr>
        <w:drawing>
          <wp:anchor distT="0" distB="0" distL="114300" distR="114300" simplePos="0" relativeHeight="251679744" behindDoc="1" locked="0" layoutInCell="1" allowOverlap="1" wp14:anchorId="7A75A155" wp14:editId="54C10BD7">
            <wp:simplePos x="0" y="0"/>
            <wp:positionH relativeFrom="margin">
              <wp:posOffset>215900</wp:posOffset>
            </wp:positionH>
            <wp:positionV relativeFrom="paragraph">
              <wp:posOffset>273050</wp:posOffset>
            </wp:positionV>
            <wp:extent cx="3778250" cy="2600325"/>
            <wp:effectExtent l="0" t="0" r="0" b="9525"/>
            <wp:wrapTight wrapText="bothSides">
              <wp:wrapPolygon edited="0">
                <wp:start x="0" y="0"/>
                <wp:lineTo x="0" y="21521"/>
                <wp:lineTo x="21455" y="21521"/>
                <wp:lineTo x="214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189"/>
                    <a:stretch/>
                  </pic:blipFill>
                  <pic:spPr bwMode="auto">
                    <a:xfrm>
                      <a:off x="0" y="0"/>
                      <a:ext cx="3778250"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BAA" w:rsidRPr="008D4678">
        <w:rPr>
          <w:rFonts w:ascii="Myriad Pro" w:hAnsi="Myriad Pro"/>
          <w:bCs/>
          <w:color w:val="002060"/>
          <w:sz w:val="22"/>
          <w:szCs w:val="22"/>
        </w:rPr>
        <w:t xml:space="preserve">In </w:t>
      </w:r>
      <w:r w:rsidR="00F84BAA" w:rsidRPr="008D4678">
        <w:rPr>
          <w:rFonts w:ascii="Myriad Pro" w:hAnsi="Myriad Pro"/>
          <w:bCs/>
          <w:i/>
          <w:iCs/>
          <w:color w:val="002060"/>
          <w:sz w:val="22"/>
          <w:szCs w:val="22"/>
        </w:rPr>
        <w:t>Aweil cluster</w:t>
      </w:r>
      <w:r w:rsidR="00F84BAA" w:rsidRPr="008D4678">
        <w:rPr>
          <w:rFonts w:ascii="Myriad Pro" w:hAnsi="Myriad Pro"/>
          <w:b/>
          <w:i/>
          <w:iCs/>
          <w:color w:val="002060"/>
          <w:sz w:val="22"/>
          <w:szCs w:val="22"/>
        </w:rPr>
        <w:t>,</w:t>
      </w:r>
      <w:r w:rsidR="00F84BAA" w:rsidRPr="008D4678">
        <w:rPr>
          <w:rFonts w:ascii="Myriad Pro" w:hAnsi="Myriad Pro"/>
          <w:bCs/>
          <w:color w:val="002060"/>
          <w:sz w:val="22"/>
          <w:szCs w:val="22"/>
        </w:rPr>
        <w:t xml:space="preserve"> </w:t>
      </w:r>
      <w:r w:rsidR="00E5412F" w:rsidRPr="008D4678">
        <w:rPr>
          <w:rFonts w:ascii="Myriad Pro" w:hAnsi="Myriad Pro"/>
          <w:color w:val="002060"/>
          <w:sz w:val="22"/>
          <w:szCs w:val="22"/>
        </w:rPr>
        <w:t xml:space="preserve">seasonal </w:t>
      </w:r>
      <w:hyperlink r:id="rId24" w:history="1">
        <w:r w:rsidR="00E5412F" w:rsidRPr="008D4678">
          <w:rPr>
            <w:rStyle w:val="Hyperlink"/>
            <w:rFonts w:ascii="Myriad Pro" w:hAnsi="Myriad Pro"/>
            <w:color w:val="002060"/>
            <w:sz w:val="22"/>
            <w:szCs w:val="22"/>
          </w:rPr>
          <w:t>cattle migration agreements</w:t>
        </w:r>
      </w:hyperlink>
      <w:r w:rsidR="00E5412F" w:rsidRPr="008D4678">
        <w:rPr>
          <w:rFonts w:ascii="Myriad Pro" w:hAnsi="Myriad Pro"/>
          <w:color w:val="002060"/>
          <w:sz w:val="22"/>
          <w:szCs w:val="22"/>
        </w:rPr>
        <w:t xml:space="preserve"> </w:t>
      </w:r>
      <w:r w:rsidR="009C7497" w:rsidRPr="008D4678">
        <w:rPr>
          <w:rFonts w:ascii="Myriad Pro" w:hAnsi="Myriad Pro"/>
          <w:color w:val="002060"/>
          <w:sz w:val="22"/>
          <w:szCs w:val="22"/>
        </w:rPr>
        <w:t>were signed and are under implementation</w:t>
      </w:r>
      <w:r w:rsidR="006E58AA" w:rsidRPr="008D4678">
        <w:rPr>
          <w:rFonts w:ascii="Myriad Pro" w:hAnsi="Myriad Pro"/>
          <w:color w:val="002060"/>
          <w:sz w:val="22"/>
          <w:szCs w:val="22"/>
        </w:rPr>
        <w:t xml:space="preserve"> to address the </w:t>
      </w:r>
      <w:r w:rsidR="00B1055E" w:rsidRPr="008D4678">
        <w:rPr>
          <w:rFonts w:ascii="Myriad Pro" w:hAnsi="Myriad Pro"/>
          <w:color w:val="002060"/>
          <w:sz w:val="22"/>
          <w:szCs w:val="22"/>
        </w:rPr>
        <w:t>conflict incidences between the communities living in the South Sudan-Sudan border</w:t>
      </w:r>
      <w:r w:rsidR="009C7497" w:rsidRPr="008D4678">
        <w:rPr>
          <w:rFonts w:ascii="Myriad Pro" w:hAnsi="Myriad Pro"/>
          <w:color w:val="002060"/>
          <w:sz w:val="22"/>
          <w:szCs w:val="22"/>
        </w:rPr>
        <w:t xml:space="preserve">. </w:t>
      </w:r>
    </w:p>
    <w:p w14:paraId="2BC56D84" w14:textId="2281C094" w:rsidR="001A4F93" w:rsidRPr="008D4678" w:rsidRDefault="00D63AEB" w:rsidP="008D4678">
      <w:pPr>
        <w:pStyle w:val="ListParagraph"/>
        <w:spacing w:line="240" w:lineRule="auto"/>
        <w:ind w:left="362"/>
        <w:jc w:val="both"/>
        <w:rPr>
          <w:rFonts w:ascii="Myriad Pro" w:hAnsi="Myriad Pro"/>
          <w:color w:val="002060"/>
          <w:sz w:val="22"/>
          <w:szCs w:val="22"/>
        </w:rPr>
      </w:pPr>
      <w:r w:rsidRPr="008D4678">
        <w:rPr>
          <w:rFonts w:ascii="Myriad Pro" w:hAnsi="Myriad Pro" w:cstheme="majorHAnsi"/>
          <w:bCs/>
          <w:noProof/>
          <w:color w:val="002060"/>
          <w:sz w:val="22"/>
          <w:szCs w:val="22"/>
        </w:rPr>
        <mc:AlternateContent>
          <mc:Choice Requires="wps">
            <w:drawing>
              <wp:anchor distT="0" distB="0" distL="114300" distR="114300" simplePos="0" relativeHeight="251687936" behindDoc="0" locked="0" layoutInCell="1" allowOverlap="1" wp14:anchorId="07A4C8C7" wp14:editId="02276CC5">
                <wp:simplePos x="0" y="0"/>
                <wp:positionH relativeFrom="margin">
                  <wp:posOffset>154320</wp:posOffset>
                </wp:positionH>
                <wp:positionV relativeFrom="paragraph">
                  <wp:posOffset>1792826</wp:posOffset>
                </wp:positionV>
                <wp:extent cx="3797300" cy="2921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flipH="1">
                          <a:off x="0" y="0"/>
                          <a:ext cx="3797300" cy="292100"/>
                        </a:xfrm>
                        <a:prstGeom prst="rect">
                          <a:avLst/>
                        </a:prstGeom>
                        <a:solidFill>
                          <a:prstClr val="white"/>
                        </a:solidFill>
                        <a:ln>
                          <a:noFill/>
                        </a:ln>
                        <a:effectLst/>
                      </wps:spPr>
                      <wps:txbx>
                        <w:txbxContent>
                          <w:p w14:paraId="1F93737A" w14:textId="77777777" w:rsidR="00927376" w:rsidRPr="008D4678" w:rsidRDefault="00927376" w:rsidP="00C93C5C">
                            <w:pPr>
                              <w:spacing w:after="0" w:line="240" w:lineRule="auto"/>
                              <w:ind w:left="2" w:right="3"/>
                              <w:jc w:val="both"/>
                              <w:rPr>
                                <w:rFonts w:ascii="Myriad Pro" w:hAnsi="Myriad Pro"/>
                                <w:i/>
                                <w:iCs/>
                                <w:sz w:val="16"/>
                                <w:szCs w:val="16"/>
                              </w:rPr>
                            </w:pPr>
                            <w:r w:rsidRPr="008D4678">
                              <w:rPr>
                                <w:rFonts w:ascii="Myriad Pro" w:hAnsi="Myriad Pro"/>
                                <w:i/>
                                <w:iCs/>
                                <w:sz w:val="16"/>
                                <w:szCs w:val="16"/>
                              </w:rPr>
                              <w:t xml:space="preserve">Dinka Malual, Luo and Misseriya communities participate in a pre-migration conference from 01-05 February 2021 in Aweil, Northern Bahr el Ghazal State, </w:t>
                            </w:r>
                            <w:proofErr w:type="spellStart"/>
                            <w:r w:rsidRPr="008D4678">
                              <w:rPr>
                                <w:rFonts w:ascii="Myriad Pro" w:hAnsi="Myriad Pro"/>
                                <w:i/>
                                <w:iCs/>
                                <w:sz w:val="16"/>
                                <w:szCs w:val="16"/>
                              </w:rPr>
                              <w:t>Photo@UNDP</w:t>
                            </w:r>
                            <w:proofErr w:type="spellEnd"/>
                          </w:p>
                          <w:p w14:paraId="021F4937" w14:textId="77777777" w:rsidR="00927376" w:rsidRPr="00272CA0" w:rsidRDefault="00927376" w:rsidP="00C93C5C">
                            <w:pPr>
                              <w:pStyle w:val="NoSpacing"/>
                              <w:rPr>
                                <w:rFonts w:ascii="Myriad Pro" w:hAnsi="Myriad Pro"/>
                                <w:i/>
                                <w:iCs/>
                                <w:color w:val="002060"/>
                                <w:sz w:val="18"/>
                                <w:szCs w:val="18"/>
                              </w:rPr>
                            </w:pPr>
                          </w:p>
                          <w:p w14:paraId="054875B6" w14:textId="77777777" w:rsidR="00927376" w:rsidRPr="00272CA0" w:rsidRDefault="00927376" w:rsidP="00C93C5C">
                            <w:pPr>
                              <w:pStyle w:val="NoSpacing"/>
                              <w:rPr>
                                <w:rFonts w:ascii="Myriad Pro" w:hAnsi="Myriad Pro"/>
                                <w:i/>
                                <w:iCs/>
                                <w:color w:val="002060"/>
                                <w:sz w:val="18"/>
                                <w:szCs w:val="18"/>
                              </w:rPr>
                            </w:pPr>
                          </w:p>
                          <w:p w14:paraId="47D87979" w14:textId="77777777" w:rsidR="00927376" w:rsidRPr="00272CA0" w:rsidRDefault="00927376" w:rsidP="00C93C5C">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4C8C7" id="Text Box 36" o:spid="_x0000_s1031" type="#_x0000_t202" style="position:absolute;left:0;text-align:left;margin-left:12.15pt;margin-top:141.15pt;width:299pt;height:23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" stroked="f">
                <v:textbox inset="0,0,0,0">
                  <w:txbxContent>
                    <w:p w14:paraId="1F93737A" w14:textId="77777777" w:rsidR="00927376" w:rsidRPr="008D4678" w:rsidRDefault="00927376" w:rsidP="00C93C5C">
                      <w:pPr>
                        <w:spacing w:after="0" w:line="240" w:lineRule="auto"/>
                        <w:ind w:left="2" w:right="3"/>
                        <w:jc w:val="both"/>
                        <w:rPr>
                          <w:rFonts w:ascii="Myriad Pro" w:hAnsi="Myriad Pro"/>
                          <w:i/>
                          <w:iCs/>
                          <w:sz w:val="16"/>
                          <w:szCs w:val="16"/>
                        </w:rPr>
                      </w:pPr>
                      <w:r w:rsidRPr="008D4678">
                        <w:rPr>
                          <w:rFonts w:ascii="Myriad Pro" w:hAnsi="Myriad Pro"/>
                          <w:i/>
                          <w:iCs/>
                          <w:sz w:val="16"/>
                          <w:szCs w:val="16"/>
                        </w:rPr>
                        <w:t xml:space="preserve">Dinka Malual, Luo and Misseriya communities participate in a pre-migration conference from 01-05 February 2021 in Aweil, Northern Bahr el Ghazal State, </w:t>
                      </w:r>
                      <w:proofErr w:type="spellStart"/>
                      <w:r w:rsidRPr="008D4678">
                        <w:rPr>
                          <w:rFonts w:ascii="Myriad Pro" w:hAnsi="Myriad Pro"/>
                          <w:i/>
                          <w:iCs/>
                          <w:sz w:val="16"/>
                          <w:szCs w:val="16"/>
                        </w:rPr>
                        <w:t>Photo@UNDP</w:t>
                      </w:r>
                      <w:proofErr w:type="spellEnd"/>
                    </w:p>
                    <w:p w14:paraId="021F4937" w14:textId="77777777" w:rsidR="00927376" w:rsidRPr="00272CA0" w:rsidRDefault="00927376" w:rsidP="00C93C5C">
                      <w:pPr>
                        <w:pStyle w:val="NoSpacing"/>
                        <w:rPr>
                          <w:rFonts w:ascii="Myriad Pro" w:hAnsi="Myriad Pro"/>
                          <w:i/>
                          <w:iCs/>
                          <w:color w:val="002060"/>
                          <w:sz w:val="18"/>
                          <w:szCs w:val="18"/>
                        </w:rPr>
                      </w:pPr>
                    </w:p>
                    <w:p w14:paraId="054875B6" w14:textId="77777777" w:rsidR="00927376" w:rsidRPr="00272CA0" w:rsidRDefault="00927376" w:rsidP="00C93C5C">
                      <w:pPr>
                        <w:pStyle w:val="NoSpacing"/>
                        <w:rPr>
                          <w:rFonts w:ascii="Myriad Pro" w:hAnsi="Myriad Pro"/>
                          <w:i/>
                          <w:iCs/>
                          <w:color w:val="002060"/>
                          <w:sz w:val="18"/>
                          <w:szCs w:val="18"/>
                        </w:rPr>
                      </w:pPr>
                    </w:p>
                    <w:p w14:paraId="47D87979" w14:textId="77777777" w:rsidR="00927376" w:rsidRPr="00272CA0" w:rsidRDefault="00927376" w:rsidP="00C93C5C">
                      <w:pPr>
                        <w:pStyle w:val="NoSpacing"/>
                        <w:rPr>
                          <w:rFonts w:ascii="Myriad Pro" w:hAnsi="Myriad Pro"/>
                          <w:i/>
                          <w:iCs/>
                          <w:color w:val="002060"/>
                          <w:sz w:val="18"/>
                          <w:szCs w:val="18"/>
                        </w:rPr>
                      </w:pPr>
                    </w:p>
                  </w:txbxContent>
                </v:textbox>
                <w10:wrap type="square" anchorx="margin"/>
              </v:shape>
            </w:pict>
          </mc:Fallback>
        </mc:AlternateContent>
      </w:r>
      <w:r w:rsidR="001A4F93" w:rsidRPr="008D4678">
        <w:rPr>
          <w:rFonts w:ascii="Myriad Pro" w:hAnsi="Myriad Pro"/>
          <w:color w:val="002060"/>
          <w:sz w:val="22"/>
          <w:szCs w:val="22"/>
        </w:rPr>
        <w:t xml:space="preserve">The </w:t>
      </w:r>
      <w:r w:rsidR="001A4F93" w:rsidRPr="008D4678">
        <w:rPr>
          <w:rFonts w:ascii="Myriad Pro" w:hAnsi="Myriad Pro"/>
          <w:b/>
          <w:bCs/>
          <w:i/>
          <w:iCs/>
          <w:color w:val="002060"/>
          <w:sz w:val="22"/>
          <w:szCs w:val="22"/>
        </w:rPr>
        <w:t>first conference</w:t>
      </w:r>
      <w:r w:rsidR="001A4F93" w:rsidRPr="008D4678">
        <w:rPr>
          <w:rFonts w:ascii="Myriad Pro" w:hAnsi="Myriad Pro"/>
          <w:color w:val="002060"/>
          <w:sz w:val="22"/>
          <w:szCs w:val="22"/>
        </w:rPr>
        <w:t xml:space="preserve"> was held in Aweil, Northern Bahr el Ghazal State from 01-05 February 2021. The conference was attended by 59 community representatives (5 women) from the Dinka Malual of Aweil East County and </w:t>
      </w:r>
      <w:proofErr w:type="spellStart"/>
      <w:r w:rsidR="001A4F93" w:rsidRPr="008D4678">
        <w:rPr>
          <w:rFonts w:ascii="Myriad Pro" w:hAnsi="Myriad Pro"/>
          <w:color w:val="002060"/>
          <w:sz w:val="22"/>
          <w:szCs w:val="22"/>
        </w:rPr>
        <w:t>Miseriya</w:t>
      </w:r>
      <w:proofErr w:type="spellEnd"/>
      <w:r w:rsidR="001A4F93" w:rsidRPr="008D4678">
        <w:rPr>
          <w:rFonts w:ascii="Myriad Pro" w:hAnsi="Myriad Pro"/>
          <w:color w:val="002060"/>
          <w:sz w:val="22"/>
          <w:szCs w:val="22"/>
        </w:rPr>
        <w:t xml:space="preserve"> nomads from Western Kordofan state of Sudan.  The communities signed an agreement that included resolutions and recommendations to promote peaceful co-existence among the Dinka Malual and Rezeigat nomads along Sudan-South Sudan border.  </w:t>
      </w:r>
    </w:p>
    <w:p w14:paraId="5F93F278" w14:textId="49F3A159" w:rsidR="009D1876" w:rsidRPr="008D4678" w:rsidRDefault="00065D96" w:rsidP="00927376">
      <w:pPr>
        <w:pStyle w:val="ListParagraph"/>
        <w:numPr>
          <w:ilvl w:val="0"/>
          <w:numId w:val="49"/>
        </w:numPr>
        <w:spacing w:line="240" w:lineRule="auto"/>
        <w:jc w:val="both"/>
        <w:rPr>
          <w:rFonts w:ascii="Myriad Pro" w:hAnsi="Myriad Pro" w:cstheme="majorHAnsi"/>
          <w:bCs/>
          <w:color w:val="002060"/>
          <w:sz w:val="22"/>
          <w:szCs w:val="22"/>
        </w:rPr>
      </w:pPr>
      <w:r w:rsidRPr="008D4678">
        <w:rPr>
          <w:rFonts w:ascii="Myriad Pro" w:hAnsi="Myriad Pro"/>
          <w:b/>
          <w:bCs/>
          <w:color w:val="002060"/>
          <w:sz w:val="22"/>
          <w:szCs w:val="22"/>
        </w:rPr>
        <w:t>Key resolutions</w:t>
      </w:r>
      <w:r w:rsidRPr="008D4678">
        <w:rPr>
          <w:rFonts w:ascii="Myriad Pro" w:hAnsi="Myriad Pro"/>
          <w:color w:val="002060"/>
          <w:sz w:val="22"/>
          <w:szCs w:val="22"/>
        </w:rPr>
        <w:t xml:space="preserve"> include blood compensation for any community member killed in cross-border incident; hefty fines for rape and cattle theft; promoting participation of women in all future peace conferences. </w:t>
      </w:r>
    </w:p>
    <w:p w14:paraId="17539CA7" w14:textId="5D7D97CF" w:rsidR="00F45334" w:rsidRPr="008D4678" w:rsidRDefault="00065D96" w:rsidP="00927376">
      <w:pPr>
        <w:pStyle w:val="ListParagraph"/>
        <w:numPr>
          <w:ilvl w:val="0"/>
          <w:numId w:val="49"/>
        </w:numPr>
        <w:spacing w:line="240" w:lineRule="auto"/>
        <w:jc w:val="both"/>
        <w:rPr>
          <w:rFonts w:ascii="Myriad Pro" w:hAnsi="Myriad Pro"/>
          <w:color w:val="002060"/>
          <w:sz w:val="22"/>
          <w:szCs w:val="22"/>
        </w:rPr>
      </w:pPr>
      <w:r w:rsidRPr="008D4678">
        <w:rPr>
          <w:rFonts w:ascii="Myriad Pro" w:hAnsi="Myriad Pro"/>
          <w:color w:val="002060"/>
          <w:sz w:val="22"/>
          <w:szCs w:val="22"/>
        </w:rPr>
        <w:t xml:space="preserve">The conference provided a learning opportunity for the </w:t>
      </w:r>
      <w:proofErr w:type="spellStart"/>
      <w:r w:rsidRPr="008D4678">
        <w:rPr>
          <w:rFonts w:ascii="Myriad Pro" w:hAnsi="Myriad Pro"/>
          <w:color w:val="002060"/>
          <w:sz w:val="22"/>
          <w:szCs w:val="22"/>
        </w:rPr>
        <w:t>Ngok</w:t>
      </w:r>
      <w:proofErr w:type="spellEnd"/>
      <w:r w:rsidRPr="008D4678">
        <w:rPr>
          <w:rFonts w:ascii="Myriad Pro" w:hAnsi="Myriad Pro"/>
          <w:color w:val="002060"/>
          <w:sz w:val="22"/>
          <w:szCs w:val="22"/>
        </w:rPr>
        <w:t xml:space="preserve"> Dinka and Misseriya of Abyei region who have similar challenges. This learning platform led to a conference in Aweil Town, Northern Bahr el Ghazal state from 22-26 February 2021 bringing together the </w:t>
      </w:r>
      <w:proofErr w:type="spellStart"/>
      <w:r w:rsidRPr="008D4678">
        <w:rPr>
          <w:rFonts w:ascii="Myriad Pro" w:hAnsi="Myriad Pro"/>
          <w:color w:val="002060"/>
          <w:sz w:val="22"/>
          <w:szCs w:val="22"/>
        </w:rPr>
        <w:t>Ngok</w:t>
      </w:r>
      <w:proofErr w:type="spellEnd"/>
      <w:r w:rsidRPr="008D4678">
        <w:rPr>
          <w:rFonts w:ascii="Myriad Pro" w:hAnsi="Myriad Pro"/>
          <w:color w:val="002060"/>
          <w:sz w:val="22"/>
          <w:szCs w:val="22"/>
        </w:rPr>
        <w:t xml:space="preserve"> Dinka and Misseriya of Abyei region.</w:t>
      </w:r>
      <w:r w:rsidR="009D1876" w:rsidRPr="008D4678">
        <w:rPr>
          <w:rFonts w:ascii="Myriad Pro" w:hAnsi="Myriad Pro"/>
          <w:color w:val="002060"/>
          <w:sz w:val="22"/>
          <w:szCs w:val="22"/>
        </w:rPr>
        <w:t xml:space="preserve"> </w:t>
      </w:r>
      <w:r w:rsidR="00872BE7" w:rsidRPr="008D4678">
        <w:rPr>
          <w:rFonts w:ascii="Myriad Pro" w:hAnsi="Myriad Pro"/>
          <w:color w:val="002060"/>
          <w:sz w:val="22"/>
          <w:szCs w:val="22"/>
        </w:rPr>
        <w:t xml:space="preserve">The two communities agreed; to conduct wider consultations on their challenges to promote peaceful co-existence; immediate cessation of hostilities; allowing the displaced persons to return to their </w:t>
      </w:r>
      <w:r w:rsidR="00872BE7" w:rsidRPr="008D4678">
        <w:rPr>
          <w:rFonts w:ascii="Myriad Pro" w:hAnsi="Myriad Pro"/>
          <w:color w:val="002060"/>
          <w:sz w:val="22"/>
          <w:szCs w:val="22"/>
        </w:rPr>
        <w:lastRenderedPageBreak/>
        <w:t>original villages; organize grazing corridors northward and southward to reduce tension among nomads and crop growers during seasonal cattle migration; organize pre and post cattle migration conferences to promote peaceful cattle migration into Abyei area.</w:t>
      </w:r>
    </w:p>
    <w:p w14:paraId="1BD7AAB0" w14:textId="77777777" w:rsidR="00C83AB0" w:rsidRPr="008D4678" w:rsidRDefault="00C83AB0" w:rsidP="008D4678">
      <w:pPr>
        <w:pStyle w:val="ListParagraph"/>
        <w:spacing w:line="240" w:lineRule="auto"/>
        <w:ind w:left="362"/>
        <w:jc w:val="both"/>
        <w:rPr>
          <w:rFonts w:ascii="Myriad Pro" w:hAnsi="Myriad Pro"/>
          <w:color w:val="002060"/>
          <w:sz w:val="22"/>
          <w:szCs w:val="22"/>
        </w:rPr>
      </w:pPr>
    </w:p>
    <w:p w14:paraId="4B8846A2" w14:textId="77777777" w:rsidR="00A17D8C" w:rsidRPr="008D4678" w:rsidRDefault="00AC2B0E" w:rsidP="00CF6365">
      <w:pPr>
        <w:pStyle w:val="ListParagraph"/>
        <w:numPr>
          <w:ilvl w:val="0"/>
          <w:numId w:val="49"/>
        </w:numPr>
        <w:shd w:val="clear" w:color="auto" w:fill="FFFFFF" w:themeFill="background1"/>
        <w:spacing w:line="240" w:lineRule="auto"/>
        <w:jc w:val="both"/>
        <w:rPr>
          <w:rFonts w:ascii="Myriad Pro" w:hAnsi="Myriad Pro"/>
          <w:bCs/>
          <w:color w:val="002060"/>
          <w:sz w:val="22"/>
          <w:szCs w:val="22"/>
          <w:lang w:val="en-US"/>
        </w:rPr>
      </w:pPr>
      <w:bookmarkStart w:id="21" w:name="_Hlk68298065"/>
      <w:r w:rsidRPr="008D4678">
        <w:rPr>
          <w:rFonts w:ascii="Myriad Pro" w:hAnsi="Myriad Pro"/>
          <w:bCs/>
          <w:color w:val="002060"/>
          <w:sz w:val="22"/>
          <w:szCs w:val="22"/>
          <w:lang w:val="en-US"/>
        </w:rPr>
        <w:t xml:space="preserve">The </w:t>
      </w:r>
      <w:r w:rsidRPr="008D4678">
        <w:rPr>
          <w:rFonts w:ascii="Myriad Pro" w:hAnsi="Myriad Pro"/>
          <w:b/>
          <w:i/>
          <w:iCs/>
          <w:color w:val="002060"/>
          <w:sz w:val="22"/>
          <w:szCs w:val="22"/>
          <w:lang w:val="en-US"/>
        </w:rPr>
        <w:t>second conference</w:t>
      </w:r>
      <w:r w:rsidRPr="008D4678">
        <w:rPr>
          <w:rFonts w:ascii="Myriad Pro" w:hAnsi="Myriad Pro"/>
          <w:bCs/>
          <w:color w:val="002060"/>
          <w:sz w:val="22"/>
          <w:szCs w:val="22"/>
          <w:lang w:val="en-US"/>
        </w:rPr>
        <w:t xml:space="preserve"> was for the Dinka Malual and Luo of Aweil North, </w:t>
      </w:r>
      <w:proofErr w:type="gramStart"/>
      <w:r w:rsidRPr="008D4678">
        <w:rPr>
          <w:rFonts w:ascii="Myriad Pro" w:hAnsi="Myriad Pro"/>
          <w:bCs/>
          <w:color w:val="002060"/>
          <w:sz w:val="22"/>
          <w:szCs w:val="22"/>
          <w:lang w:val="en-US"/>
        </w:rPr>
        <w:t>West</w:t>
      </w:r>
      <w:proofErr w:type="gramEnd"/>
      <w:r w:rsidRPr="008D4678">
        <w:rPr>
          <w:rFonts w:ascii="Myriad Pro" w:hAnsi="Myriad Pro"/>
          <w:bCs/>
          <w:color w:val="002060"/>
          <w:sz w:val="22"/>
          <w:szCs w:val="22"/>
          <w:lang w:val="en-US"/>
        </w:rPr>
        <w:t xml:space="preserve"> and Centre Counties and the Rezeigat nomads from Eastern Darfur state of Sudan conducted from 28 March – 1 April 2021 and attended by 75 participants (4 women). The 3 communities signed an agreement to promote peaceful co-existence amongst the border communities. </w:t>
      </w:r>
      <w:r w:rsidRPr="008D4678">
        <w:rPr>
          <w:rFonts w:ascii="Myriad Pro" w:hAnsi="Myriad Pro"/>
          <w:b/>
          <w:color w:val="002060"/>
          <w:sz w:val="22"/>
          <w:szCs w:val="22"/>
          <w:lang w:val="en-US"/>
        </w:rPr>
        <w:t>Key resolutions</w:t>
      </w:r>
      <w:r w:rsidRPr="008D4678">
        <w:rPr>
          <w:rFonts w:ascii="Myriad Pro" w:hAnsi="Myriad Pro"/>
          <w:bCs/>
          <w:color w:val="002060"/>
          <w:sz w:val="22"/>
          <w:szCs w:val="22"/>
          <w:lang w:val="en-US"/>
        </w:rPr>
        <w:t xml:space="preserve"> included: Rezeigat nomads sticking to agreed migration corridors to avoid conflict with local crop growers; Rezeigat nomads being prohibited from grazing their cattle close to residential areas and farms of the host community (Dinka, Luo); the delegates agreed to disseminate the conference resolution and recommendations to their respective communities; establishment of joint border courts to amicably resolve incidents and disputes. The conference also resolved past injustices, with the Northern Bahr el Ghazal State Governor pledging to compensate one Rezeigat man killed in 2019 by a suspected member of the local community along the border with Eastern Darfur State; and Rezeigat agreed to make compensation for killing one Dinka Malual man and his injured spouse in an incident that occurred on 2 July 2020. The Rezeigat paid SSP 150,000 to the injured wife of the man killed to meet </w:t>
      </w:r>
      <w:r w:rsidR="00AC22D9" w:rsidRPr="008D4678">
        <w:rPr>
          <w:rFonts w:ascii="Myriad Pro" w:hAnsi="Myriad Pro"/>
          <w:bCs/>
          <w:color w:val="002060"/>
          <w:sz w:val="22"/>
          <w:szCs w:val="22"/>
          <w:lang w:val="en-US"/>
        </w:rPr>
        <w:t xml:space="preserve">her own </w:t>
      </w:r>
      <w:r w:rsidRPr="008D4678">
        <w:rPr>
          <w:rFonts w:ascii="Myriad Pro" w:hAnsi="Myriad Pro"/>
          <w:bCs/>
          <w:color w:val="002060"/>
          <w:sz w:val="22"/>
          <w:szCs w:val="22"/>
          <w:lang w:val="en-US"/>
        </w:rPr>
        <w:t xml:space="preserve">medical bills. </w:t>
      </w:r>
    </w:p>
    <w:p w14:paraId="5062C432" w14:textId="4DDC6CEE" w:rsidR="00AC2B0E" w:rsidRPr="008D4678" w:rsidRDefault="00A17D8C" w:rsidP="00CF6365">
      <w:pPr>
        <w:pStyle w:val="ListParagraph"/>
        <w:numPr>
          <w:ilvl w:val="0"/>
          <w:numId w:val="49"/>
        </w:numPr>
        <w:shd w:val="clear" w:color="auto" w:fill="FFFFFF" w:themeFill="background1"/>
        <w:spacing w:line="240" w:lineRule="auto"/>
        <w:jc w:val="both"/>
        <w:rPr>
          <w:rFonts w:ascii="Myriad Pro" w:hAnsi="Myriad Pro"/>
          <w:bCs/>
          <w:color w:val="002060"/>
          <w:sz w:val="22"/>
          <w:szCs w:val="22"/>
          <w:lang w:val="en-US"/>
        </w:rPr>
      </w:pPr>
      <w:r w:rsidRPr="008D4678">
        <w:rPr>
          <w:rFonts w:ascii="Myriad Pro" w:hAnsi="Myriad Pro"/>
          <w:bCs/>
          <w:color w:val="002060"/>
          <w:sz w:val="22"/>
          <w:szCs w:val="22"/>
          <w:lang w:val="en-US"/>
        </w:rPr>
        <w:t>Fu</w:t>
      </w:r>
      <w:r w:rsidR="00527BA2" w:rsidRPr="008D4678">
        <w:rPr>
          <w:rFonts w:ascii="Myriad Pro" w:hAnsi="Myriad Pro"/>
          <w:bCs/>
          <w:color w:val="002060"/>
          <w:sz w:val="22"/>
          <w:szCs w:val="22"/>
          <w:lang w:val="en-US"/>
        </w:rPr>
        <w:t>r</w:t>
      </w:r>
      <w:r w:rsidRPr="008D4678">
        <w:rPr>
          <w:rFonts w:ascii="Myriad Pro" w:hAnsi="Myriad Pro"/>
          <w:bCs/>
          <w:color w:val="002060"/>
          <w:sz w:val="22"/>
          <w:szCs w:val="22"/>
          <w:lang w:val="en-US"/>
        </w:rPr>
        <w:t>ther, in Aweil cluster, 7 community consultative meetings were conducted on developing a local policy that would regulate cattle migration in Northern Bahr el Ghazal state. These included 2 in Aweil North County (Malual East and East Payams); 3 in Aweil West County (</w:t>
      </w:r>
      <w:proofErr w:type="spellStart"/>
      <w:r w:rsidRPr="008D4678">
        <w:rPr>
          <w:rFonts w:ascii="Myriad Pro" w:hAnsi="Myriad Pro"/>
          <w:bCs/>
          <w:color w:val="002060"/>
          <w:sz w:val="22"/>
          <w:szCs w:val="22"/>
          <w:lang w:val="en-US"/>
        </w:rPr>
        <w:t>Gumjuer</w:t>
      </w:r>
      <w:proofErr w:type="spellEnd"/>
      <w:r w:rsidRPr="008D4678">
        <w:rPr>
          <w:rFonts w:ascii="Myriad Pro" w:hAnsi="Myriad Pro"/>
          <w:bCs/>
          <w:color w:val="002060"/>
          <w:sz w:val="22"/>
          <w:szCs w:val="22"/>
          <w:lang w:val="en-US"/>
        </w:rPr>
        <w:t xml:space="preserve"> West Ayat West and </w:t>
      </w:r>
      <w:proofErr w:type="spellStart"/>
      <w:r w:rsidRPr="008D4678">
        <w:rPr>
          <w:rFonts w:ascii="Myriad Pro" w:hAnsi="Myriad Pro"/>
          <w:bCs/>
          <w:color w:val="002060"/>
          <w:sz w:val="22"/>
          <w:szCs w:val="22"/>
          <w:lang w:val="en-US"/>
        </w:rPr>
        <w:t>Achana</w:t>
      </w:r>
      <w:proofErr w:type="spellEnd"/>
      <w:r w:rsidRPr="008D4678">
        <w:rPr>
          <w:rFonts w:ascii="Myriad Pro" w:hAnsi="Myriad Pro"/>
          <w:bCs/>
          <w:color w:val="002060"/>
          <w:sz w:val="22"/>
          <w:szCs w:val="22"/>
          <w:lang w:val="en-US"/>
        </w:rPr>
        <w:t xml:space="preserve"> </w:t>
      </w:r>
      <w:proofErr w:type="spellStart"/>
      <w:r w:rsidRPr="008D4678">
        <w:rPr>
          <w:rFonts w:ascii="Myriad Pro" w:hAnsi="Myriad Pro"/>
          <w:bCs/>
          <w:color w:val="002060"/>
          <w:sz w:val="22"/>
          <w:szCs w:val="22"/>
          <w:lang w:val="en-US"/>
        </w:rPr>
        <w:t>Payams</w:t>
      </w:r>
      <w:proofErr w:type="spellEnd"/>
      <w:r w:rsidRPr="008D4678">
        <w:rPr>
          <w:rFonts w:ascii="Myriad Pro" w:hAnsi="Myriad Pro"/>
          <w:bCs/>
          <w:color w:val="002060"/>
          <w:sz w:val="22"/>
          <w:szCs w:val="22"/>
          <w:lang w:val="en-US"/>
        </w:rPr>
        <w:t>), 1 in Aweil East (</w:t>
      </w:r>
      <w:proofErr w:type="spellStart"/>
      <w:r w:rsidRPr="008D4678">
        <w:rPr>
          <w:rFonts w:ascii="Myriad Pro" w:hAnsi="Myriad Pro"/>
          <w:bCs/>
          <w:color w:val="002060"/>
          <w:sz w:val="22"/>
          <w:szCs w:val="22"/>
          <w:lang w:val="en-US"/>
        </w:rPr>
        <w:t>Warawar</w:t>
      </w:r>
      <w:proofErr w:type="spellEnd"/>
      <w:r w:rsidRPr="008D4678">
        <w:rPr>
          <w:rFonts w:ascii="Myriad Pro" w:hAnsi="Myriad Pro"/>
          <w:bCs/>
          <w:color w:val="002060"/>
          <w:sz w:val="22"/>
          <w:szCs w:val="22"/>
          <w:lang w:val="en-US"/>
        </w:rPr>
        <w:t xml:space="preserve"> Boma of </w:t>
      </w:r>
      <w:proofErr w:type="spellStart"/>
      <w:r w:rsidRPr="008D4678">
        <w:rPr>
          <w:rFonts w:ascii="Myriad Pro" w:hAnsi="Myriad Pro"/>
          <w:bCs/>
          <w:color w:val="002060"/>
          <w:sz w:val="22"/>
          <w:szCs w:val="22"/>
          <w:lang w:val="en-US"/>
        </w:rPr>
        <w:t>Baac</w:t>
      </w:r>
      <w:proofErr w:type="spellEnd"/>
      <w:r w:rsidRPr="008D4678">
        <w:rPr>
          <w:rFonts w:ascii="Myriad Pro" w:hAnsi="Myriad Pro"/>
          <w:bCs/>
          <w:color w:val="002060"/>
          <w:sz w:val="22"/>
          <w:szCs w:val="22"/>
          <w:lang w:val="en-US"/>
        </w:rPr>
        <w:t xml:space="preserve"> Payam) and 1 in Aweil South (</w:t>
      </w:r>
      <w:proofErr w:type="spellStart"/>
      <w:r w:rsidRPr="008D4678">
        <w:rPr>
          <w:rFonts w:ascii="Myriad Pro" w:hAnsi="Myriad Pro"/>
          <w:bCs/>
          <w:color w:val="002060"/>
          <w:sz w:val="22"/>
          <w:szCs w:val="22"/>
          <w:lang w:val="en-US"/>
        </w:rPr>
        <w:t>Nyoc-Awany</w:t>
      </w:r>
      <w:proofErr w:type="spellEnd"/>
      <w:r w:rsidRPr="008D4678">
        <w:rPr>
          <w:rFonts w:ascii="Myriad Pro" w:hAnsi="Myriad Pro"/>
          <w:bCs/>
          <w:color w:val="002060"/>
          <w:sz w:val="22"/>
          <w:szCs w:val="22"/>
          <w:lang w:val="en-US"/>
        </w:rPr>
        <w:t xml:space="preserve"> Payam) Counties, reaching out to 177 stakeholders (83 women) including paramount chiefs, Boma, Payam and County administrators, youth and women representatives. These consultations resulted in proposed community action plans to prevent and address violent incidents during cross-border cattle migrations into Northern Bahr el Ghazal state. For instance, one proposal suggests limiting the migration routes and prohibiting entry of Arab nomads with firearms into Northern Bahr el Ghazal state. These action plans would further help in developing a local policy to guide peaceful cattle migration into the state.</w:t>
      </w:r>
    </w:p>
    <w:p w14:paraId="39DC4E91" w14:textId="690366B8" w:rsidR="007639E9" w:rsidRPr="008D4678" w:rsidRDefault="007639E9" w:rsidP="008D4678">
      <w:pPr>
        <w:pStyle w:val="ListParagraph"/>
        <w:shd w:val="clear" w:color="auto" w:fill="FFFFFF" w:themeFill="background1"/>
        <w:spacing w:line="240" w:lineRule="auto"/>
        <w:ind w:left="362"/>
        <w:jc w:val="both"/>
        <w:rPr>
          <w:rFonts w:ascii="Myriad Pro" w:hAnsi="Myriad Pro"/>
          <w:bCs/>
          <w:color w:val="002060"/>
          <w:sz w:val="22"/>
          <w:szCs w:val="22"/>
          <w:lang w:val="en-US"/>
        </w:rPr>
      </w:pPr>
    </w:p>
    <w:p w14:paraId="21774FD0" w14:textId="77C6AFA1" w:rsidR="00354D3F" w:rsidRDefault="00E36714" w:rsidP="00927376">
      <w:pPr>
        <w:pStyle w:val="ListParagraph"/>
        <w:numPr>
          <w:ilvl w:val="0"/>
          <w:numId w:val="49"/>
        </w:numPr>
        <w:spacing w:after="0" w:line="240" w:lineRule="auto"/>
        <w:jc w:val="both"/>
        <w:rPr>
          <w:rFonts w:ascii="Myriad Pro" w:hAnsi="Myriad Pro"/>
          <w:color w:val="002060"/>
          <w:sz w:val="22"/>
          <w:szCs w:val="22"/>
        </w:rPr>
      </w:pPr>
      <w:r w:rsidRPr="008D4678">
        <w:rPr>
          <w:rFonts w:ascii="Myriad Pro" w:hAnsi="Myriad Pro"/>
          <w:noProof/>
          <w:color w:val="002060"/>
          <w:lang w:val="en-US"/>
        </w:rPr>
        <w:lastRenderedPageBreak/>
        <w:drawing>
          <wp:anchor distT="0" distB="0" distL="114300" distR="114300" simplePos="0" relativeHeight="251688960" behindDoc="1" locked="0" layoutInCell="1" allowOverlap="1" wp14:anchorId="39CAEEE3" wp14:editId="515F59EA">
            <wp:simplePos x="0" y="0"/>
            <wp:positionH relativeFrom="column">
              <wp:posOffset>233680</wp:posOffset>
            </wp:positionH>
            <wp:positionV relativeFrom="paragraph">
              <wp:posOffset>320675</wp:posOffset>
            </wp:positionV>
            <wp:extent cx="4210050" cy="1965960"/>
            <wp:effectExtent l="0" t="0" r="0" b="0"/>
            <wp:wrapTight wrapText="bothSides">
              <wp:wrapPolygon edited="0">
                <wp:start x="0" y="0"/>
                <wp:lineTo x="0" y="21349"/>
                <wp:lineTo x="21502" y="21349"/>
                <wp:lineTo x="2150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005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E8A" w:rsidRPr="008D4678">
        <w:rPr>
          <w:rFonts w:ascii="Myriad Pro" w:hAnsi="Myriad Pro" w:cstheme="majorHAnsi"/>
          <w:bCs/>
          <w:noProof/>
          <w:color w:val="002060"/>
          <w:sz w:val="22"/>
          <w:szCs w:val="22"/>
        </w:rPr>
        <mc:AlternateContent>
          <mc:Choice Requires="wps">
            <w:drawing>
              <wp:anchor distT="0" distB="0" distL="114300" distR="114300" simplePos="0" relativeHeight="251693056" behindDoc="0" locked="0" layoutInCell="1" allowOverlap="1" wp14:anchorId="721D57B7" wp14:editId="18E7BA00">
                <wp:simplePos x="0" y="0"/>
                <wp:positionH relativeFrom="margin">
                  <wp:posOffset>219975</wp:posOffset>
                </wp:positionH>
                <wp:positionV relativeFrom="paragraph">
                  <wp:posOffset>2285196</wp:posOffset>
                </wp:positionV>
                <wp:extent cx="3797300" cy="2921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flipH="1">
                          <a:off x="0" y="0"/>
                          <a:ext cx="3797300" cy="292100"/>
                        </a:xfrm>
                        <a:prstGeom prst="rect">
                          <a:avLst/>
                        </a:prstGeom>
                        <a:solidFill>
                          <a:prstClr val="white"/>
                        </a:solidFill>
                        <a:ln>
                          <a:noFill/>
                        </a:ln>
                        <a:effectLst/>
                      </wps:spPr>
                      <wps:txbx>
                        <w:txbxContent>
                          <w:p w14:paraId="2190F530" w14:textId="08C35157" w:rsidR="00927376" w:rsidRPr="008D4678" w:rsidRDefault="00927376" w:rsidP="008D4678">
                            <w:pPr>
                              <w:spacing w:after="0" w:line="240" w:lineRule="auto"/>
                              <w:ind w:left="720" w:right="3"/>
                              <w:jc w:val="both"/>
                              <w:rPr>
                                <w:rFonts w:ascii="Myriad Pro" w:hAnsi="Myriad Pro"/>
                                <w:i/>
                                <w:iCs/>
                                <w:sz w:val="16"/>
                                <w:szCs w:val="16"/>
                              </w:rPr>
                            </w:pPr>
                            <w:r>
                              <w:rPr>
                                <w:rFonts w:ascii="Myriad Pro" w:hAnsi="Myriad Pro"/>
                                <w:i/>
                                <w:iCs/>
                                <w:sz w:val="16"/>
                                <w:szCs w:val="16"/>
                              </w:rPr>
                              <w:t xml:space="preserve">Participants at the induction meeting in Pariang, Ruweng AA, </w:t>
                            </w:r>
                            <w:r w:rsidRPr="008D4678">
                              <w:rPr>
                                <w:rFonts w:ascii="Myriad Pro" w:hAnsi="Myriad Pro"/>
                                <w:i/>
                                <w:iCs/>
                                <w:sz w:val="16"/>
                                <w:szCs w:val="16"/>
                              </w:rPr>
                              <w:t xml:space="preserve"> 01</w:t>
                            </w:r>
                            <w:r>
                              <w:rPr>
                                <w:rFonts w:ascii="Myriad Pro" w:hAnsi="Myriad Pro"/>
                                <w:i/>
                                <w:iCs/>
                                <w:sz w:val="16"/>
                                <w:szCs w:val="16"/>
                              </w:rPr>
                              <w:t>- 03</w:t>
                            </w:r>
                            <w:r w:rsidRPr="008D4678">
                              <w:rPr>
                                <w:rFonts w:ascii="Myriad Pro" w:hAnsi="Myriad Pro"/>
                                <w:i/>
                                <w:iCs/>
                                <w:sz w:val="16"/>
                                <w:szCs w:val="16"/>
                              </w:rPr>
                              <w:t xml:space="preserve"> February 2021, </w:t>
                            </w:r>
                            <w:proofErr w:type="spellStart"/>
                            <w:r w:rsidRPr="008D4678">
                              <w:rPr>
                                <w:rFonts w:ascii="Myriad Pro" w:hAnsi="Myriad Pro"/>
                                <w:i/>
                                <w:iCs/>
                                <w:sz w:val="16"/>
                                <w:szCs w:val="16"/>
                              </w:rPr>
                              <w:t>Photo@</w:t>
                            </w:r>
                            <w:r>
                              <w:rPr>
                                <w:rFonts w:ascii="Myriad Pro" w:hAnsi="Myriad Pro"/>
                                <w:i/>
                                <w:iCs/>
                                <w:sz w:val="16"/>
                                <w:szCs w:val="16"/>
                              </w:rPr>
                              <w:t>GUNO</w:t>
                            </w:r>
                            <w:proofErr w:type="spellEnd"/>
                          </w:p>
                          <w:p w14:paraId="1448A1C3" w14:textId="77777777" w:rsidR="00927376" w:rsidRPr="00272CA0" w:rsidRDefault="00927376" w:rsidP="00BD7E8A">
                            <w:pPr>
                              <w:pStyle w:val="NoSpacing"/>
                              <w:rPr>
                                <w:rFonts w:ascii="Myriad Pro" w:hAnsi="Myriad Pro"/>
                                <w:i/>
                                <w:iCs/>
                                <w:color w:val="002060"/>
                                <w:sz w:val="18"/>
                                <w:szCs w:val="18"/>
                              </w:rPr>
                            </w:pPr>
                          </w:p>
                          <w:p w14:paraId="41727D66" w14:textId="77777777" w:rsidR="00927376" w:rsidRPr="00272CA0" w:rsidRDefault="00927376" w:rsidP="00BD7E8A">
                            <w:pPr>
                              <w:pStyle w:val="NoSpacing"/>
                              <w:rPr>
                                <w:rFonts w:ascii="Myriad Pro" w:hAnsi="Myriad Pro"/>
                                <w:i/>
                                <w:iCs/>
                                <w:color w:val="002060"/>
                                <w:sz w:val="18"/>
                                <w:szCs w:val="18"/>
                              </w:rPr>
                            </w:pPr>
                          </w:p>
                          <w:p w14:paraId="60417770" w14:textId="77777777" w:rsidR="00927376" w:rsidRPr="00272CA0" w:rsidRDefault="00927376" w:rsidP="00BD7E8A">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57B7" id="Text Box 42" o:spid="_x0000_s1032" type="#_x0000_t202" style="position:absolute;left:0;text-align:left;margin-left:17.3pt;margin-top:179.95pt;width:299pt;height:23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" stroked="f">
                <v:textbox inset="0,0,0,0">
                  <w:txbxContent>
                    <w:p w14:paraId="2190F530" w14:textId="08C35157" w:rsidR="00927376" w:rsidRPr="008D4678" w:rsidRDefault="00927376" w:rsidP="008D4678">
                      <w:pPr>
                        <w:spacing w:after="0" w:line="240" w:lineRule="auto"/>
                        <w:ind w:left="720" w:right="3"/>
                        <w:jc w:val="both"/>
                        <w:rPr>
                          <w:rFonts w:ascii="Myriad Pro" w:hAnsi="Myriad Pro"/>
                          <w:i/>
                          <w:iCs/>
                          <w:sz w:val="16"/>
                          <w:szCs w:val="16"/>
                        </w:rPr>
                      </w:pPr>
                      <w:r>
                        <w:rPr>
                          <w:rFonts w:ascii="Myriad Pro" w:hAnsi="Myriad Pro"/>
                          <w:i/>
                          <w:iCs/>
                          <w:sz w:val="16"/>
                          <w:szCs w:val="16"/>
                        </w:rPr>
                        <w:t xml:space="preserve">Participants at the induction meeting in Pariang, Ruweng AA, </w:t>
                      </w:r>
                      <w:r w:rsidRPr="008D4678">
                        <w:rPr>
                          <w:rFonts w:ascii="Myriad Pro" w:hAnsi="Myriad Pro"/>
                          <w:i/>
                          <w:iCs/>
                          <w:sz w:val="16"/>
                          <w:szCs w:val="16"/>
                        </w:rPr>
                        <w:t xml:space="preserve"> 01</w:t>
                      </w:r>
                      <w:r>
                        <w:rPr>
                          <w:rFonts w:ascii="Myriad Pro" w:hAnsi="Myriad Pro"/>
                          <w:i/>
                          <w:iCs/>
                          <w:sz w:val="16"/>
                          <w:szCs w:val="16"/>
                        </w:rPr>
                        <w:t>- 03</w:t>
                      </w:r>
                      <w:r w:rsidRPr="008D4678">
                        <w:rPr>
                          <w:rFonts w:ascii="Myriad Pro" w:hAnsi="Myriad Pro"/>
                          <w:i/>
                          <w:iCs/>
                          <w:sz w:val="16"/>
                          <w:szCs w:val="16"/>
                        </w:rPr>
                        <w:t xml:space="preserve"> February 2021, </w:t>
                      </w:r>
                      <w:proofErr w:type="spellStart"/>
                      <w:r w:rsidRPr="008D4678">
                        <w:rPr>
                          <w:rFonts w:ascii="Myriad Pro" w:hAnsi="Myriad Pro"/>
                          <w:i/>
                          <w:iCs/>
                          <w:sz w:val="16"/>
                          <w:szCs w:val="16"/>
                        </w:rPr>
                        <w:t>Photo@</w:t>
                      </w:r>
                      <w:r>
                        <w:rPr>
                          <w:rFonts w:ascii="Myriad Pro" w:hAnsi="Myriad Pro"/>
                          <w:i/>
                          <w:iCs/>
                          <w:sz w:val="16"/>
                          <w:szCs w:val="16"/>
                        </w:rPr>
                        <w:t>GUNO</w:t>
                      </w:r>
                      <w:proofErr w:type="spellEnd"/>
                    </w:p>
                    <w:p w14:paraId="1448A1C3" w14:textId="77777777" w:rsidR="00927376" w:rsidRPr="00272CA0" w:rsidRDefault="00927376" w:rsidP="00BD7E8A">
                      <w:pPr>
                        <w:pStyle w:val="NoSpacing"/>
                        <w:rPr>
                          <w:rFonts w:ascii="Myriad Pro" w:hAnsi="Myriad Pro"/>
                          <w:i/>
                          <w:iCs/>
                          <w:color w:val="002060"/>
                          <w:sz w:val="18"/>
                          <w:szCs w:val="18"/>
                        </w:rPr>
                      </w:pPr>
                    </w:p>
                    <w:p w14:paraId="41727D66" w14:textId="77777777" w:rsidR="00927376" w:rsidRPr="00272CA0" w:rsidRDefault="00927376" w:rsidP="00BD7E8A">
                      <w:pPr>
                        <w:pStyle w:val="NoSpacing"/>
                        <w:rPr>
                          <w:rFonts w:ascii="Myriad Pro" w:hAnsi="Myriad Pro"/>
                          <w:i/>
                          <w:iCs/>
                          <w:color w:val="002060"/>
                          <w:sz w:val="18"/>
                          <w:szCs w:val="18"/>
                        </w:rPr>
                      </w:pPr>
                    </w:p>
                    <w:p w14:paraId="60417770" w14:textId="77777777" w:rsidR="00927376" w:rsidRPr="00272CA0" w:rsidRDefault="00927376" w:rsidP="00BD7E8A">
                      <w:pPr>
                        <w:pStyle w:val="NoSpacing"/>
                        <w:rPr>
                          <w:rFonts w:ascii="Myriad Pro" w:hAnsi="Myriad Pro"/>
                          <w:i/>
                          <w:iCs/>
                          <w:color w:val="002060"/>
                          <w:sz w:val="18"/>
                          <w:szCs w:val="18"/>
                        </w:rPr>
                      </w:pPr>
                    </w:p>
                  </w:txbxContent>
                </v:textbox>
                <w10:wrap type="square" anchorx="margin"/>
              </v:shape>
            </w:pict>
          </mc:Fallback>
        </mc:AlternateContent>
      </w:r>
      <w:r w:rsidR="00771ABD" w:rsidRPr="008D4678">
        <w:rPr>
          <w:rFonts w:ascii="Myriad Pro" w:hAnsi="Myriad Pro"/>
          <w:color w:val="002060"/>
          <w:sz w:val="22"/>
          <w:szCs w:val="22"/>
        </w:rPr>
        <w:t xml:space="preserve">In </w:t>
      </w:r>
      <w:r w:rsidR="00771ABD" w:rsidRPr="008D4678">
        <w:rPr>
          <w:rFonts w:ascii="Myriad Pro" w:hAnsi="Myriad Pro"/>
          <w:i/>
          <w:iCs/>
          <w:color w:val="002060"/>
          <w:sz w:val="22"/>
          <w:szCs w:val="22"/>
        </w:rPr>
        <w:t>Bentiu cluster</w:t>
      </w:r>
      <w:r w:rsidR="00771ABD" w:rsidRPr="008D4678">
        <w:rPr>
          <w:rFonts w:ascii="Myriad Pro" w:hAnsi="Myriad Pro"/>
          <w:color w:val="002060"/>
          <w:sz w:val="22"/>
          <w:szCs w:val="22"/>
        </w:rPr>
        <w:t xml:space="preserve">,  </w:t>
      </w:r>
      <w:proofErr w:type="spellStart"/>
      <w:r w:rsidR="00771ABD" w:rsidRPr="008D4678">
        <w:rPr>
          <w:rFonts w:ascii="Myriad Pro" w:hAnsi="Myriad Pro"/>
          <w:color w:val="002060"/>
          <w:sz w:val="22"/>
          <w:szCs w:val="22"/>
        </w:rPr>
        <w:t>consultantions</w:t>
      </w:r>
      <w:proofErr w:type="spellEnd"/>
      <w:r w:rsidR="00771ABD" w:rsidRPr="008D4678">
        <w:rPr>
          <w:rFonts w:ascii="Myriad Pro" w:hAnsi="Myriad Pro"/>
          <w:color w:val="002060"/>
          <w:sz w:val="22"/>
          <w:szCs w:val="22"/>
        </w:rPr>
        <w:t xml:space="preserve"> on </w:t>
      </w:r>
      <w:r w:rsidR="00B37540" w:rsidRPr="008D4678">
        <w:rPr>
          <w:rFonts w:ascii="Myriad Pro" w:hAnsi="Myriad Pro"/>
          <w:color w:val="002060"/>
          <w:sz w:val="22"/>
          <w:szCs w:val="22"/>
        </w:rPr>
        <w:t xml:space="preserve">cattle migration </w:t>
      </w:r>
      <w:r w:rsidR="00771ABD" w:rsidRPr="008D4678">
        <w:rPr>
          <w:rFonts w:ascii="Myriad Pro" w:hAnsi="Myriad Pro"/>
          <w:color w:val="002060"/>
          <w:sz w:val="22"/>
          <w:szCs w:val="22"/>
        </w:rPr>
        <w:t>were held in Koch County, Unity State and Pariang County, Ruweng Administrative Area</w:t>
      </w:r>
      <w:r w:rsidR="00B37540" w:rsidRPr="008D4678">
        <w:rPr>
          <w:rFonts w:ascii="Myriad Pro" w:hAnsi="Myriad Pro"/>
          <w:color w:val="002060"/>
          <w:sz w:val="22"/>
          <w:szCs w:val="22"/>
        </w:rPr>
        <w:t xml:space="preserve"> bringing together </w:t>
      </w:r>
      <w:r w:rsidR="00691366" w:rsidRPr="008D4678">
        <w:rPr>
          <w:rFonts w:ascii="Myriad Pro" w:hAnsi="Myriad Pro"/>
          <w:color w:val="002060"/>
          <w:sz w:val="22"/>
          <w:szCs w:val="22"/>
        </w:rPr>
        <w:t>200 community members (90 M and 110 F)</w:t>
      </w:r>
      <w:r w:rsidR="00685074" w:rsidRPr="008D4678">
        <w:rPr>
          <w:rFonts w:ascii="Myriad Pro" w:hAnsi="Myriad Pro"/>
          <w:color w:val="002060"/>
          <w:sz w:val="22"/>
          <w:szCs w:val="22"/>
        </w:rPr>
        <w:t>, organised by</w:t>
      </w:r>
      <w:r w:rsidR="005A6E83" w:rsidRPr="008D4678">
        <w:rPr>
          <w:rFonts w:ascii="Myriad Pro" w:hAnsi="Myriad Pro"/>
          <w:color w:val="002060"/>
          <w:sz w:val="22"/>
          <w:szCs w:val="22"/>
        </w:rPr>
        <w:t xml:space="preserve"> Greater Upper Nile </w:t>
      </w:r>
      <w:r w:rsidR="005A6E83" w:rsidRPr="00416932">
        <w:rPr>
          <w:rFonts w:ascii="Myriad Pro" w:hAnsi="Myriad Pro"/>
          <w:color w:val="002060"/>
          <w:sz w:val="22"/>
          <w:szCs w:val="22"/>
        </w:rPr>
        <w:t>Organization (GUNO)</w:t>
      </w:r>
      <w:r w:rsidR="00691366" w:rsidRPr="00416932">
        <w:rPr>
          <w:rFonts w:ascii="Myriad Pro" w:hAnsi="Myriad Pro"/>
          <w:color w:val="002060"/>
          <w:sz w:val="22"/>
          <w:szCs w:val="22"/>
        </w:rPr>
        <w:t>.</w:t>
      </w:r>
      <w:r w:rsidR="00691366" w:rsidRPr="008D4678" w:rsidDel="00C93C5C">
        <w:rPr>
          <w:rFonts w:ascii="Myriad Pro" w:hAnsi="Myriad Pro"/>
          <w:color w:val="002060"/>
          <w:sz w:val="22"/>
          <w:szCs w:val="22"/>
        </w:rPr>
        <w:t xml:space="preserve"> </w:t>
      </w:r>
      <w:r w:rsidR="002C23F0" w:rsidRPr="008D4678">
        <w:rPr>
          <w:rFonts w:ascii="Myriad Pro" w:hAnsi="Myriad Pro"/>
          <w:color w:val="002060"/>
          <w:sz w:val="22"/>
          <w:szCs w:val="22"/>
        </w:rPr>
        <w:t>S</w:t>
      </w:r>
      <w:r w:rsidR="004B3847" w:rsidRPr="008D4678">
        <w:rPr>
          <w:rFonts w:ascii="Myriad Pro" w:hAnsi="Myriad Pro"/>
          <w:color w:val="002060"/>
          <w:sz w:val="22"/>
          <w:szCs w:val="22"/>
        </w:rPr>
        <w:t>ome of the recommendations made</w:t>
      </w:r>
      <w:r w:rsidR="002C23F0" w:rsidRPr="008D4678">
        <w:rPr>
          <w:rFonts w:ascii="Myriad Pro" w:hAnsi="Myriad Pro"/>
          <w:color w:val="002060"/>
          <w:sz w:val="22"/>
          <w:szCs w:val="22"/>
        </w:rPr>
        <w:t xml:space="preserve"> during the consultations</w:t>
      </w:r>
      <w:r w:rsidR="004B3847" w:rsidRPr="008D4678">
        <w:rPr>
          <w:rFonts w:ascii="Myriad Pro" w:hAnsi="Myriad Pro"/>
          <w:color w:val="002060"/>
          <w:sz w:val="22"/>
          <w:szCs w:val="22"/>
        </w:rPr>
        <w:t xml:space="preserve"> include: </w:t>
      </w:r>
      <w:r w:rsidR="00BB2A98" w:rsidRPr="008D4678">
        <w:rPr>
          <w:rFonts w:ascii="Myriad Pro" w:hAnsi="Myriad Pro"/>
          <w:color w:val="002060"/>
          <w:sz w:val="22"/>
          <w:szCs w:val="22"/>
        </w:rPr>
        <w:t>d</w:t>
      </w:r>
      <w:r w:rsidR="004B3847" w:rsidRPr="008D4678">
        <w:rPr>
          <w:rFonts w:ascii="Myriad Pro" w:hAnsi="Myriad Pro"/>
          <w:color w:val="002060"/>
          <w:sz w:val="22"/>
          <w:szCs w:val="22"/>
        </w:rPr>
        <w:t>isarmament of cattle keepers</w:t>
      </w:r>
      <w:r w:rsidR="006D7A8C" w:rsidRPr="008D4678">
        <w:rPr>
          <w:rFonts w:ascii="Myriad Pro" w:hAnsi="Myriad Pro"/>
          <w:color w:val="002060"/>
          <w:sz w:val="22"/>
          <w:szCs w:val="22"/>
        </w:rPr>
        <w:t xml:space="preserve">, </w:t>
      </w:r>
      <w:r w:rsidR="004B3847" w:rsidRPr="008D4678" w:rsidDel="00C93C5C">
        <w:rPr>
          <w:rFonts w:ascii="Myriad Pro" w:hAnsi="Myriad Pro"/>
          <w:color w:val="002060"/>
          <w:sz w:val="22"/>
          <w:szCs w:val="22"/>
        </w:rPr>
        <w:t xml:space="preserve"> </w:t>
      </w:r>
      <w:r w:rsidR="008B0329" w:rsidRPr="008D4678">
        <w:rPr>
          <w:rFonts w:ascii="Myriad Pro" w:hAnsi="Myriad Pro"/>
          <w:color w:val="002060"/>
          <w:sz w:val="22"/>
          <w:szCs w:val="22"/>
        </w:rPr>
        <w:t xml:space="preserve">provision of fishing kits to diversify economic earning to fishing; provision of agricultural tools/farming tools or tractors for alternative economic </w:t>
      </w:r>
      <w:proofErr w:type="spellStart"/>
      <w:r w:rsidR="008B0329" w:rsidRPr="008D4678">
        <w:rPr>
          <w:rFonts w:ascii="Myriad Pro" w:hAnsi="Myriad Pro"/>
          <w:color w:val="002060"/>
          <w:sz w:val="22"/>
          <w:szCs w:val="22"/>
        </w:rPr>
        <w:t>livihoods</w:t>
      </w:r>
      <w:proofErr w:type="spellEnd"/>
      <w:r w:rsidR="009234BD" w:rsidRPr="008D4678">
        <w:rPr>
          <w:rFonts w:ascii="Myriad Pro" w:hAnsi="Myriad Pro"/>
          <w:color w:val="002060"/>
          <w:sz w:val="22"/>
          <w:szCs w:val="22"/>
        </w:rPr>
        <w:t xml:space="preserve">, </w:t>
      </w:r>
      <w:r w:rsidR="00B546CA" w:rsidRPr="008D4678">
        <w:rPr>
          <w:rFonts w:ascii="Myriad Pro" w:hAnsi="Myriad Pro"/>
          <w:color w:val="002060"/>
          <w:sz w:val="22"/>
          <w:szCs w:val="22"/>
        </w:rPr>
        <w:t>massive awareness on ending child and forced marriages and its linkage to cattle;   and</w:t>
      </w:r>
      <w:r w:rsidR="00C83AB0" w:rsidRPr="008D4678">
        <w:rPr>
          <w:rFonts w:ascii="Myriad Pro" w:hAnsi="Myriad Pro"/>
          <w:color w:val="002060"/>
          <w:sz w:val="22"/>
          <w:szCs w:val="22"/>
        </w:rPr>
        <w:t xml:space="preserve"> </w:t>
      </w:r>
      <w:r w:rsidR="00B546CA" w:rsidRPr="008D4678">
        <w:rPr>
          <w:rFonts w:ascii="Myriad Pro" w:hAnsi="Myriad Pro"/>
          <w:color w:val="002060"/>
          <w:sz w:val="22"/>
          <w:szCs w:val="22"/>
        </w:rPr>
        <w:t xml:space="preserve">development of policies </w:t>
      </w:r>
      <w:r w:rsidR="00D63AEB" w:rsidRPr="008D4678">
        <w:rPr>
          <w:rFonts w:ascii="Myriad Pro" w:hAnsi="Myriad Pro"/>
          <w:noProof/>
          <w:color w:val="002060"/>
          <w:lang w:val="en-US"/>
        </w:rPr>
        <w:drawing>
          <wp:anchor distT="0" distB="0" distL="114300" distR="114300" simplePos="0" relativeHeight="251691008" behindDoc="1" locked="0" layoutInCell="1" allowOverlap="1" wp14:anchorId="747B9504" wp14:editId="22A5E18D">
            <wp:simplePos x="0" y="0"/>
            <wp:positionH relativeFrom="margin">
              <wp:align>left</wp:align>
            </wp:positionH>
            <wp:positionV relativeFrom="paragraph">
              <wp:posOffset>45174</wp:posOffset>
            </wp:positionV>
            <wp:extent cx="4018915" cy="2383155"/>
            <wp:effectExtent l="0" t="0" r="635" b="0"/>
            <wp:wrapTight wrapText="bothSides">
              <wp:wrapPolygon edited="0">
                <wp:start x="0" y="0"/>
                <wp:lineTo x="0" y="21410"/>
                <wp:lineTo x="21501" y="21410"/>
                <wp:lineTo x="215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2560" cy="239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6CA" w:rsidRPr="008D4678">
        <w:rPr>
          <w:rFonts w:ascii="Myriad Pro" w:hAnsi="Myriad Pro"/>
          <w:color w:val="002060"/>
          <w:sz w:val="22"/>
          <w:szCs w:val="22"/>
        </w:rPr>
        <w:t>and rules that guide movement of cattle within and outside the counties.</w:t>
      </w:r>
      <w:r w:rsidR="00B546CA" w:rsidRPr="008D4678" w:rsidDel="00C93C5C">
        <w:rPr>
          <w:rFonts w:ascii="Myriad Pro" w:hAnsi="Myriad Pro"/>
          <w:color w:val="002060"/>
          <w:sz w:val="22"/>
          <w:szCs w:val="22"/>
        </w:rPr>
        <w:t xml:space="preserve"> </w:t>
      </w:r>
      <w:r w:rsidR="002D1285" w:rsidRPr="008D4678">
        <w:rPr>
          <w:rFonts w:ascii="Myriad Pro" w:hAnsi="Myriad Pro"/>
          <w:color w:val="002060"/>
          <w:sz w:val="22"/>
          <w:szCs w:val="22"/>
        </w:rPr>
        <w:t xml:space="preserve">In Rubkona, </w:t>
      </w:r>
      <w:r w:rsidR="006145BF" w:rsidRPr="008D4678">
        <w:rPr>
          <w:rFonts w:ascii="Myriad Pro" w:hAnsi="Myriad Pro"/>
          <w:color w:val="002060"/>
          <w:sz w:val="22"/>
          <w:szCs w:val="22"/>
        </w:rPr>
        <w:t xml:space="preserve">another PaCC CSO partner Hope Restoration South Sudan (HRSS) held similar consultations on cattle migration reaching </w:t>
      </w:r>
      <w:r w:rsidR="002D1285" w:rsidRPr="008D4678">
        <w:rPr>
          <w:rFonts w:ascii="Myriad Pro" w:hAnsi="Myriad Pro"/>
          <w:color w:val="002060"/>
          <w:sz w:val="22"/>
          <w:szCs w:val="22"/>
        </w:rPr>
        <w:t xml:space="preserve">152 </w:t>
      </w:r>
      <w:r w:rsidRPr="008D4678">
        <w:rPr>
          <w:rFonts w:ascii="Myriad Pro" w:hAnsi="Myriad Pro" w:cstheme="majorHAnsi"/>
          <w:bCs/>
          <w:noProof/>
          <w:color w:val="002060"/>
          <w:sz w:val="22"/>
          <w:szCs w:val="22"/>
        </w:rPr>
        <mc:AlternateContent>
          <mc:Choice Requires="wps">
            <w:drawing>
              <wp:anchor distT="0" distB="0" distL="114300" distR="114300" simplePos="0" relativeHeight="251695104" behindDoc="0" locked="0" layoutInCell="1" allowOverlap="1" wp14:anchorId="136BAC96" wp14:editId="10CA2B04">
                <wp:simplePos x="0" y="0"/>
                <wp:positionH relativeFrom="margin">
                  <wp:posOffset>-635</wp:posOffset>
                </wp:positionH>
                <wp:positionV relativeFrom="paragraph">
                  <wp:posOffset>2322372</wp:posOffset>
                </wp:positionV>
                <wp:extent cx="4029710" cy="350520"/>
                <wp:effectExtent l="0" t="0" r="8890" b="0"/>
                <wp:wrapSquare wrapText="bothSides"/>
                <wp:docPr id="43" name="Text Box 43"/>
                <wp:cNvGraphicFramePr/>
                <a:graphic xmlns:a="http://schemas.openxmlformats.org/drawingml/2006/main">
                  <a:graphicData uri="http://schemas.microsoft.com/office/word/2010/wordprocessingShape">
                    <wps:wsp>
                      <wps:cNvSpPr txBox="1"/>
                      <wps:spPr>
                        <a:xfrm flipH="1">
                          <a:off x="0" y="0"/>
                          <a:ext cx="4029710" cy="350520"/>
                        </a:xfrm>
                        <a:prstGeom prst="rect">
                          <a:avLst/>
                        </a:prstGeom>
                        <a:solidFill>
                          <a:prstClr val="white"/>
                        </a:solidFill>
                        <a:ln>
                          <a:noFill/>
                        </a:ln>
                        <a:effectLst/>
                      </wps:spPr>
                      <wps:txbx>
                        <w:txbxContent>
                          <w:p w14:paraId="109CFB2A" w14:textId="775811BE" w:rsidR="00927376" w:rsidRPr="008D4678" w:rsidRDefault="00927376" w:rsidP="008D4678">
                            <w:pPr>
                              <w:spacing w:after="0" w:line="240" w:lineRule="auto"/>
                              <w:ind w:right="3"/>
                              <w:jc w:val="both"/>
                              <w:rPr>
                                <w:rFonts w:ascii="Myriad Pro" w:hAnsi="Myriad Pro"/>
                                <w:i/>
                                <w:iCs/>
                                <w:sz w:val="16"/>
                                <w:szCs w:val="16"/>
                              </w:rPr>
                            </w:pPr>
                            <w:r>
                              <w:rPr>
                                <w:rFonts w:ascii="Myriad Pro" w:hAnsi="Myriad Pro"/>
                                <w:i/>
                                <w:iCs/>
                                <w:sz w:val="16"/>
                                <w:szCs w:val="16"/>
                              </w:rPr>
                              <w:t xml:space="preserve">Participants at the consultation meeting in Pariang, Ruweng AA, </w:t>
                            </w:r>
                            <w:r w:rsidRPr="008D4678">
                              <w:rPr>
                                <w:rFonts w:ascii="Myriad Pro" w:hAnsi="Myriad Pro"/>
                                <w:i/>
                                <w:iCs/>
                                <w:sz w:val="16"/>
                                <w:szCs w:val="16"/>
                              </w:rPr>
                              <w:t xml:space="preserve"> 01</w:t>
                            </w:r>
                            <w:r>
                              <w:rPr>
                                <w:rFonts w:ascii="Myriad Pro" w:hAnsi="Myriad Pro"/>
                                <w:i/>
                                <w:iCs/>
                                <w:sz w:val="16"/>
                                <w:szCs w:val="16"/>
                              </w:rPr>
                              <w:t>- 03</w:t>
                            </w:r>
                            <w:r w:rsidRPr="008D4678">
                              <w:rPr>
                                <w:rFonts w:ascii="Myriad Pro" w:hAnsi="Myriad Pro"/>
                                <w:i/>
                                <w:iCs/>
                                <w:sz w:val="16"/>
                                <w:szCs w:val="16"/>
                              </w:rPr>
                              <w:t xml:space="preserve"> February 2021, </w:t>
                            </w:r>
                            <w:proofErr w:type="spellStart"/>
                            <w:r w:rsidRPr="008D4678">
                              <w:rPr>
                                <w:rFonts w:ascii="Myriad Pro" w:hAnsi="Myriad Pro"/>
                                <w:i/>
                                <w:iCs/>
                                <w:sz w:val="16"/>
                                <w:szCs w:val="16"/>
                              </w:rPr>
                              <w:t>Photo@</w:t>
                            </w:r>
                            <w:r>
                              <w:rPr>
                                <w:rFonts w:ascii="Myriad Pro" w:hAnsi="Myriad Pro"/>
                                <w:i/>
                                <w:iCs/>
                                <w:sz w:val="16"/>
                                <w:szCs w:val="16"/>
                              </w:rPr>
                              <w:t>GUNO</w:t>
                            </w:r>
                            <w:proofErr w:type="spellEnd"/>
                          </w:p>
                          <w:p w14:paraId="78B7F270" w14:textId="77777777" w:rsidR="00927376" w:rsidRPr="00272CA0" w:rsidRDefault="00927376" w:rsidP="00C5301F">
                            <w:pPr>
                              <w:pStyle w:val="NoSpacing"/>
                              <w:rPr>
                                <w:rFonts w:ascii="Myriad Pro" w:hAnsi="Myriad Pro"/>
                                <w:i/>
                                <w:iCs/>
                                <w:color w:val="002060"/>
                                <w:sz w:val="18"/>
                                <w:szCs w:val="18"/>
                              </w:rPr>
                            </w:pPr>
                          </w:p>
                          <w:p w14:paraId="43DCBBBB" w14:textId="77777777" w:rsidR="00927376" w:rsidRPr="00272CA0" w:rsidRDefault="00927376" w:rsidP="00C5301F">
                            <w:pPr>
                              <w:pStyle w:val="NoSpacing"/>
                              <w:rPr>
                                <w:rFonts w:ascii="Myriad Pro" w:hAnsi="Myriad Pro"/>
                                <w:i/>
                                <w:iCs/>
                                <w:color w:val="002060"/>
                                <w:sz w:val="18"/>
                                <w:szCs w:val="18"/>
                              </w:rPr>
                            </w:pPr>
                          </w:p>
                          <w:p w14:paraId="061AD751" w14:textId="77777777" w:rsidR="00927376" w:rsidRPr="00272CA0" w:rsidRDefault="00927376" w:rsidP="00C5301F">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AC96" id="Text Box 43" o:spid="_x0000_s1033" type="#_x0000_t202" style="position:absolute;left:0;text-align:left;margin-left:-.05pt;margin-top:182.85pt;width:317.3pt;height:27.6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" stroked="f">
                <v:textbox inset="0,0,0,0">
                  <w:txbxContent>
                    <w:p w14:paraId="109CFB2A" w14:textId="775811BE" w:rsidR="00927376" w:rsidRPr="008D4678" w:rsidRDefault="00927376" w:rsidP="008D4678">
                      <w:pPr>
                        <w:spacing w:after="0" w:line="240" w:lineRule="auto"/>
                        <w:ind w:right="3"/>
                        <w:jc w:val="both"/>
                        <w:rPr>
                          <w:rFonts w:ascii="Myriad Pro" w:hAnsi="Myriad Pro"/>
                          <w:i/>
                          <w:iCs/>
                          <w:sz w:val="16"/>
                          <w:szCs w:val="16"/>
                        </w:rPr>
                      </w:pPr>
                      <w:r>
                        <w:rPr>
                          <w:rFonts w:ascii="Myriad Pro" w:hAnsi="Myriad Pro"/>
                          <w:i/>
                          <w:iCs/>
                          <w:sz w:val="16"/>
                          <w:szCs w:val="16"/>
                        </w:rPr>
                        <w:t xml:space="preserve">Participants at the consultation meeting in Pariang, Ruweng AA, </w:t>
                      </w:r>
                      <w:r w:rsidRPr="008D4678">
                        <w:rPr>
                          <w:rFonts w:ascii="Myriad Pro" w:hAnsi="Myriad Pro"/>
                          <w:i/>
                          <w:iCs/>
                          <w:sz w:val="16"/>
                          <w:szCs w:val="16"/>
                        </w:rPr>
                        <w:t xml:space="preserve"> 01</w:t>
                      </w:r>
                      <w:r>
                        <w:rPr>
                          <w:rFonts w:ascii="Myriad Pro" w:hAnsi="Myriad Pro"/>
                          <w:i/>
                          <w:iCs/>
                          <w:sz w:val="16"/>
                          <w:szCs w:val="16"/>
                        </w:rPr>
                        <w:t>- 03</w:t>
                      </w:r>
                      <w:r w:rsidRPr="008D4678">
                        <w:rPr>
                          <w:rFonts w:ascii="Myriad Pro" w:hAnsi="Myriad Pro"/>
                          <w:i/>
                          <w:iCs/>
                          <w:sz w:val="16"/>
                          <w:szCs w:val="16"/>
                        </w:rPr>
                        <w:t xml:space="preserve"> February 2021, </w:t>
                      </w:r>
                      <w:proofErr w:type="spellStart"/>
                      <w:r w:rsidRPr="008D4678">
                        <w:rPr>
                          <w:rFonts w:ascii="Myriad Pro" w:hAnsi="Myriad Pro"/>
                          <w:i/>
                          <w:iCs/>
                          <w:sz w:val="16"/>
                          <w:szCs w:val="16"/>
                        </w:rPr>
                        <w:t>Photo@</w:t>
                      </w:r>
                      <w:r>
                        <w:rPr>
                          <w:rFonts w:ascii="Myriad Pro" w:hAnsi="Myriad Pro"/>
                          <w:i/>
                          <w:iCs/>
                          <w:sz w:val="16"/>
                          <w:szCs w:val="16"/>
                        </w:rPr>
                        <w:t>GUNO</w:t>
                      </w:r>
                      <w:proofErr w:type="spellEnd"/>
                    </w:p>
                    <w:p w14:paraId="78B7F270" w14:textId="77777777" w:rsidR="00927376" w:rsidRPr="00272CA0" w:rsidRDefault="00927376" w:rsidP="00C5301F">
                      <w:pPr>
                        <w:pStyle w:val="NoSpacing"/>
                        <w:rPr>
                          <w:rFonts w:ascii="Myriad Pro" w:hAnsi="Myriad Pro"/>
                          <w:i/>
                          <w:iCs/>
                          <w:color w:val="002060"/>
                          <w:sz w:val="18"/>
                          <w:szCs w:val="18"/>
                        </w:rPr>
                      </w:pPr>
                    </w:p>
                    <w:p w14:paraId="43DCBBBB" w14:textId="77777777" w:rsidR="00927376" w:rsidRPr="00272CA0" w:rsidRDefault="00927376" w:rsidP="00C5301F">
                      <w:pPr>
                        <w:pStyle w:val="NoSpacing"/>
                        <w:rPr>
                          <w:rFonts w:ascii="Myriad Pro" w:hAnsi="Myriad Pro"/>
                          <w:i/>
                          <w:iCs/>
                          <w:color w:val="002060"/>
                          <w:sz w:val="18"/>
                          <w:szCs w:val="18"/>
                        </w:rPr>
                      </w:pPr>
                    </w:p>
                    <w:p w14:paraId="061AD751" w14:textId="77777777" w:rsidR="00927376" w:rsidRPr="00272CA0" w:rsidRDefault="00927376" w:rsidP="00C5301F">
                      <w:pPr>
                        <w:pStyle w:val="NoSpacing"/>
                        <w:rPr>
                          <w:rFonts w:ascii="Myriad Pro" w:hAnsi="Myriad Pro"/>
                          <w:i/>
                          <w:iCs/>
                          <w:color w:val="002060"/>
                          <w:sz w:val="18"/>
                          <w:szCs w:val="18"/>
                        </w:rPr>
                      </w:pPr>
                    </w:p>
                  </w:txbxContent>
                </v:textbox>
                <w10:wrap type="square" anchorx="margin"/>
              </v:shape>
            </w:pict>
          </mc:Fallback>
        </mc:AlternateContent>
      </w:r>
      <w:r w:rsidR="002D1285" w:rsidRPr="008D4678">
        <w:rPr>
          <w:rFonts w:ascii="Myriad Pro" w:hAnsi="Myriad Pro"/>
          <w:color w:val="002060"/>
          <w:sz w:val="22"/>
          <w:szCs w:val="22"/>
        </w:rPr>
        <w:t>participants</w:t>
      </w:r>
      <w:r w:rsidR="006145BF" w:rsidRPr="008D4678">
        <w:rPr>
          <w:rFonts w:ascii="Myriad Pro" w:hAnsi="Myriad Pro"/>
          <w:color w:val="002060"/>
          <w:sz w:val="22"/>
          <w:szCs w:val="22"/>
        </w:rPr>
        <w:t xml:space="preserve"> (111</w:t>
      </w:r>
      <w:r w:rsidR="002D1285" w:rsidRPr="008D4678">
        <w:rPr>
          <w:rFonts w:ascii="Myriad Pro" w:hAnsi="Myriad Pro"/>
          <w:color w:val="002060"/>
          <w:sz w:val="22"/>
          <w:szCs w:val="22"/>
        </w:rPr>
        <w:t>M</w:t>
      </w:r>
      <w:r w:rsidR="006145BF" w:rsidRPr="008D4678">
        <w:rPr>
          <w:rFonts w:ascii="Myriad Pro" w:hAnsi="Myriad Pro"/>
          <w:color w:val="002060"/>
          <w:sz w:val="22"/>
          <w:szCs w:val="22"/>
        </w:rPr>
        <w:t>/</w:t>
      </w:r>
      <w:r w:rsidR="002D7746" w:rsidRPr="008D4678">
        <w:rPr>
          <w:rFonts w:ascii="Myriad Pro" w:hAnsi="Myriad Pro"/>
          <w:color w:val="002060"/>
          <w:sz w:val="22"/>
          <w:szCs w:val="22"/>
        </w:rPr>
        <w:t>41F).</w:t>
      </w:r>
      <w:r w:rsidR="002D1285" w:rsidRPr="008D4678">
        <w:rPr>
          <w:rFonts w:ascii="Myriad Pro" w:hAnsi="Myriad Pro"/>
          <w:color w:val="002060"/>
          <w:sz w:val="22"/>
          <w:szCs w:val="22"/>
        </w:rPr>
        <w:t xml:space="preserve"> </w:t>
      </w:r>
    </w:p>
    <w:p w14:paraId="793D9AA7" w14:textId="77777777" w:rsidR="00354D3F" w:rsidRPr="002B7722" w:rsidRDefault="00354D3F" w:rsidP="002B7722">
      <w:pPr>
        <w:pStyle w:val="ListParagraph"/>
        <w:rPr>
          <w:rFonts w:ascii="Myriad Pro" w:hAnsi="Myriad Pro"/>
          <w:color w:val="002060"/>
          <w:sz w:val="22"/>
          <w:szCs w:val="22"/>
        </w:rPr>
      </w:pPr>
    </w:p>
    <w:p w14:paraId="6B7F3DAC" w14:textId="7E304B9D" w:rsidR="00354D3F" w:rsidRDefault="00354D3F" w:rsidP="00354D3F">
      <w:pPr>
        <w:pStyle w:val="ListParagraph"/>
        <w:spacing w:after="0" w:line="240" w:lineRule="auto"/>
        <w:ind w:left="362"/>
        <w:jc w:val="both"/>
        <w:rPr>
          <w:rFonts w:ascii="Myriad Pro" w:hAnsi="Myriad Pro"/>
          <w:color w:val="002060"/>
          <w:sz w:val="22"/>
          <w:szCs w:val="22"/>
        </w:rPr>
      </w:pPr>
    </w:p>
    <w:bookmarkEnd w:id="21"/>
    <w:p w14:paraId="091B616F" w14:textId="2FA582B1" w:rsidR="00636416" w:rsidRDefault="00901234" w:rsidP="008D4678">
      <w:pPr>
        <w:pStyle w:val="ListParagraph"/>
        <w:numPr>
          <w:ilvl w:val="0"/>
          <w:numId w:val="49"/>
        </w:numPr>
        <w:spacing w:after="0" w:line="240" w:lineRule="auto"/>
        <w:jc w:val="both"/>
        <w:rPr>
          <w:rFonts w:ascii="Myriad Pro" w:hAnsi="Myriad Pro" w:cstheme="majorHAnsi"/>
          <w:bCs/>
          <w:color w:val="002060"/>
          <w:sz w:val="22"/>
          <w:szCs w:val="22"/>
        </w:rPr>
      </w:pPr>
      <w:r w:rsidRPr="008D4678">
        <w:rPr>
          <w:rFonts w:ascii="Myriad Pro" w:hAnsi="Myriad Pro" w:cstheme="majorHAnsi"/>
          <w:color w:val="002060"/>
          <w:sz w:val="22"/>
          <w:szCs w:val="22"/>
        </w:rPr>
        <w:t xml:space="preserve">In the </w:t>
      </w:r>
      <w:r w:rsidRPr="008D4678">
        <w:rPr>
          <w:rFonts w:ascii="Myriad Pro" w:hAnsi="Myriad Pro" w:cstheme="majorHAnsi"/>
          <w:i/>
          <w:iCs/>
          <w:color w:val="002060"/>
          <w:sz w:val="22"/>
          <w:szCs w:val="22"/>
        </w:rPr>
        <w:t xml:space="preserve">Rumbek cluster, </w:t>
      </w:r>
      <w:r w:rsidR="006973E8" w:rsidRPr="008D4678">
        <w:rPr>
          <w:rFonts w:ascii="Myriad Pro" w:hAnsi="Myriad Pro" w:cstheme="majorHAnsi"/>
          <w:color w:val="002060"/>
          <w:sz w:val="22"/>
          <w:szCs w:val="22"/>
        </w:rPr>
        <w:t>peace committees reported that t</w:t>
      </w:r>
      <w:r w:rsidRPr="008D4678">
        <w:rPr>
          <w:rFonts w:ascii="Myriad Pro" w:hAnsi="Myriad Pro" w:cstheme="majorHAnsi"/>
          <w:bCs/>
          <w:color w:val="002060"/>
          <w:sz w:val="22"/>
          <w:szCs w:val="22"/>
        </w:rPr>
        <w:t>he communities of Mvolo</w:t>
      </w:r>
      <w:r w:rsidR="006973E8" w:rsidRPr="008D4678">
        <w:rPr>
          <w:rFonts w:ascii="Myriad Pro" w:hAnsi="Myriad Pro" w:cstheme="majorHAnsi"/>
          <w:bCs/>
          <w:color w:val="002060"/>
          <w:sz w:val="22"/>
          <w:szCs w:val="22"/>
        </w:rPr>
        <w:t xml:space="preserve"> </w:t>
      </w:r>
      <w:r w:rsidRPr="008D4678">
        <w:rPr>
          <w:rFonts w:ascii="Myriad Pro" w:hAnsi="Myriad Pro" w:cstheme="majorHAnsi"/>
          <w:bCs/>
          <w:color w:val="002060"/>
          <w:sz w:val="22"/>
          <w:szCs w:val="22"/>
        </w:rPr>
        <w:t xml:space="preserve">and Rumbek East </w:t>
      </w:r>
      <w:r w:rsidR="006973E8" w:rsidRPr="008D4678">
        <w:rPr>
          <w:rFonts w:ascii="Myriad Pro" w:hAnsi="Myriad Pro" w:cstheme="majorHAnsi"/>
          <w:bCs/>
          <w:color w:val="002060"/>
          <w:sz w:val="22"/>
          <w:szCs w:val="22"/>
        </w:rPr>
        <w:t xml:space="preserve">continue to be </w:t>
      </w:r>
      <w:r w:rsidRPr="008D4678">
        <w:rPr>
          <w:rFonts w:ascii="Myriad Pro" w:hAnsi="Myriad Pro" w:cstheme="majorHAnsi"/>
          <w:bCs/>
          <w:color w:val="002060"/>
          <w:sz w:val="22"/>
          <w:szCs w:val="22"/>
        </w:rPr>
        <w:t xml:space="preserve">involved in inter and intra-communal conflicts resulting from cattle raiding and rustling. </w:t>
      </w:r>
      <w:r w:rsidR="00CA4BD5" w:rsidRPr="008D4678">
        <w:rPr>
          <w:rFonts w:ascii="Myriad Pro" w:hAnsi="Myriad Pro" w:cstheme="majorHAnsi"/>
          <w:bCs/>
          <w:color w:val="002060"/>
          <w:sz w:val="22"/>
          <w:szCs w:val="22"/>
        </w:rPr>
        <w:t>Further,</w:t>
      </w:r>
      <w:r w:rsidRPr="008D4678">
        <w:rPr>
          <w:rFonts w:ascii="Myriad Pro" w:hAnsi="Myriad Pro" w:cstheme="majorHAnsi"/>
          <w:bCs/>
          <w:color w:val="002060"/>
          <w:sz w:val="22"/>
          <w:szCs w:val="22"/>
        </w:rPr>
        <w:t xml:space="preserve"> the conflict between </w:t>
      </w:r>
      <w:proofErr w:type="spellStart"/>
      <w:r w:rsidRPr="008D4678">
        <w:rPr>
          <w:rFonts w:ascii="Myriad Pro" w:hAnsi="Myriad Pro" w:cstheme="majorHAnsi"/>
          <w:bCs/>
          <w:color w:val="002060"/>
          <w:sz w:val="22"/>
          <w:szCs w:val="22"/>
        </w:rPr>
        <w:t>Aluak</w:t>
      </w:r>
      <w:proofErr w:type="spellEnd"/>
      <w:r w:rsidRPr="008D4678">
        <w:rPr>
          <w:rFonts w:ascii="Myriad Pro" w:hAnsi="Myriad Pro" w:cstheme="majorHAnsi"/>
          <w:bCs/>
          <w:color w:val="002060"/>
          <w:sz w:val="22"/>
          <w:szCs w:val="22"/>
        </w:rPr>
        <w:t xml:space="preserve"> </w:t>
      </w:r>
      <w:proofErr w:type="spellStart"/>
      <w:r w:rsidRPr="008D4678">
        <w:rPr>
          <w:rFonts w:ascii="Myriad Pro" w:hAnsi="Myriad Pro" w:cstheme="majorHAnsi"/>
          <w:bCs/>
          <w:color w:val="002060"/>
          <w:sz w:val="22"/>
          <w:szCs w:val="22"/>
        </w:rPr>
        <w:t>Luak</w:t>
      </w:r>
      <w:proofErr w:type="spellEnd"/>
      <w:r w:rsidRPr="008D4678">
        <w:rPr>
          <w:rFonts w:ascii="Myriad Pro" w:hAnsi="Myriad Pro" w:cstheme="majorHAnsi"/>
          <w:bCs/>
          <w:color w:val="002060"/>
          <w:sz w:val="22"/>
          <w:szCs w:val="22"/>
        </w:rPr>
        <w:t xml:space="preserve"> and Rumbek east </w:t>
      </w:r>
      <w:r w:rsidR="00CA4BD5" w:rsidRPr="008D4678">
        <w:rPr>
          <w:rFonts w:ascii="Myriad Pro" w:hAnsi="Myriad Pro" w:cstheme="majorHAnsi"/>
          <w:bCs/>
          <w:color w:val="002060"/>
          <w:sz w:val="22"/>
          <w:szCs w:val="22"/>
        </w:rPr>
        <w:t>communities</w:t>
      </w:r>
      <w:r w:rsidRPr="008D4678">
        <w:rPr>
          <w:rFonts w:ascii="Myriad Pro" w:hAnsi="Myriad Pro" w:cstheme="majorHAnsi"/>
          <w:bCs/>
          <w:color w:val="002060"/>
          <w:sz w:val="22"/>
          <w:szCs w:val="22"/>
        </w:rPr>
        <w:t xml:space="preserve"> is getting worse</w:t>
      </w:r>
      <w:r w:rsidR="00CA4BD5" w:rsidRPr="008D4678">
        <w:rPr>
          <w:rFonts w:ascii="Myriad Pro" w:hAnsi="Myriad Pro" w:cstheme="majorHAnsi"/>
          <w:bCs/>
          <w:color w:val="002060"/>
          <w:sz w:val="22"/>
          <w:szCs w:val="22"/>
        </w:rPr>
        <w:t>, with reports of</w:t>
      </w:r>
      <w:r w:rsidRPr="008D4678">
        <w:rPr>
          <w:rFonts w:ascii="Myriad Pro" w:hAnsi="Myriad Pro" w:cstheme="majorHAnsi"/>
          <w:bCs/>
          <w:color w:val="002060"/>
          <w:sz w:val="22"/>
          <w:szCs w:val="22"/>
        </w:rPr>
        <w:t xml:space="preserve"> 800 herds of cattle raided </w:t>
      </w:r>
      <w:r w:rsidR="00CA4BD5" w:rsidRPr="008D4678">
        <w:rPr>
          <w:rFonts w:ascii="Myriad Pro" w:hAnsi="Myriad Pro" w:cstheme="majorHAnsi"/>
          <w:bCs/>
          <w:color w:val="002060"/>
          <w:sz w:val="22"/>
          <w:szCs w:val="22"/>
        </w:rPr>
        <w:t xml:space="preserve">recently </w:t>
      </w:r>
      <w:r w:rsidRPr="008D4678">
        <w:rPr>
          <w:rFonts w:ascii="Myriad Pro" w:hAnsi="Myriad Pro" w:cstheme="majorHAnsi"/>
          <w:bCs/>
          <w:color w:val="002060"/>
          <w:sz w:val="22"/>
          <w:szCs w:val="22"/>
        </w:rPr>
        <w:t xml:space="preserve">from </w:t>
      </w:r>
      <w:proofErr w:type="spellStart"/>
      <w:r w:rsidRPr="008D4678">
        <w:rPr>
          <w:rFonts w:ascii="Myriad Pro" w:hAnsi="Myriad Pro" w:cstheme="majorHAnsi"/>
          <w:bCs/>
          <w:color w:val="002060"/>
          <w:sz w:val="22"/>
          <w:szCs w:val="22"/>
        </w:rPr>
        <w:t>Aluak-luak</w:t>
      </w:r>
      <w:proofErr w:type="spellEnd"/>
      <w:r w:rsidR="00CA4BD5" w:rsidRPr="008D4678">
        <w:rPr>
          <w:rFonts w:ascii="Myriad Pro" w:hAnsi="Myriad Pro" w:cstheme="majorHAnsi"/>
          <w:bCs/>
          <w:color w:val="002060"/>
          <w:sz w:val="22"/>
          <w:szCs w:val="22"/>
        </w:rPr>
        <w:t xml:space="preserve"> which</w:t>
      </w:r>
      <w:r w:rsidRPr="008D4678">
        <w:rPr>
          <w:rFonts w:ascii="Myriad Pro" w:hAnsi="Myriad Pro" w:cstheme="majorHAnsi"/>
          <w:bCs/>
          <w:color w:val="002060"/>
          <w:sz w:val="22"/>
          <w:szCs w:val="22"/>
        </w:rPr>
        <w:t xml:space="preserve"> has led to security threats from both sides. The </w:t>
      </w:r>
      <w:r w:rsidR="00E021B1" w:rsidRPr="008D4678">
        <w:rPr>
          <w:rFonts w:ascii="Myriad Pro" w:hAnsi="Myriad Pro" w:cstheme="majorHAnsi"/>
          <w:bCs/>
          <w:color w:val="002060"/>
          <w:sz w:val="22"/>
          <w:szCs w:val="22"/>
        </w:rPr>
        <w:t>peace committee also</w:t>
      </w:r>
      <w:r w:rsidR="00F72444" w:rsidRPr="008D4678">
        <w:rPr>
          <w:rFonts w:ascii="Myriad Pro" w:hAnsi="Myriad Pro" w:cstheme="majorHAnsi"/>
          <w:bCs/>
          <w:color w:val="002060"/>
          <w:sz w:val="22"/>
          <w:szCs w:val="22"/>
        </w:rPr>
        <w:t xml:space="preserve"> noted that</w:t>
      </w:r>
      <w:r w:rsidRPr="008D4678">
        <w:rPr>
          <w:rFonts w:ascii="Myriad Pro" w:hAnsi="Myriad Pro" w:cstheme="majorHAnsi"/>
          <w:bCs/>
          <w:color w:val="002060"/>
          <w:sz w:val="22"/>
          <w:szCs w:val="22"/>
        </w:rPr>
        <w:t xml:space="preserve"> </w:t>
      </w:r>
      <w:r w:rsidR="00F72444" w:rsidRPr="008D4678">
        <w:rPr>
          <w:rFonts w:ascii="Myriad Pro" w:hAnsi="Myriad Pro" w:cstheme="majorHAnsi"/>
          <w:bCs/>
          <w:color w:val="002060"/>
          <w:sz w:val="22"/>
          <w:szCs w:val="22"/>
        </w:rPr>
        <w:t xml:space="preserve">communities in </w:t>
      </w:r>
      <w:r w:rsidRPr="008D4678">
        <w:rPr>
          <w:rFonts w:ascii="Myriad Pro" w:hAnsi="Myriad Pro" w:cstheme="majorHAnsi"/>
          <w:bCs/>
          <w:color w:val="002060"/>
          <w:sz w:val="22"/>
          <w:szCs w:val="22"/>
        </w:rPr>
        <w:t>Mvolo</w:t>
      </w:r>
      <w:r w:rsidR="00F72444" w:rsidRPr="008D4678">
        <w:rPr>
          <w:rFonts w:ascii="Myriad Pro" w:hAnsi="Myriad Pro" w:cstheme="majorHAnsi"/>
          <w:bCs/>
          <w:color w:val="002060"/>
          <w:sz w:val="22"/>
          <w:szCs w:val="22"/>
        </w:rPr>
        <w:t xml:space="preserve"> who </w:t>
      </w:r>
      <w:proofErr w:type="gramStart"/>
      <w:r w:rsidR="00F72444" w:rsidRPr="008D4678">
        <w:rPr>
          <w:rFonts w:ascii="Myriad Pro" w:hAnsi="Myriad Pro" w:cstheme="majorHAnsi"/>
          <w:bCs/>
          <w:color w:val="002060"/>
          <w:sz w:val="22"/>
          <w:szCs w:val="22"/>
        </w:rPr>
        <w:t>are</w:t>
      </w:r>
      <w:r w:rsidRPr="008D4678">
        <w:rPr>
          <w:rFonts w:ascii="Myriad Pro" w:hAnsi="Myriad Pro" w:cstheme="majorHAnsi"/>
          <w:bCs/>
          <w:color w:val="002060"/>
          <w:sz w:val="22"/>
          <w:szCs w:val="22"/>
        </w:rPr>
        <w:t xml:space="preserve"> cattle keepers</w:t>
      </w:r>
      <w:proofErr w:type="gramEnd"/>
      <w:r w:rsidRPr="008D4678">
        <w:rPr>
          <w:rFonts w:ascii="Myriad Pro" w:hAnsi="Myriad Pro" w:cstheme="majorHAnsi"/>
          <w:bCs/>
          <w:color w:val="002060"/>
          <w:sz w:val="22"/>
          <w:szCs w:val="22"/>
        </w:rPr>
        <w:t xml:space="preserve"> have moved their cattle </w:t>
      </w:r>
      <w:r w:rsidR="00F72444" w:rsidRPr="008D4678">
        <w:rPr>
          <w:rFonts w:ascii="Myriad Pro" w:hAnsi="Myriad Pro" w:cstheme="majorHAnsi"/>
          <w:bCs/>
          <w:color w:val="002060"/>
          <w:sz w:val="22"/>
          <w:szCs w:val="22"/>
        </w:rPr>
        <w:t>for</w:t>
      </w:r>
      <w:r w:rsidRPr="008D4678">
        <w:rPr>
          <w:rFonts w:ascii="Myriad Pro" w:hAnsi="Myriad Pro" w:cstheme="majorHAnsi"/>
          <w:bCs/>
          <w:color w:val="002060"/>
          <w:sz w:val="22"/>
          <w:szCs w:val="22"/>
        </w:rPr>
        <w:t xml:space="preserve"> pastures and safety</w:t>
      </w:r>
      <w:r w:rsidR="005D3051" w:rsidRPr="008D4678">
        <w:rPr>
          <w:rFonts w:ascii="Myriad Pro" w:hAnsi="Myriad Pro" w:cstheme="majorHAnsi"/>
          <w:bCs/>
          <w:color w:val="002060"/>
          <w:sz w:val="22"/>
          <w:szCs w:val="22"/>
        </w:rPr>
        <w:t xml:space="preserve"> creating imminent </w:t>
      </w:r>
      <w:r w:rsidRPr="008D4678">
        <w:rPr>
          <w:rFonts w:ascii="Myriad Pro" w:hAnsi="Myriad Pro" w:cstheme="majorHAnsi"/>
          <w:bCs/>
          <w:color w:val="002060"/>
          <w:sz w:val="22"/>
          <w:szCs w:val="22"/>
        </w:rPr>
        <w:t>farmers- cattle keepers conflicts</w:t>
      </w:r>
      <w:r w:rsidR="00144282" w:rsidRPr="008D4678">
        <w:rPr>
          <w:rFonts w:ascii="Myriad Pro" w:hAnsi="Myriad Pro" w:cstheme="majorHAnsi"/>
          <w:bCs/>
          <w:color w:val="002060"/>
          <w:sz w:val="22"/>
          <w:szCs w:val="22"/>
        </w:rPr>
        <w:t xml:space="preserve">. These calls for urgent efforts to resolve and/prevent the conflicts amongst these communities, </w:t>
      </w:r>
      <w:r w:rsidR="000A63FF" w:rsidRPr="008D4678">
        <w:rPr>
          <w:rFonts w:ascii="Myriad Pro" w:hAnsi="Myriad Pro" w:cstheme="majorHAnsi"/>
          <w:bCs/>
          <w:color w:val="002060"/>
          <w:sz w:val="22"/>
          <w:szCs w:val="22"/>
        </w:rPr>
        <w:t xml:space="preserve">UNDP </w:t>
      </w:r>
      <w:r w:rsidR="002B4904" w:rsidRPr="008D4678">
        <w:rPr>
          <w:rFonts w:ascii="Myriad Pro" w:hAnsi="Myriad Pro" w:cstheme="majorHAnsi"/>
          <w:bCs/>
          <w:color w:val="002060"/>
          <w:sz w:val="22"/>
          <w:szCs w:val="22"/>
        </w:rPr>
        <w:t>together with its local partners are</w:t>
      </w:r>
      <w:r w:rsidR="000A63FF" w:rsidRPr="008D4678">
        <w:rPr>
          <w:rFonts w:ascii="Myriad Pro" w:hAnsi="Myriad Pro" w:cstheme="majorHAnsi"/>
          <w:bCs/>
          <w:color w:val="002060"/>
          <w:sz w:val="22"/>
          <w:szCs w:val="22"/>
        </w:rPr>
        <w:t xml:space="preserve"> planning community dialogues in these areas. </w:t>
      </w:r>
    </w:p>
    <w:p w14:paraId="0F319C6D" w14:textId="77777777" w:rsidR="00364C9F" w:rsidRPr="008D4678" w:rsidRDefault="00364C9F" w:rsidP="002B7722">
      <w:pPr>
        <w:pStyle w:val="ListParagraph"/>
        <w:spacing w:after="0" w:line="240" w:lineRule="auto"/>
        <w:ind w:left="362"/>
        <w:jc w:val="both"/>
        <w:rPr>
          <w:rFonts w:ascii="Myriad Pro" w:hAnsi="Myriad Pro" w:cstheme="majorHAnsi"/>
          <w:bCs/>
          <w:color w:val="002060"/>
          <w:sz w:val="22"/>
          <w:szCs w:val="22"/>
        </w:rPr>
      </w:pPr>
    </w:p>
    <w:p w14:paraId="0A2F2606" w14:textId="77777777" w:rsidR="006D5D97" w:rsidRPr="008D4678" w:rsidRDefault="006D5D97" w:rsidP="00600EE0">
      <w:pPr>
        <w:spacing w:after="0" w:line="240" w:lineRule="auto"/>
        <w:jc w:val="both"/>
        <w:rPr>
          <w:rFonts w:ascii="Myriad Pro" w:hAnsi="Myriad Pro" w:cstheme="majorHAnsi"/>
          <w:bCs/>
          <w:color w:val="002060"/>
          <w:sz w:val="22"/>
          <w:szCs w:val="22"/>
        </w:rPr>
      </w:pPr>
    </w:p>
    <w:p w14:paraId="642B8D58" w14:textId="19E79EFC" w:rsidR="002C370A" w:rsidRPr="008D4678" w:rsidRDefault="002C370A" w:rsidP="002C370A">
      <w:pPr>
        <w:spacing w:line="240" w:lineRule="auto"/>
        <w:jc w:val="both"/>
        <w:rPr>
          <w:rFonts w:ascii="Myriad Pro" w:hAnsi="Myriad Pro"/>
          <w:b/>
          <w:color w:val="002060"/>
          <w:lang w:val="en-US"/>
        </w:rPr>
      </w:pPr>
      <w:bookmarkStart w:id="22" w:name="_Hlk69460857"/>
      <w:r w:rsidRPr="008D4678">
        <w:rPr>
          <w:rFonts w:ascii="Myriad Pro" w:hAnsi="Myriad Pro"/>
          <w:b/>
          <w:color w:val="002060"/>
          <w:lang w:val="en-US"/>
        </w:rPr>
        <w:t xml:space="preserve">Indicator 2.3: </w:t>
      </w:r>
      <w:r w:rsidR="004F3D3B" w:rsidRPr="008D4678">
        <w:rPr>
          <w:rFonts w:ascii="Myriad Pro" w:hAnsi="Myriad Pro"/>
          <w:b/>
          <w:color w:val="002060"/>
          <w:lang w:val="en-US"/>
        </w:rPr>
        <w:t xml:space="preserve">41007 of people benefited from community interdependency initiatives. </w:t>
      </w:r>
      <w:r w:rsidRPr="008D4678">
        <w:rPr>
          <w:rFonts w:ascii="Myriad Pro" w:hAnsi="Myriad Pro"/>
          <w:b/>
          <w:color w:val="002060"/>
          <w:lang w:val="en-US"/>
        </w:rPr>
        <w:t xml:space="preserve">( Baseline </w:t>
      </w:r>
      <w:r w:rsidR="00D71D44" w:rsidRPr="008D4678">
        <w:rPr>
          <w:rFonts w:ascii="Myriad Pro" w:hAnsi="Myriad Pro"/>
          <w:b/>
          <w:color w:val="002060"/>
          <w:lang w:val="en-US"/>
        </w:rPr>
        <w:t>31973</w:t>
      </w:r>
      <w:r w:rsidRPr="008D4678">
        <w:rPr>
          <w:rFonts w:ascii="Myriad Pro" w:hAnsi="Myriad Pro"/>
          <w:b/>
          <w:color w:val="002060"/>
          <w:lang w:val="en-US"/>
        </w:rPr>
        <w:t xml:space="preserve">) </w:t>
      </w:r>
    </w:p>
    <w:p w14:paraId="356732E9" w14:textId="40026CBF" w:rsidR="0031640E" w:rsidRDefault="002D5BC0" w:rsidP="00DC4058">
      <w:pPr>
        <w:spacing w:after="0" w:line="240" w:lineRule="auto"/>
        <w:jc w:val="both"/>
        <w:rPr>
          <w:rFonts w:ascii="Myriad Pro" w:hAnsi="Myriad Pro"/>
          <w:color w:val="002060"/>
          <w:sz w:val="22"/>
          <w:szCs w:val="22"/>
          <w:lang w:val="en-US"/>
        </w:rPr>
      </w:pPr>
      <w:proofErr w:type="spellStart"/>
      <w:r w:rsidRPr="008D4678">
        <w:rPr>
          <w:rFonts w:ascii="Myriad Pro" w:hAnsi="Myriad Pro" w:cstheme="majorHAnsi"/>
          <w:color w:val="002060"/>
          <w:sz w:val="22"/>
          <w:szCs w:val="22"/>
        </w:rPr>
        <w:lastRenderedPageBreak/>
        <w:t>Cummulatively</w:t>
      </w:r>
      <w:proofErr w:type="spellEnd"/>
      <w:r w:rsidRPr="008D4678">
        <w:rPr>
          <w:rFonts w:ascii="Myriad Pro" w:hAnsi="Myriad Pro" w:cstheme="majorHAnsi"/>
          <w:color w:val="002060"/>
          <w:sz w:val="22"/>
          <w:szCs w:val="22"/>
        </w:rPr>
        <w:t>,</w:t>
      </w:r>
      <w:r w:rsidR="00EB31CB" w:rsidRPr="008D4678">
        <w:rPr>
          <w:rFonts w:ascii="Myriad Pro" w:hAnsi="Myriad Pro" w:cstheme="majorHAnsi"/>
          <w:color w:val="002060"/>
          <w:sz w:val="22"/>
          <w:szCs w:val="22"/>
        </w:rPr>
        <w:t xml:space="preserve"> </w:t>
      </w:r>
      <w:r w:rsidRPr="008D4678">
        <w:rPr>
          <w:rFonts w:ascii="Myriad Pro" w:hAnsi="Myriad Pro"/>
          <w:color w:val="002060"/>
          <w:sz w:val="22"/>
          <w:szCs w:val="22"/>
          <w:lang w:val="en-US"/>
        </w:rPr>
        <w:t xml:space="preserve">34,003 (51% F) </w:t>
      </w:r>
      <w:r w:rsidRPr="008D4678">
        <w:rPr>
          <w:rFonts w:ascii="Myriad Pro" w:hAnsi="Myriad Pro" w:cstheme="majorHAnsi"/>
          <w:color w:val="002060"/>
          <w:sz w:val="22"/>
          <w:szCs w:val="22"/>
        </w:rPr>
        <w:t>people</w:t>
      </w:r>
      <w:r w:rsidR="001257A3" w:rsidRPr="008D4678">
        <w:rPr>
          <w:rFonts w:ascii="Myriad Pro" w:hAnsi="Myriad Pro" w:cstheme="majorHAnsi"/>
          <w:color w:val="002060"/>
          <w:sz w:val="22"/>
          <w:szCs w:val="22"/>
        </w:rPr>
        <w:t xml:space="preserve"> have</w:t>
      </w:r>
      <w:r w:rsidRPr="008D4678">
        <w:rPr>
          <w:rFonts w:ascii="Myriad Pro" w:hAnsi="Myriad Pro" w:cstheme="majorHAnsi"/>
          <w:color w:val="002060"/>
          <w:sz w:val="22"/>
          <w:szCs w:val="22"/>
        </w:rPr>
        <w:t xml:space="preserve"> benefited from community interdependency initiatives, which has strengthened relations among conflicting groups as well as improved community livelihoods.</w:t>
      </w:r>
      <w:r w:rsidR="001257A3" w:rsidRPr="008D4678">
        <w:rPr>
          <w:rFonts w:ascii="Myriad Pro" w:hAnsi="Myriad Pro" w:cstheme="majorHAnsi"/>
          <w:color w:val="002060"/>
          <w:sz w:val="22"/>
          <w:szCs w:val="22"/>
        </w:rPr>
        <w:t xml:space="preserve"> In </w:t>
      </w:r>
      <w:r w:rsidR="00E15443" w:rsidRPr="008D4678">
        <w:rPr>
          <w:rFonts w:ascii="Myriad Pro" w:hAnsi="Myriad Pro" w:cstheme="majorHAnsi"/>
          <w:color w:val="002060"/>
          <w:sz w:val="22"/>
          <w:szCs w:val="22"/>
        </w:rPr>
        <w:t xml:space="preserve">quarter one, </w:t>
      </w:r>
      <w:r w:rsidR="00DC4058" w:rsidRPr="008D4678">
        <w:rPr>
          <w:rFonts w:ascii="Myriad Pro" w:hAnsi="Myriad Pro"/>
          <w:color w:val="002060"/>
          <w:sz w:val="22"/>
          <w:szCs w:val="22"/>
          <w:lang w:val="en-US"/>
        </w:rPr>
        <w:t>3,413 community members (1,550</w:t>
      </w:r>
      <w:r w:rsidR="00391459" w:rsidRPr="008D4678">
        <w:rPr>
          <w:rFonts w:ascii="Myriad Pro" w:hAnsi="Myriad Pro"/>
          <w:color w:val="002060"/>
          <w:sz w:val="22"/>
          <w:szCs w:val="22"/>
          <w:lang w:val="en-US"/>
        </w:rPr>
        <w:t xml:space="preserve"> </w:t>
      </w:r>
      <w:r w:rsidR="00DC4058" w:rsidRPr="008D4678">
        <w:rPr>
          <w:rFonts w:ascii="Myriad Pro" w:hAnsi="Myriad Pro"/>
          <w:color w:val="002060"/>
          <w:sz w:val="22"/>
          <w:szCs w:val="22"/>
          <w:lang w:val="en-US"/>
        </w:rPr>
        <w:t xml:space="preserve">women) </w:t>
      </w:r>
      <w:r w:rsidRPr="008D4678">
        <w:rPr>
          <w:rFonts w:ascii="Myriad Pro" w:hAnsi="Myriad Pro"/>
          <w:color w:val="002060"/>
          <w:sz w:val="22"/>
          <w:szCs w:val="22"/>
          <w:lang w:val="en-US"/>
        </w:rPr>
        <w:t>were reached</w:t>
      </w:r>
      <w:r w:rsidR="00DC4058" w:rsidRPr="008D4678">
        <w:rPr>
          <w:rFonts w:ascii="Myriad Pro" w:hAnsi="Myriad Pro"/>
          <w:color w:val="002060"/>
          <w:sz w:val="22"/>
          <w:szCs w:val="22"/>
          <w:lang w:val="en-US"/>
        </w:rPr>
        <w:t xml:space="preserve"> through </w:t>
      </w:r>
      <w:proofErr w:type="spellStart"/>
      <w:r w:rsidR="00B46E93" w:rsidRPr="008D4678">
        <w:rPr>
          <w:rFonts w:ascii="Myriad Pro" w:hAnsi="Myriad Pro"/>
          <w:color w:val="002060"/>
          <w:sz w:val="22"/>
          <w:szCs w:val="22"/>
          <w:lang w:val="en-US"/>
        </w:rPr>
        <w:t>through</w:t>
      </w:r>
      <w:proofErr w:type="spellEnd"/>
      <w:r w:rsidR="00B46E93" w:rsidRPr="008D4678">
        <w:rPr>
          <w:rFonts w:ascii="Myriad Pro" w:hAnsi="Myriad Pro"/>
          <w:color w:val="002060"/>
          <w:sz w:val="22"/>
          <w:szCs w:val="22"/>
          <w:lang w:val="en-US"/>
        </w:rPr>
        <w:t xml:space="preserve"> </w:t>
      </w:r>
      <w:r w:rsidR="006B03F8" w:rsidRPr="008D4678">
        <w:rPr>
          <w:rFonts w:ascii="Myriad Pro" w:hAnsi="Myriad Pro"/>
          <w:color w:val="002060"/>
          <w:sz w:val="22"/>
          <w:szCs w:val="22"/>
          <w:lang w:val="en-US"/>
        </w:rPr>
        <w:t xml:space="preserve">income generating initiatives, </w:t>
      </w:r>
      <w:r w:rsidR="00B46E93" w:rsidRPr="008D4678">
        <w:rPr>
          <w:rFonts w:ascii="Myriad Pro" w:hAnsi="Myriad Pro"/>
          <w:color w:val="002060"/>
          <w:sz w:val="22"/>
          <w:szCs w:val="22"/>
          <w:lang w:val="en-US"/>
        </w:rPr>
        <w:t xml:space="preserve">traditional dance for peace, sports for peace, radio talk shows, intergenerational </w:t>
      </w:r>
      <w:proofErr w:type="gramStart"/>
      <w:r w:rsidR="00B46E93" w:rsidRPr="008D4678">
        <w:rPr>
          <w:rFonts w:ascii="Myriad Pro" w:hAnsi="Myriad Pro"/>
          <w:color w:val="002060"/>
          <w:sz w:val="22"/>
          <w:szCs w:val="22"/>
          <w:lang w:val="en-US"/>
        </w:rPr>
        <w:t>dialogues</w:t>
      </w:r>
      <w:proofErr w:type="gramEnd"/>
      <w:r w:rsidR="00B46E93" w:rsidRPr="008D4678">
        <w:rPr>
          <w:rFonts w:ascii="Myriad Pro" w:hAnsi="Myriad Pro"/>
          <w:color w:val="002060"/>
          <w:sz w:val="22"/>
          <w:szCs w:val="22"/>
          <w:lang w:val="en-US"/>
        </w:rPr>
        <w:t xml:space="preserve"> and sensitization on chapter V of the Revitalized Agreement with emphasis on reconciliation. This further enhanced community interactions, relationship building and social cohesion among community members in locations like Aweil (West, East and South), Malakal, </w:t>
      </w:r>
      <w:proofErr w:type="spellStart"/>
      <w:r w:rsidR="00B46E93" w:rsidRPr="008D4678">
        <w:rPr>
          <w:rFonts w:ascii="Myriad Pro" w:hAnsi="Myriad Pro"/>
          <w:color w:val="002060"/>
          <w:sz w:val="22"/>
          <w:szCs w:val="22"/>
          <w:lang w:val="en-US"/>
        </w:rPr>
        <w:t>Mvolo</w:t>
      </w:r>
      <w:proofErr w:type="spellEnd"/>
      <w:r w:rsidR="00B46E93" w:rsidRPr="008D4678">
        <w:rPr>
          <w:rFonts w:ascii="Myriad Pro" w:hAnsi="Myriad Pro"/>
          <w:color w:val="002060"/>
          <w:sz w:val="22"/>
          <w:szCs w:val="22"/>
          <w:lang w:val="en-US"/>
        </w:rPr>
        <w:t xml:space="preserve">, Rumbek East, </w:t>
      </w:r>
      <w:proofErr w:type="spellStart"/>
      <w:r w:rsidR="00B46E93" w:rsidRPr="008D4678">
        <w:rPr>
          <w:rFonts w:ascii="Myriad Pro" w:hAnsi="Myriad Pro"/>
          <w:color w:val="002060"/>
          <w:sz w:val="22"/>
          <w:szCs w:val="22"/>
          <w:lang w:val="en-US"/>
        </w:rPr>
        <w:t>Rubkona</w:t>
      </w:r>
      <w:proofErr w:type="spellEnd"/>
      <w:r w:rsidR="00B46E93" w:rsidRPr="008D4678">
        <w:rPr>
          <w:rFonts w:ascii="Myriad Pro" w:hAnsi="Myriad Pro"/>
          <w:color w:val="002060"/>
          <w:sz w:val="22"/>
          <w:szCs w:val="22"/>
          <w:lang w:val="en-US"/>
        </w:rPr>
        <w:t xml:space="preserve">, </w:t>
      </w:r>
      <w:proofErr w:type="spellStart"/>
      <w:r w:rsidR="00B46E93" w:rsidRPr="008D4678">
        <w:rPr>
          <w:rFonts w:ascii="Myriad Pro" w:hAnsi="Myriad Pro"/>
          <w:color w:val="002060"/>
          <w:sz w:val="22"/>
          <w:szCs w:val="22"/>
          <w:lang w:val="en-US"/>
        </w:rPr>
        <w:t>Ayod</w:t>
      </w:r>
      <w:proofErr w:type="spellEnd"/>
      <w:r w:rsidR="00B46E93" w:rsidRPr="008D4678">
        <w:rPr>
          <w:rFonts w:ascii="Myriad Pro" w:hAnsi="Myriad Pro"/>
          <w:color w:val="002060"/>
          <w:sz w:val="22"/>
          <w:szCs w:val="22"/>
          <w:lang w:val="en-US"/>
        </w:rPr>
        <w:t xml:space="preserve">, </w:t>
      </w:r>
      <w:proofErr w:type="spellStart"/>
      <w:r w:rsidR="00B46E93" w:rsidRPr="008D4678">
        <w:rPr>
          <w:rFonts w:ascii="Myriad Pro" w:hAnsi="Myriad Pro"/>
          <w:color w:val="002060"/>
          <w:sz w:val="22"/>
          <w:szCs w:val="22"/>
          <w:lang w:val="en-US"/>
        </w:rPr>
        <w:t>Duk</w:t>
      </w:r>
      <w:proofErr w:type="spellEnd"/>
      <w:r w:rsidR="00B46E93" w:rsidRPr="008D4678">
        <w:rPr>
          <w:rFonts w:ascii="Myriad Pro" w:hAnsi="Myriad Pro"/>
          <w:color w:val="002060"/>
          <w:sz w:val="22"/>
          <w:szCs w:val="22"/>
          <w:lang w:val="en-US"/>
        </w:rPr>
        <w:t xml:space="preserve"> </w:t>
      </w:r>
      <w:proofErr w:type="spellStart"/>
      <w:r w:rsidR="00B46E93" w:rsidRPr="008D4678">
        <w:rPr>
          <w:rFonts w:ascii="Myriad Pro" w:hAnsi="Myriad Pro"/>
          <w:color w:val="002060"/>
          <w:sz w:val="22"/>
          <w:szCs w:val="22"/>
          <w:lang w:val="en-US"/>
        </w:rPr>
        <w:t>Padiet</w:t>
      </w:r>
      <w:proofErr w:type="spellEnd"/>
      <w:r w:rsidR="00B46E93" w:rsidRPr="008D4678">
        <w:rPr>
          <w:rFonts w:ascii="Myriad Pro" w:hAnsi="Myriad Pro"/>
          <w:color w:val="002060"/>
          <w:sz w:val="22"/>
          <w:szCs w:val="22"/>
          <w:lang w:val="en-US"/>
        </w:rPr>
        <w:t xml:space="preserve"> and Twic East. </w:t>
      </w:r>
    </w:p>
    <w:p w14:paraId="3812B022" w14:textId="77777777" w:rsidR="00364C9F" w:rsidRDefault="00364C9F" w:rsidP="00DC4058">
      <w:pPr>
        <w:spacing w:after="0" w:line="240" w:lineRule="auto"/>
        <w:jc w:val="both"/>
        <w:rPr>
          <w:rFonts w:ascii="Myriad Pro" w:hAnsi="Myriad Pro"/>
          <w:color w:val="002060"/>
          <w:sz w:val="22"/>
          <w:szCs w:val="22"/>
          <w:lang w:val="en-US"/>
        </w:rPr>
      </w:pPr>
    </w:p>
    <w:p w14:paraId="5677764E" w14:textId="08DE05C6" w:rsidR="00364C9F" w:rsidRPr="008D4678" w:rsidRDefault="00364C9F" w:rsidP="00364C9F">
      <w:pPr>
        <w:spacing w:line="240" w:lineRule="auto"/>
        <w:jc w:val="both"/>
        <w:rPr>
          <w:rFonts w:ascii="Myriad Pro" w:hAnsi="Myriad Pro" w:cstheme="minorHAnsi"/>
          <w:color w:val="002060"/>
          <w:sz w:val="22"/>
          <w:szCs w:val="22"/>
        </w:rPr>
      </w:pPr>
      <w:r w:rsidRPr="008D4678">
        <w:rPr>
          <w:rFonts w:ascii="Myriad Pro" w:hAnsi="Myriad Pro"/>
          <w:color w:val="002060"/>
          <w:sz w:val="22"/>
          <w:szCs w:val="22"/>
        </w:rPr>
        <w:t xml:space="preserve">In </w:t>
      </w:r>
      <w:r w:rsidRPr="008D4678">
        <w:rPr>
          <w:rFonts w:ascii="Myriad Pro" w:hAnsi="Myriad Pro"/>
          <w:i/>
          <w:iCs/>
          <w:color w:val="002060"/>
          <w:sz w:val="22"/>
          <w:szCs w:val="22"/>
        </w:rPr>
        <w:t>Aweil cluster</w:t>
      </w:r>
      <w:r w:rsidRPr="008D4678">
        <w:rPr>
          <w:rFonts w:ascii="Myriad Pro" w:hAnsi="Myriad Pro"/>
          <w:color w:val="002060"/>
          <w:sz w:val="22"/>
          <w:szCs w:val="22"/>
        </w:rPr>
        <w:t xml:space="preserve">, the project supported </w:t>
      </w:r>
      <w:r w:rsidRPr="008D4678">
        <w:rPr>
          <w:rFonts w:ascii="Myriad Pro" w:hAnsi="Myriad Pro"/>
          <w:color w:val="002060"/>
          <w:sz w:val="22"/>
          <w:szCs w:val="22"/>
          <w:lang w:val="en-US"/>
        </w:rPr>
        <w:t xml:space="preserve">a </w:t>
      </w:r>
      <w:r w:rsidRPr="008D4678">
        <w:rPr>
          <w:rFonts w:ascii="Myriad Pro" w:hAnsi="Myriad Pro"/>
          <w:color w:val="002060"/>
          <w:sz w:val="22"/>
          <w:szCs w:val="22"/>
        </w:rPr>
        <w:t xml:space="preserve">vegetable production group formed in </w:t>
      </w:r>
      <w:proofErr w:type="spellStart"/>
      <w:r w:rsidRPr="008D4678">
        <w:rPr>
          <w:rFonts w:ascii="Myriad Pro" w:hAnsi="Myriad Pro"/>
          <w:color w:val="002060"/>
          <w:sz w:val="22"/>
          <w:szCs w:val="22"/>
        </w:rPr>
        <w:t>Mayom-Akuakriel</w:t>
      </w:r>
      <w:proofErr w:type="spellEnd"/>
      <w:r w:rsidRPr="008D4678">
        <w:rPr>
          <w:rFonts w:ascii="Myriad Pro" w:hAnsi="Myriad Pro"/>
          <w:color w:val="002060"/>
          <w:sz w:val="22"/>
          <w:szCs w:val="22"/>
        </w:rPr>
        <w:t xml:space="preserve"> village, Ayat Centre Payam, Aweil West County which is benefiting 25 women living in </w:t>
      </w:r>
      <w:proofErr w:type="spellStart"/>
      <w:r w:rsidRPr="008D4678">
        <w:rPr>
          <w:rFonts w:ascii="Myriad Pro" w:hAnsi="Myriad Pro"/>
          <w:color w:val="002060"/>
          <w:sz w:val="22"/>
          <w:szCs w:val="22"/>
        </w:rPr>
        <w:t>Mayom-Akuakriel</w:t>
      </w:r>
      <w:proofErr w:type="spellEnd"/>
      <w:r w:rsidRPr="008D4678">
        <w:rPr>
          <w:rFonts w:ascii="Myriad Pro" w:hAnsi="Myriad Pro"/>
          <w:color w:val="002060"/>
          <w:sz w:val="22"/>
          <w:szCs w:val="22"/>
        </w:rPr>
        <w:t xml:space="preserve"> village who are mainly growing okra and onions to support their families. </w:t>
      </w:r>
    </w:p>
    <w:p w14:paraId="3EF5DCF5" w14:textId="63585143" w:rsidR="00DF1E35" w:rsidRPr="008D4678" w:rsidRDefault="00101735" w:rsidP="00DF1E35">
      <w:pPr>
        <w:spacing w:line="240" w:lineRule="auto"/>
        <w:jc w:val="both"/>
        <w:rPr>
          <w:rFonts w:ascii="Myriad Pro" w:hAnsi="Myriad Pro" w:cstheme="minorHAnsi"/>
          <w:color w:val="002060"/>
          <w:sz w:val="22"/>
          <w:szCs w:val="22"/>
        </w:rPr>
      </w:pPr>
      <w:r w:rsidRPr="008D4678">
        <w:rPr>
          <w:rFonts w:ascii="Myriad Pro" w:hAnsi="Myriad Pro" w:cstheme="majorHAnsi"/>
          <w:bCs/>
          <w:noProof/>
          <w:color w:val="002060"/>
          <w:sz w:val="22"/>
          <w:szCs w:val="22"/>
        </w:rPr>
        <mc:AlternateContent>
          <mc:Choice Requires="wps">
            <w:drawing>
              <wp:anchor distT="0" distB="0" distL="114300" distR="114300" simplePos="0" relativeHeight="251740160" behindDoc="0" locked="0" layoutInCell="1" allowOverlap="1" wp14:anchorId="792A6876" wp14:editId="693D0588">
                <wp:simplePos x="0" y="0"/>
                <wp:positionH relativeFrom="margin">
                  <wp:posOffset>63500</wp:posOffset>
                </wp:positionH>
                <wp:positionV relativeFrom="paragraph">
                  <wp:posOffset>2649220</wp:posOffset>
                </wp:positionV>
                <wp:extent cx="3409950" cy="30670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flipH="1">
                          <a:off x="0" y="0"/>
                          <a:ext cx="3409950" cy="306705"/>
                        </a:xfrm>
                        <a:prstGeom prst="rect">
                          <a:avLst/>
                        </a:prstGeom>
                        <a:solidFill>
                          <a:prstClr val="white"/>
                        </a:solidFill>
                        <a:ln>
                          <a:noFill/>
                        </a:ln>
                        <a:effectLst/>
                      </wps:spPr>
                      <wps:txbx>
                        <w:txbxContent>
                          <w:p w14:paraId="1C3A01AA" w14:textId="7C3557B8" w:rsidR="00927376" w:rsidRPr="008D4678" w:rsidRDefault="00927376" w:rsidP="00DF1E35">
                            <w:pPr>
                              <w:spacing w:after="0" w:line="240" w:lineRule="auto"/>
                              <w:ind w:right="3"/>
                              <w:jc w:val="both"/>
                              <w:rPr>
                                <w:rFonts w:ascii="Myriad Pro" w:hAnsi="Myriad Pro"/>
                                <w:i/>
                                <w:iCs/>
                                <w:color w:val="002060"/>
                                <w:sz w:val="16"/>
                                <w:szCs w:val="16"/>
                              </w:rPr>
                            </w:pPr>
                            <w:r w:rsidRPr="008D4678">
                              <w:rPr>
                                <w:rFonts w:ascii="Myriad Pro" w:hAnsi="Myriad Pro"/>
                                <w:i/>
                                <w:iCs/>
                                <w:color w:val="002060"/>
                                <w:sz w:val="16"/>
                                <w:szCs w:val="16"/>
                              </w:rPr>
                              <w:t xml:space="preserve">Women attending business skills training (liquid soap making) in Guit, Unity State, 16-18 February 2021, </w:t>
                            </w:r>
                            <w:proofErr w:type="spellStart"/>
                            <w:r w:rsidRPr="008D4678">
                              <w:rPr>
                                <w:rFonts w:ascii="Myriad Pro" w:hAnsi="Myriad Pro"/>
                                <w:i/>
                                <w:iCs/>
                                <w:color w:val="002060"/>
                                <w:sz w:val="16"/>
                                <w:szCs w:val="16"/>
                              </w:rPr>
                              <w:t>Photo@Women</w:t>
                            </w:r>
                            <w:proofErr w:type="spellEnd"/>
                            <w:r w:rsidRPr="008D4678">
                              <w:rPr>
                                <w:rFonts w:ascii="Myriad Pro" w:hAnsi="Myriad Pro"/>
                                <w:i/>
                                <w:iCs/>
                                <w:color w:val="002060"/>
                                <w:sz w:val="16"/>
                                <w:szCs w:val="16"/>
                              </w:rPr>
                              <w:t xml:space="preserve"> Vision</w:t>
                            </w:r>
                          </w:p>
                          <w:p w14:paraId="785E99BE" w14:textId="77777777" w:rsidR="00927376" w:rsidRPr="00272CA0" w:rsidRDefault="00927376" w:rsidP="00DF1E35">
                            <w:pPr>
                              <w:pStyle w:val="NoSpacing"/>
                              <w:rPr>
                                <w:rFonts w:ascii="Myriad Pro" w:hAnsi="Myriad Pro"/>
                                <w:i/>
                                <w:iCs/>
                                <w:color w:val="002060"/>
                                <w:sz w:val="18"/>
                                <w:szCs w:val="18"/>
                              </w:rPr>
                            </w:pPr>
                          </w:p>
                          <w:p w14:paraId="603CF6B2" w14:textId="77777777" w:rsidR="00927376" w:rsidRPr="00272CA0" w:rsidRDefault="00927376" w:rsidP="00DF1E35">
                            <w:pPr>
                              <w:pStyle w:val="NoSpacing"/>
                              <w:rPr>
                                <w:rFonts w:ascii="Myriad Pro" w:hAnsi="Myriad Pro"/>
                                <w:i/>
                                <w:iCs/>
                                <w:color w:val="002060"/>
                                <w:sz w:val="18"/>
                                <w:szCs w:val="18"/>
                              </w:rPr>
                            </w:pPr>
                          </w:p>
                          <w:p w14:paraId="1DD1016E" w14:textId="77777777" w:rsidR="00927376" w:rsidRPr="00272CA0" w:rsidRDefault="00927376" w:rsidP="00DF1E35">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6876" id="Text Box 72" o:spid="_x0000_s1034" type="#_x0000_t202" style="position:absolute;left:0;text-align:left;margin-left:5pt;margin-top:208.6pt;width:268.5pt;height:24.15pt;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" stroked="f">
                <v:textbox inset="0,0,0,0">
                  <w:txbxContent>
                    <w:p w14:paraId="1C3A01AA" w14:textId="7C3557B8" w:rsidR="00927376" w:rsidRPr="008D4678" w:rsidRDefault="00927376" w:rsidP="00DF1E35">
                      <w:pPr>
                        <w:spacing w:after="0" w:line="240" w:lineRule="auto"/>
                        <w:ind w:right="3"/>
                        <w:jc w:val="both"/>
                        <w:rPr>
                          <w:rFonts w:ascii="Myriad Pro" w:hAnsi="Myriad Pro"/>
                          <w:i/>
                          <w:iCs/>
                          <w:color w:val="002060"/>
                          <w:sz w:val="16"/>
                          <w:szCs w:val="16"/>
                        </w:rPr>
                      </w:pPr>
                      <w:r w:rsidRPr="008D4678">
                        <w:rPr>
                          <w:rFonts w:ascii="Myriad Pro" w:hAnsi="Myriad Pro"/>
                          <w:i/>
                          <w:iCs/>
                          <w:color w:val="002060"/>
                          <w:sz w:val="16"/>
                          <w:szCs w:val="16"/>
                        </w:rPr>
                        <w:t xml:space="preserve">Women attending business skills training (liquid soap making) in Guit, Unity State, 16-18 February 2021, </w:t>
                      </w:r>
                      <w:proofErr w:type="spellStart"/>
                      <w:r w:rsidRPr="008D4678">
                        <w:rPr>
                          <w:rFonts w:ascii="Myriad Pro" w:hAnsi="Myriad Pro"/>
                          <w:i/>
                          <w:iCs/>
                          <w:color w:val="002060"/>
                          <w:sz w:val="16"/>
                          <w:szCs w:val="16"/>
                        </w:rPr>
                        <w:t>Photo@Women</w:t>
                      </w:r>
                      <w:proofErr w:type="spellEnd"/>
                      <w:r w:rsidRPr="008D4678">
                        <w:rPr>
                          <w:rFonts w:ascii="Myriad Pro" w:hAnsi="Myriad Pro"/>
                          <w:i/>
                          <w:iCs/>
                          <w:color w:val="002060"/>
                          <w:sz w:val="16"/>
                          <w:szCs w:val="16"/>
                        </w:rPr>
                        <w:t xml:space="preserve"> Vision</w:t>
                      </w:r>
                    </w:p>
                    <w:p w14:paraId="785E99BE" w14:textId="77777777" w:rsidR="00927376" w:rsidRPr="00272CA0" w:rsidRDefault="00927376" w:rsidP="00DF1E35">
                      <w:pPr>
                        <w:pStyle w:val="NoSpacing"/>
                        <w:rPr>
                          <w:rFonts w:ascii="Myriad Pro" w:hAnsi="Myriad Pro"/>
                          <w:i/>
                          <w:iCs/>
                          <w:color w:val="002060"/>
                          <w:sz w:val="18"/>
                          <w:szCs w:val="18"/>
                        </w:rPr>
                      </w:pPr>
                    </w:p>
                    <w:p w14:paraId="603CF6B2" w14:textId="77777777" w:rsidR="00927376" w:rsidRPr="00272CA0" w:rsidRDefault="00927376" w:rsidP="00DF1E35">
                      <w:pPr>
                        <w:pStyle w:val="NoSpacing"/>
                        <w:rPr>
                          <w:rFonts w:ascii="Myriad Pro" w:hAnsi="Myriad Pro"/>
                          <w:i/>
                          <w:iCs/>
                          <w:color w:val="002060"/>
                          <w:sz w:val="18"/>
                          <w:szCs w:val="18"/>
                        </w:rPr>
                      </w:pPr>
                    </w:p>
                    <w:p w14:paraId="1DD1016E" w14:textId="77777777" w:rsidR="00927376" w:rsidRPr="00272CA0" w:rsidRDefault="00927376" w:rsidP="00DF1E35">
                      <w:pPr>
                        <w:pStyle w:val="NoSpacing"/>
                        <w:rPr>
                          <w:rFonts w:ascii="Myriad Pro" w:hAnsi="Myriad Pro"/>
                          <w:i/>
                          <w:iCs/>
                          <w:color w:val="002060"/>
                          <w:sz w:val="18"/>
                          <w:szCs w:val="18"/>
                        </w:rPr>
                      </w:pPr>
                    </w:p>
                  </w:txbxContent>
                </v:textbox>
                <w10:wrap type="square" anchorx="margin"/>
              </v:shape>
            </w:pict>
          </mc:Fallback>
        </mc:AlternateContent>
      </w:r>
      <w:r w:rsidR="007D32ED" w:rsidRPr="008D4678">
        <w:rPr>
          <w:rFonts w:ascii="Myriad Pro" w:hAnsi="Myriad Pro"/>
          <w:noProof/>
          <w:color w:val="002060"/>
          <w:lang w:val="en-US"/>
        </w:rPr>
        <w:drawing>
          <wp:anchor distT="0" distB="0" distL="114300" distR="114300" simplePos="0" relativeHeight="251738112" behindDoc="1" locked="0" layoutInCell="1" allowOverlap="1" wp14:anchorId="409AE8D7" wp14:editId="3D838DCA">
            <wp:simplePos x="0" y="0"/>
            <wp:positionH relativeFrom="margin">
              <wp:posOffset>50165</wp:posOffset>
            </wp:positionH>
            <wp:positionV relativeFrom="paragraph">
              <wp:posOffset>9525</wp:posOffset>
            </wp:positionV>
            <wp:extent cx="3440430" cy="2628900"/>
            <wp:effectExtent l="0" t="0" r="7620" b="0"/>
            <wp:wrapTight wrapText="bothSides">
              <wp:wrapPolygon edited="0">
                <wp:start x="0" y="0"/>
                <wp:lineTo x="0" y="21443"/>
                <wp:lineTo x="21528" y="21443"/>
                <wp:lineTo x="21528" y="0"/>
                <wp:lineTo x="0" y="0"/>
              </wp:wrapPolygon>
            </wp:wrapTight>
            <wp:docPr id="71" name="Picture 71" descr="C:\Users\LENOVO\Desktop\Guit county\IMG_20210218_114206_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Guit county\IMG_20210218_114206_6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043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E35" w:rsidRPr="008D4678">
        <w:rPr>
          <w:rFonts w:ascii="Myriad Pro" w:hAnsi="Myriad Pro" w:cstheme="minorHAnsi"/>
          <w:color w:val="002060"/>
          <w:sz w:val="22"/>
          <w:szCs w:val="22"/>
        </w:rPr>
        <w:t xml:space="preserve">In </w:t>
      </w:r>
      <w:r w:rsidR="00DF1E35" w:rsidRPr="002B7722">
        <w:rPr>
          <w:rFonts w:ascii="Myriad Pro" w:hAnsi="Myriad Pro" w:cstheme="minorHAnsi"/>
          <w:i/>
          <w:iCs/>
          <w:color w:val="002060"/>
          <w:sz w:val="22"/>
          <w:szCs w:val="22"/>
        </w:rPr>
        <w:t>Bentiu cluster</w:t>
      </w:r>
      <w:r w:rsidR="00DF1E35" w:rsidRPr="008D4678">
        <w:rPr>
          <w:rFonts w:ascii="Myriad Pro" w:hAnsi="Myriad Pro" w:cstheme="minorHAnsi"/>
          <w:color w:val="002060"/>
          <w:sz w:val="22"/>
          <w:szCs w:val="22"/>
        </w:rPr>
        <w:t xml:space="preserve">, a UNDP partner Women Vision ,formed and trained a women’s group of 20 (10 women and 10 girls) in business skills in </w:t>
      </w:r>
      <w:proofErr w:type="spellStart"/>
      <w:r w:rsidR="00DF1E35" w:rsidRPr="008D4678">
        <w:rPr>
          <w:rFonts w:ascii="Myriad Pro" w:hAnsi="Myriad Pro" w:cstheme="minorHAnsi"/>
          <w:color w:val="002060"/>
          <w:sz w:val="22"/>
          <w:szCs w:val="22"/>
        </w:rPr>
        <w:t>Chotyiel</w:t>
      </w:r>
      <w:proofErr w:type="spellEnd"/>
      <w:r w:rsidR="00DF1E35" w:rsidRPr="008D4678">
        <w:rPr>
          <w:rFonts w:ascii="Myriad Pro" w:hAnsi="Myriad Pro" w:cstheme="minorHAnsi"/>
          <w:color w:val="002060"/>
          <w:sz w:val="22"/>
          <w:szCs w:val="22"/>
        </w:rPr>
        <w:t xml:space="preserve"> and </w:t>
      </w:r>
      <w:proofErr w:type="spellStart"/>
      <w:r w:rsidR="00DF1E35" w:rsidRPr="008D4678">
        <w:rPr>
          <w:rFonts w:ascii="Myriad Pro" w:hAnsi="Myriad Pro" w:cstheme="minorHAnsi"/>
          <w:color w:val="002060"/>
          <w:sz w:val="22"/>
          <w:szCs w:val="22"/>
        </w:rPr>
        <w:t>Nying</w:t>
      </w:r>
      <w:proofErr w:type="spellEnd"/>
      <w:r w:rsidR="00DF1E35" w:rsidRPr="008D4678">
        <w:rPr>
          <w:rFonts w:ascii="Myriad Pro" w:hAnsi="Myriad Pro" w:cstheme="minorHAnsi"/>
          <w:color w:val="002060"/>
          <w:sz w:val="22"/>
          <w:szCs w:val="22"/>
        </w:rPr>
        <w:t xml:space="preserve"> </w:t>
      </w:r>
      <w:proofErr w:type="spellStart"/>
      <w:r w:rsidR="00DF1E35" w:rsidRPr="008D4678">
        <w:rPr>
          <w:rFonts w:ascii="Myriad Pro" w:hAnsi="Myriad Pro" w:cstheme="minorHAnsi"/>
          <w:color w:val="002060"/>
          <w:sz w:val="22"/>
          <w:szCs w:val="22"/>
        </w:rPr>
        <w:t>payam</w:t>
      </w:r>
      <w:proofErr w:type="spellEnd"/>
      <w:r w:rsidR="00DF1E35" w:rsidRPr="008D4678">
        <w:rPr>
          <w:rFonts w:ascii="Myriad Pro" w:hAnsi="Myriad Pro" w:cstheme="minorHAnsi"/>
          <w:color w:val="002060"/>
          <w:sz w:val="22"/>
          <w:szCs w:val="22"/>
        </w:rPr>
        <w:t xml:space="preserve"> – Guit town</w:t>
      </w:r>
      <w:r w:rsidR="007D0915" w:rsidRPr="008D4678">
        <w:rPr>
          <w:rFonts w:ascii="Myriad Pro" w:hAnsi="Myriad Pro" w:cstheme="minorHAnsi"/>
          <w:color w:val="002060"/>
          <w:sz w:val="22"/>
          <w:szCs w:val="22"/>
        </w:rPr>
        <w:t xml:space="preserve"> and another group in </w:t>
      </w:r>
      <w:proofErr w:type="spellStart"/>
      <w:r w:rsidR="007D0915" w:rsidRPr="008D4678">
        <w:rPr>
          <w:rFonts w:ascii="Myriad Pro" w:hAnsi="Myriad Pro" w:cstheme="minorHAnsi"/>
          <w:color w:val="002060"/>
          <w:sz w:val="22"/>
          <w:szCs w:val="22"/>
        </w:rPr>
        <w:t>Kuach</w:t>
      </w:r>
      <w:proofErr w:type="spellEnd"/>
      <w:r w:rsidR="007D0915" w:rsidRPr="008D4678">
        <w:rPr>
          <w:rFonts w:ascii="Myriad Pro" w:hAnsi="Myriad Pro" w:cstheme="minorHAnsi"/>
          <w:color w:val="002060"/>
          <w:sz w:val="22"/>
          <w:szCs w:val="22"/>
        </w:rPr>
        <w:t xml:space="preserve"> </w:t>
      </w:r>
      <w:proofErr w:type="spellStart"/>
      <w:r w:rsidR="007D0915" w:rsidRPr="008D4678">
        <w:rPr>
          <w:rFonts w:ascii="Myriad Pro" w:hAnsi="Myriad Pro" w:cstheme="minorHAnsi"/>
          <w:color w:val="002060"/>
          <w:sz w:val="22"/>
          <w:szCs w:val="22"/>
        </w:rPr>
        <w:t>payam</w:t>
      </w:r>
      <w:proofErr w:type="spellEnd"/>
      <w:r w:rsidR="007D0915" w:rsidRPr="008D4678">
        <w:rPr>
          <w:rFonts w:ascii="Myriad Pro" w:hAnsi="Myriad Pro" w:cstheme="minorHAnsi"/>
          <w:color w:val="002060"/>
          <w:sz w:val="22"/>
          <w:szCs w:val="22"/>
        </w:rPr>
        <w:t xml:space="preserve"> (</w:t>
      </w:r>
      <w:r w:rsidR="003F7A9F" w:rsidRPr="008D4678">
        <w:rPr>
          <w:rFonts w:ascii="Myriad Pro" w:hAnsi="Myriad Pro" w:cstheme="minorHAnsi"/>
          <w:color w:val="002060"/>
          <w:sz w:val="22"/>
          <w:szCs w:val="22"/>
        </w:rPr>
        <w:t>5 women, 5 girls</w:t>
      </w:r>
      <w:r w:rsidR="007D0915" w:rsidRPr="008D4678">
        <w:rPr>
          <w:rFonts w:ascii="Myriad Pro" w:hAnsi="Myriad Pro" w:cstheme="minorHAnsi"/>
          <w:color w:val="002060"/>
          <w:sz w:val="22"/>
          <w:szCs w:val="22"/>
        </w:rPr>
        <w:t>)</w:t>
      </w:r>
      <w:r w:rsidR="00DF1E35" w:rsidRPr="008D4678">
        <w:rPr>
          <w:rFonts w:ascii="Myriad Pro" w:hAnsi="Myriad Pro" w:cstheme="minorHAnsi"/>
          <w:color w:val="002060"/>
          <w:sz w:val="22"/>
          <w:szCs w:val="22"/>
        </w:rPr>
        <w:t xml:space="preserve">. The women and girls were trained on bakery </w:t>
      </w:r>
      <w:r w:rsidR="00782CF7" w:rsidRPr="008D4678">
        <w:rPr>
          <w:rFonts w:ascii="Myriad Pro" w:hAnsi="Myriad Pro" w:cstheme="minorHAnsi"/>
          <w:color w:val="002060"/>
          <w:sz w:val="22"/>
          <w:szCs w:val="22"/>
        </w:rPr>
        <w:t>and</w:t>
      </w:r>
      <w:r w:rsidR="00DF1E35" w:rsidRPr="008D4678">
        <w:rPr>
          <w:rFonts w:ascii="Myriad Pro" w:hAnsi="Myriad Pro" w:cstheme="minorHAnsi"/>
          <w:color w:val="002060"/>
          <w:sz w:val="22"/>
          <w:szCs w:val="22"/>
        </w:rPr>
        <w:t xml:space="preserve"> liquid soap making</w:t>
      </w:r>
      <w:r w:rsidR="00782CF7" w:rsidRPr="008D4678">
        <w:rPr>
          <w:rFonts w:ascii="Myriad Pro" w:hAnsi="Myriad Pro" w:cstheme="minorHAnsi"/>
          <w:color w:val="002060"/>
          <w:sz w:val="22"/>
          <w:szCs w:val="22"/>
        </w:rPr>
        <w:t>.</w:t>
      </w:r>
      <w:r w:rsidR="00B660EC" w:rsidRPr="008D4678">
        <w:rPr>
          <w:rFonts w:ascii="Myriad Pro" w:hAnsi="Myriad Pro" w:cstheme="minorHAnsi"/>
          <w:color w:val="002060"/>
          <w:sz w:val="22"/>
          <w:szCs w:val="22"/>
        </w:rPr>
        <w:t xml:space="preserve"> In </w:t>
      </w:r>
      <w:proofErr w:type="spellStart"/>
      <w:r w:rsidR="00B660EC" w:rsidRPr="008D4678">
        <w:rPr>
          <w:rFonts w:ascii="Myriad Pro" w:hAnsi="Myriad Pro" w:cstheme="minorHAnsi"/>
          <w:color w:val="002060"/>
          <w:sz w:val="22"/>
          <w:szCs w:val="22"/>
        </w:rPr>
        <w:t>Kuach</w:t>
      </w:r>
      <w:proofErr w:type="spellEnd"/>
      <w:r w:rsidR="00B660EC" w:rsidRPr="008D4678">
        <w:rPr>
          <w:rFonts w:ascii="Myriad Pro" w:hAnsi="Myriad Pro" w:cstheme="minorHAnsi"/>
          <w:color w:val="002060"/>
          <w:sz w:val="22"/>
          <w:szCs w:val="22"/>
        </w:rPr>
        <w:t xml:space="preserve"> </w:t>
      </w:r>
      <w:proofErr w:type="spellStart"/>
      <w:r w:rsidR="00B660EC" w:rsidRPr="008D4678">
        <w:rPr>
          <w:rFonts w:ascii="Myriad Pro" w:hAnsi="Myriad Pro" w:cstheme="minorHAnsi"/>
          <w:color w:val="002060"/>
          <w:sz w:val="22"/>
          <w:szCs w:val="22"/>
        </w:rPr>
        <w:t>payam</w:t>
      </w:r>
      <w:proofErr w:type="spellEnd"/>
      <w:r w:rsidR="00B660EC" w:rsidRPr="008D4678">
        <w:rPr>
          <w:rFonts w:ascii="Myriad Pro" w:hAnsi="Myriad Pro" w:cstheme="minorHAnsi"/>
          <w:color w:val="002060"/>
          <w:sz w:val="22"/>
          <w:szCs w:val="22"/>
        </w:rPr>
        <w:t xml:space="preserve">, at the beginning of the training almost 100 women showed </w:t>
      </w:r>
      <w:proofErr w:type="gramStart"/>
      <w:r w:rsidR="00B660EC" w:rsidRPr="008D4678">
        <w:rPr>
          <w:rFonts w:ascii="Myriad Pro" w:hAnsi="Myriad Pro" w:cstheme="minorHAnsi"/>
          <w:color w:val="002060"/>
          <w:sz w:val="22"/>
          <w:szCs w:val="22"/>
        </w:rPr>
        <w:t>up</w:t>
      </w:r>
      <w:r w:rsidR="00927376">
        <w:rPr>
          <w:rFonts w:ascii="Myriad Pro" w:hAnsi="Myriad Pro" w:cstheme="minorHAnsi"/>
          <w:color w:val="002060"/>
          <w:sz w:val="22"/>
          <w:szCs w:val="22"/>
        </w:rPr>
        <w:t>.</w:t>
      </w:r>
      <w:r w:rsidR="00D77F68" w:rsidRPr="008D4678">
        <w:rPr>
          <w:rFonts w:ascii="Myriad Pro" w:hAnsi="Myriad Pro" w:cstheme="minorHAnsi"/>
          <w:color w:val="002060"/>
          <w:sz w:val="22"/>
          <w:szCs w:val="22"/>
        </w:rPr>
        <w:t>.</w:t>
      </w:r>
      <w:proofErr w:type="gramEnd"/>
      <w:r w:rsidR="00782CF7" w:rsidRPr="008D4678">
        <w:rPr>
          <w:rFonts w:ascii="Myriad Pro" w:hAnsi="Myriad Pro" w:cstheme="minorHAnsi"/>
          <w:color w:val="002060"/>
          <w:sz w:val="22"/>
          <w:szCs w:val="22"/>
        </w:rPr>
        <w:t xml:space="preserve"> The</w:t>
      </w:r>
      <w:r w:rsidR="004B1C94" w:rsidRPr="008D4678">
        <w:rPr>
          <w:rFonts w:ascii="Myriad Pro" w:hAnsi="Myriad Pro" w:cstheme="minorHAnsi"/>
          <w:color w:val="002060"/>
          <w:sz w:val="22"/>
          <w:szCs w:val="22"/>
        </w:rPr>
        <w:t xml:space="preserve"> </w:t>
      </w:r>
      <w:r w:rsidR="00C34703" w:rsidRPr="008D4678">
        <w:rPr>
          <w:rFonts w:ascii="Myriad Pro" w:hAnsi="Myriad Pro" w:cstheme="minorHAnsi"/>
          <w:color w:val="002060"/>
          <w:sz w:val="22"/>
          <w:szCs w:val="22"/>
        </w:rPr>
        <w:t>3</w:t>
      </w:r>
      <w:r w:rsidR="004B1C94" w:rsidRPr="008D4678">
        <w:rPr>
          <w:rFonts w:ascii="Myriad Pro" w:hAnsi="Myriad Pro" w:cstheme="minorHAnsi"/>
          <w:color w:val="002060"/>
          <w:sz w:val="22"/>
          <w:szCs w:val="22"/>
        </w:rPr>
        <w:t>0</w:t>
      </w:r>
      <w:r w:rsidR="00782CF7" w:rsidRPr="008D4678">
        <w:rPr>
          <w:rFonts w:ascii="Myriad Pro" w:hAnsi="Myriad Pro" w:cstheme="minorHAnsi"/>
          <w:color w:val="002060"/>
          <w:sz w:val="22"/>
          <w:szCs w:val="22"/>
        </w:rPr>
        <w:t xml:space="preserve"> women and girls </w:t>
      </w:r>
      <w:r w:rsidR="004B1C94" w:rsidRPr="008D4678">
        <w:rPr>
          <w:rFonts w:ascii="Myriad Pro" w:hAnsi="Myriad Pro" w:cstheme="minorHAnsi"/>
          <w:color w:val="002060"/>
          <w:sz w:val="22"/>
          <w:szCs w:val="22"/>
        </w:rPr>
        <w:t xml:space="preserve">trained </w:t>
      </w:r>
      <w:r w:rsidR="00C34703" w:rsidRPr="008D4678">
        <w:rPr>
          <w:rFonts w:ascii="Myriad Pro" w:hAnsi="Myriad Pro" w:cstheme="minorHAnsi"/>
          <w:color w:val="002060"/>
          <w:sz w:val="22"/>
          <w:szCs w:val="22"/>
        </w:rPr>
        <w:t xml:space="preserve">in </w:t>
      </w:r>
      <w:proofErr w:type="spellStart"/>
      <w:r w:rsidR="00C34703" w:rsidRPr="008D4678">
        <w:rPr>
          <w:rFonts w:ascii="Myriad Pro" w:hAnsi="Myriad Pro" w:cstheme="minorHAnsi"/>
          <w:color w:val="002060"/>
          <w:sz w:val="22"/>
          <w:szCs w:val="22"/>
        </w:rPr>
        <w:t>Chotyiel</w:t>
      </w:r>
      <w:proofErr w:type="spellEnd"/>
      <w:r w:rsidR="00C34703" w:rsidRPr="008D4678">
        <w:rPr>
          <w:rFonts w:ascii="Myriad Pro" w:hAnsi="Myriad Pro" w:cstheme="minorHAnsi"/>
          <w:color w:val="002060"/>
          <w:sz w:val="22"/>
          <w:szCs w:val="22"/>
        </w:rPr>
        <w:t xml:space="preserve">, </w:t>
      </w:r>
      <w:proofErr w:type="spellStart"/>
      <w:r w:rsidR="00C34703" w:rsidRPr="008D4678">
        <w:rPr>
          <w:rFonts w:ascii="Myriad Pro" w:hAnsi="Myriad Pro" w:cstheme="minorHAnsi"/>
          <w:color w:val="002060"/>
          <w:sz w:val="22"/>
          <w:szCs w:val="22"/>
        </w:rPr>
        <w:t>Nying</w:t>
      </w:r>
      <w:proofErr w:type="spellEnd"/>
      <w:r w:rsidR="00C34703" w:rsidRPr="008D4678">
        <w:rPr>
          <w:rFonts w:ascii="Myriad Pro" w:hAnsi="Myriad Pro" w:cstheme="minorHAnsi"/>
          <w:color w:val="002060"/>
          <w:sz w:val="22"/>
          <w:szCs w:val="22"/>
        </w:rPr>
        <w:t xml:space="preserve"> and </w:t>
      </w:r>
      <w:proofErr w:type="spellStart"/>
      <w:r w:rsidR="00295BCF" w:rsidRPr="008D4678">
        <w:rPr>
          <w:rFonts w:ascii="Myriad Pro" w:hAnsi="Myriad Pro" w:cstheme="minorHAnsi"/>
          <w:color w:val="002060"/>
          <w:sz w:val="22"/>
          <w:szCs w:val="22"/>
        </w:rPr>
        <w:t>Kuach</w:t>
      </w:r>
      <w:proofErr w:type="spellEnd"/>
      <w:r w:rsidR="00295BCF" w:rsidRPr="008D4678">
        <w:rPr>
          <w:rFonts w:ascii="Myriad Pro" w:hAnsi="Myriad Pro" w:cstheme="minorHAnsi"/>
          <w:color w:val="002060"/>
          <w:sz w:val="22"/>
          <w:szCs w:val="22"/>
        </w:rPr>
        <w:t xml:space="preserve"> </w:t>
      </w:r>
      <w:r w:rsidR="00C34703" w:rsidRPr="008D4678">
        <w:rPr>
          <w:rFonts w:ascii="Myriad Pro" w:hAnsi="Myriad Pro" w:cstheme="minorHAnsi"/>
          <w:color w:val="002060"/>
          <w:sz w:val="22"/>
          <w:szCs w:val="22"/>
        </w:rPr>
        <w:t xml:space="preserve">payam </w:t>
      </w:r>
      <w:r w:rsidR="00782CF7" w:rsidRPr="008D4678">
        <w:rPr>
          <w:rFonts w:ascii="Myriad Pro" w:hAnsi="Myriad Pro" w:cstheme="minorHAnsi"/>
          <w:color w:val="002060"/>
          <w:sz w:val="22"/>
          <w:szCs w:val="22"/>
        </w:rPr>
        <w:t>also received seed capital to start their businesses using the skills they received</w:t>
      </w:r>
      <w:r w:rsidR="00A765D0" w:rsidRPr="008D4678">
        <w:rPr>
          <w:rFonts w:ascii="Myriad Pro" w:hAnsi="Myriad Pro" w:cstheme="minorHAnsi"/>
          <w:color w:val="002060"/>
          <w:sz w:val="22"/>
          <w:szCs w:val="22"/>
        </w:rPr>
        <w:t xml:space="preserve"> during the training.</w:t>
      </w:r>
    </w:p>
    <w:p w14:paraId="54A7EA55" w14:textId="0794420E" w:rsidR="00C3264B" w:rsidRPr="008D4678" w:rsidRDefault="00C3264B" w:rsidP="00C3264B">
      <w:pPr>
        <w:spacing w:after="0" w:line="240" w:lineRule="auto"/>
        <w:jc w:val="both"/>
        <w:rPr>
          <w:rFonts w:ascii="Myriad Pro" w:hAnsi="Myriad Pro"/>
          <w:color w:val="002060"/>
          <w:sz w:val="22"/>
          <w:szCs w:val="22"/>
          <w:lang w:val="en-US"/>
        </w:rPr>
      </w:pPr>
      <w:r w:rsidRPr="008D4678">
        <w:rPr>
          <w:rFonts w:ascii="Myriad Pro" w:hAnsi="Myriad Pro"/>
          <w:color w:val="002060"/>
          <w:sz w:val="22"/>
          <w:szCs w:val="22"/>
          <w:lang w:val="en-US"/>
        </w:rPr>
        <w:t xml:space="preserve">In </w:t>
      </w:r>
      <w:r w:rsidRPr="008D4678">
        <w:rPr>
          <w:rFonts w:ascii="Myriad Pro" w:hAnsi="Myriad Pro"/>
          <w:i/>
          <w:iCs/>
          <w:color w:val="002060"/>
          <w:sz w:val="22"/>
          <w:szCs w:val="22"/>
          <w:lang w:val="en-US"/>
        </w:rPr>
        <w:t>Rumbek cluster</w:t>
      </w:r>
      <w:r w:rsidRPr="008D4678">
        <w:rPr>
          <w:rFonts w:ascii="Myriad Pro" w:hAnsi="Myriad Pro"/>
          <w:color w:val="002060"/>
          <w:sz w:val="22"/>
          <w:szCs w:val="22"/>
          <w:lang w:val="en-US"/>
        </w:rPr>
        <w:t>, in Wulu County, the construction of the Women Lulu Oil works cottage was completed awaiting handover to the community women, who will use the cottage to generate income to support their families.</w:t>
      </w:r>
    </w:p>
    <w:p w14:paraId="12E72849" w14:textId="77777777" w:rsidR="008A051F" w:rsidRPr="008D4678" w:rsidRDefault="008A051F" w:rsidP="008D4678">
      <w:pPr>
        <w:pStyle w:val="NoSpacing"/>
        <w:rPr>
          <w:rFonts w:ascii="Myriad Pro" w:hAnsi="Myriad Pro"/>
          <w:color w:val="002060"/>
        </w:rPr>
      </w:pPr>
    </w:p>
    <w:p w14:paraId="0C196629" w14:textId="77777777" w:rsidR="00F57917" w:rsidRPr="008D4678" w:rsidRDefault="00F57917" w:rsidP="00D71D44">
      <w:pPr>
        <w:spacing w:line="240" w:lineRule="auto"/>
        <w:jc w:val="both"/>
        <w:rPr>
          <w:rFonts w:ascii="Myriad Pro" w:hAnsi="Myriad Pro"/>
          <w:b/>
          <w:color w:val="002060"/>
          <w:lang w:val="en-US"/>
        </w:rPr>
      </w:pPr>
      <w:bookmarkStart w:id="23" w:name="_Hlk69461180"/>
      <w:bookmarkEnd w:id="22"/>
    </w:p>
    <w:p w14:paraId="5ACC6591" w14:textId="6FC0A6A1" w:rsidR="00D71D44" w:rsidRPr="008D4678" w:rsidRDefault="00D71D44" w:rsidP="00D71D44">
      <w:pPr>
        <w:spacing w:line="240" w:lineRule="auto"/>
        <w:jc w:val="both"/>
        <w:rPr>
          <w:rFonts w:ascii="Myriad Pro" w:hAnsi="Myriad Pro"/>
          <w:b/>
          <w:color w:val="002060"/>
          <w:lang w:val="en-US"/>
        </w:rPr>
      </w:pPr>
      <w:r w:rsidRPr="008D4678">
        <w:rPr>
          <w:rFonts w:ascii="Myriad Pro" w:hAnsi="Myriad Pro"/>
          <w:b/>
          <w:color w:val="002060"/>
          <w:lang w:val="en-US"/>
        </w:rPr>
        <w:t>Indicator 2.</w:t>
      </w:r>
      <w:r w:rsidR="00EC6A73" w:rsidRPr="008D4678">
        <w:rPr>
          <w:rFonts w:ascii="Myriad Pro" w:hAnsi="Myriad Pro"/>
          <w:b/>
          <w:color w:val="002060"/>
          <w:lang w:val="en-US"/>
        </w:rPr>
        <w:t>4</w:t>
      </w:r>
      <w:r w:rsidRPr="008D4678">
        <w:rPr>
          <w:rFonts w:ascii="Myriad Pro" w:hAnsi="Myriad Pro"/>
          <w:b/>
          <w:color w:val="002060"/>
          <w:lang w:val="en-US"/>
        </w:rPr>
        <w:t xml:space="preserve">: </w:t>
      </w:r>
      <w:r w:rsidR="00EC6A73" w:rsidRPr="008D4678">
        <w:rPr>
          <w:rFonts w:ascii="Myriad Pro" w:hAnsi="Myriad Pro"/>
          <w:b/>
          <w:color w:val="002060"/>
          <w:lang w:val="en-US"/>
        </w:rPr>
        <w:t xml:space="preserve">Number of youths </w:t>
      </w:r>
      <w:bookmarkStart w:id="24" w:name="_Hlk71827902"/>
      <w:r w:rsidR="00EC6A73" w:rsidRPr="008D4678">
        <w:rPr>
          <w:rFonts w:ascii="Myriad Pro" w:hAnsi="Myriad Pro"/>
          <w:b/>
          <w:color w:val="002060"/>
          <w:lang w:val="en-US"/>
        </w:rPr>
        <w:t xml:space="preserve">involving in peacebuilding activities </w:t>
      </w:r>
      <w:bookmarkEnd w:id="24"/>
      <w:r w:rsidR="00EC6A73" w:rsidRPr="008D4678">
        <w:rPr>
          <w:rFonts w:ascii="Myriad Pro" w:hAnsi="Myriad Pro"/>
          <w:b/>
          <w:color w:val="002060"/>
          <w:lang w:val="en-US"/>
        </w:rPr>
        <w:t>through youth initiative interventions</w:t>
      </w:r>
      <w:r w:rsidRPr="008D4678">
        <w:rPr>
          <w:rFonts w:ascii="Myriad Pro" w:hAnsi="Myriad Pro"/>
          <w:b/>
          <w:color w:val="002060"/>
          <w:lang w:val="en-US"/>
        </w:rPr>
        <w:t xml:space="preserve"> ( Baseline </w:t>
      </w:r>
      <w:r w:rsidR="00EC6A73" w:rsidRPr="008D4678">
        <w:rPr>
          <w:rFonts w:ascii="Myriad Pro" w:hAnsi="Myriad Pro"/>
          <w:b/>
          <w:color w:val="002060"/>
          <w:lang w:val="en-US"/>
        </w:rPr>
        <w:t>9390</w:t>
      </w:r>
      <w:r w:rsidRPr="008D4678">
        <w:rPr>
          <w:rFonts w:ascii="Myriad Pro" w:hAnsi="Myriad Pro"/>
          <w:b/>
          <w:color w:val="002060"/>
          <w:lang w:val="en-US"/>
        </w:rPr>
        <w:t xml:space="preserve">) </w:t>
      </w:r>
    </w:p>
    <w:bookmarkEnd w:id="23"/>
    <w:p w14:paraId="28CABD4C" w14:textId="51F4961C" w:rsidR="00F57917" w:rsidRDefault="00F50AE9" w:rsidP="008D4678">
      <w:pPr>
        <w:spacing w:line="240" w:lineRule="auto"/>
        <w:jc w:val="both"/>
        <w:rPr>
          <w:rFonts w:ascii="Myriad Pro" w:hAnsi="Myriad Pro"/>
          <w:color w:val="002060"/>
          <w:sz w:val="22"/>
          <w:szCs w:val="22"/>
          <w:lang w:val="en-US"/>
        </w:rPr>
      </w:pPr>
      <w:proofErr w:type="spellStart"/>
      <w:r w:rsidRPr="008D4678">
        <w:rPr>
          <w:rFonts w:ascii="Myriad Pro" w:hAnsi="Myriad Pro"/>
          <w:color w:val="002060"/>
          <w:sz w:val="22"/>
          <w:szCs w:val="22"/>
          <w:lang w:val="en-US"/>
        </w:rPr>
        <w:lastRenderedPageBreak/>
        <w:t>Cummulatively</w:t>
      </w:r>
      <w:proofErr w:type="spellEnd"/>
      <w:r w:rsidRPr="008D4678">
        <w:rPr>
          <w:rFonts w:ascii="Myriad Pro" w:hAnsi="Myriad Pro"/>
          <w:color w:val="002060"/>
          <w:sz w:val="22"/>
          <w:szCs w:val="22"/>
          <w:lang w:val="en-US"/>
        </w:rPr>
        <w:t>, 9,690 (47%F) youth were engaged</w:t>
      </w:r>
      <w:r w:rsidR="00EE0AEF" w:rsidRPr="008D4678">
        <w:rPr>
          <w:rFonts w:ascii="Myriad Pro" w:hAnsi="Myriad Pro"/>
          <w:color w:val="002060"/>
          <w:sz w:val="22"/>
          <w:szCs w:val="22"/>
          <w:lang w:val="en-US"/>
        </w:rPr>
        <w:t xml:space="preserve"> in</w:t>
      </w:r>
      <w:r w:rsidRPr="008D4678">
        <w:rPr>
          <w:rFonts w:ascii="Myriad Pro" w:hAnsi="Myriad Pro"/>
          <w:color w:val="002060"/>
          <w:sz w:val="22"/>
          <w:szCs w:val="22"/>
          <w:lang w:val="en-US"/>
        </w:rPr>
        <w:t xml:space="preserve"> peacebuilding activities</w:t>
      </w:r>
      <w:r w:rsidR="00EE0AEF" w:rsidRPr="008D4678">
        <w:rPr>
          <w:rFonts w:ascii="Myriad Pro" w:hAnsi="Myriad Pro"/>
          <w:color w:val="002060"/>
          <w:sz w:val="22"/>
          <w:szCs w:val="22"/>
          <w:lang w:val="en-US"/>
        </w:rPr>
        <w:t xml:space="preserve">. In quarter one, the </w:t>
      </w:r>
      <w:r w:rsidR="00904E85" w:rsidRPr="008D4678">
        <w:rPr>
          <w:rFonts w:ascii="Myriad Pro" w:hAnsi="Myriad Pro"/>
          <w:color w:val="002060"/>
          <w:sz w:val="22"/>
          <w:szCs w:val="22"/>
          <w:lang w:val="en-US"/>
        </w:rPr>
        <w:t xml:space="preserve">youth took the lead in </w:t>
      </w:r>
      <w:proofErr w:type="spellStart"/>
      <w:r w:rsidR="00904E85" w:rsidRPr="008D4678">
        <w:rPr>
          <w:rFonts w:ascii="Myriad Pro" w:hAnsi="Myriad Pro"/>
          <w:color w:val="002060"/>
          <w:sz w:val="22"/>
          <w:szCs w:val="22"/>
          <w:lang w:val="en-US"/>
        </w:rPr>
        <w:t>empoereing</w:t>
      </w:r>
      <w:proofErr w:type="spellEnd"/>
      <w:r w:rsidR="00904E85" w:rsidRPr="008D4678">
        <w:rPr>
          <w:rFonts w:ascii="Myriad Pro" w:hAnsi="Myriad Pro"/>
          <w:color w:val="002060"/>
          <w:sz w:val="22"/>
          <w:szCs w:val="22"/>
          <w:lang w:val="en-US"/>
        </w:rPr>
        <w:t xml:space="preserve"> themselves and strengthening their voices as change agents. For example, </w:t>
      </w:r>
    </w:p>
    <w:p w14:paraId="594CF587" w14:textId="77777777" w:rsidR="001830EF" w:rsidRPr="008D4678" w:rsidRDefault="001830EF" w:rsidP="001830EF">
      <w:pPr>
        <w:pStyle w:val="ListParagraph"/>
        <w:spacing w:after="0" w:line="240" w:lineRule="auto"/>
        <w:ind w:left="0"/>
        <w:jc w:val="both"/>
        <w:rPr>
          <w:rFonts w:ascii="Myriad Pro" w:hAnsi="Myriad Pro" w:cs="Calibri Light"/>
          <w:bCs/>
          <w:color w:val="002060"/>
          <w:sz w:val="22"/>
          <w:szCs w:val="22"/>
        </w:rPr>
      </w:pPr>
      <w:r w:rsidRPr="008D4678">
        <w:rPr>
          <w:rFonts w:ascii="Myriad Pro" w:hAnsi="Myriad Pro" w:cs="Calibri Light"/>
          <w:bCs/>
          <w:color w:val="002060"/>
          <w:sz w:val="22"/>
          <w:szCs w:val="22"/>
        </w:rPr>
        <w:t xml:space="preserve">In the </w:t>
      </w:r>
      <w:r w:rsidRPr="008D4678">
        <w:rPr>
          <w:rFonts w:ascii="Myriad Pro" w:hAnsi="Myriad Pro" w:cs="Calibri Light"/>
          <w:bCs/>
          <w:i/>
          <w:iCs/>
          <w:color w:val="002060"/>
          <w:sz w:val="22"/>
          <w:szCs w:val="22"/>
        </w:rPr>
        <w:t>Torit</w:t>
      </w:r>
      <w:r w:rsidRPr="008D4678">
        <w:rPr>
          <w:rFonts w:ascii="Myriad Pro" w:hAnsi="Myriad Pro" w:cs="Calibri Light"/>
          <w:b/>
          <w:i/>
          <w:iCs/>
          <w:color w:val="002060"/>
          <w:sz w:val="22"/>
          <w:szCs w:val="22"/>
        </w:rPr>
        <w:t xml:space="preserve"> </w:t>
      </w:r>
      <w:r w:rsidRPr="008D4678">
        <w:rPr>
          <w:rFonts w:ascii="Myriad Pro" w:hAnsi="Myriad Pro" w:cs="Calibri Light"/>
          <w:bCs/>
          <w:i/>
          <w:iCs/>
          <w:color w:val="002060"/>
          <w:sz w:val="22"/>
          <w:szCs w:val="22"/>
        </w:rPr>
        <w:t>cluster</w:t>
      </w:r>
      <w:r w:rsidRPr="008D4678">
        <w:rPr>
          <w:rFonts w:ascii="Myriad Pro" w:hAnsi="Myriad Pro" w:cs="Calibri Light"/>
          <w:bCs/>
          <w:color w:val="002060"/>
          <w:sz w:val="22"/>
          <w:szCs w:val="22"/>
        </w:rPr>
        <w:t xml:space="preserve">, UNDP partner </w:t>
      </w:r>
      <w:r w:rsidRPr="00970351">
        <w:rPr>
          <w:rFonts w:ascii="Myriad Pro" w:hAnsi="Myriad Pro" w:cs="Calibri Light"/>
          <w:bCs/>
          <w:color w:val="002060"/>
          <w:sz w:val="22"/>
          <w:szCs w:val="22"/>
        </w:rPr>
        <w:t>HUMAES</w:t>
      </w:r>
      <w:r w:rsidRPr="008D4678">
        <w:rPr>
          <w:rFonts w:ascii="Myriad Pro" w:hAnsi="Myriad Pro" w:cs="Calibri Light"/>
          <w:bCs/>
          <w:color w:val="002060"/>
          <w:sz w:val="22"/>
          <w:szCs w:val="22"/>
        </w:rPr>
        <w:t xml:space="preserve"> involved 8,005 youth (3,442 female) in various initiatives aimed at promoting social cohesion, income generation and recreation. For instance, 7,600 youth (3,280 female) were involved in sports to promote peaceful coexistence. The sports tournament encouraged the youth to continue engaging with sports training for recreation. </w:t>
      </w:r>
    </w:p>
    <w:p w14:paraId="78743161" w14:textId="697C2AA4" w:rsidR="001830EF" w:rsidRPr="008D4678" w:rsidRDefault="001830EF" w:rsidP="001830EF">
      <w:pPr>
        <w:pStyle w:val="ListParagraph"/>
        <w:spacing w:after="0" w:line="240" w:lineRule="auto"/>
        <w:ind w:left="0"/>
        <w:jc w:val="both"/>
        <w:rPr>
          <w:rFonts w:ascii="Myriad Pro" w:hAnsi="Myriad Pro" w:cs="Calibri Light"/>
          <w:bCs/>
          <w:color w:val="002060"/>
          <w:sz w:val="22"/>
          <w:szCs w:val="22"/>
        </w:rPr>
      </w:pPr>
      <w:r w:rsidRPr="008D4678">
        <w:rPr>
          <w:rFonts w:ascii="Myriad Pro" w:hAnsi="Myriad Pro" w:cs="Calibri Light"/>
          <w:bCs/>
          <w:color w:val="002060"/>
          <w:sz w:val="22"/>
          <w:szCs w:val="22"/>
        </w:rPr>
        <w:t>300 (180 male, 120 female) youth were engaged in small scale businesses, saving and credit to encourage them to be productive and to contribute to rebuilding their communities after the conflict. HUMAES</w:t>
      </w:r>
      <w:r w:rsidR="00927376">
        <w:rPr>
          <w:rFonts w:ascii="Myriad Pro" w:hAnsi="Myriad Pro" w:cs="Calibri Light"/>
          <w:bCs/>
          <w:color w:val="002060"/>
          <w:sz w:val="22"/>
          <w:szCs w:val="22"/>
        </w:rPr>
        <w:t xml:space="preserve"> </w:t>
      </w:r>
      <w:proofErr w:type="gramStart"/>
      <w:r w:rsidR="00927376">
        <w:rPr>
          <w:rFonts w:ascii="Myriad Pro" w:hAnsi="Myriad Pro" w:cs="Calibri Light"/>
          <w:bCs/>
          <w:color w:val="002060"/>
          <w:sz w:val="22"/>
          <w:szCs w:val="22"/>
        </w:rPr>
        <w:t>monitoring  shown</w:t>
      </w:r>
      <w:proofErr w:type="gramEnd"/>
      <w:r w:rsidR="00927376">
        <w:rPr>
          <w:rFonts w:ascii="Myriad Pro" w:hAnsi="Myriad Pro" w:cs="Calibri Light"/>
          <w:bCs/>
          <w:color w:val="002060"/>
          <w:sz w:val="22"/>
          <w:szCs w:val="22"/>
        </w:rPr>
        <w:t xml:space="preserve"> that </w:t>
      </w:r>
      <w:r w:rsidRPr="008D4678">
        <w:rPr>
          <w:rFonts w:ascii="Myriad Pro" w:hAnsi="Myriad Pro" w:cs="Calibri Light"/>
          <w:bCs/>
          <w:color w:val="002060"/>
          <w:sz w:val="22"/>
          <w:szCs w:val="22"/>
        </w:rPr>
        <w:t xml:space="preserve"> </w:t>
      </w:r>
      <w:proofErr w:type="spellStart"/>
      <w:r w:rsidRPr="008D4678">
        <w:rPr>
          <w:rFonts w:ascii="Myriad Pro" w:hAnsi="Myriad Pro" w:cs="Calibri Light"/>
          <w:bCs/>
          <w:color w:val="002060"/>
          <w:sz w:val="22"/>
          <w:szCs w:val="22"/>
        </w:rPr>
        <w:t>Pageri</w:t>
      </w:r>
      <w:proofErr w:type="spellEnd"/>
      <w:r w:rsidRPr="008D4678">
        <w:rPr>
          <w:rFonts w:ascii="Myriad Pro" w:hAnsi="Myriad Pro" w:cs="Calibri Light"/>
          <w:bCs/>
          <w:color w:val="002060"/>
          <w:sz w:val="22"/>
          <w:szCs w:val="22"/>
        </w:rPr>
        <w:t xml:space="preserve"> youth SACCO saved 39,000</w:t>
      </w:r>
      <w:r w:rsidR="00927376">
        <w:rPr>
          <w:rFonts w:ascii="Myriad Pro" w:hAnsi="Myriad Pro" w:cs="Calibri Light"/>
          <w:bCs/>
          <w:color w:val="002060"/>
          <w:sz w:val="22"/>
          <w:szCs w:val="22"/>
        </w:rPr>
        <w:t>SSP (</w:t>
      </w:r>
      <w:r w:rsidRPr="008D4678">
        <w:rPr>
          <w:rFonts w:ascii="Myriad Pro" w:hAnsi="Myriad Pro" w:cs="Calibri Light"/>
          <w:bCs/>
          <w:color w:val="002060"/>
          <w:sz w:val="22"/>
          <w:szCs w:val="22"/>
        </w:rPr>
        <w:t xml:space="preserve">  15,000</w:t>
      </w:r>
      <w:r w:rsidR="00927376">
        <w:rPr>
          <w:rFonts w:ascii="Myriad Pro" w:hAnsi="Myriad Pro" w:cs="Calibri Light"/>
          <w:bCs/>
          <w:color w:val="002060"/>
          <w:sz w:val="22"/>
          <w:szCs w:val="22"/>
        </w:rPr>
        <w:t xml:space="preserve">SSPwere </w:t>
      </w:r>
      <w:r w:rsidRPr="008D4678">
        <w:rPr>
          <w:rFonts w:ascii="Myriad Pro" w:hAnsi="Myriad Pro" w:cs="Calibri Light"/>
          <w:bCs/>
          <w:color w:val="002060"/>
          <w:sz w:val="22"/>
          <w:szCs w:val="22"/>
        </w:rPr>
        <w:t>initially given to the group</w:t>
      </w:r>
      <w:r w:rsidR="00927376">
        <w:rPr>
          <w:rFonts w:ascii="Myriad Pro" w:hAnsi="Myriad Pro" w:cs="Calibri Light"/>
          <w:bCs/>
          <w:color w:val="002060"/>
          <w:sz w:val="22"/>
          <w:szCs w:val="22"/>
        </w:rPr>
        <w:t>)</w:t>
      </w:r>
      <w:r w:rsidRPr="008D4678">
        <w:rPr>
          <w:rFonts w:ascii="Myriad Pro" w:hAnsi="Myriad Pro" w:cs="Calibri Light"/>
          <w:bCs/>
          <w:color w:val="002060"/>
          <w:sz w:val="22"/>
          <w:szCs w:val="22"/>
        </w:rPr>
        <w:t xml:space="preserve">,  while, </w:t>
      </w:r>
      <w:proofErr w:type="spellStart"/>
      <w:r w:rsidRPr="008D4678">
        <w:rPr>
          <w:rFonts w:ascii="Myriad Pro" w:hAnsi="Myriad Pro" w:cs="Calibri Light"/>
          <w:bCs/>
          <w:color w:val="002060"/>
          <w:sz w:val="22"/>
          <w:szCs w:val="22"/>
        </w:rPr>
        <w:t>Opari</w:t>
      </w:r>
      <w:proofErr w:type="spellEnd"/>
      <w:r w:rsidRPr="008D4678">
        <w:rPr>
          <w:rFonts w:ascii="Myriad Pro" w:hAnsi="Myriad Pro" w:cs="Calibri Light"/>
          <w:bCs/>
          <w:color w:val="002060"/>
          <w:sz w:val="22"/>
          <w:szCs w:val="22"/>
        </w:rPr>
        <w:t xml:space="preserve"> youth SACCO has saved 51,000 South Sudanese Pounds, growing the  15,000 South Sudanese Pounds initially given to the group. Another group of 105 youth (42 females) were engaged in agricultural related activities through formation of seven youth peace farming groups. The groups were supported with farm tools and seeds for vegetables. The youth already started clearing the land and are growing the seedlings as they prepare to transplant them.</w:t>
      </w:r>
    </w:p>
    <w:p w14:paraId="32ED6BCA" w14:textId="77777777" w:rsidR="001830EF" w:rsidRPr="008D4678" w:rsidRDefault="001830EF" w:rsidP="008D4678">
      <w:pPr>
        <w:spacing w:line="240" w:lineRule="auto"/>
        <w:jc w:val="both"/>
        <w:rPr>
          <w:rFonts w:ascii="Myriad Pro" w:hAnsi="Myriad Pro"/>
          <w:b/>
          <w:color w:val="002060"/>
          <w:lang w:val="en-US"/>
        </w:rPr>
      </w:pPr>
    </w:p>
    <w:p w14:paraId="454612FC" w14:textId="18DD167F" w:rsidR="008D5A99" w:rsidRDefault="001830EF" w:rsidP="008D5A99">
      <w:pPr>
        <w:spacing w:line="240" w:lineRule="auto"/>
        <w:jc w:val="both"/>
        <w:rPr>
          <w:rFonts w:ascii="Myriad Pro" w:hAnsi="Myriad Pro"/>
          <w:color w:val="002060"/>
          <w:sz w:val="22"/>
          <w:szCs w:val="22"/>
          <w:lang w:val="en-US"/>
        </w:rPr>
      </w:pPr>
      <w:r w:rsidRPr="008D4678">
        <w:rPr>
          <w:rFonts w:ascii="Myriad Pro" w:hAnsi="Myriad Pro"/>
          <w:noProof/>
          <w:color w:val="002060"/>
          <w:sz w:val="22"/>
          <w:szCs w:val="22"/>
          <w14:ligatures w14:val="none"/>
          <w14:cntxtAlts w14:val="0"/>
        </w:rPr>
        <w:drawing>
          <wp:anchor distT="0" distB="0" distL="114300" distR="114300" simplePos="0" relativeHeight="251713536" behindDoc="1" locked="0" layoutInCell="1" allowOverlap="1" wp14:anchorId="293CC526" wp14:editId="5BD6ED48">
            <wp:simplePos x="0" y="0"/>
            <wp:positionH relativeFrom="margin">
              <wp:align>left</wp:align>
            </wp:positionH>
            <wp:positionV relativeFrom="paragraph">
              <wp:posOffset>324219</wp:posOffset>
            </wp:positionV>
            <wp:extent cx="3508375" cy="2466340"/>
            <wp:effectExtent l="0" t="0" r="0" b="0"/>
            <wp:wrapTight wrapText="bothSides">
              <wp:wrapPolygon edited="0">
                <wp:start x="0" y="0"/>
                <wp:lineTo x="0" y="21355"/>
                <wp:lineTo x="21463" y="21355"/>
                <wp:lineTo x="21463" y="0"/>
                <wp:lineTo x="0" y="0"/>
              </wp:wrapPolygon>
            </wp:wrapTight>
            <wp:docPr id="54" name="Picture 54" descr="C:\Users\admin\Desktop\UNDP Pictorial\Malek Alel Training second day\IMG_20210304_112449_8.jpg"/>
            <wp:cNvGraphicFramePr/>
            <a:graphic xmlns:a="http://schemas.openxmlformats.org/drawingml/2006/main">
              <a:graphicData uri="http://schemas.openxmlformats.org/drawingml/2006/picture">
                <pic:pic xmlns:pic="http://schemas.openxmlformats.org/drawingml/2006/picture">
                  <pic:nvPicPr>
                    <pic:cNvPr id="3" name="Picture 3" descr="C:\Users\admin\Desktop\UNDP Pictorial\Malek Alel Training second day\IMG_20210304_112449_8.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5160" cy="24853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4678">
        <w:rPr>
          <w:rFonts w:ascii="Myriad Pro" w:hAnsi="Myriad Pro" w:cstheme="majorHAnsi"/>
          <w:bCs/>
          <w:noProof/>
          <w:color w:val="002060"/>
          <w:sz w:val="22"/>
          <w:szCs w:val="22"/>
        </w:rPr>
        <mc:AlternateContent>
          <mc:Choice Requires="wps">
            <w:drawing>
              <wp:anchor distT="0" distB="0" distL="114300" distR="114300" simplePos="0" relativeHeight="251714560" behindDoc="0" locked="0" layoutInCell="1" allowOverlap="1" wp14:anchorId="5DCD7FFE" wp14:editId="65711DB2">
                <wp:simplePos x="0" y="0"/>
                <wp:positionH relativeFrom="margin">
                  <wp:align>left</wp:align>
                </wp:positionH>
                <wp:positionV relativeFrom="paragraph">
                  <wp:posOffset>2811810</wp:posOffset>
                </wp:positionV>
                <wp:extent cx="3625215" cy="393700"/>
                <wp:effectExtent l="0" t="0" r="0" b="6350"/>
                <wp:wrapSquare wrapText="bothSides"/>
                <wp:docPr id="52" name="Text Box 52"/>
                <wp:cNvGraphicFramePr/>
                <a:graphic xmlns:a="http://schemas.openxmlformats.org/drawingml/2006/main">
                  <a:graphicData uri="http://schemas.microsoft.com/office/word/2010/wordprocessingShape">
                    <wps:wsp>
                      <wps:cNvSpPr txBox="1"/>
                      <wps:spPr>
                        <a:xfrm flipH="1">
                          <a:off x="0" y="0"/>
                          <a:ext cx="3625215" cy="393700"/>
                        </a:xfrm>
                        <a:prstGeom prst="rect">
                          <a:avLst/>
                        </a:prstGeom>
                        <a:solidFill>
                          <a:prstClr val="white"/>
                        </a:solidFill>
                        <a:ln>
                          <a:noFill/>
                        </a:ln>
                        <a:effectLst/>
                      </wps:spPr>
                      <wps:txbx>
                        <w:txbxContent>
                          <w:p w14:paraId="763E3347" w14:textId="77777777" w:rsidR="00927376" w:rsidRPr="00EE4D01" w:rsidRDefault="00927376" w:rsidP="008D5A99">
                            <w:pPr>
                              <w:spacing w:after="0" w:line="240" w:lineRule="auto"/>
                              <w:ind w:right="3"/>
                              <w:jc w:val="both"/>
                              <w:rPr>
                                <w:rFonts w:ascii="Myriad Pro" w:hAnsi="Myriad Pro"/>
                                <w:i/>
                                <w:iCs/>
                                <w:color w:val="002060"/>
                                <w:sz w:val="16"/>
                                <w:szCs w:val="16"/>
                              </w:rPr>
                            </w:pPr>
                            <w:r w:rsidRPr="00EE4D01">
                              <w:rPr>
                                <w:rFonts w:ascii="Myriad Pro" w:hAnsi="Myriad Pro"/>
                                <w:i/>
                                <w:iCs/>
                                <w:color w:val="002060"/>
                                <w:sz w:val="16"/>
                                <w:szCs w:val="16"/>
                              </w:rPr>
                              <w:t xml:space="preserve">Youth trained in income generating activities management (restaurant and business skill) in </w:t>
                            </w:r>
                            <w:proofErr w:type="spellStart"/>
                            <w:r w:rsidRPr="00EE4D01">
                              <w:rPr>
                                <w:rFonts w:ascii="Myriad Pro" w:hAnsi="Myriad Pro"/>
                                <w:i/>
                                <w:iCs/>
                                <w:color w:val="002060"/>
                                <w:sz w:val="16"/>
                                <w:szCs w:val="16"/>
                              </w:rPr>
                              <w:t>Nyoc-Awany</w:t>
                            </w:r>
                            <w:proofErr w:type="spellEnd"/>
                            <w:r w:rsidRPr="00EE4D01">
                              <w:rPr>
                                <w:rFonts w:ascii="Myriad Pro" w:hAnsi="Myriad Pro"/>
                                <w:i/>
                                <w:iCs/>
                                <w:color w:val="002060"/>
                                <w:sz w:val="16"/>
                                <w:szCs w:val="16"/>
                              </w:rPr>
                              <w:t xml:space="preserve"> (Malek </w:t>
                            </w:r>
                            <w:proofErr w:type="spellStart"/>
                            <w:r w:rsidRPr="00EE4D01">
                              <w:rPr>
                                <w:rFonts w:ascii="Myriad Pro" w:hAnsi="Myriad Pro"/>
                                <w:i/>
                                <w:iCs/>
                                <w:color w:val="002060"/>
                                <w:sz w:val="16"/>
                                <w:szCs w:val="16"/>
                              </w:rPr>
                              <w:t>Alel</w:t>
                            </w:r>
                            <w:proofErr w:type="spellEnd"/>
                            <w:r w:rsidRPr="00EE4D01">
                              <w:rPr>
                                <w:rFonts w:ascii="Myriad Pro" w:hAnsi="Myriad Pro"/>
                                <w:i/>
                                <w:iCs/>
                                <w:color w:val="002060"/>
                                <w:sz w:val="16"/>
                                <w:szCs w:val="16"/>
                              </w:rPr>
                              <w:t>) Payam, Aweil South County on 04 March 2021,  Photo@ EYA</w:t>
                            </w:r>
                          </w:p>
                          <w:p w14:paraId="4B423423" w14:textId="77777777" w:rsidR="00927376" w:rsidRPr="00EE4D01" w:rsidRDefault="00927376" w:rsidP="008D5A99">
                            <w:pPr>
                              <w:pStyle w:val="NoSpacing"/>
                              <w:rPr>
                                <w:rFonts w:ascii="Myriad Pro" w:hAnsi="Myriad Pro"/>
                                <w:i/>
                                <w:iCs/>
                                <w:color w:val="002060"/>
                                <w:sz w:val="18"/>
                                <w:szCs w:val="18"/>
                              </w:rPr>
                            </w:pPr>
                          </w:p>
                          <w:p w14:paraId="45D6FA9B" w14:textId="77777777" w:rsidR="00927376" w:rsidRPr="00EE4D01" w:rsidRDefault="00927376" w:rsidP="008D5A99">
                            <w:pPr>
                              <w:pStyle w:val="NoSpacing"/>
                              <w:rPr>
                                <w:rFonts w:ascii="Myriad Pro" w:hAnsi="Myriad Pro"/>
                                <w:i/>
                                <w:iCs/>
                                <w:color w:val="002060"/>
                                <w:sz w:val="18"/>
                                <w:szCs w:val="18"/>
                              </w:rPr>
                            </w:pPr>
                          </w:p>
                          <w:p w14:paraId="6358E89E" w14:textId="77777777" w:rsidR="00927376" w:rsidRPr="00EE4D01" w:rsidRDefault="00927376" w:rsidP="008D5A99">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7FFE" id="Text Box 52" o:spid="_x0000_s1035" type="#_x0000_t202" style="position:absolute;left:0;text-align:left;margin-left:0;margin-top:221.4pt;width:285.45pt;height:31pt;flip:x;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" stroked="f">
                <v:textbox inset="0,0,0,0">
                  <w:txbxContent>
                    <w:p w14:paraId="763E3347" w14:textId="77777777" w:rsidR="00927376" w:rsidRPr="00EE4D01" w:rsidRDefault="00927376" w:rsidP="008D5A99">
                      <w:pPr>
                        <w:spacing w:after="0" w:line="240" w:lineRule="auto"/>
                        <w:ind w:right="3"/>
                        <w:jc w:val="both"/>
                        <w:rPr>
                          <w:rFonts w:ascii="Myriad Pro" w:hAnsi="Myriad Pro"/>
                          <w:i/>
                          <w:iCs/>
                          <w:color w:val="002060"/>
                          <w:sz w:val="16"/>
                          <w:szCs w:val="16"/>
                        </w:rPr>
                      </w:pPr>
                      <w:r w:rsidRPr="00EE4D01">
                        <w:rPr>
                          <w:rFonts w:ascii="Myriad Pro" w:hAnsi="Myriad Pro"/>
                          <w:i/>
                          <w:iCs/>
                          <w:color w:val="002060"/>
                          <w:sz w:val="16"/>
                          <w:szCs w:val="16"/>
                        </w:rPr>
                        <w:t xml:space="preserve">Youth trained in income generating activities management (restaurant and business skill) in </w:t>
                      </w:r>
                      <w:proofErr w:type="spellStart"/>
                      <w:r w:rsidRPr="00EE4D01">
                        <w:rPr>
                          <w:rFonts w:ascii="Myriad Pro" w:hAnsi="Myriad Pro"/>
                          <w:i/>
                          <w:iCs/>
                          <w:color w:val="002060"/>
                          <w:sz w:val="16"/>
                          <w:szCs w:val="16"/>
                        </w:rPr>
                        <w:t>Nyoc-Awany</w:t>
                      </w:r>
                      <w:proofErr w:type="spellEnd"/>
                      <w:r w:rsidRPr="00EE4D01">
                        <w:rPr>
                          <w:rFonts w:ascii="Myriad Pro" w:hAnsi="Myriad Pro"/>
                          <w:i/>
                          <w:iCs/>
                          <w:color w:val="002060"/>
                          <w:sz w:val="16"/>
                          <w:szCs w:val="16"/>
                        </w:rPr>
                        <w:t xml:space="preserve"> (Malek </w:t>
                      </w:r>
                      <w:proofErr w:type="spellStart"/>
                      <w:r w:rsidRPr="00EE4D01">
                        <w:rPr>
                          <w:rFonts w:ascii="Myriad Pro" w:hAnsi="Myriad Pro"/>
                          <w:i/>
                          <w:iCs/>
                          <w:color w:val="002060"/>
                          <w:sz w:val="16"/>
                          <w:szCs w:val="16"/>
                        </w:rPr>
                        <w:t>Alel</w:t>
                      </w:r>
                      <w:proofErr w:type="spellEnd"/>
                      <w:r w:rsidRPr="00EE4D01">
                        <w:rPr>
                          <w:rFonts w:ascii="Myriad Pro" w:hAnsi="Myriad Pro"/>
                          <w:i/>
                          <w:iCs/>
                          <w:color w:val="002060"/>
                          <w:sz w:val="16"/>
                          <w:szCs w:val="16"/>
                        </w:rPr>
                        <w:t>) Payam, Aweil South County on 04 March 2021,  Photo@ EYA</w:t>
                      </w:r>
                    </w:p>
                    <w:p w14:paraId="4B423423" w14:textId="77777777" w:rsidR="00927376" w:rsidRPr="00EE4D01" w:rsidRDefault="00927376" w:rsidP="008D5A99">
                      <w:pPr>
                        <w:pStyle w:val="NoSpacing"/>
                        <w:rPr>
                          <w:rFonts w:ascii="Myriad Pro" w:hAnsi="Myriad Pro"/>
                          <w:i/>
                          <w:iCs/>
                          <w:color w:val="002060"/>
                          <w:sz w:val="18"/>
                          <w:szCs w:val="18"/>
                        </w:rPr>
                      </w:pPr>
                    </w:p>
                    <w:p w14:paraId="45D6FA9B" w14:textId="77777777" w:rsidR="00927376" w:rsidRPr="00EE4D01" w:rsidRDefault="00927376" w:rsidP="008D5A99">
                      <w:pPr>
                        <w:pStyle w:val="NoSpacing"/>
                        <w:rPr>
                          <w:rFonts w:ascii="Myriad Pro" w:hAnsi="Myriad Pro"/>
                          <w:i/>
                          <w:iCs/>
                          <w:color w:val="002060"/>
                          <w:sz w:val="18"/>
                          <w:szCs w:val="18"/>
                        </w:rPr>
                      </w:pPr>
                    </w:p>
                    <w:p w14:paraId="6358E89E" w14:textId="77777777" w:rsidR="00927376" w:rsidRPr="00EE4D01" w:rsidRDefault="00927376" w:rsidP="008D5A99">
                      <w:pPr>
                        <w:pStyle w:val="NoSpacing"/>
                        <w:rPr>
                          <w:rFonts w:ascii="Myriad Pro" w:hAnsi="Myriad Pro"/>
                          <w:i/>
                          <w:iCs/>
                          <w:color w:val="002060"/>
                          <w:sz w:val="18"/>
                          <w:szCs w:val="18"/>
                        </w:rPr>
                      </w:pPr>
                    </w:p>
                  </w:txbxContent>
                </v:textbox>
                <w10:wrap type="square" anchorx="margin"/>
              </v:shape>
            </w:pict>
          </mc:Fallback>
        </mc:AlternateContent>
      </w:r>
      <w:r w:rsidR="008D5A99" w:rsidRPr="008D4678">
        <w:rPr>
          <w:rFonts w:ascii="Myriad Pro" w:hAnsi="Myriad Pro"/>
          <w:color w:val="002060"/>
          <w:sz w:val="22"/>
          <w:szCs w:val="22"/>
        </w:rPr>
        <w:t xml:space="preserve">In </w:t>
      </w:r>
      <w:r w:rsidR="008D5A99" w:rsidRPr="008D4678">
        <w:rPr>
          <w:rFonts w:ascii="Myriad Pro" w:hAnsi="Myriad Pro"/>
          <w:i/>
          <w:iCs/>
          <w:color w:val="002060"/>
          <w:sz w:val="22"/>
          <w:szCs w:val="22"/>
        </w:rPr>
        <w:t>Aweil cluster</w:t>
      </w:r>
      <w:r w:rsidR="008D5A99" w:rsidRPr="008D4678">
        <w:rPr>
          <w:rFonts w:ascii="Myriad Pro" w:hAnsi="Myriad Pro"/>
          <w:color w:val="002060"/>
          <w:sz w:val="22"/>
          <w:szCs w:val="22"/>
        </w:rPr>
        <w:t xml:space="preserve">, the project conducted </w:t>
      </w:r>
      <w:r w:rsidR="008D5A99" w:rsidRPr="008D4678">
        <w:rPr>
          <w:rFonts w:ascii="Myriad Pro" w:hAnsi="Myriad Pro"/>
          <w:color w:val="002060"/>
          <w:sz w:val="22"/>
          <w:szCs w:val="22"/>
          <w:lang w:val="en-US"/>
        </w:rPr>
        <w:t xml:space="preserve">trainings for youth in income generating activities management (Restaurant and business skills) – one in </w:t>
      </w:r>
      <w:proofErr w:type="spellStart"/>
      <w:r w:rsidR="008D5A99" w:rsidRPr="008D4678">
        <w:rPr>
          <w:rFonts w:ascii="Myriad Pro" w:hAnsi="Myriad Pro"/>
          <w:color w:val="002060"/>
          <w:sz w:val="22"/>
          <w:szCs w:val="22"/>
          <w:lang w:val="en-US"/>
        </w:rPr>
        <w:t>Gomjuer</w:t>
      </w:r>
      <w:proofErr w:type="spellEnd"/>
      <w:r w:rsidR="008D5A99" w:rsidRPr="008D4678">
        <w:rPr>
          <w:rFonts w:ascii="Myriad Pro" w:hAnsi="Myriad Pro"/>
          <w:color w:val="002060"/>
          <w:sz w:val="22"/>
          <w:szCs w:val="22"/>
          <w:lang w:val="en-US"/>
        </w:rPr>
        <w:t xml:space="preserve"> Centre Payam (</w:t>
      </w:r>
      <w:proofErr w:type="spellStart"/>
      <w:r w:rsidR="008D5A99" w:rsidRPr="008D4678">
        <w:rPr>
          <w:rFonts w:ascii="Myriad Pro" w:hAnsi="Myriad Pro"/>
          <w:color w:val="002060"/>
          <w:sz w:val="22"/>
          <w:szCs w:val="22"/>
          <w:lang w:val="en-US"/>
        </w:rPr>
        <w:t>Nyamlel</w:t>
      </w:r>
      <w:proofErr w:type="spellEnd"/>
      <w:r w:rsidR="008D5A99" w:rsidRPr="008D4678">
        <w:rPr>
          <w:rFonts w:ascii="Myriad Pro" w:hAnsi="Myriad Pro"/>
          <w:color w:val="002060"/>
          <w:sz w:val="22"/>
          <w:szCs w:val="22"/>
          <w:lang w:val="en-US"/>
        </w:rPr>
        <w:t xml:space="preserve">), Aweil West County which targeted 30 youth (15 young women), one in Mayen </w:t>
      </w:r>
      <w:proofErr w:type="spellStart"/>
      <w:r w:rsidR="008D5A99" w:rsidRPr="008D4678">
        <w:rPr>
          <w:rFonts w:ascii="Myriad Pro" w:hAnsi="Myriad Pro"/>
          <w:color w:val="002060"/>
          <w:sz w:val="22"/>
          <w:szCs w:val="22"/>
          <w:lang w:val="en-US"/>
        </w:rPr>
        <w:t>Ulem</w:t>
      </w:r>
      <w:proofErr w:type="spellEnd"/>
      <w:r w:rsidR="008D5A99" w:rsidRPr="008D4678">
        <w:rPr>
          <w:rFonts w:ascii="Myriad Pro" w:hAnsi="Myriad Pro"/>
          <w:color w:val="002060"/>
          <w:sz w:val="22"/>
          <w:szCs w:val="22"/>
          <w:lang w:val="en-US"/>
        </w:rPr>
        <w:t xml:space="preserve">, Aweil North County that reached 40 youth (20 young women) and one in </w:t>
      </w:r>
      <w:proofErr w:type="spellStart"/>
      <w:r w:rsidR="008D5A99" w:rsidRPr="008D4678">
        <w:rPr>
          <w:rFonts w:ascii="Myriad Pro" w:hAnsi="Myriad Pro"/>
          <w:color w:val="002060"/>
          <w:sz w:val="22"/>
          <w:szCs w:val="22"/>
          <w:lang w:val="en-US"/>
        </w:rPr>
        <w:t>Nyoc</w:t>
      </w:r>
      <w:proofErr w:type="spellEnd"/>
      <w:r w:rsidR="008D5A99" w:rsidRPr="008D4678">
        <w:rPr>
          <w:rFonts w:ascii="Myriad Pro" w:hAnsi="Myriad Pro"/>
          <w:color w:val="002060"/>
          <w:sz w:val="22"/>
          <w:szCs w:val="22"/>
          <w:lang w:val="en-US"/>
        </w:rPr>
        <w:t xml:space="preserve"> - </w:t>
      </w:r>
      <w:proofErr w:type="spellStart"/>
      <w:r w:rsidR="008D5A99" w:rsidRPr="008D4678">
        <w:rPr>
          <w:rFonts w:ascii="Myriad Pro" w:hAnsi="Myriad Pro"/>
          <w:color w:val="002060"/>
          <w:sz w:val="22"/>
          <w:szCs w:val="22"/>
          <w:lang w:val="en-US"/>
        </w:rPr>
        <w:t>Awany</w:t>
      </w:r>
      <w:proofErr w:type="spellEnd"/>
      <w:r w:rsidR="008D5A99" w:rsidRPr="008D4678">
        <w:rPr>
          <w:rFonts w:ascii="Myriad Pro" w:hAnsi="Myriad Pro"/>
          <w:color w:val="002060"/>
          <w:sz w:val="22"/>
          <w:szCs w:val="22"/>
          <w:lang w:val="en-US"/>
        </w:rPr>
        <w:t xml:space="preserve"> Payam, Aweil South County. These trainings not only enhanced their restaurant management skills in preparation for establishment of restaurants but also social cohesion among the youth that could potentially contribute to communal peace in Aweil West, North and South Counties. </w:t>
      </w:r>
    </w:p>
    <w:p w14:paraId="7957706F" w14:textId="04404AF6" w:rsidR="00D35C7A" w:rsidRPr="008D4678" w:rsidRDefault="00815EFE" w:rsidP="009259DA">
      <w:pPr>
        <w:spacing w:line="240" w:lineRule="auto"/>
        <w:jc w:val="both"/>
        <w:rPr>
          <w:rFonts w:ascii="Myriad Pro" w:hAnsi="Myriad Pro"/>
          <w:bCs/>
          <w:color w:val="002060"/>
          <w:sz w:val="22"/>
          <w:szCs w:val="22"/>
        </w:rPr>
      </w:pPr>
      <w:r w:rsidRPr="008D4678">
        <w:rPr>
          <w:rFonts w:ascii="Myriad Pro" w:hAnsi="Myriad Pro" w:cstheme="majorHAnsi"/>
          <w:bCs/>
          <w:noProof/>
          <w:color w:val="002060"/>
          <w:sz w:val="22"/>
          <w:szCs w:val="22"/>
        </w:rPr>
        <w:lastRenderedPageBreak/>
        <mc:AlternateContent>
          <mc:Choice Requires="wps">
            <w:drawing>
              <wp:anchor distT="0" distB="0" distL="114300" distR="114300" simplePos="0" relativeHeight="251715584" behindDoc="0" locked="0" layoutInCell="1" allowOverlap="1" wp14:anchorId="49657941" wp14:editId="11ABEA81">
                <wp:simplePos x="0" y="0"/>
                <wp:positionH relativeFrom="margin">
                  <wp:posOffset>63500</wp:posOffset>
                </wp:positionH>
                <wp:positionV relativeFrom="paragraph">
                  <wp:posOffset>2964815</wp:posOffset>
                </wp:positionV>
                <wp:extent cx="3678555" cy="42481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flipH="1">
                          <a:off x="0" y="0"/>
                          <a:ext cx="3678555" cy="424815"/>
                        </a:xfrm>
                        <a:prstGeom prst="rect">
                          <a:avLst/>
                        </a:prstGeom>
                        <a:solidFill>
                          <a:prstClr val="white"/>
                        </a:solidFill>
                        <a:ln>
                          <a:noFill/>
                        </a:ln>
                        <a:effectLst/>
                      </wps:spPr>
                      <wps:txbx>
                        <w:txbxContent>
                          <w:p w14:paraId="20DFC109" w14:textId="01A1B1D7" w:rsidR="00927376" w:rsidRPr="00EE4D01" w:rsidRDefault="00927376" w:rsidP="008D5A99">
                            <w:pPr>
                              <w:pStyle w:val="NoSpacing"/>
                              <w:rPr>
                                <w:rFonts w:ascii="Myriad Pro" w:hAnsi="Myriad Pro"/>
                                <w:i/>
                                <w:iCs/>
                                <w:color w:val="002060"/>
                                <w:sz w:val="18"/>
                                <w:szCs w:val="18"/>
                              </w:rPr>
                            </w:pPr>
                            <w:r w:rsidRPr="00BB0ACB">
                              <w:rPr>
                                <w:rFonts w:ascii="Myriad Pro" w:hAnsi="Myriad Pro"/>
                                <w:i/>
                                <w:iCs/>
                                <w:color w:val="002060"/>
                                <w:sz w:val="18"/>
                                <w:szCs w:val="18"/>
                              </w:rPr>
                              <w:t xml:space="preserve">Girls and young women playing volleyball for peace in Malualkon, Aweil East County,  11 March 2021, </w:t>
                            </w:r>
                            <w:proofErr w:type="spellStart"/>
                            <w:r w:rsidRPr="00BB0ACB">
                              <w:rPr>
                                <w:rFonts w:ascii="Myriad Pro" w:hAnsi="Myriad Pro"/>
                                <w:i/>
                                <w:iCs/>
                                <w:color w:val="002060"/>
                                <w:sz w:val="18"/>
                                <w:szCs w:val="18"/>
                              </w:rPr>
                              <w:t>photo@UNDP</w:t>
                            </w:r>
                            <w:proofErr w:type="spellEnd"/>
                          </w:p>
                          <w:p w14:paraId="42FD40E6" w14:textId="77777777" w:rsidR="00927376" w:rsidRPr="00EE4D01" w:rsidRDefault="00927376" w:rsidP="008D5A99">
                            <w:pPr>
                              <w:pStyle w:val="NoSpacing"/>
                              <w:rPr>
                                <w:rFonts w:ascii="Myriad Pro" w:hAnsi="Myriad Pro"/>
                                <w:i/>
                                <w:iCs/>
                                <w:color w:val="002060"/>
                                <w:sz w:val="18"/>
                                <w:szCs w:val="18"/>
                              </w:rPr>
                            </w:pPr>
                          </w:p>
                          <w:p w14:paraId="08AF8E1A" w14:textId="77777777" w:rsidR="00927376" w:rsidRPr="00EE4D01" w:rsidRDefault="00927376" w:rsidP="008D5A99">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7941" id="Text Box 53" o:spid="_x0000_s1036" type="#_x0000_t202" style="position:absolute;left:0;text-align:left;margin-left:5pt;margin-top:233.45pt;width:289.65pt;height:33.45p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" stroked="f">
                <v:textbox inset="0,0,0,0">
                  <w:txbxContent>
                    <w:p w14:paraId="20DFC109" w14:textId="01A1B1D7" w:rsidR="00927376" w:rsidRPr="00EE4D01" w:rsidRDefault="00927376" w:rsidP="008D5A99">
                      <w:pPr>
                        <w:pStyle w:val="NoSpacing"/>
                        <w:rPr>
                          <w:rFonts w:ascii="Myriad Pro" w:hAnsi="Myriad Pro"/>
                          <w:i/>
                          <w:iCs/>
                          <w:color w:val="002060"/>
                          <w:sz w:val="18"/>
                          <w:szCs w:val="18"/>
                        </w:rPr>
                      </w:pPr>
                      <w:r w:rsidRPr="00BB0ACB">
                        <w:rPr>
                          <w:rFonts w:ascii="Myriad Pro" w:hAnsi="Myriad Pro"/>
                          <w:i/>
                          <w:iCs/>
                          <w:color w:val="002060"/>
                          <w:sz w:val="18"/>
                          <w:szCs w:val="18"/>
                        </w:rPr>
                        <w:t xml:space="preserve">Girls and young women playing volleyball for peace in Malualkon, Aweil East County,  11 March 2021, </w:t>
                      </w:r>
                      <w:proofErr w:type="spellStart"/>
                      <w:r w:rsidRPr="00BB0ACB">
                        <w:rPr>
                          <w:rFonts w:ascii="Myriad Pro" w:hAnsi="Myriad Pro"/>
                          <w:i/>
                          <w:iCs/>
                          <w:color w:val="002060"/>
                          <w:sz w:val="18"/>
                          <w:szCs w:val="18"/>
                        </w:rPr>
                        <w:t>photo@UNDP</w:t>
                      </w:r>
                      <w:proofErr w:type="spellEnd"/>
                    </w:p>
                    <w:p w14:paraId="42FD40E6" w14:textId="77777777" w:rsidR="00927376" w:rsidRPr="00EE4D01" w:rsidRDefault="00927376" w:rsidP="008D5A99">
                      <w:pPr>
                        <w:pStyle w:val="NoSpacing"/>
                        <w:rPr>
                          <w:rFonts w:ascii="Myriad Pro" w:hAnsi="Myriad Pro"/>
                          <w:i/>
                          <w:iCs/>
                          <w:color w:val="002060"/>
                          <w:sz w:val="18"/>
                          <w:szCs w:val="18"/>
                        </w:rPr>
                      </w:pPr>
                    </w:p>
                    <w:p w14:paraId="08AF8E1A" w14:textId="77777777" w:rsidR="00927376" w:rsidRPr="00EE4D01" w:rsidRDefault="00927376" w:rsidP="008D5A99">
                      <w:pPr>
                        <w:pStyle w:val="NoSpacing"/>
                        <w:rPr>
                          <w:rFonts w:ascii="Myriad Pro" w:hAnsi="Myriad Pro"/>
                          <w:i/>
                          <w:iCs/>
                          <w:color w:val="002060"/>
                          <w:sz w:val="18"/>
                          <w:szCs w:val="18"/>
                        </w:rPr>
                      </w:pPr>
                    </w:p>
                  </w:txbxContent>
                </v:textbox>
                <w10:wrap type="square" anchorx="margin"/>
              </v:shape>
            </w:pict>
          </mc:Fallback>
        </mc:AlternateContent>
      </w:r>
      <w:r w:rsidRPr="008D4678">
        <w:rPr>
          <w:rFonts w:ascii="Myriad Pro" w:hAnsi="Myriad Pro"/>
          <w:noProof/>
          <w:color w:val="002060"/>
        </w:rPr>
        <w:drawing>
          <wp:anchor distT="0" distB="0" distL="114300" distR="114300" simplePos="0" relativeHeight="251716608" behindDoc="1" locked="0" layoutInCell="1" allowOverlap="1" wp14:anchorId="74A1196B" wp14:editId="3B55E203">
            <wp:simplePos x="0" y="0"/>
            <wp:positionH relativeFrom="margin">
              <wp:posOffset>-29224</wp:posOffset>
            </wp:positionH>
            <wp:positionV relativeFrom="paragraph">
              <wp:posOffset>746435</wp:posOffset>
            </wp:positionV>
            <wp:extent cx="3847465" cy="2165985"/>
            <wp:effectExtent l="0" t="0" r="635" b="5715"/>
            <wp:wrapTight wrapText="bothSides">
              <wp:wrapPolygon edited="0">
                <wp:start x="21600" y="21600"/>
                <wp:lineTo x="21600" y="133"/>
                <wp:lineTo x="103" y="133"/>
                <wp:lineTo x="103" y="21600"/>
                <wp:lineTo x="21600" y="2160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384746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A99" w:rsidRPr="008D4678">
        <w:rPr>
          <w:rFonts w:ascii="Myriad Pro" w:hAnsi="Myriad Pro" w:cs="Calibri Light"/>
          <w:bCs/>
          <w:color w:val="002060"/>
          <w:sz w:val="22"/>
          <w:szCs w:val="22"/>
        </w:rPr>
        <w:t xml:space="preserve">In </w:t>
      </w:r>
      <w:r w:rsidR="008D5A99" w:rsidRPr="002B7722">
        <w:rPr>
          <w:rFonts w:ascii="Myriad Pro" w:hAnsi="Myriad Pro" w:cs="Calibri Light"/>
          <w:bCs/>
          <w:i/>
          <w:iCs/>
          <w:color w:val="002060"/>
          <w:sz w:val="22"/>
          <w:szCs w:val="22"/>
        </w:rPr>
        <w:t>Aweil cluster</w:t>
      </w:r>
      <w:r w:rsidR="008D5A99" w:rsidRPr="008D4678">
        <w:rPr>
          <w:rFonts w:ascii="Myriad Pro" w:hAnsi="Myriad Pro" w:cs="Calibri Light"/>
          <w:bCs/>
          <w:color w:val="002060"/>
          <w:sz w:val="22"/>
          <w:szCs w:val="22"/>
        </w:rPr>
        <w:t xml:space="preserve">, UNDP partner HASS </w:t>
      </w:r>
      <w:r w:rsidR="0005077C" w:rsidRPr="008D4678">
        <w:rPr>
          <w:rFonts w:ascii="Myriad Pro" w:hAnsi="Myriad Pro" w:cs="Calibri Light"/>
          <w:bCs/>
          <w:color w:val="002060"/>
          <w:sz w:val="22"/>
          <w:szCs w:val="22"/>
        </w:rPr>
        <w:t>engaged the community</w:t>
      </w:r>
      <w:r w:rsidR="004F584C" w:rsidRPr="008D4678">
        <w:rPr>
          <w:rFonts w:ascii="Myriad Pro" w:hAnsi="Myriad Pro" w:cs="Calibri Light"/>
          <w:bCs/>
          <w:color w:val="002060"/>
          <w:sz w:val="22"/>
          <w:szCs w:val="22"/>
        </w:rPr>
        <w:t>, especially women and girls</w:t>
      </w:r>
      <w:r w:rsidR="0005077C" w:rsidRPr="008D4678">
        <w:rPr>
          <w:rFonts w:ascii="Myriad Pro" w:hAnsi="Myriad Pro" w:cs="Calibri Light"/>
          <w:bCs/>
          <w:color w:val="002060"/>
          <w:sz w:val="22"/>
          <w:szCs w:val="22"/>
        </w:rPr>
        <w:t xml:space="preserve"> in</w:t>
      </w:r>
      <w:r w:rsidR="008D5A99" w:rsidRPr="008D4678">
        <w:rPr>
          <w:rFonts w:ascii="Myriad Pro" w:hAnsi="Myriad Pro" w:cs="Calibri Light"/>
          <w:bCs/>
          <w:color w:val="002060"/>
          <w:sz w:val="22"/>
          <w:szCs w:val="22"/>
        </w:rPr>
        <w:t xml:space="preserve"> in social-cultural events</w:t>
      </w:r>
      <w:r w:rsidR="0005077C" w:rsidRPr="008D4678">
        <w:rPr>
          <w:rFonts w:ascii="Myriad Pro" w:hAnsi="Myriad Pro" w:cs="Calibri Light"/>
          <w:bCs/>
          <w:color w:val="002060"/>
          <w:sz w:val="22"/>
          <w:szCs w:val="22"/>
        </w:rPr>
        <w:t>.</w:t>
      </w:r>
      <w:r w:rsidR="008D5A99" w:rsidRPr="008D4678">
        <w:rPr>
          <w:rFonts w:ascii="Myriad Pro" w:hAnsi="Myriad Pro" w:cs="Calibri Light"/>
          <w:bCs/>
          <w:color w:val="002060"/>
          <w:sz w:val="22"/>
          <w:szCs w:val="22"/>
        </w:rPr>
        <w:t xml:space="preserve"> </w:t>
      </w:r>
      <w:r w:rsidR="008D5A99" w:rsidRPr="008D4678">
        <w:rPr>
          <w:rFonts w:ascii="Myriad Pro" w:hAnsi="Myriad Pro"/>
          <w:color w:val="002060"/>
          <w:sz w:val="22"/>
          <w:szCs w:val="22"/>
        </w:rPr>
        <w:t>A marathon run for Peace for women and girls from the Dinka and the Luo communities in Aweil Municipality, Aweil Centre County enabled 86 young women and girls to participate.</w:t>
      </w:r>
      <w:r w:rsidR="0005077C" w:rsidRPr="008D4678">
        <w:rPr>
          <w:rFonts w:ascii="Myriad Pro" w:hAnsi="Myriad Pro"/>
          <w:color w:val="002060"/>
          <w:sz w:val="22"/>
          <w:szCs w:val="22"/>
        </w:rPr>
        <w:t>, 14 men also attended</w:t>
      </w:r>
      <w:r w:rsidR="008D5A99" w:rsidRPr="008D4678">
        <w:rPr>
          <w:rFonts w:ascii="Myriad Pro" w:hAnsi="Myriad Pro"/>
          <w:color w:val="002060"/>
          <w:sz w:val="22"/>
          <w:szCs w:val="22"/>
        </w:rPr>
        <w:t xml:space="preserve"> The marathon was used to disseminate message about peaceful co-existence and encourage women and girls to participate in local peace processes. The marathon provided a space to enhance interactions among women and girls that potentially strengthened their relationships.</w:t>
      </w:r>
      <w:r w:rsidR="00A63DBC" w:rsidRPr="008D4678">
        <w:rPr>
          <w:rFonts w:ascii="Myriad Pro" w:hAnsi="Myriad Pro"/>
          <w:color w:val="002060"/>
        </w:rPr>
        <w:t xml:space="preserve"> </w:t>
      </w:r>
      <w:r w:rsidR="00A63DBC" w:rsidRPr="008D4678">
        <w:rPr>
          <w:rFonts w:ascii="Myriad Pro" w:hAnsi="Myriad Pro"/>
          <w:color w:val="002060"/>
          <w:sz w:val="22"/>
          <w:szCs w:val="22"/>
        </w:rPr>
        <w:t xml:space="preserve">Further, a women and girls’ football competition for peace was conducted in </w:t>
      </w:r>
      <w:proofErr w:type="spellStart"/>
      <w:r w:rsidR="00A63DBC" w:rsidRPr="008D4678">
        <w:rPr>
          <w:rFonts w:ascii="Myriad Pro" w:hAnsi="Myriad Pro"/>
          <w:color w:val="002060"/>
          <w:sz w:val="22"/>
          <w:szCs w:val="22"/>
        </w:rPr>
        <w:t>Madhol</w:t>
      </w:r>
      <w:proofErr w:type="spellEnd"/>
      <w:r w:rsidR="00A63DBC" w:rsidRPr="008D4678">
        <w:rPr>
          <w:rFonts w:ascii="Myriad Pro" w:hAnsi="Myriad Pro"/>
          <w:color w:val="002060"/>
          <w:sz w:val="22"/>
          <w:szCs w:val="22"/>
        </w:rPr>
        <w:t xml:space="preserve"> Payam of Aweil East County that mobilized 200 people (176 girls, 10 women and 14 men). The </w:t>
      </w:r>
      <w:proofErr w:type="spellStart"/>
      <w:r w:rsidR="00A63DBC" w:rsidRPr="008D4678">
        <w:rPr>
          <w:rFonts w:ascii="Myriad Pro" w:hAnsi="Myriad Pro"/>
          <w:color w:val="002060"/>
          <w:sz w:val="22"/>
          <w:szCs w:val="22"/>
        </w:rPr>
        <w:t>tournanament</w:t>
      </w:r>
      <w:proofErr w:type="spellEnd"/>
      <w:r w:rsidR="00A63DBC" w:rsidRPr="008D4678">
        <w:rPr>
          <w:rFonts w:ascii="Myriad Pro" w:hAnsi="Myriad Pro"/>
          <w:color w:val="002060"/>
          <w:sz w:val="22"/>
          <w:szCs w:val="22"/>
        </w:rPr>
        <w:t xml:space="preserve"> women and created awareness of peaceful co-existence among the women and girls from the communities of </w:t>
      </w:r>
      <w:proofErr w:type="spellStart"/>
      <w:r w:rsidR="00A63DBC" w:rsidRPr="008D4678">
        <w:rPr>
          <w:rFonts w:ascii="Myriad Pro" w:hAnsi="Myriad Pro"/>
          <w:color w:val="002060"/>
          <w:sz w:val="22"/>
          <w:szCs w:val="22"/>
        </w:rPr>
        <w:t>Malualkon</w:t>
      </w:r>
      <w:proofErr w:type="spellEnd"/>
      <w:r w:rsidR="00A63DBC" w:rsidRPr="008D4678">
        <w:rPr>
          <w:rFonts w:ascii="Myriad Pro" w:hAnsi="Myriad Pro"/>
          <w:color w:val="002060"/>
          <w:sz w:val="22"/>
          <w:szCs w:val="22"/>
        </w:rPr>
        <w:t xml:space="preserve">, </w:t>
      </w:r>
      <w:proofErr w:type="spellStart"/>
      <w:r w:rsidR="00A63DBC" w:rsidRPr="008D4678">
        <w:rPr>
          <w:rFonts w:ascii="Myriad Pro" w:hAnsi="Myriad Pro"/>
          <w:color w:val="002060"/>
          <w:sz w:val="22"/>
          <w:szCs w:val="22"/>
        </w:rPr>
        <w:t>Malual</w:t>
      </w:r>
      <w:proofErr w:type="spellEnd"/>
      <w:r w:rsidR="00A63DBC" w:rsidRPr="008D4678">
        <w:rPr>
          <w:rFonts w:ascii="Myriad Pro" w:hAnsi="Myriad Pro"/>
          <w:color w:val="002060"/>
          <w:sz w:val="22"/>
          <w:szCs w:val="22"/>
        </w:rPr>
        <w:t xml:space="preserve"> </w:t>
      </w:r>
      <w:proofErr w:type="spellStart"/>
      <w:r w:rsidR="00A63DBC" w:rsidRPr="008D4678">
        <w:rPr>
          <w:rFonts w:ascii="Myriad Pro" w:hAnsi="Myriad Pro"/>
          <w:color w:val="002060"/>
          <w:sz w:val="22"/>
          <w:szCs w:val="22"/>
        </w:rPr>
        <w:t>Baai</w:t>
      </w:r>
      <w:proofErr w:type="spellEnd"/>
      <w:r w:rsidR="00A63DBC" w:rsidRPr="008D4678">
        <w:rPr>
          <w:rFonts w:ascii="Myriad Pro" w:hAnsi="Myriad Pro"/>
          <w:color w:val="002060"/>
          <w:sz w:val="22"/>
          <w:szCs w:val="22"/>
        </w:rPr>
        <w:t xml:space="preserve">, </w:t>
      </w:r>
      <w:proofErr w:type="spellStart"/>
      <w:r w:rsidR="00A63DBC" w:rsidRPr="008D4678">
        <w:rPr>
          <w:rFonts w:ascii="Myriad Pro" w:hAnsi="Myriad Pro"/>
          <w:color w:val="002060"/>
          <w:sz w:val="22"/>
          <w:szCs w:val="22"/>
        </w:rPr>
        <w:t>Wanyjok</w:t>
      </w:r>
      <w:proofErr w:type="spellEnd"/>
      <w:r w:rsidR="00A63DBC" w:rsidRPr="008D4678">
        <w:rPr>
          <w:rFonts w:ascii="Myriad Pro" w:hAnsi="Myriad Pro"/>
          <w:color w:val="002060"/>
          <w:sz w:val="22"/>
          <w:szCs w:val="22"/>
        </w:rPr>
        <w:t xml:space="preserve"> and </w:t>
      </w:r>
      <w:proofErr w:type="spellStart"/>
      <w:r w:rsidR="00A63DBC" w:rsidRPr="008D4678">
        <w:rPr>
          <w:rFonts w:ascii="Myriad Pro" w:hAnsi="Myriad Pro"/>
          <w:color w:val="002060"/>
          <w:sz w:val="22"/>
          <w:szCs w:val="22"/>
        </w:rPr>
        <w:t>Madhol</w:t>
      </w:r>
      <w:proofErr w:type="spellEnd"/>
      <w:r w:rsidR="00A63DBC" w:rsidRPr="008D4678">
        <w:rPr>
          <w:rFonts w:ascii="Myriad Pro" w:hAnsi="Myriad Pro"/>
          <w:color w:val="002060"/>
          <w:sz w:val="22"/>
          <w:szCs w:val="22"/>
        </w:rPr>
        <w:t xml:space="preserve"> </w:t>
      </w:r>
      <w:proofErr w:type="spellStart"/>
      <w:r w:rsidR="00A63DBC" w:rsidRPr="008D4678">
        <w:rPr>
          <w:rFonts w:ascii="Myriad Pro" w:hAnsi="Myriad Pro"/>
          <w:color w:val="002060"/>
          <w:sz w:val="22"/>
          <w:szCs w:val="22"/>
        </w:rPr>
        <w:t>Payams</w:t>
      </w:r>
      <w:proofErr w:type="spellEnd"/>
      <w:r w:rsidR="00A63DBC" w:rsidRPr="008D4678">
        <w:rPr>
          <w:rFonts w:ascii="Myriad Pro" w:hAnsi="Myriad Pro"/>
          <w:color w:val="002060"/>
          <w:sz w:val="22"/>
          <w:szCs w:val="22"/>
        </w:rPr>
        <w:t xml:space="preserve"> of Aweil East County. This provided opportunity for women, </w:t>
      </w:r>
      <w:proofErr w:type="gramStart"/>
      <w:r w:rsidR="00A63DBC" w:rsidRPr="008D4678">
        <w:rPr>
          <w:rFonts w:ascii="Myriad Pro" w:hAnsi="Myriad Pro"/>
          <w:color w:val="002060"/>
          <w:sz w:val="22"/>
          <w:szCs w:val="22"/>
        </w:rPr>
        <w:t>girls</w:t>
      </w:r>
      <w:proofErr w:type="gramEnd"/>
      <w:r w:rsidR="00A63DBC" w:rsidRPr="008D4678">
        <w:rPr>
          <w:rFonts w:ascii="Myriad Pro" w:hAnsi="Myriad Pro"/>
          <w:color w:val="002060"/>
          <w:sz w:val="22"/>
          <w:szCs w:val="22"/>
        </w:rPr>
        <w:t xml:space="preserve"> and men to interact to enhance social cohesion in the community.</w:t>
      </w:r>
      <w:r w:rsidR="00A01B83" w:rsidRPr="008D4678">
        <w:rPr>
          <w:rFonts w:ascii="Myriad Pro" w:hAnsi="Myriad Pro"/>
          <w:color w:val="002060"/>
          <w:sz w:val="22"/>
          <w:szCs w:val="22"/>
        </w:rPr>
        <w:t xml:space="preserve"> </w:t>
      </w:r>
      <w:r w:rsidR="00A01B83" w:rsidRPr="008D4678">
        <w:rPr>
          <w:rFonts w:ascii="Myriad Pro" w:hAnsi="Myriad Pro" w:cstheme="majorHAnsi"/>
          <w:iCs/>
          <w:color w:val="002060"/>
          <w:sz w:val="22"/>
          <w:szCs w:val="22"/>
        </w:rPr>
        <w:t xml:space="preserve">A </w:t>
      </w:r>
      <w:r w:rsidR="00A01B83" w:rsidRPr="008D4678">
        <w:rPr>
          <w:rFonts w:ascii="Myriad Pro" w:hAnsi="Myriad Pro"/>
          <w:bCs/>
          <w:color w:val="002060"/>
          <w:sz w:val="22"/>
          <w:szCs w:val="22"/>
        </w:rPr>
        <w:t>v</w:t>
      </w:r>
      <w:r w:rsidR="00D35C7A" w:rsidRPr="008D4678">
        <w:rPr>
          <w:rFonts w:ascii="Myriad Pro" w:hAnsi="Myriad Pro"/>
          <w:bCs/>
          <w:color w:val="002060"/>
          <w:sz w:val="22"/>
          <w:szCs w:val="22"/>
        </w:rPr>
        <w:t>olleyball competition conducted for women and girls in Malualkon Boma, Aweil East County</w:t>
      </w:r>
      <w:r w:rsidR="005E36B5" w:rsidRPr="008D4678">
        <w:rPr>
          <w:rFonts w:ascii="Myriad Pro" w:hAnsi="Myriad Pro"/>
          <w:bCs/>
          <w:color w:val="002060"/>
          <w:sz w:val="22"/>
          <w:szCs w:val="22"/>
        </w:rPr>
        <w:t xml:space="preserve"> </w:t>
      </w:r>
      <w:r w:rsidR="00D35C7A" w:rsidRPr="008D4678">
        <w:rPr>
          <w:rFonts w:ascii="Myriad Pro" w:hAnsi="Myriad Pro"/>
          <w:bCs/>
          <w:color w:val="002060"/>
          <w:sz w:val="22"/>
          <w:szCs w:val="22"/>
        </w:rPr>
        <w:t>mobilized 100 people (55 girls, 25 men and 20 women) from Malualkon Boma of Aweil East county that promoted relationships and enhanced community social cohesion potentially contributing to communal peace. Being the first of its kind for the women and girls in Malualkon Boma, the volleyball competition provided a space for an engagement and interactions between the women and girls</w:t>
      </w:r>
      <w:r w:rsidR="005E36B5" w:rsidRPr="008D4678">
        <w:rPr>
          <w:rFonts w:ascii="Myriad Pro" w:hAnsi="Myriad Pro"/>
          <w:bCs/>
          <w:color w:val="002060"/>
          <w:sz w:val="22"/>
          <w:szCs w:val="22"/>
        </w:rPr>
        <w:t>, providing for intergenerational and peer to peer dialogue.</w:t>
      </w:r>
    </w:p>
    <w:p w14:paraId="18B5DFA8" w14:textId="77777777" w:rsidR="00923D2C" w:rsidRPr="008D4678" w:rsidRDefault="00923D2C" w:rsidP="008D4678">
      <w:pPr>
        <w:pStyle w:val="NoSpacing"/>
        <w:rPr>
          <w:rFonts w:ascii="Myriad Pro" w:hAnsi="Myriad Pro"/>
          <w:color w:val="002060"/>
        </w:rPr>
      </w:pPr>
    </w:p>
    <w:p w14:paraId="2A815B4B" w14:textId="77777777" w:rsidR="00D35C7A" w:rsidRPr="008D4678" w:rsidRDefault="00D35C7A" w:rsidP="00D35C7A">
      <w:pPr>
        <w:spacing w:after="0" w:line="240" w:lineRule="auto"/>
        <w:jc w:val="both"/>
        <w:rPr>
          <w:rFonts w:ascii="Myriad Pro" w:hAnsi="Myriad Pro"/>
          <w:color w:val="002060"/>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180"/>
      </w:tblGrid>
      <w:tr w:rsidR="00641764" w:rsidRPr="008D4678" w14:paraId="453EAFCB" w14:textId="77777777" w:rsidTr="004A3D03">
        <w:trPr>
          <w:trHeight w:val="582"/>
        </w:trPr>
        <w:tc>
          <w:tcPr>
            <w:tcW w:w="9180" w:type="dxa"/>
            <w:shd w:val="clear" w:color="auto" w:fill="DFEBF5" w:themeFill="accent2" w:themeFillTint="33"/>
          </w:tcPr>
          <w:p w14:paraId="7543CDE5" w14:textId="141126BB" w:rsidR="0091324D" w:rsidRPr="008D4678" w:rsidRDefault="0091324D" w:rsidP="00B84488">
            <w:pPr>
              <w:spacing w:after="0" w:line="240" w:lineRule="auto"/>
              <w:jc w:val="both"/>
              <w:rPr>
                <w:rFonts w:ascii="Myriad Pro" w:hAnsi="Myriad Pro"/>
                <w:b/>
                <w:color w:val="002060"/>
              </w:rPr>
            </w:pPr>
            <w:r w:rsidRPr="008D4678">
              <w:rPr>
                <w:rFonts w:ascii="Myriad Pro" w:hAnsi="Myriad Pro"/>
                <w:b/>
                <w:color w:val="002060"/>
              </w:rPr>
              <w:t xml:space="preserve">Project </w:t>
            </w:r>
            <w:r w:rsidR="004807BD" w:rsidRPr="008D4678">
              <w:rPr>
                <w:rFonts w:ascii="Myriad Pro" w:hAnsi="Myriad Pro"/>
                <w:b/>
                <w:color w:val="002060"/>
              </w:rPr>
              <w:t xml:space="preserve">output </w:t>
            </w:r>
            <w:r w:rsidR="00813ACA" w:rsidRPr="008D4678">
              <w:rPr>
                <w:rFonts w:ascii="Myriad Pro" w:hAnsi="Myriad Pro"/>
                <w:b/>
                <w:color w:val="002060"/>
              </w:rPr>
              <w:t>three</w:t>
            </w:r>
            <w:r w:rsidR="006D2E7A" w:rsidRPr="008D4678">
              <w:rPr>
                <w:rFonts w:ascii="Myriad Pro" w:hAnsi="Myriad Pro"/>
                <w:b/>
                <w:color w:val="002060"/>
              </w:rPr>
              <w:t>:</w:t>
            </w:r>
            <w:r w:rsidRPr="008D4678">
              <w:rPr>
                <w:rFonts w:ascii="Myriad Pro" w:hAnsi="Myriad Pro"/>
                <w:b/>
                <w:color w:val="002060"/>
              </w:rPr>
              <w:t xml:space="preserve"> </w:t>
            </w:r>
            <w:r w:rsidR="004A2400" w:rsidRPr="008D4678">
              <w:rPr>
                <w:rFonts w:ascii="Myriad Pro" w:hAnsi="Myriad Pro"/>
                <w:color w:val="002060"/>
                <w:lang w:val="en-GB"/>
              </w:rPr>
              <w:t>Policy frameworks and institutional mechanisms enabled at the national and sub-national levels for the peaceful management of emerging and recurring conflicts and tensions</w:t>
            </w:r>
            <w:r w:rsidR="00CA6842" w:rsidRPr="008D4678">
              <w:rPr>
                <w:rFonts w:ascii="Myriad Pro" w:hAnsi="Myriad Pro"/>
                <w:color w:val="002060"/>
              </w:rPr>
              <w:t>.</w:t>
            </w:r>
            <w:r w:rsidR="00BE74B2" w:rsidRPr="008D4678">
              <w:rPr>
                <w:rFonts w:ascii="Myriad Pro" w:hAnsi="Myriad Pro"/>
                <w:color w:val="002060"/>
              </w:rPr>
              <w:t xml:space="preserve"> </w:t>
            </w:r>
          </w:p>
        </w:tc>
      </w:tr>
    </w:tbl>
    <w:p w14:paraId="10B9D38B" w14:textId="0CB5C8A6" w:rsidR="00F56A5F" w:rsidRPr="008D4678" w:rsidRDefault="00F56A5F" w:rsidP="00B84488">
      <w:pPr>
        <w:pStyle w:val="NoSpacing"/>
        <w:rPr>
          <w:rFonts w:ascii="Myriad Pro" w:hAnsi="Myriad Pro"/>
          <w:color w:val="002060"/>
          <w:sz w:val="20"/>
          <w:szCs w:val="20"/>
          <w:lang w:val="en-US"/>
        </w:rPr>
      </w:pPr>
    </w:p>
    <w:tbl>
      <w:tblPr>
        <w:tblW w:w="5053"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46"/>
        <w:gridCol w:w="1585"/>
        <w:gridCol w:w="3742"/>
        <w:gridCol w:w="1149"/>
      </w:tblGrid>
      <w:tr w:rsidR="00641764" w:rsidRPr="008D4678" w14:paraId="18FAAA5E" w14:textId="77777777" w:rsidTr="000412E6">
        <w:trPr>
          <w:trHeight w:val="209"/>
        </w:trPr>
        <w:tc>
          <w:tcPr>
            <w:tcW w:w="1450" w:type="pct"/>
            <w:shd w:val="clear" w:color="auto" w:fill="D9DFEF" w:themeFill="accent1" w:themeFillTint="33"/>
          </w:tcPr>
          <w:p w14:paraId="41FDFA87" w14:textId="77777777" w:rsidR="004752DA" w:rsidRPr="008D4678" w:rsidRDefault="004752DA" w:rsidP="00B84488">
            <w:pPr>
              <w:spacing w:after="0" w:line="240" w:lineRule="auto"/>
              <w:ind w:left="360"/>
              <w:jc w:val="both"/>
              <w:rPr>
                <w:rFonts w:ascii="Myriad Pro" w:hAnsi="Myriad Pro"/>
                <w:b/>
                <w:color w:val="002060"/>
                <w:lang w:val="en-US"/>
              </w:rPr>
            </w:pPr>
            <w:r w:rsidRPr="008D4678">
              <w:rPr>
                <w:rFonts w:ascii="Myriad Pro" w:hAnsi="Myriad Pro"/>
                <w:b/>
                <w:color w:val="002060"/>
                <w:lang w:val="en-US"/>
              </w:rPr>
              <w:t xml:space="preserve">Indicator </w:t>
            </w:r>
          </w:p>
        </w:tc>
        <w:tc>
          <w:tcPr>
            <w:tcW w:w="869" w:type="pct"/>
            <w:shd w:val="clear" w:color="auto" w:fill="D9DFEF" w:themeFill="accent1" w:themeFillTint="33"/>
          </w:tcPr>
          <w:p w14:paraId="4780E588" w14:textId="7951F206" w:rsidR="004752DA" w:rsidRPr="008D4678" w:rsidRDefault="004752DA" w:rsidP="00CA47ED">
            <w:pPr>
              <w:spacing w:after="0" w:line="240" w:lineRule="auto"/>
              <w:ind w:left="77"/>
              <w:jc w:val="center"/>
              <w:rPr>
                <w:rFonts w:ascii="Myriad Pro" w:hAnsi="Myriad Pro"/>
                <w:b/>
                <w:color w:val="002060"/>
                <w:lang w:val="en-US"/>
              </w:rPr>
            </w:pPr>
            <w:r w:rsidRPr="008D4678">
              <w:rPr>
                <w:rFonts w:ascii="Myriad Pro" w:hAnsi="Myriad Pro"/>
                <w:b/>
                <w:color w:val="002060"/>
                <w:lang w:val="en-US"/>
              </w:rPr>
              <w:t>Target (20</w:t>
            </w:r>
            <w:r w:rsidR="00625062" w:rsidRPr="008D4678">
              <w:rPr>
                <w:rFonts w:ascii="Myriad Pro" w:hAnsi="Myriad Pro"/>
                <w:b/>
                <w:color w:val="002060"/>
                <w:lang w:val="en-US"/>
              </w:rPr>
              <w:t>2</w:t>
            </w:r>
            <w:r w:rsidR="00563ADE" w:rsidRPr="008D4678">
              <w:rPr>
                <w:rFonts w:ascii="Myriad Pro" w:hAnsi="Myriad Pro"/>
                <w:b/>
                <w:color w:val="002060"/>
                <w:lang w:val="en-US"/>
              </w:rPr>
              <w:t>1</w:t>
            </w:r>
            <w:r w:rsidRPr="008D4678">
              <w:rPr>
                <w:rFonts w:ascii="Myriad Pro" w:hAnsi="Myriad Pro"/>
                <w:b/>
                <w:color w:val="002060"/>
                <w:lang w:val="en-US"/>
              </w:rPr>
              <w:t>)</w:t>
            </w:r>
          </w:p>
        </w:tc>
        <w:tc>
          <w:tcPr>
            <w:tcW w:w="2051" w:type="pct"/>
            <w:shd w:val="clear" w:color="auto" w:fill="D9DFEF" w:themeFill="accent1" w:themeFillTint="33"/>
          </w:tcPr>
          <w:p w14:paraId="36F2801A" w14:textId="77777777" w:rsidR="004752DA" w:rsidRPr="008D4678" w:rsidRDefault="004752DA" w:rsidP="00CA47ED">
            <w:pPr>
              <w:spacing w:after="0" w:line="240" w:lineRule="auto"/>
              <w:jc w:val="both"/>
              <w:rPr>
                <w:rFonts w:ascii="Myriad Pro" w:hAnsi="Myriad Pro"/>
                <w:b/>
                <w:color w:val="002060"/>
                <w:lang w:val="en-US"/>
              </w:rPr>
            </w:pPr>
            <w:r w:rsidRPr="008D4678">
              <w:rPr>
                <w:rFonts w:ascii="Myriad Pro" w:hAnsi="Myriad Pro"/>
                <w:b/>
                <w:color w:val="002060"/>
                <w:lang w:val="en-US"/>
              </w:rPr>
              <w:t xml:space="preserve">Summary achievement </w:t>
            </w:r>
          </w:p>
        </w:tc>
        <w:tc>
          <w:tcPr>
            <w:tcW w:w="630" w:type="pct"/>
            <w:shd w:val="clear" w:color="auto" w:fill="D9DFEF" w:themeFill="accent1" w:themeFillTint="33"/>
          </w:tcPr>
          <w:p w14:paraId="10293C4A" w14:textId="77777777" w:rsidR="004752DA" w:rsidRPr="008D4678" w:rsidRDefault="004752DA" w:rsidP="00CA47ED">
            <w:pPr>
              <w:widowControl w:val="0"/>
              <w:spacing w:after="0" w:line="240" w:lineRule="auto"/>
              <w:jc w:val="both"/>
              <w:rPr>
                <w:rFonts w:ascii="Myriad Pro" w:hAnsi="Myriad Pro"/>
                <w:i/>
                <w:color w:val="002060"/>
                <w:lang w:val="en-US"/>
              </w:rPr>
            </w:pPr>
            <w:r w:rsidRPr="008D4678">
              <w:rPr>
                <w:rFonts w:ascii="Myriad Pro" w:hAnsi="Myriad Pro"/>
                <w:b/>
                <w:color w:val="002060"/>
                <w:lang w:val="en-US"/>
              </w:rPr>
              <w:t>Status</w:t>
            </w:r>
          </w:p>
        </w:tc>
      </w:tr>
      <w:tr w:rsidR="00641764" w:rsidRPr="008D4678" w14:paraId="14F76012" w14:textId="77777777" w:rsidTr="000412E6">
        <w:trPr>
          <w:trHeight w:val="1160"/>
        </w:trPr>
        <w:tc>
          <w:tcPr>
            <w:tcW w:w="1450" w:type="pct"/>
          </w:tcPr>
          <w:p w14:paraId="63669690" w14:textId="4145E7A5" w:rsidR="004752DA" w:rsidRPr="008D4678" w:rsidRDefault="004752DA" w:rsidP="00B84488">
            <w:pPr>
              <w:spacing w:after="0" w:line="240" w:lineRule="auto"/>
              <w:jc w:val="both"/>
              <w:rPr>
                <w:rFonts w:ascii="Myriad Pro" w:hAnsi="Myriad Pro" w:cs="Times New Roman"/>
                <w:color w:val="002060"/>
                <w:kern w:val="0"/>
                <w:lang w:val="en-US"/>
                <w14:ligatures w14:val="none"/>
                <w14:cntxtAlts w14:val="0"/>
              </w:rPr>
            </w:pPr>
            <w:r w:rsidRPr="008D4678">
              <w:rPr>
                <w:rFonts w:ascii="Myriad Pro" w:hAnsi="Myriad Pro"/>
                <w:b/>
                <w:color w:val="002060"/>
                <w:lang w:val="en-US"/>
              </w:rPr>
              <w:lastRenderedPageBreak/>
              <w:t>Indicator 3.1</w:t>
            </w:r>
            <w:r w:rsidRPr="008D4678">
              <w:rPr>
                <w:rFonts w:ascii="Myriad Pro" w:hAnsi="Myriad Pro"/>
                <w:color w:val="002060"/>
                <w:lang w:val="en-US"/>
              </w:rPr>
              <w:t xml:space="preserve">: </w:t>
            </w:r>
            <w:r w:rsidR="00566238" w:rsidRPr="008D4678">
              <w:rPr>
                <w:rFonts w:ascii="Myriad Pro" w:hAnsi="Myriad Pro"/>
                <w:color w:val="002060"/>
                <w:lang w:val="en-US"/>
              </w:rPr>
              <w:t xml:space="preserve">Number of Women trained on mediation, public </w:t>
            </w:r>
            <w:proofErr w:type="gramStart"/>
            <w:r w:rsidR="00566238" w:rsidRPr="008D4678">
              <w:rPr>
                <w:rFonts w:ascii="Myriad Pro" w:hAnsi="Myriad Pro"/>
                <w:color w:val="002060"/>
                <w:lang w:val="en-US"/>
              </w:rPr>
              <w:t>speaking</w:t>
            </w:r>
            <w:proofErr w:type="gramEnd"/>
            <w:r w:rsidR="00566238" w:rsidRPr="008D4678">
              <w:rPr>
                <w:rFonts w:ascii="Myriad Pro" w:hAnsi="Myriad Pro"/>
                <w:color w:val="002060"/>
                <w:lang w:val="en-US"/>
              </w:rPr>
              <w:t xml:space="preserve"> and engagement skills, engaged in local and national peacebuilding work</w:t>
            </w:r>
            <w:r w:rsidRPr="008D4678">
              <w:rPr>
                <w:rFonts w:ascii="Myriad Pro" w:hAnsi="Myriad Pro"/>
                <w:color w:val="002060"/>
                <w:lang w:val="en-US"/>
              </w:rPr>
              <w:t>.</w:t>
            </w:r>
          </w:p>
        </w:tc>
        <w:tc>
          <w:tcPr>
            <w:tcW w:w="869" w:type="pct"/>
          </w:tcPr>
          <w:p w14:paraId="71AAF7EA" w14:textId="114BC9AD" w:rsidR="004752DA" w:rsidRPr="008D4678" w:rsidRDefault="00566238" w:rsidP="00CA47ED">
            <w:pPr>
              <w:spacing w:after="0" w:line="240" w:lineRule="auto"/>
              <w:ind w:left="77"/>
              <w:jc w:val="center"/>
              <w:rPr>
                <w:rFonts w:ascii="Myriad Pro" w:hAnsi="Myriad Pro"/>
                <w:b/>
                <w:color w:val="002060"/>
                <w:lang w:val="en-US"/>
              </w:rPr>
            </w:pPr>
            <w:r w:rsidRPr="008D4678">
              <w:rPr>
                <w:rFonts w:ascii="Myriad Pro" w:hAnsi="Myriad Pro"/>
                <w:b/>
                <w:color w:val="002060"/>
                <w:lang w:val="en-US"/>
              </w:rPr>
              <w:t>300</w:t>
            </w:r>
          </w:p>
        </w:tc>
        <w:tc>
          <w:tcPr>
            <w:tcW w:w="2051" w:type="pct"/>
          </w:tcPr>
          <w:p w14:paraId="46F5B189" w14:textId="300A8FA3" w:rsidR="004752DA" w:rsidRPr="008D4678" w:rsidRDefault="00FD3818" w:rsidP="00CA47ED">
            <w:pPr>
              <w:spacing w:after="0" w:line="240" w:lineRule="auto"/>
              <w:jc w:val="both"/>
              <w:rPr>
                <w:rFonts w:ascii="Myriad Pro" w:hAnsi="Myriad Pro"/>
                <w:color w:val="002060"/>
                <w:lang w:val="en-US"/>
              </w:rPr>
            </w:pPr>
            <w:r w:rsidRPr="008D4678">
              <w:rPr>
                <w:rFonts w:ascii="Myriad Pro" w:hAnsi="Myriad Pro"/>
                <w:color w:val="002060"/>
                <w:lang w:val="en-US"/>
              </w:rPr>
              <w:t>273</w:t>
            </w:r>
            <w:r w:rsidR="00BA0AC3" w:rsidRPr="008D4678">
              <w:rPr>
                <w:rFonts w:ascii="Myriad Pro" w:hAnsi="Myriad Pro"/>
                <w:color w:val="002060"/>
                <w:lang w:val="en-US"/>
              </w:rPr>
              <w:t xml:space="preserve"> women trained</w:t>
            </w:r>
            <w:r w:rsidRPr="008D4678">
              <w:rPr>
                <w:rFonts w:ascii="Myriad Pro" w:hAnsi="Myriad Pro"/>
                <w:color w:val="002060"/>
                <w:lang w:val="en-US"/>
              </w:rPr>
              <w:t xml:space="preserve">, </w:t>
            </w:r>
            <w:r w:rsidR="00BA0AC3" w:rsidRPr="008D4678">
              <w:rPr>
                <w:rFonts w:ascii="Myriad Pro" w:hAnsi="Myriad Pro"/>
                <w:color w:val="002060"/>
                <w:lang w:val="en-US"/>
              </w:rPr>
              <w:t>in Quarter one,</w:t>
            </w:r>
            <w:r w:rsidR="00956402" w:rsidRPr="008D4678">
              <w:rPr>
                <w:rFonts w:ascii="Myriad Pro" w:hAnsi="Myriad Pro"/>
                <w:color w:val="002060"/>
                <w:lang w:val="en-US"/>
              </w:rPr>
              <w:t xml:space="preserve"> </w:t>
            </w:r>
            <w:r w:rsidR="00956402" w:rsidRPr="008D4678">
              <w:rPr>
                <w:rFonts w:ascii="Myriad Pro" w:hAnsi="Myriad Pro"/>
                <w:color w:val="002060"/>
              </w:rPr>
              <w:t>88 women were trained in Bor</w:t>
            </w:r>
            <w:r w:rsidR="003218B8" w:rsidRPr="008D4678">
              <w:rPr>
                <w:rFonts w:ascii="Myriad Pro" w:hAnsi="Myriad Pro"/>
                <w:color w:val="002060"/>
              </w:rPr>
              <w:t>-</w:t>
            </w:r>
            <w:r w:rsidR="00956402" w:rsidRPr="008D4678">
              <w:rPr>
                <w:rFonts w:ascii="Myriad Pro" w:hAnsi="Myriad Pro"/>
                <w:color w:val="002060"/>
              </w:rPr>
              <w:t>Jonglei State and Jebel Boma,</w:t>
            </w:r>
            <w:r w:rsidR="003218B8" w:rsidRPr="008D4678">
              <w:rPr>
                <w:rFonts w:ascii="Myriad Pro" w:hAnsi="Myriad Pro"/>
                <w:color w:val="002060"/>
              </w:rPr>
              <w:t>-</w:t>
            </w:r>
            <w:r w:rsidR="00956402" w:rsidRPr="008D4678">
              <w:rPr>
                <w:rFonts w:ascii="Myriad Pro" w:hAnsi="Myriad Pro"/>
                <w:color w:val="002060"/>
              </w:rPr>
              <w:t>GPAA</w:t>
            </w:r>
          </w:p>
        </w:tc>
        <w:tc>
          <w:tcPr>
            <w:tcW w:w="630" w:type="pct"/>
            <w:shd w:val="clear" w:color="auto" w:fill="D9DFEF" w:themeFill="accent1" w:themeFillTint="33"/>
          </w:tcPr>
          <w:p w14:paraId="5AA8B367" w14:textId="04A07957" w:rsidR="004752DA" w:rsidRPr="008D4678" w:rsidRDefault="00FD3818" w:rsidP="00CA47ED">
            <w:pPr>
              <w:spacing w:after="0" w:line="240" w:lineRule="auto"/>
              <w:jc w:val="both"/>
              <w:rPr>
                <w:rFonts w:ascii="Myriad Pro" w:hAnsi="Myriad Pro"/>
                <w:color w:val="002060"/>
                <w:lang w:val="en-US"/>
              </w:rPr>
            </w:pPr>
            <w:r w:rsidRPr="008D4678">
              <w:rPr>
                <w:rFonts w:ascii="Myriad Pro" w:hAnsi="Myriad Pro"/>
                <w:color w:val="002060"/>
                <w:sz w:val="18"/>
                <w:szCs w:val="18"/>
                <w:lang w:val="en-US"/>
              </w:rPr>
              <w:t>Partially Achieved</w:t>
            </w:r>
          </w:p>
        </w:tc>
      </w:tr>
      <w:tr w:rsidR="00641764" w:rsidRPr="008D4678" w14:paraId="6069BF4F" w14:textId="77777777" w:rsidTr="000412E6">
        <w:trPr>
          <w:trHeight w:val="1223"/>
        </w:trPr>
        <w:tc>
          <w:tcPr>
            <w:tcW w:w="1450" w:type="pct"/>
          </w:tcPr>
          <w:p w14:paraId="712D4A5C" w14:textId="6745A095" w:rsidR="004752DA" w:rsidRPr="008D4678" w:rsidRDefault="004752DA" w:rsidP="00B84488">
            <w:pPr>
              <w:spacing w:after="0" w:line="240" w:lineRule="auto"/>
              <w:jc w:val="both"/>
              <w:rPr>
                <w:rFonts w:ascii="Myriad Pro" w:hAnsi="Myriad Pro"/>
                <w:color w:val="002060"/>
                <w:lang w:val="en-US"/>
              </w:rPr>
            </w:pPr>
            <w:r w:rsidRPr="008D4678">
              <w:rPr>
                <w:rFonts w:ascii="Myriad Pro" w:hAnsi="Myriad Pro"/>
                <w:b/>
                <w:color w:val="002060"/>
                <w:lang w:val="en-US"/>
              </w:rPr>
              <w:t>Indicator 3.2</w:t>
            </w:r>
            <w:r w:rsidRPr="008D4678">
              <w:rPr>
                <w:rFonts w:ascii="Myriad Pro" w:hAnsi="Myriad Pro"/>
                <w:color w:val="002060"/>
                <w:lang w:val="en-US"/>
              </w:rPr>
              <w:t xml:space="preserve">: </w:t>
            </w:r>
            <w:r w:rsidR="00843BC7" w:rsidRPr="008D4678">
              <w:rPr>
                <w:rFonts w:ascii="Myriad Pro" w:hAnsi="Myriad Pro"/>
                <w:color w:val="002060"/>
                <w:lang w:val="en-US"/>
              </w:rPr>
              <w:t>Number of youth and persons with disability trained on mediation, public speaking and engaged in local and national peacebuilding</w:t>
            </w:r>
            <w:r w:rsidRPr="008D4678">
              <w:rPr>
                <w:rFonts w:ascii="Myriad Pro" w:hAnsi="Myriad Pro"/>
                <w:color w:val="002060"/>
                <w:lang w:val="en-US"/>
              </w:rPr>
              <w:t>.</w:t>
            </w:r>
          </w:p>
        </w:tc>
        <w:tc>
          <w:tcPr>
            <w:tcW w:w="869" w:type="pct"/>
          </w:tcPr>
          <w:p w14:paraId="718A919F" w14:textId="79457D26" w:rsidR="004752DA" w:rsidRPr="008D4678" w:rsidRDefault="00843BC7" w:rsidP="00CA47ED">
            <w:pPr>
              <w:spacing w:after="0" w:line="240" w:lineRule="auto"/>
              <w:ind w:left="77"/>
              <w:jc w:val="center"/>
              <w:rPr>
                <w:rFonts w:ascii="Myriad Pro" w:hAnsi="Myriad Pro"/>
                <w:b/>
                <w:color w:val="002060"/>
                <w:lang w:val="en-US"/>
              </w:rPr>
            </w:pPr>
            <w:r w:rsidRPr="008D4678">
              <w:rPr>
                <w:rFonts w:ascii="Myriad Pro" w:hAnsi="Myriad Pro"/>
                <w:b/>
                <w:color w:val="002060"/>
                <w:lang w:val="en-US"/>
              </w:rPr>
              <w:t>247</w:t>
            </w:r>
          </w:p>
        </w:tc>
        <w:tc>
          <w:tcPr>
            <w:tcW w:w="2051" w:type="pct"/>
          </w:tcPr>
          <w:p w14:paraId="6C0177AC" w14:textId="6BAB296F" w:rsidR="004752DA" w:rsidRPr="008D4678" w:rsidRDefault="00353A16" w:rsidP="00CA47ED">
            <w:pPr>
              <w:spacing w:after="0" w:line="240" w:lineRule="auto"/>
              <w:jc w:val="both"/>
              <w:rPr>
                <w:rFonts w:ascii="Myriad Pro" w:hAnsi="Myriad Pro"/>
                <w:color w:val="002060"/>
                <w:lang w:val="en-US"/>
              </w:rPr>
            </w:pPr>
            <w:r w:rsidRPr="008D4678">
              <w:rPr>
                <w:rFonts w:ascii="Myriad Pro" w:hAnsi="Myriad Pro" w:cstheme="majorHAnsi"/>
                <w:color w:val="002060"/>
              </w:rPr>
              <w:t>70 youth, including 3 persons with disabilities in Juba)</w:t>
            </w:r>
            <w:r w:rsidR="00C21F3E" w:rsidRPr="008D4678">
              <w:rPr>
                <w:rFonts w:ascii="Myriad Pro" w:hAnsi="Myriad Pro"/>
                <w:color w:val="002060"/>
                <w:lang w:val="en-US"/>
              </w:rPr>
              <w:t xml:space="preserve">, No training </w:t>
            </w:r>
            <w:proofErr w:type="gramStart"/>
            <w:r w:rsidR="00A248B7" w:rsidRPr="008D4678">
              <w:rPr>
                <w:rFonts w:ascii="Myriad Pro" w:hAnsi="Myriad Pro"/>
                <w:color w:val="002060"/>
                <w:lang w:val="en-US"/>
              </w:rPr>
              <w:t>were</w:t>
            </w:r>
            <w:proofErr w:type="gramEnd"/>
            <w:r w:rsidR="00A248B7" w:rsidRPr="008D4678">
              <w:rPr>
                <w:rFonts w:ascii="Myriad Pro" w:hAnsi="Myriad Pro"/>
                <w:color w:val="002060"/>
                <w:lang w:val="en-US"/>
              </w:rPr>
              <w:t xml:space="preserve"> conducted </w:t>
            </w:r>
            <w:r w:rsidR="00C21F3E" w:rsidRPr="008D4678">
              <w:rPr>
                <w:rFonts w:ascii="Myriad Pro" w:hAnsi="Myriad Pro"/>
                <w:color w:val="002060"/>
                <w:lang w:val="en-US"/>
              </w:rPr>
              <w:t>in Q1</w:t>
            </w:r>
          </w:p>
        </w:tc>
        <w:tc>
          <w:tcPr>
            <w:tcW w:w="630" w:type="pct"/>
            <w:shd w:val="clear" w:color="auto" w:fill="D9DFEF" w:themeFill="accent1" w:themeFillTint="33"/>
          </w:tcPr>
          <w:p w14:paraId="0F58E584" w14:textId="59AB6499" w:rsidR="004752DA" w:rsidRPr="008D4678" w:rsidRDefault="00C21F3E" w:rsidP="00CA47ED">
            <w:pPr>
              <w:spacing w:after="0" w:line="240" w:lineRule="auto"/>
              <w:jc w:val="both"/>
              <w:rPr>
                <w:rFonts w:ascii="Myriad Pro" w:hAnsi="Myriad Pro"/>
                <w:color w:val="002060"/>
                <w:lang w:val="en-US"/>
              </w:rPr>
            </w:pPr>
            <w:r w:rsidRPr="008D4678">
              <w:rPr>
                <w:rFonts w:ascii="Myriad Pro" w:hAnsi="Myriad Pro"/>
                <w:color w:val="002060"/>
                <w:sz w:val="18"/>
                <w:szCs w:val="18"/>
                <w:lang w:val="en-US"/>
              </w:rPr>
              <w:t>Partially Achieved</w:t>
            </w:r>
          </w:p>
        </w:tc>
      </w:tr>
      <w:tr w:rsidR="00641764" w:rsidRPr="008D4678" w14:paraId="1F3F3B44" w14:textId="77777777" w:rsidTr="000412E6">
        <w:trPr>
          <w:trHeight w:val="971"/>
        </w:trPr>
        <w:tc>
          <w:tcPr>
            <w:tcW w:w="1450" w:type="pct"/>
          </w:tcPr>
          <w:p w14:paraId="53DD290B" w14:textId="25919AA7" w:rsidR="004752DA" w:rsidRPr="008D4678" w:rsidRDefault="004752DA" w:rsidP="00B84488">
            <w:pPr>
              <w:spacing w:after="0" w:line="240" w:lineRule="auto"/>
              <w:jc w:val="both"/>
              <w:rPr>
                <w:rFonts w:ascii="Myriad Pro" w:hAnsi="Myriad Pro"/>
                <w:color w:val="002060"/>
                <w:lang w:val="en-US"/>
              </w:rPr>
            </w:pPr>
            <w:r w:rsidRPr="008D4678">
              <w:rPr>
                <w:rFonts w:ascii="Myriad Pro" w:hAnsi="Myriad Pro"/>
                <w:b/>
                <w:color w:val="002060"/>
                <w:lang w:val="en-US"/>
              </w:rPr>
              <w:t>Indicator 3.3:</w:t>
            </w:r>
            <w:r w:rsidRPr="008D4678">
              <w:rPr>
                <w:rFonts w:ascii="Myriad Pro" w:hAnsi="Myriad Pro"/>
                <w:color w:val="002060"/>
                <w:lang w:val="en-US"/>
              </w:rPr>
              <w:t xml:space="preserve"> </w:t>
            </w:r>
            <w:r w:rsidR="005248C3" w:rsidRPr="008D4678">
              <w:rPr>
                <w:rFonts w:ascii="Myriad Pro" w:hAnsi="Myriad Pro"/>
                <w:color w:val="002060"/>
                <w:lang w:val="en-US"/>
              </w:rPr>
              <w:t>Number of states with a formal state resolution/commitment with funded action plan to end child marriage</w:t>
            </w:r>
          </w:p>
        </w:tc>
        <w:tc>
          <w:tcPr>
            <w:tcW w:w="869" w:type="pct"/>
          </w:tcPr>
          <w:p w14:paraId="667C61B0" w14:textId="1A5F374C" w:rsidR="004752DA" w:rsidRPr="008D4678" w:rsidRDefault="005248C3" w:rsidP="00CA47ED">
            <w:pPr>
              <w:spacing w:after="0" w:line="240" w:lineRule="auto"/>
              <w:ind w:left="77"/>
              <w:jc w:val="center"/>
              <w:rPr>
                <w:rFonts w:ascii="Myriad Pro" w:hAnsi="Myriad Pro"/>
                <w:b/>
                <w:color w:val="002060"/>
                <w:lang w:val="en-US"/>
              </w:rPr>
            </w:pPr>
            <w:r w:rsidRPr="008D4678">
              <w:rPr>
                <w:rFonts w:ascii="Myriad Pro" w:hAnsi="Myriad Pro"/>
                <w:b/>
                <w:color w:val="002060"/>
                <w:lang w:val="en-US"/>
              </w:rPr>
              <w:t xml:space="preserve">2 </w:t>
            </w:r>
          </w:p>
        </w:tc>
        <w:tc>
          <w:tcPr>
            <w:tcW w:w="2051" w:type="pct"/>
          </w:tcPr>
          <w:p w14:paraId="4CBC7CD8" w14:textId="75F35601" w:rsidR="004752DA" w:rsidRPr="008D4678" w:rsidRDefault="00AF194B" w:rsidP="00CA47ED">
            <w:pPr>
              <w:spacing w:after="0" w:line="240" w:lineRule="auto"/>
              <w:jc w:val="both"/>
              <w:rPr>
                <w:rFonts w:ascii="Myriad Pro" w:hAnsi="Myriad Pro"/>
                <w:color w:val="002060"/>
                <w:lang w:val="en-US"/>
              </w:rPr>
            </w:pPr>
            <w:r w:rsidRPr="008D4678">
              <w:rPr>
                <w:rFonts w:ascii="Myriad Pro" w:hAnsi="Myriad Pro" w:cstheme="majorHAnsi"/>
                <w:color w:val="002060"/>
              </w:rPr>
              <w:t xml:space="preserve">The consultations are underway through the partnership with CSOs. </w:t>
            </w:r>
          </w:p>
        </w:tc>
        <w:tc>
          <w:tcPr>
            <w:tcW w:w="630" w:type="pct"/>
            <w:shd w:val="clear" w:color="auto" w:fill="D9DFEF" w:themeFill="accent1" w:themeFillTint="33"/>
          </w:tcPr>
          <w:p w14:paraId="760E577D" w14:textId="1F3F37BF" w:rsidR="004752DA" w:rsidRPr="008D4678" w:rsidRDefault="00C21F3E" w:rsidP="00CA47ED">
            <w:pPr>
              <w:spacing w:after="0" w:line="240" w:lineRule="auto"/>
              <w:jc w:val="both"/>
              <w:rPr>
                <w:rFonts w:ascii="Myriad Pro" w:hAnsi="Myriad Pro"/>
                <w:color w:val="002060"/>
                <w:lang w:val="en-US"/>
              </w:rPr>
            </w:pPr>
            <w:r w:rsidRPr="008D4678">
              <w:rPr>
                <w:rFonts w:ascii="Myriad Pro" w:hAnsi="Myriad Pro"/>
                <w:color w:val="002060"/>
                <w:sz w:val="18"/>
                <w:szCs w:val="18"/>
                <w:lang w:val="en-US"/>
              </w:rPr>
              <w:t>Partially Achieved</w:t>
            </w:r>
          </w:p>
        </w:tc>
      </w:tr>
      <w:tr w:rsidR="00641764" w:rsidRPr="008D4678" w14:paraId="3F4F1968" w14:textId="77777777" w:rsidTr="000412E6">
        <w:tc>
          <w:tcPr>
            <w:tcW w:w="1450" w:type="pct"/>
            <w:shd w:val="clear" w:color="auto" w:fill="D9DFEF" w:themeFill="accent1" w:themeFillTint="33"/>
          </w:tcPr>
          <w:p w14:paraId="5F299B03" w14:textId="77777777" w:rsidR="004752DA" w:rsidRPr="008D4678" w:rsidRDefault="004752DA" w:rsidP="00B84488">
            <w:pPr>
              <w:spacing w:after="0" w:line="240" w:lineRule="auto"/>
              <w:ind w:left="360"/>
              <w:jc w:val="both"/>
              <w:rPr>
                <w:rFonts w:ascii="Myriad Pro" w:eastAsia="MS Gothic" w:hAnsi="Myriad Pro"/>
                <w:b/>
                <w:color w:val="002060"/>
                <w:lang w:val="en-US"/>
              </w:rPr>
            </w:pPr>
          </w:p>
        </w:tc>
        <w:tc>
          <w:tcPr>
            <w:tcW w:w="2920" w:type="pct"/>
            <w:gridSpan w:val="2"/>
            <w:shd w:val="clear" w:color="auto" w:fill="D9DFEF" w:themeFill="accent1" w:themeFillTint="33"/>
          </w:tcPr>
          <w:p w14:paraId="5A2CAEA9" w14:textId="77777777" w:rsidR="004752DA" w:rsidRPr="008D4678" w:rsidRDefault="004752DA" w:rsidP="00CA47ED">
            <w:pPr>
              <w:spacing w:after="0" w:line="240" w:lineRule="auto"/>
              <w:ind w:left="360"/>
              <w:jc w:val="center"/>
              <w:rPr>
                <w:rFonts w:ascii="Myriad Pro" w:eastAsia="MS Gothic" w:hAnsi="Myriad Pro"/>
                <w:b/>
                <w:color w:val="002060"/>
                <w:lang w:val="en-US"/>
              </w:rPr>
            </w:pPr>
            <w:r w:rsidRPr="008D4678">
              <w:rPr>
                <w:rFonts w:ascii="Myriad Pro" w:eastAsia="MS Gothic" w:hAnsi="Myriad Pro"/>
                <w:b/>
                <w:color w:val="002060"/>
                <w:lang w:val="en-US"/>
              </w:rPr>
              <w:t>Overall status</w:t>
            </w:r>
          </w:p>
        </w:tc>
        <w:tc>
          <w:tcPr>
            <w:tcW w:w="630" w:type="pct"/>
            <w:shd w:val="clear" w:color="auto" w:fill="D9DFEF" w:themeFill="accent1" w:themeFillTint="33"/>
            <w:vAlign w:val="bottom"/>
          </w:tcPr>
          <w:p w14:paraId="7F356ACC" w14:textId="70FB847D" w:rsidR="004752DA" w:rsidRPr="008D4678" w:rsidRDefault="004752DA" w:rsidP="00CA47ED">
            <w:pPr>
              <w:widowControl w:val="0"/>
              <w:spacing w:after="0" w:line="240" w:lineRule="auto"/>
              <w:jc w:val="both"/>
              <w:rPr>
                <w:rFonts w:ascii="Myriad Pro" w:hAnsi="Myriad Pro"/>
                <w:b/>
                <w:bCs/>
                <w:color w:val="002060"/>
                <w:lang w:val="en-US"/>
              </w:rPr>
            </w:pPr>
          </w:p>
        </w:tc>
      </w:tr>
    </w:tbl>
    <w:p w14:paraId="1F4C61F4" w14:textId="076B842C" w:rsidR="00E317D8" w:rsidRPr="008D4678" w:rsidRDefault="00E317D8" w:rsidP="00942AE0">
      <w:pPr>
        <w:spacing w:line="240" w:lineRule="auto"/>
        <w:jc w:val="both"/>
        <w:rPr>
          <w:rFonts w:ascii="Myriad Pro" w:hAnsi="Myriad Pro"/>
          <w:b/>
          <w:color w:val="002060"/>
          <w:lang w:val="en-US"/>
        </w:rPr>
      </w:pPr>
    </w:p>
    <w:p w14:paraId="616AA0E2" w14:textId="7D381457" w:rsidR="005248C3" w:rsidRPr="008D4678" w:rsidRDefault="005248C3" w:rsidP="005248C3">
      <w:pPr>
        <w:spacing w:line="240" w:lineRule="auto"/>
        <w:jc w:val="both"/>
        <w:rPr>
          <w:rFonts w:ascii="Myriad Pro" w:hAnsi="Myriad Pro"/>
          <w:b/>
          <w:color w:val="002060"/>
          <w:lang w:val="en-US"/>
        </w:rPr>
      </w:pPr>
      <w:bookmarkStart w:id="25" w:name="_Hlk69461244"/>
      <w:r w:rsidRPr="008D4678">
        <w:rPr>
          <w:rFonts w:ascii="Myriad Pro" w:hAnsi="Myriad Pro"/>
          <w:b/>
          <w:color w:val="002060"/>
          <w:lang w:val="en-US"/>
        </w:rPr>
        <w:t xml:space="preserve">Indicator </w:t>
      </w:r>
      <w:r w:rsidR="00734E85" w:rsidRPr="008D4678">
        <w:rPr>
          <w:rFonts w:ascii="Myriad Pro" w:hAnsi="Myriad Pro"/>
          <w:b/>
          <w:color w:val="002060"/>
          <w:lang w:val="en-US"/>
        </w:rPr>
        <w:t>3.1</w:t>
      </w:r>
      <w:r w:rsidRPr="008D4678">
        <w:rPr>
          <w:rFonts w:ascii="Myriad Pro" w:hAnsi="Myriad Pro"/>
          <w:b/>
          <w:color w:val="002060"/>
          <w:lang w:val="en-US"/>
        </w:rPr>
        <w:t xml:space="preserve">: </w:t>
      </w:r>
      <w:r w:rsidR="00452B12" w:rsidRPr="008D4678">
        <w:rPr>
          <w:rFonts w:ascii="Myriad Pro" w:hAnsi="Myriad Pro"/>
          <w:b/>
          <w:color w:val="002060"/>
          <w:lang w:val="en-US"/>
        </w:rPr>
        <w:t>300 Women trained on mediation, public speaking and engagement skills, engaged in local and national peacebuilding work</w:t>
      </w:r>
      <w:r w:rsidRPr="008D4678">
        <w:rPr>
          <w:rFonts w:ascii="Myriad Pro" w:hAnsi="Myriad Pro"/>
          <w:b/>
          <w:color w:val="002060"/>
          <w:lang w:val="en-US"/>
        </w:rPr>
        <w:t xml:space="preserve"> </w:t>
      </w:r>
      <w:proofErr w:type="gramStart"/>
      <w:r w:rsidRPr="008D4678">
        <w:rPr>
          <w:rFonts w:ascii="Myriad Pro" w:hAnsi="Myriad Pro"/>
          <w:b/>
          <w:color w:val="002060"/>
          <w:lang w:val="en-US"/>
        </w:rPr>
        <w:t>( Baseline</w:t>
      </w:r>
      <w:proofErr w:type="gramEnd"/>
      <w:r w:rsidRPr="008D4678">
        <w:rPr>
          <w:rFonts w:ascii="Myriad Pro" w:hAnsi="Myriad Pro"/>
          <w:b/>
          <w:color w:val="002060"/>
          <w:lang w:val="en-US"/>
        </w:rPr>
        <w:t xml:space="preserve"> </w:t>
      </w:r>
      <w:r w:rsidR="00452B12" w:rsidRPr="008D4678">
        <w:rPr>
          <w:rFonts w:ascii="Myriad Pro" w:hAnsi="Myriad Pro"/>
          <w:b/>
          <w:color w:val="002060"/>
          <w:lang w:val="en-US"/>
        </w:rPr>
        <w:t>193</w:t>
      </w:r>
      <w:r w:rsidRPr="008D4678">
        <w:rPr>
          <w:rFonts w:ascii="Myriad Pro" w:hAnsi="Myriad Pro"/>
          <w:b/>
          <w:color w:val="002060"/>
          <w:lang w:val="en-US"/>
        </w:rPr>
        <w:t xml:space="preserve">) </w:t>
      </w:r>
    </w:p>
    <w:bookmarkEnd w:id="25"/>
    <w:p w14:paraId="62828FED" w14:textId="61AB8119" w:rsidR="00714750" w:rsidRPr="008D4678" w:rsidRDefault="004D58D2" w:rsidP="008D4678">
      <w:pPr>
        <w:pStyle w:val="NoSpacing"/>
        <w:jc w:val="both"/>
        <w:rPr>
          <w:rFonts w:ascii="Myriad Pro" w:eastAsia="Calibri" w:hAnsi="Myriad Pro"/>
          <w:color w:val="002060"/>
          <w:lang w:val="en-US"/>
        </w:rPr>
      </w:pPr>
      <w:r w:rsidRPr="008D4678">
        <w:rPr>
          <w:rFonts w:ascii="Myriad Pro" w:hAnsi="Myriad Pro" w:cstheme="majorHAnsi"/>
          <w:bCs/>
          <w:noProof/>
          <w:color w:val="002060"/>
        </w:rPr>
        <mc:AlternateContent>
          <mc:Choice Requires="wps">
            <w:drawing>
              <wp:anchor distT="0" distB="0" distL="114300" distR="114300" simplePos="0" relativeHeight="251724800" behindDoc="0" locked="0" layoutInCell="1" allowOverlap="1" wp14:anchorId="417360A3" wp14:editId="2D08EF0B">
                <wp:simplePos x="0" y="0"/>
                <wp:positionH relativeFrom="page">
                  <wp:posOffset>850265</wp:posOffset>
                </wp:positionH>
                <wp:positionV relativeFrom="paragraph">
                  <wp:posOffset>2213610</wp:posOffset>
                </wp:positionV>
                <wp:extent cx="3671570" cy="276225"/>
                <wp:effectExtent l="0" t="0" r="5080" b="9525"/>
                <wp:wrapSquare wrapText="bothSides"/>
                <wp:docPr id="62" name="Text Box 62"/>
                <wp:cNvGraphicFramePr/>
                <a:graphic xmlns:a="http://schemas.openxmlformats.org/drawingml/2006/main">
                  <a:graphicData uri="http://schemas.microsoft.com/office/word/2010/wordprocessingShape">
                    <wps:wsp>
                      <wps:cNvSpPr txBox="1"/>
                      <wps:spPr>
                        <a:xfrm flipH="1">
                          <a:off x="0" y="0"/>
                          <a:ext cx="3671570" cy="276225"/>
                        </a:xfrm>
                        <a:prstGeom prst="rect">
                          <a:avLst/>
                        </a:prstGeom>
                        <a:solidFill>
                          <a:prstClr val="white"/>
                        </a:solidFill>
                        <a:ln>
                          <a:noFill/>
                        </a:ln>
                        <a:effectLst/>
                      </wps:spPr>
                      <wps:txbx>
                        <w:txbxContent>
                          <w:p w14:paraId="31267A4D" w14:textId="7BCEC4D1" w:rsidR="00927376" w:rsidRPr="00EE4D01" w:rsidRDefault="00927376" w:rsidP="008D4678">
                            <w:pPr>
                              <w:pStyle w:val="NoSpacing"/>
                              <w:jc w:val="center"/>
                              <w:rPr>
                                <w:rFonts w:ascii="Myriad Pro" w:hAnsi="Myriad Pro"/>
                                <w:i/>
                                <w:iCs/>
                                <w:color w:val="002060"/>
                                <w:sz w:val="18"/>
                                <w:szCs w:val="18"/>
                              </w:rPr>
                            </w:pPr>
                            <w:r>
                              <w:rPr>
                                <w:rFonts w:ascii="Myriad Pro" w:hAnsi="Myriad Pro"/>
                                <w:i/>
                                <w:iCs/>
                                <w:color w:val="002060"/>
                                <w:sz w:val="18"/>
                                <w:szCs w:val="18"/>
                              </w:rPr>
                              <w:t>W</w:t>
                            </w:r>
                            <w:r w:rsidRPr="00BB0ACB">
                              <w:rPr>
                                <w:rFonts w:ascii="Myriad Pro" w:hAnsi="Myriad Pro"/>
                                <w:i/>
                                <w:iCs/>
                                <w:color w:val="002060"/>
                                <w:sz w:val="18"/>
                                <w:szCs w:val="18"/>
                              </w:rPr>
                              <w:t xml:space="preserve">omen </w:t>
                            </w:r>
                            <w:r>
                              <w:rPr>
                                <w:rFonts w:ascii="Myriad Pro" w:hAnsi="Myriad Pro"/>
                                <w:i/>
                                <w:iCs/>
                                <w:color w:val="002060"/>
                                <w:sz w:val="18"/>
                                <w:szCs w:val="18"/>
                              </w:rPr>
                              <w:t>attending the mentorship training in Bor, Jonglei</w:t>
                            </w:r>
                            <w:r w:rsidRPr="00BB0ACB">
                              <w:rPr>
                                <w:rFonts w:ascii="Myriad Pro" w:hAnsi="Myriad Pro"/>
                                <w:i/>
                                <w:iCs/>
                                <w:color w:val="002060"/>
                                <w:sz w:val="18"/>
                                <w:szCs w:val="18"/>
                              </w:rPr>
                              <w:t xml:space="preserve">,  </w:t>
                            </w:r>
                            <w:r>
                              <w:rPr>
                                <w:rFonts w:ascii="Myriad Pro" w:hAnsi="Myriad Pro"/>
                                <w:i/>
                                <w:iCs/>
                                <w:color w:val="002060"/>
                                <w:sz w:val="18"/>
                                <w:szCs w:val="18"/>
                              </w:rPr>
                              <w:t>09-11 February</w:t>
                            </w:r>
                            <w:r w:rsidRPr="00BB0ACB">
                              <w:rPr>
                                <w:rFonts w:ascii="Myriad Pro" w:hAnsi="Myriad Pro"/>
                                <w:i/>
                                <w:iCs/>
                                <w:color w:val="002060"/>
                                <w:sz w:val="18"/>
                                <w:szCs w:val="18"/>
                              </w:rPr>
                              <w:t xml:space="preserve"> 2021, </w:t>
                            </w:r>
                            <w:proofErr w:type="spellStart"/>
                            <w:r w:rsidRPr="00BB0ACB">
                              <w:rPr>
                                <w:rFonts w:ascii="Myriad Pro" w:hAnsi="Myriad Pro"/>
                                <w:i/>
                                <w:iCs/>
                                <w:color w:val="002060"/>
                                <w:sz w:val="18"/>
                                <w:szCs w:val="18"/>
                              </w:rPr>
                              <w:t>photo@UNDP</w:t>
                            </w:r>
                            <w:proofErr w:type="spellEnd"/>
                          </w:p>
                          <w:p w14:paraId="2C2EB42B" w14:textId="77777777" w:rsidR="00927376" w:rsidRPr="00EE4D01" w:rsidRDefault="00927376" w:rsidP="00610BC8">
                            <w:pPr>
                              <w:pStyle w:val="NoSpacing"/>
                              <w:rPr>
                                <w:rFonts w:ascii="Myriad Pro" w:hAnsi="Myriad Pro"/>
                                <w:i/>
                                <w:iCs/>
                                <w:color w:val="002060"/>
                                <w:sz w:val="18"/>
                                <w:szCs w:val="18"/>
                              </w:rPr>
                            </w:pPr>
                          </w:p>
                          <w:p w14:paraId="16C29816" w14:textId="77777777" w:rsidR="00927376" w:rsidRPr="00EE4D01" w:rsidRDefault="00927376" w:rsidP="00610BC8">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60A3" id="Text Box 62" o:spid="_x0000_s1037" type="#_x0000_t202" style="position:absolute;left:0;text-align:left;margin-left:66.95pt;margin-top:174.3pt;width:289.1pt;height:21.75pt;flip:x;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" stroked="f">
                <v:textbox inset="0,0,0,0">
                  <w:txbxContent>
                    <w:p w14:paraId="31267A4D" w14:textId="7BCEC4D1" w:rsidR="00927376" w:rsidRPr="00EE4D01" w:rsidRDefault="00927376" w:rsidP="008D4678">
                      <w:pPr>
                        <w:pStyle w:val="NoSpacing"/>
                        <w:jc w:val="center"/>
                        <w:rPr>
                          <w:rFonts w:ascii="Myriad Pro" w:hAnsi="Myriad Pro"/>
                          <w:i/>
                          <w:iCs/>
                          <w:color w:val="002060"/>
                          <w:sz w:val="18"/>
                          <w:szCs w:val="18"/>
                        </w:rPr>
                      </w:pPr>
                      <w:r>
                        <w:rPr>
                          <w:rFonts w:ascii="Myriad Pro" w:hAnsi="Myriad Pro"/>
                          <w:i/>
                          <w:iCs/>
                          <w:color w:val="002060"/>
                          <w:sz w:val="18"/>
                          <w:szCs w:val="18"/>
                        </w:rPr>
                        <w:t>W</w:t>
                      </w:r>
                      <w:r w:rsidRPr="00BB0ACB">
                        <w:rPr>
                          <w:rFonts w:ascii="Myriad Pro" w:hAnsi="Myriad Pro"/>
                          <w:i/>
                          <w:iCs/>
                          <w:color w:val="002060"/>
                          <w:sz w:val="18"/>
                          <w:szCs w:val="18"/>
                        </w:rPr>
                        <w:t xml:space="preserve">omen </w:t>
                      </w:r>
                      <w:r>
                        <w:rPr>
                          <w:rFonts w:ascii="Myriad Pro" w:hAnsi="Myriad Pro"/>
                          <w:i/>
                          <w:iCs/>
                          <w:color w:val="002060"/>
                          <w:sz w:val="18"/>
                          <w:szCs w:val="18"/>
                        </w:rPr>
                        <w:t>attending the mentorship training in Bor, Jonglei</w:t>
                      </w:r>
                      <w:r w:rsidRPr="00BB0ACB">
                        <w:rPr>
                          <w:rFonts w:ascii="Myriad Pro" w:hAnsi="Myriad Pro"/>
                          <w:i/>
                          <w:iCs/>
                          <w:color w:val="002060"/>
                          <w:sz w:val="18"/>
                          <w:szCs w:val="18"/>
                        </w:rPr>
                        <w:t xml:space="preserve">,  </w:t>
                      </w:r>
                      <w:r>
                        <w:rPr>
                          <w:rFonts w:ascii="Myriad Pro" w:hAnsi="Myriad Pro"/>
                          <w:i/>
                          <w:iCs/>
                          <w:color w:val="002060"/>
                          <w:sz w:val="18"/>
                          <w:szCs w:val="18"/>
                        </w:rPr>
                        <w:t>09-11 February</w:t>
                      </w:r>
                      <w:r w:rsidRPr="00BB0ACB">
                        <w:rPr>
                          <w:rFonts w:ascii="Myriad Pro" w:hAnsi="Myriad Pro"/>
                          <w:i/>
                          <w:iCs/>
                          <w:color w:val="002060"/>
                          <w:sz w:val="18"/>
                          <w:szCs w:val="18"/>
                        </w:rPr>
                        <w:t xml:space="preserve"> 2021, </w:t>
                      </w:r>
                      <w:proofErr w:type="spellStart"/>
                      <w:r w:rsidRPr="00BB0ACB">
                        <w:rPr>
                          <w:rFonts w:ascii="Myriad Pro" w:hAnsi="Myriad Pro"/>
                          <w:i/>
                          <w:iCs/>
                          <w:color w:val="002060"/>
                          <w:sz w:val="18"/>
                          <w:szCs w:val="18"/>
                        </w:rPr>
                        <w:t>photo@UNDP</w:t>
                      </w:r>
                      <w:proofErr w:type="spellEnd"/>
                    </w:p>
                    <w:p w14:paraId="2C2EB42B" w14:textId="77777777" w:rsidR="00927376" w:rsidRPr="00EE4D01" w:rsidRDefault="00927376" w:rsidP="00610BC8">
                      <w:pPr>
                        <w:pStyle w:val="NoSpacing"/>
                        <w:rPr>
                          <w:rFonts w:ascii="Myriad Pro" w:hAnsi="Myriad Pro"/>
                          <w:i/>
                          <w:iCs/>
                          <w:color w:val="002060"/>
                          <w:sz w:val="18"/>
                          <w:szCs w:val="18"/>
                        </w:rPr>
                      </w:pPr>
                    </w:p>
                    <w:p w14:paraId="16C29816" w14:textId="77777777" w:rsidR="00927376" w:rsidRPr="00EE4D01" w:rsidRDefault="00927376" w:rsidP="00610BC8">
                      <w:pPr>
                        <w:pStyle w:val="NoSpacing"/>
                        <w:rPr>
                          <w:rFonts w:ascii="Myriad Pro" w:hAnsi="Myriad Pro"/>
                          <w:i/>
                          <w:iCs/>
                          <w:color w:val="002060"/>
                          <w:sz w:val="18"/>
                          <w:szCs w:val="18"/>
                        </w:rPr>
                      </w:pPr>
                    </w:p>
                  </w:txbxContent>
                </v:textbox>
                <w10:wrap type="square" anchorx="page"/>
              </v:shape>
            </w:pict>
          </mc:Fallback>
        </mc:AlternateContent>
      </w:r>
      <w:r w:rsidRPr="008D4678">
        <w:rPr>
          <w:rFonts w:ascii="Myriad Pro" w:hAnsi="Myriad Pro"/>
          <w:noProof/>
          <w:color w:val="002060"/>
        </w:rPr>
        <w:drawing>
          <wp:anchor distT="0" distB="0" distL="114300" distR="114300" simplePos="0" relativeHeight="251722752" behindDoc="1" locked="0" layoutInCell="1" allowOverlap="1" wp14:anchorId="6E3FBA39" wp14:editId="1A378711">
            <wp:simplePos x="0" y="0"/>
            <wp:positionH relativeFrom="page">
              <wp:posOffset>892810</wp:posOffset>
            </wp:positionH>
            <wp:positionV relativeFrom="paragraph">
              <wp:posOffset>374015</wp:posOffset>
            </wp:positionV>
            <wp:extent cx="3465830" cy="1949450"/>
            <wp:effectExtent l="0" t="0" r="1270" b="0"/>
            <wp:wrapTight wrapText="bothSides">
              <wp:wrapPolygon edited="0">
                <wp:start x="0" y="0"/>
                <wp:lineTo x="0" y="21319"/>
                <wp:lineTo x="21489" y="21319"/>
                <wp:lineTo x="2148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583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C47" w:rsidRPr="008D4678">
        <w:rPr>
          <w:rFonts w:ascii="Myriad Pro" w:hAnsi="Myriad Pro" w:cstheme="majorHAnsi"/>
          <w:bCs/>
          <w:color w:val="002060"/>
        </w:rPr>
        <w:t xml:space="preserve">Cumulatively, </w:t>
      </w:r>
      <w:r w:rsidR="00E262D0" w:rsidRPr="008D4678">
        <w:rPr>
          <w:rFonts w:ascii="Myriad Pro" w:hAnsi="Myriad Pro"/>
          <w:bCs/>
          <w:color w:val="002060"/>
          <w:lang w:val="en-US"/>
        </w:rPr>
        <w:t xml:space="preserve">273 women have been trained in mediation, public </w:t>
      </w:r>
      <w:proofErr w:type="gramStart"/>
      <w:r w:rsidR="00E262D0" w:rsidRPr="008D4678">
        <w:rPr>
          <w:rFonts w:ascii="Myriad Pro" w:hAnsi="Myriad Pro"/>
          <w:bCs/>
          <w:color w:val="002060"/>
          <w:lang w:val="en-US"/>
        </w:rPr>
        <w:t>speaking</w:t>
      </w:r>
      <w:proofErr w:type="gramEnd"/>
      <w:r w:rsidR="00E262D0" w:rsidRPr="008D4678">
        <w:rPr>
          <w:rFonts w:ascii="Myriad Pro" w:hAnsi="Myriad Pro"/>
          <w:bCs/>
          <w:color w:val="002060"/>
          <w:lang w:val="en-US"/>
        </w:rPr>
        <w:t xml:space="preserve"> and engagement skills</w:t>
      </w:r>
      <w:r w:rsidR="00DD5B66" w:rsidRPr="008D4678">
        <w:rPr>
          <w:rFonts w:ascii="Myriad Pro" w:hAnsi="Myriad Pro"/>
          <w:bCs/>
          <w:color w:val="002060"/>
          <w:lang w:val="en-US"/>
        </w:rPr>
        <w:t>. I</w:t>
      </w:r>
      <w:r w:rsidR="00E262D0" w:rsidRPr="008D4678">
        <w:rPr>
          <w:rFonts w:ascii="Myriad Pro" w:hAnsi="Myriad Pro"/>
          <w:bCs/>
          <w:color w:val="002060"/>
          <w:lang w:val="en-US"/>
        </w:rPr>
        <w:t>n</w:t>
      </w:r>
      <w:r w:rsidR="00E262D0" w:rsidRPr="008D4678">
        <w:rPr>
          <w:rFonts w:ascii="Myriad Pro" w:hAnsi="Myriad Pro"/>
          <w:color w:val="002060"/>
          <w:lang w:val="en-US"/>
        </w:rPr>
        <w:t xml:space="preserve"> Quarter one, </w:t>
      </w:r>
      <w:r w:rsidR="00E262D0" w:rsidRPr="008D4678">
        <w:rPr>
          <w:rFonts w:ascii="Myriad Pro" w:hAnsi="Myriad Pro"/>
          <w:color w:val="002060"/>
        </w:rPr>
        <w:t>88 women were trained in Bor-Jonglei State and Jebel Boma-GPAA</w:t>
      </w:r>
      <w:r w:rsidR="00DD5B66" w:rsidRPr="008D4678">
        <w:rPr>
          <w:rFonts w:ascii="Myriad Pro" w:hAnsi="Myriad Pro" w:cstheme="majorHAnsi"/>
          <w:bCs/>
          <w:color w:val="002060"/>
        </w:rPr>
        <w:t xml:space="preserve">. The </w:t>
      </w:r>
      <w:r w:rsidR="00CD6C47" w:rsidRPr="008D4678">
        <w:rPr>
          <w:rFonts w:ascii="Myriad Pro" w:hAnsi="Myriad Pro" w:cstheme="majorHAnsi"/>
          <w:bCs/>
          <w:color w:val="002060"/>
        </w:rPr>
        <w:t>women leaders gained skills</w:t>
      </w:r>
      <w:r w:rsidR="00CD6C47" w:rsidRPr="008D4678">
        <w:rPr>
          <w:rFonts w:ascii="Myriad Pro" w:hAnsi="Myriad Pro" w:cstheme="majorHAnsi"/>
          <w:iCs/>
          <w:color w:val="002060"/>
        </w:rPr>
        <w:t xml:space="preserve"> </w:t>
      </w:r>
      <w:r w:rsidR="00DD5B66" w:rsidRPr="008D4678">
        <w:rPr>
          <w:rFonts w:ascii="Myriad Pro" w:hAnsi="Myriad Pro" w:cstheme="majorHAnsi"/>
          <w:iCs/>
          <w:color w:val="002060"/>
        </w:rPr>
        <w:t>that</w:t>
      </w:r>
      <w:r w:rsidR="00CD6C47" w:rsidRPr="008D4678">
        <w:rPr>
          <w:rFonts w:ascii="Myriad Pro" w:hAnsi="Myriad Pro" w:cstheme="majorHAnsi"/>
          <w:iCs/>
          <w:color w:val="002060"/>
        </w:rPr>
        <w:t xml:space="preserve"> enhanc</w:t>
      </w:r>
      <w:r w:rsidR="00DD5B66" w:rsidRPr="008D4678">
        <w:rPr>
          <w:rFonts w:ascii="Myriad Pro" w:hAnsi="Myriad Pro" w:cstheme="majorHAnsi"/>
          <w:iCs/>
          <w:color w:val="002060"/>
        </w:rPr>
        <w:t>ed</w:t>
      </w:r>
      <w:r w:rsidR="00CD6C47" w:rsidRPr="008D4678">
        <w:rPr>
          <w:rFonts w:ascii="Myriad Pro" w:hAnsi="Myriad Pro" w:cstheme="majorHAnsi"/>
          <w:iCs/>
          <w:color w:val="002060"/>
        </w:rPr>
        <w:t xml:space="preserve"> their capacities to take up leadership positions. The tailored mentorship and coaching sessions, targeted women from different political parties, business groups, academia, and community-based organizations.</w:t>
      </w:r>
      <w:r w:rsidR="00CD6C47" w:rsidRPr="008D4678">
        <w:rPr>
          <w:rFonts w:ascii="Myriad Pro" w:eastAsia="Calibri" w:hAnsi="Myriad Pro" w:cstheme="majorHAnsi"/>
          <w:color w:val="002060"/>
        </w:rPr>
        <w:t xml:space="preserve"> </w:t>
      </w:r>
      <w:r w:rsidR="00CD6C47" w:rsidRPr="008D4678">
        <w:rPr>
          <w:rFonts w:ascii="Myriad Pro" w:hAnsi="Myriad Pro" w:cstheme="majorHAnsi"/>
          <w:iCs/>
          <w:color w:val="002060"/>
        </w:rPr>
        <w:t xml:space="preserve">These skills enhanced the women's capacity to articulate priorities and concerns of women in the community effectively.  </w:t>
      </w:r>
      <w:r w:rsidR="00714750" w:rsidRPr="008D4678">
        <w:rPr>
          <w:rFonts w:ascii="Myriad Pro" w:eastAsia="Calibri" w:hAnsi="Myriad Pro"/>
          <w:color w:val="002060"/>
          <w:lang w:val="en-US"/>
        </w:rPr>
        <w:t xml:space="preserve">In various states, </w:t>
      </w:r>
      <w:proofErr w:type="spellStart"/>
      <w:r w:rsidR="00714750" w:rsidRPr="008D4678">
        <w:rPr>
          <w:rFonts w:ascii="Myriad Pro" w:eastAsia="Calibri" w:hAnsi="Myriad Pro"/>
          <w:color w:val="002060"/>
          <w:lang w:val="en-US"/>
        </w:rPr>
        <w:t>upto</w:t>
      </w:r>
      <w:proofErr w:type="spellEnd"/>
      <w:r w:rsidR="00714750" w:rsidRPr="008D4678">
        <w:rPr>
          <w:rFonts w:ascii="Myriad Pro" w:eastAsia="Calibri" w:hAnsi="Myriad Pro"/>
          <w:color w:val="002060"/>
          <w:lang w:val="en-US"/>
        </w:rPr>
        <w:t xml:space="preserve"> </w:t>
      </w:r>
      <w:r w:rsidR="00B92216" w:rsidRPr="008D4678">
        <w:rPr>
          <w:rFonts w:ascii="Myriad Pro" w:eastAsia="Calibri" w:hAnsi="Myriad Pro"/>
          <w:color w:val="002060"/>
          <w:lang w:val="en-US"/>
        </w:rPr>
        <w:t xml:space="preserve">4 </w:t>
      </w:r>
      <w:r w:rsidR="00714750" w:rsidRPr="008D4678">
        <w:rPr>
          <w:rFonts w:ascii="Myriad Pro" w:eastAsia="Calibri" w:hAnsi="Myriad Pro"/>
          <w:color w:val="002060"/>
          <w:lang w:val="en-US"/>
        </w:rPr>
        <w:t>of the beneficiaries of the mentorship trainings were elected into leadership positions in the state governments recently formed.</w:t>
      </w:r>
    </w:p>
    <w:p w14:paraId="528523FD" w14:textId="766D44B6" w:rsidR="00D2633F" w:rsidRPr="008D4678" w:rsidRDefault="00D2633F" w:rsidP="008D4678">
      <w:pPr>
        <w:pStyle w:val="NoSpacing"/>
        <w:rPr>
          <w:rFonts w:ascii="Myriad Pro" w:hAnsi="Myriad Pro"/>
          <w:color w:val="002060"/>
        </w:rPr>
      </w:pPr>
    </w:p>
    <w:p w14:paraId="7BBAAA91" w14:textId="18BE901E" w:rsidR="00CD6C47" w:rsidRPr="008D4678" w:rsidRDefault="00CD6C47" w:rsidP="0076792F">
      <w:pPr>
        <w:spacing w:after="0" w:line="240" w:lineRule="auto"/>
        <w:jc w:val="both"/>
        <w:rPr>
          <w:rFonts w:ascii="Myriad Pro" w:hAnsi="Myriad Pro" w:cstheme="majorHAnsi"/>
          <w:iCs/>
          <w:color w:val="002060"/>
          <w:sz w:val="22"/>
          <w:szCs w:val="22"/>
        </w:rPr>
      </w:pPr>
      <w:r w:rsidRPr="008D4678">
        <w:rPr>
          <w:rFonts w:ascii="Myriad Pro" w:hAnsi="Myriad Pro" w:cstheme="majorHAnsi"/>
          <w:iCs/>
          <w:color w:val="002060"/>
          <w:sz w:val="22"/>
          <w:szCs w:val="22"/>
        </w:rPr>
        <w:t xml:space="preserve">In </w:t>
      </w:r>
      <w:r w:rsidRPr="008D4678">
        <w:rPr>
          <w:rFonts w:ascii="Myriad Pro" w:hAnsi="Myriad Pro" w:cstheme="majorHAnsi"/>
          <w:i/>
          <w:color w:val="002060"/>
          <w:sz w:val="22"/>
          <w:szCs w:val="22"/>
        </w:rPr>
        <w:t>Rumbek cluster</w:t>
      </w:r>
      <w:r w:rsidRPr="008D4678">
        <w:rPr>
          <w:rFonts w:ascii="Myriad Pro" w:hAnsi="Myriad Pro" w:cstheme="majorHAnsi"/>
          <w:iCs/>
          <w:color w:val="002060"/>
          <w:sz w:val="22"/>
          <w:szCs w:val="22"/>
        </w:rPr>
        <w:t xml:space="preserve">, UNDP CSO partner </w:t>
      </w:r>
      <w:r w:rsidRPr="00416932">
        <w:rPr>
          <w:rFonts w:ascii="Myriad Pro" w:hAnsi="Myriad Pro" w:cstheme="majorHAnsi"/>
          <w:iCs/>
          <w:color w:val="002060"/>
          <w:sz w:val="22"/>
          <w:szCs w:val="22"/>
        </w:rPr>
        <w:t>Rural Development Action Aid (RDAA)</w:t>
      </w:r>
      <w:r w:rsidRPr="008D4678">
        <w:rPr>
          <w:rFonts w:ascii="Myriad Pro" w:hAnsi="Myriad Pro" w:cstheme="majorHAnsi"/>
          <w:iCs/>
          <w:color w:val="002060"/>
          <w:sz w:val="22"/>
          <w:szCs w:val="22"/>
        </w:rPr>
        <w:t xml:space="preserve"> </w:t>
      </w:r>
      <w:r w:rsidR="0056339A" w:rsidRPr="008D4678">
        <w:rPr>
          <w:rFonts w:ascii="Myriad Pro" w:hAnsi="Myriad Pro" w:cstheme="majorHAnsi"/>
          <w:iCs/>
          <w:color w:val="002060"/>
          <w:sz w:val="22"/>
          <w:szCs w:val="22"/>
        </w:rPr>
        <w:t xml:space="preserve">reached 985 (610M and 375F) </w:t>
      </w:r>
      <w:r w:rsidR="00420F08" w:rsidRPr="008D4678">
        <w:rPr>
          <w:rFonts w:ascii="Myriad Pro" w:hAnsi="Myriad Pro" w:cstheme="majorHAnsi"/>
          <w:iCs/>
          <w:color w:val="002060"/>
          <w:sz w:val="22"/>
          <w:szCs w:val="22"/>
        </w:rPr>
        <w:t>security forces and civilians through joint activities like football matches, community clean ups and community dialogues</w:t>
      </w:r>
      <w:r w:rsidR="00417924" w:rsidRPr="008D4678">
        <w:rPr>
          <w:rFonts w:ascii="Myriad Pro" w:hAnsi="Myriad Pro" w:cstheme="majorHAnsi"/>
          <w:iCs/>
          <w:color w:val="002060"/>
          <w:sz w:val="22"/>
          <w:szCs w:val="22"/>
        </w:rPr>
        <w:t xml:space="preserve"> in Yambio, Nzara and Maridi</w:t>
      </w:r>
      <w:r w:rsidR="00CA35C6" w:rsidRPr="008D4678">
        <w:rPr>
          <w:rFonts w:ascii="Myriad Pro" w:hAnsi="Myriad Pro" w:cstheme="majorHAnsi"/>
          <w:iCs/>
          <w:color w:val="002060"/>
          <w:sz w:val="22"/>
          <w:szCs w:val="22"/>
        </w:rPr>
        <w:t xml:space="preserve"> counties</w:t>
      </w:r>
      <w:r w:rsidR="00420F08" w:rsidRPr="008D4678">
        <w:rPr>
          <w:rFonts w:ascii="Myriad Pro" w:hAnsi="Myriad Pro" w:cstheme="majorHAnsi"/>
          <w:iCs/>
          <w:color w:val="002060"/>
          <w:sz w:val="22"/>
          <w:szCs w:val="22"/>
        </w:rPr>
        <w:t xml:space="preserve"> to discuss how the security sector can be more responsive to the security needs of women and girls).</w:t>
      </w:r>
    </w:p>
    <w:p w14:paraId="70ECE698" w14:textId="77777777" w:rsidR="005921E5" w:rsidRPr="008D4678" w:rsidRDefault="005921E5" w:rsidP="008D4678">
      <w:pPr>
        <w:spacing w:after="0" w:line="240" w:lineRule="auto"/>
        <w:jc w:val="both"/>
        <w:rPr>
          <w:rFonts w:ascii="Myriad Pro" w:hAnsi="Myriad Pro" w:cstheme="majorHAnsi"/>
          <w:iCs/>
          <w:color w:val="002060"/>
          <w:sz w:val="22"/>
          <w:szCs w:val="22"/>
        </w:rPr>
      </w:pPr>
    </w:p>
    <w:p w14:paraId="17B94CFA" w14:textId="6D5E1994" w:rsidR="00EB6EC1" w:rsidRPr="008D4678" w:rsidRDefault="004C5F1F" w:rsidP="002F584D">
      <w:pPr>
        <w:spacing w:after="160" w:line="240" w:lineRule="auto"/>
        <w:jc w:val="both"/>
        <w:rPr>
          <w:rFonts w:ascii="Myriad Pro" w:hAnsi="Myriad Pro" w:cstheme="minorHAnsi"/>
          <w:color w:val="002060"/>
          <w:sz w:val="22"/>
          <w:szCs w:val="22"/>
        </w:rPr>
      </w:pPr>
      <w:r w:rsidRPr="008D4678">
        <w:rPr>
          <w:rFonts w:ascii="Myriad Pro" w:hAnsi="Myriad Pro" w:cstheme="minorHAnsi"/>
          <w:color w:val="002060"/>
          <w:sz w:val="22"/>
          <w:szCs w:val="22"/>
        </w:rPr>
        <w:t xml:space="preserve">In </w:t>
      </w:r>
      <w:r w:rsidRPr="008D4678">
        <w:rPr>
          <w:rFonts w:ascii="Myriad Pro" w:hAnsi="Myriad Pro" w:cstheme="minorHAnsi"/>
          <w:i/>
          <w:iCs/>
          <w:color w:val="002060"/>
          <w:sz w:val="22"/>
          <w:szCs w:val="22"/>
        </w:rPr>
        <w:t>Aweil cluster</w:t>
      </w:r>
      <w:r w:rsidRPr="008D4678">
        <w:rPr>
          <w:rFonts w:ascii="Myriad Pro" w:hAnsi="Myriad Pro" w:cstheme="minorHAnsi"/>
          <w:color w:val="002060"/>
          <w:sz w:val="22"/>
          <w:szCs w:val="22"/>
        </w:rPr>
        <w:t xml:space="preserve">, </w:t>
      </w:r>
      <w:r w:rsidR="00EB6EC1" w:rsidRPr="008D4678">
        <w:rPr>
          <w:rFonts w:ascii="Myriad Pro" w:hAnsi="Myriad Pro" w:cstheme="minorHAnsi"/>
          <w:color w:val="002060"/>
          <w:sz w:val="22"/>
          <w:szCs w:val="22"/>
        </w:rPr>
        <w:t xml:space="preserve">3 stakeholders dialogue workshops </w:t>
      </w:r>
      <w:r w:rsidR="00EB6EC1" w:rsidRPr="008D4678">
        <w:rPr>
          <w:rFonts w:ascii="Myriad Pro" w:hAnsi="Myriad Pro" w:cstheme="minorHAnsi"/>
          <w:bCs/>
          <w:color w:val="002060"/>
          <w:sz w:val="22"/>
          <w:szCs w:val="22"/>
        </w:rPr>
        <w:t>for learning and capacity building of security forces and civilian representatives on gender responsive and inclusive security services</w:t>
      </w:r>
      <w:r w:rsidR="00EB6EC1" w:rsidRPr="008D4678">
        <w:rPr>
          <w:rFonts w:ascii="Myriad Pro" w:hAnsi="Myriad Pro" w:cstheme="minorHAnsi"/>
          <w:color w:val="002060"/>
          <w:sz w:val="22"/>
          <w:szCs w:val="22"/>
        </w:rPr>
        <w:t xml:space="preserve"> were conducted in </w:t>
      </w:r>
      <w:proofErr w:type="spellStart"/>
      <w:r w:rsidR="00EB6EC1" w:rsidRPr="008D4678">
        <w:rPr>
          <w:rFonts w:ascii="Myriad Pro" w:hAnsi="Myriad Pro" w:cstheme="minorHAnsi"/>
          <w:color w:val="002060"/>
          <w:sz w:val="22"/>
          <w:szCs w:val="22"/>
        </w:rPr>
        <w:t>Maper</w:t>
      </w:r>
      <w:proofErr w:type="spellEnd"/>
      <w:r w:rsidR="00EB6EC1" w:rsidRPr="008D4678">
        <w:rPr>
          <w:rFonts w:ascii="Myriad Pro" w:hAnsi="Myriad Pro" w:cstheme="minorHAnsi"/>
          <w:color w:val="002060"/>
          <w:sz w:val="22"/>
          <w:szCs w:val="22"/>
        </w:rPr>
        <w:t xml:space="preserve">, </w:t>
      </w:r>
      <w:proofErr w:type="spellStart"/>
      <w:r w:rsidR="00EB6EC1" w:rsidRPr="008D4678">
        <w:rPr>
          <w:rFonts w:ascii="Myriad Pro" w:hAnsi="Myriad Pro" w:cstheme="minorHAnsi"/>
          <w:color w:val="002060"/>
          <w:sz w:val="22"/>
          <w:szCs w:val="22"/>
        </w:rPr>
        <w:t>Aroyo</w:t>
      </w:r>
      <w:proofErr w:type="spellEnd"/>
      <w:r w:rsidR="00EB6EC1" w:rsidRPr="008D4678">
        <w:rPr>
          <w:rFonts w:ascii="Myriad Pro" w:hAnsi="Myriad Pro" w:cstheme="minorHAnsi"/>
          <w:color w:val="002060"/>
          <w:sz w:val="22"/>
          <w:szCs w:val="22"/>
        </w:rPr>
        <w:t xml:space="preserve"> and </w:t>
      </w:r>
      <w:proofErr w:type="spellStart"/>
      <w:r w:rsidR="00EB6EC1" w:rsidRPr="008D4678">
        <w:rPr>
          <w:rFonts w:ascii="Myriad Pro" w:hAnsi="Myriad Pro" w:cstheme="minorHAnsi"/>
          <w:color w:val="002060"/>
          <w:sz w:val="22"/>
          <w:szCs w:val="22"/>
        </w:rPr>
        <w:t>Barmayen</w:t>
      </w:r>
      <w:proofErr w:type="spellEnd"/>
      <w:r w:rsidR="00EB6EC1" w:rsidRPr="008D4678">
        <w:rPr>
          <w:rFonts w:ascii="Myriad Pro" w:hAnsi="Myriad Pro" w:cstheme="minorHAnsi"/>
          <w:color w:val="002060"/>
          <w:sz w:val="22"/>
          <w:szCs w:val="22"/>
        </w:rPr>
        <w:t xml:space="preserve"> </w:t>
      </w:r>
      <w:proofErr w:type="spellStart"/>
      <w:r w:rsidR="00EB6EC1" w:rsidRPr="008D4678">
        <w:rPr>
          <w:rFonts w:ascii="Myriad Pro" w:hAnsi="Myriad Pro" w:cstheme="minorHAnsi"/>
          <w:color w:val="002060"/>
          <w:sz w:val="22"/>
          <w:szCs w:val="22"/>
        </w:rPr>
        <w:t>Payams</w:t>
      </w:r>
      <w:proofErr w:type="spellEnd"/>
      <w:r w:rsidR="00EB6EC1" w:rsidRPr="008D4678">
        <w:rPr>
          <w:rFonts w:ascii="Myriad Pro" w:hAnsi="Myriad Pro" w:cstheme="minorHAnsi"/>
          <w:color w:val="002060"/>
          <w:sz w:val="22"/>
          <w:szCs w:val="22"/>
        </w:rPr>
        <w:t xml:space="preserve"> of Aweil Centre County. The workshops brought </w:t>
      </w:r>
      <w:r w:rsidRPr="008D4678">
        <w:rPr>
          <w:rFonts w:ascii="Myriad Pro" w:hAnsi="Myriad Pro" w:cstheme="minorHAnsi"/>
          <w:color w:val="002060"/>
          <w:sz w:val="22"/>
          <w:szCs w:val="22"/>
        </w:rPr>
        <w:t xml:space="preserve">together </w:t>
      </w:r>
      <w:r w:rsidR="00EB6EC1" w:rsidRPr="008D4678">
        <w:rPr>
          <w:rFonts w:ascii="Myriad Pro" w:hAnsi="Myriad Pro" w:cstheme="minorHAnsi"/>
          <w:color w:val="002060"/>
          <w:sz w:val="22"/>
          <w:szCs w:val="22"/>
        </w:rPr>
        <w:t>75 individuals (45 women), each location had 25 individuals (15 female) including civilian and security sector representatives. Issues discussed included explanation of Security Sector Reform and integrating gender dimension in security sector reforms.  These resulted in increased understanding of the security sector reform and gender responsive and inclusive planning regarding security sector reform.</w:t>
      </w:r>
    </w:p>
    <w:p w14:paraId="0B671242" w14:textId="73015E24" w:rsidR="00764FC5" w:rsidRPr="008D4678" w:rsidRDefault="00764FC5" w:rsidP="008D4678">
      <w:pPr>
        <w:spacing w:after="160" w:line="240" w:lineRule="auto"/>
        <w:jc w:val="both"/>
        <w:rPr>
          <w:rFonts w:ascii="Myriad Pro" w:hAnsi="Myriad Pro" w:cstheme="minorHAnsi"/>
          <w:color w:val="002060"/>
          <w:sz w:val="22"/>
          <w:szCs w:val="22"/>
        </w:rPr>
      </w:pPr>
      <w:r w:rsidRPr="008D4678">
        <w:rPr>
          <w:rFonts w:ascii="Myriad Pro" w:hAnsi="Myriad Pro" w:cstheme="minorHAnsi"/>
          <w:color w:val="002060"/>
          <w:sz w:val="22"/>
          <w:szCs w:val="22"/>
        </w:rPr>
        <w:t xml:space="preserve">Further, </w:t>
      </w:r>
      <w:r w:rsidR="00F44C96" w:rsidRPr="008D4678">
        <w:rPr>
          <w:rFonts w:ascii="Myriad Pro" w:hAnsi="Myriad Pro" w:cstheme="minorHAnsi"/>
          <w:color w:val="002060"/>
          <w:sz w:val="22"/>
          <w:szCs w:val="22"/>
        </w:rPr>
        <w:t xml:space="preserve">the South Sudan Women’s Coalition for </w:t>
      </w:r>
      <w:r w:rsidR="00F44C96" w:rsidRPr="00970351">
        <w:rPr>
          <w:rFonts w:ascii="Myriad Pro" w:hAnsi="Myriad Pro" w:cstheme="minorHAnsi"/>
          <w:color w:val="002060"/>
          <w:sz w:val="22"/>
          <w:szCs w:val="22"/>
        </w:rPr>
        <w:t>Peace (SSWCP),</w:t>
      </w:r>
      <w:r w:rsidR="00F44C96" w:rsidRPr="008D4678">
        <w:rPr>
          <w:rFonts w:ascii="Myriad Pro" w:hAnsi="Myriad Pro" w:cstheme="minorHAnsi"/>
          <w:color w:val="002060"/>
          <w:sz w:val="22"/>
          <w:szCs w:val="22"/>
        </w:rPr>
        <w:t xml:space="preserve"> a key stakeholder advocating for the implementation of Peace Agreement (R-ARCSS) conducted </w:t>
      </w:r>
      <w:r w:rsidRPr="008D4678">
        <w:rPr>
          <w:rFonts w:ascii="Myriad Pro" w:hAnsi="Myriad Pro" w:cstheme="minorHAnsi"/>
          <w:color w:val="002060"/>
          <w:sz w:val="22"/>
          <w:szCs w:val="22"/>
        </w:rPr>
        <w:t>mentorship activit</w:t>
      </w:r>
      <w:r w:rsidR="00F44C96" w:rsidRPr="008D4678">
        <w:rPr>
          <w:rFonts w:ascii="Myriad Pro" w:hAnsi="Myriad Pro" w:cstheme="minorHAnsi"/>
          <w:color w:val="002060"/>
          <w:sz w:val="22"/>
          <w:szCs w:val="22"/>
        </w:rPr>
        <w:t>ies in</w:t>
      </w:r>
      <w:r w:rsidRPr="008D4678">
        <w:rPr>
          <w:rFonts w:ascii="Myriad Pro" w:hAnsi="Myriad Pro" w:cstheme="minorHAnsi"/>
          <w:color w:val="002060"/>
          <w:sz w:val="22"/>
          <w:szCs w:val="22"/>
        </w:rPr>
        <w:t xml:space="preserve"> 12 locations namely; Aweil, Bentiu, </w:t>
      </w:r>
      <w:proofErr w:type="spellStart"/>
      <w:r w:rsidRPr="008D4678">
        <w:rPr>
          <w:rFonts w:ascii="Myriad Pro" w:hAnsi="Myriad Pro" w:cstheme="minorHAnsi"/>
          <w:color w:val="002060"/>
          <w:sz w:val="22"/>
          <w:szCs w:val="22"/>
        </w:rPr>
        <w:t>Bor</w:t>
      </w:r>
      <w:proofErr w:type="spellEnd"/>
      <w:r w:rsidRPr="008D4678">
        <w:rPr>
          <w:rFonts w:ascii="Myriad Pro" w:hAnsi="Myriad Pro" w:cstheme="minorHAnsi"/>
          <w:color w:val="002060"/>
          <w:sz w:val="22"/>
          <w:szCs w:val="22"/>
        </w:rPr>
        <w:t xml:space="preserve">, Kuajok, </w:t>
      </w:r>
      <w:proofErr w:type="spellStart"/>
      <w:r w:rsidRPr="008D4678">
        <w:rPr>
          <w:rFonts w:ascii="Myriad Pro" w:hAnsi="Myriad Pro" w:cstheme="minorHAnsi"/>
          <w:color w:val="002060"/>
          <w:sz w:val="22"/>
          <w:szCs w:val="22"/>
        </w:rPr>
        <w:t>Lirya</w:t>
      </w:r>
      <w:proofErr w:type="spellEnd"/>
      <w:r w:rsidRPr="008D4678">
        <w:rPr>
          <w:rFonts w:ascii="Myriad Pro" w:hAnsi="Myriad Pro" w:cstheme="minorHAnsi"/>
          <w:color w:val="002060"/>
          <w:sz w:val="22"/>
          <w:szCs w:val="22"/>
        </w:rPr>
        <w:t xml:space="preserve">, Malakal, Nimule, Rumbek, Torit, </w:t>
      </w:r>
      <w:proofErr w:type="spellStart"/>
      <w:r w:rsidRPr="008D4678">
        <w:rPr>
          <w:rFonts w:ascii="Myriad Pro" w:hAnsi="Myriad Pro" w:cstheme="minorHAnsi"/>
          <w:color w:val="002060"/>
          <w:sz w:val="22"/>
          <w:szCs w:val="22"/>
        </w:rPr>
        <w:t>Wau</w:t>
      </w:r>
      <w:proofErr w:type="spellEnd"/>
      <w:r w:rsidRPr="008D4678">
        <w:rPr>
          <w:rFonts w:ascii="Myriad Pro" w:hAnsi="Myriad Pro" w:cstheme="minorHAnsi"/>
          <w:color w:val="002060"/>
          <w:sz w:val="22"/>
          <w:szCs w:val="22"/>
        </w:rPr>
        <w:t xml:space="preserve">, </w:t>
      </w:r>
      <w:proofErr w:type="spellStart"/>
      <w:r w:rsidRPr="008D4678">
        <w:rPr>
          <w:rFonts w:ascii="Myriad Pro" w:hAnsi="Myriad Pro" w:cstheme="minorHAnsi"/>
          <w:color w:val="002060"/>
          <w:sz w:val="22"/>
          <w:szCs w:val="22"/>
        </w:rPr>
        <w:t>Yambioand</w:t>
      </w:r>
      <w:proofErr w:type="spellEnd"/>
      <w:r w:rsidRPr="008D4678">
        <w:rPr>
          <w:rFonts w:ascii="Myriad Pro" w:hAnsi="Myriad Pro" w:cstheme="minorHAnsi"/>
          <w:color w:val="002060"/>
          <w:sz w:val="22"/>
          <w:szCs w:val="22"/>
        </w:rPr>
        <w:t xml:space="preserve"> Yei. </w:t>
      </w:r>
      <w:r w:rsidR="00B13945" w:rsidRPr="008D4678">
        <w:rPr>
          <w:rFonts w:ascii="Myriad Pro" w:hAnsi="Myriad Pro" w:cstheme="minorHAnsi"/>
          <w:color w:val="002060"/>
          <w:sz w:val="22"/>
          <w:szCs w:val="22"/>
        </w:rPr>
        <w:t xml:space="preserve">The workshops focused on </w:t>
      </w:r>
      <w:r w:rsidR="008A5D6C" w:rsidRPr="008D4678">
        <w:rPr>
          <w:rFonts w:ascii="Myriad Pro" w:hAnsi="Myriad Pro" w:cstheme="minorHAnsi"/>
          <w:color w:val="002060"/>
          <w:sz w:val="22"/>
          <w:szCs w:val="22"/>
        </w:rPr>
        <w:t xml:space="preserve">strengthening women’s advocacy initiatives at the state level </w:t>
      </w:r>
      <w:proofErr w:type="gramStart"/>
      <w:r w:rsidR="008A5D6C" w:rsidRPr="008D4678">
        <w:rPr>
          <w:rFonts w:ascii="Myriad Pro" w:hAnsi="Myriad Pro" w:cstheme="minorHAnsi"/>
          <w:color w:val="002060"/>
          <w:sz w:val="22"/>
          <w:szCs w:val="22"/>
        </w:rPr>
        <w:t>so as to</w:t>
      </w:r>
      <w:proofErr w:type="gramEnd"/>
      <w:r w:rsidR="008A5D6C" w:rsidRPr="008D4678">
        <w:rPr>
          <w:rFonts w:ascii="Myriad Pro" w:hAnsi="Myriad Pro" w:cstheme="minorHAnsi"/>
          <w:color w:val="002060"/>
          <w:sz w:val="22"/>
          <w:szCs w:val="22"/>
        </w:rPr>
        <w:t xml:space="preserve"> sustain their involvement in the implementation of the peace agreement during and after the transition </w:t>
      </w:r>
      <w:r w:rsidR="00C532E1" w:rsidRPr="008D4678">
        <w:rPr>
          <w:rFonts w:ascii="Myriad Pro" w:hAnsi="Myriad Pro" w:cstheme="minorHAnsi"/>
          <w:color w:val="002060"/>
          <w:sz w:val="22"/>
          <w:szCs w:val="22"/>
        </w:rPr>
        <w:t>period</w:t>
      </w:r>
      <w:r w:rsidR="008A5D6C" w:rsidRPr="008D4678">
        <w:rPr>
          <w:rFonts w:ascii="Myriad Pro" w:hAnsi="Myriad Pro" w:cstheme="minorHAnsi"/>
          <w:color w:val="002060"/>
          <w:sz w:val="22"/>
          <w:szCs w:val="22"/>
        </w:rPr>
        <w:t>.</w:t>
      </w:r>
    </w:p>
    <w:p w14:paraId="58C4E76C" w14:textId="77777777" w:rsidR="0056339A" w:rsidRPr="008D4678" w:rsidRDefault="0056339A" w:rsidP="008D4678">
      <w:pPr>
        <w:spacing w:after="160" w:line="240" w:lineRule="auto"/>
        <w:jc w:val="both"/>
        <w:rPr>
          <w:rFonts w:ascii="Myriad Pro" w:hAnsi="Myriad Pro" w:cstheme="minorHAnsi"/>
          <w:bCs/>
          <w:color w:val="002060"/>
          <w:sz w:val="22"/>
          <w:szCs w:val="22"/>
          <w:lang w:val="en-US"/>
        </w:rPr>
      </w:pPr>
    </w:p>
    <w:p w14:paraId="6979936A" w14:textId="2FEBD2D0" w:rsidR="00452B12" w:rsidRPr="008D4678" w:rsidRDefault="00452B12" w:rsidP="00452B12">
      <w:pPr>
        <w:spacing w:line="240" w:lineRule="auto"/>
        <w:jc w:val="both"/>
        <w:rPr>
          <w:rFonts w:ascii="Myriad Pro" w:hAnsi="Myriad Pro"/>
          <w:b/>
          <w:color w:val="002060"/>
          <w:lang w:val="en-US"/>
        </w:rPr>
      </w:pPr>
      <w:r w:rsidRPr="008D4678">
        <w:rPr>
          <w:rFonts w:ascii="Myriad Pro" w:hAnsi="Myriad Pro"/>
          <w:b/>
          <w:color w:val="002060"/>
          <w:lang w:val="en-US"/>
        </w:rPr>
        <w:t xml:space="preserve">Indicator </w:t>
      </w:r>
      <w:r w:rsidR="00734E85" w:rsidRPr="008D4678">
        <w:rPr>
          <w:rFonts w:ascii="Myriad Pro" w:hAnsi="Myriad Pro"/>
          <w:b/>
          <w:color w:val="002060"/>
          <w:lang w:val="en-US"/>
        </w:rPr>
        <w:t>3.2</w:t>
      </w:r>
      <w:r w:rsidRPr="008D4678">
        <w:rPr>
          <w:rFonts w:ascii="Myriad Pro" w:hAnsi="Myriad Pro"/>
          <w:b/>
          <w:color w:val="002060"/>
          <w:lang w:val="en-US"/>
        </w:rPr>
        <w:t xml:space="preserve">: </w:t>
      </w:r>
      <w:r w:rsidR="00A968D5" w:rsidRPr="008D4678">
        <w:rPr>
          <w:rFonts w:ascii="Myriad Pro" w:hAnsi="Myriad Pro"/>
          <w:b/>
          <w:color w:val="002060"/>
          <w:lang w:val="en-US"/>
        </w:rPr>
        <w:t xml:space="preserve">247 youth and persons with disability trained on mediation, public speaking and engaged in local and national peacebuilding </w:t>
      </w:r>
      <w:r w:rsidRPr="008D4678">
        <w:rPr>
          <w:rFonts w:ascii="Myriad Pro" w:hAnsi="Myriad Pro"/>
          <w:b/>
          <w:color w:val="002060"/>
          <w:lang w:val="en-US"/>
        </w:rPr>
        <w:t xml:space="preserve">( Baseline </w:t>
      </w:r>
      <w:r w:rsidR="00BB344C" w:rsidRPr="008D4678">
        <w:rPr>
          <w:rFonts w:ascii="Myriad Pro" w:hAnsi="Myriad Pro"/>
          <w:b/>
          <w:color w:val="002060"/>
          <w:lang w:val="en-US"/>
        </w:rPr>
        <w:t>70</w:t>
      </w:r>
      <w:r w:rsidRPr="008D4678">
        <w:rPr>
          <w:rFonts w:ascii="Myriad Pro" w:hAnsi="Myriad Pro"/>
          <w:b/>
          <w:color w:val="002060"/>
          <w:lang w:val="en-US"/>
        </w:rPr>
        <w:t xml:space="preserve">) </w:t>
      </w:r>
    </w:p>
    <w:p w14:paraId="56226170" w14:textId="579A5E84" w:rsidR="00CF11B2" w:rsidRPr="008D4678" w:rsidRDefault="00144123" w:rsidP="00CF11B2">
      <w:pPr>
        <w:spacing w:after="0" w:line="240" w:lineRule="auto"/>
        <w:jc w:val="both"/>
        <w:rPr>
          <w:rFonts w:ascii="Myriad Pro" w:hAnsi="Myriad Pro" w:cstheme="majorHAnsi"/>
          <w:bCs/>
          <w:color w:val="002060"/>
          <w:sz w:val="22"/>
          <w:szCs w:val="22"/>
        </w:rPr>
      </w:pPr>
      <w:proofErr w:type="spellStart"/>
      <w:r w:rsidRPr="008D4678">
        <w:rPr>
          <w:rFonts w:ascii="Myriad Pro" w:hAnsi="Myriad Pro" w:cstheme="majorHAnsi"/>
          <w:iCs/>
          <w:color w:val="002060"/>
          <w:sz w:val="22"/>
          <w:szCs w:val="22"/>
        </w:rPr>
        <w:t>Cummulatively</w:t>
      </w:r>
      <w:proofErr w:type="spellEnd"/>
      <w:r w:rsidRPr="008D4678">
        <w:rPr>
          <w:rFonts w:ascii="Myriad Pro" w:hAnsi="Myriad Pro" w:cstheme="majorHAnsi"/>
          <w:iCs/>
          <w:color w:val="002060"/>
          <w:sz w:val="22"/>
          <w:szCs w:val="22"/>
        </w:rPr>
        <w:t xml:space="preserve">, </w:t>
      </w:r>
      <w:r w:rsidR="00CF11B2" w:rsidRPr="008D4678">
        <w:rPr>
          <w:rFonts w:ascii="Myriad Pro" w:hAnsi="Myriad Pro" w:cstheme="majorHAnsi"/>
          <w:iCs/>
          <w:color w:val="002060"/>
          <w:sz w:val="22"/>
          <w:szCs w:val="22"/>
        </w:rPr>
        <w:t xml:space="preserve">70 youth (49%F) in Juba benefited </w:t>
      </w:r>
      <w:r w:rsidR="00CF11B2" w:rsidRPr="008D4678">
        <w:rPr>
          <w:rFonts w:ascii="Myriad Pro" w:hAnsi="Myriad Pro" w:cstheme="majorHAnsi"/>
          <w:bCs/>
          <w:color w:val="002060"/>
          <w:sz w:val="22"/>
          <w:szCs w:val="22"/>
        </w:rPr>
        <w:t>from coaching and mentorship in Juba, which helped them build skills and confidence for effective participation in peace and governance processes.  The youth were mobilised to volunteer in a door-to-door COVID-19 prevention campaign. As a result, the youth have formed the first-ever youth volunteer movement in South Sudan.</w:t>
      </w:r>
      <w:r w:rsidRPr="008D4678">
        <w:rPr>
          <w:rFonts w:ascii="Myriad Pro" w:hAnsi="Myriad Pro" w:cstheme="majorHAnsi"/>
          <w:bCs/>
          <w:color w:val="002060"/>
          <w:sz w:val="22"/>
          <w:szCs w:val="22"/>
        </w:rPr>
        <w:t xml:space="preserve"> More trainings are planned for </w:t>
      </w:r>
      <w:r w:rsidR="00827AF7" w:rsidRPr="008D4678">
        <w:rPr>
          <w:rFonts w:ascii="Myriad Pro" w:hAnsi="Myriad Pro" w:cstheme="majorHAnsi"/>
          <w:bCs/>
          <w:color w:val="002060"/>
          <w:sz w:val="22"/>
          <w:szCs w:val="22"/>
        </w:rPr>
        <w:t>quarter two and three of 2021.</w:t>
      </w:r>
    </w:p>
    <w:p w14:paraId="226D73C5" w14:textId="77777777" w:rsidR="00C87023" w:rsidRPr="008D4678" w:rsidRDefault="00C87023" w:rsidP="00942AE0">
      <w:pPr>
        <w:spacing w:line="240" w:lineRule="auto"/>
        <w:jc w:val="both"/>
        <w:rPr>
          <w:rFonts w:ascii="Myriad Pro" w:hAnsi="Myriad Pro"/>
          <w:b/>
          <w:color w:val="002060"/>
          <w:lang w:val="en-US"/>
        </w:rPr>
      </w:pPr>
    </w:p>
    <w:p w14:paraId="25A09FA9" w14:textId="0F72EE23" w:rsidR="00E317D8" w:rsidRPr="008D4678" w:rsidRDefault="00734E85" w:rsidP="00942AE0">
      <w:pPr>
        <w:spacing w:line="240" w:lineRule="auto"/>
        <w:jc w:val="both"/>
        <w:rPr>
          <w:rFonts w:ascii="Myriad Pro" w:hAnsi="Myriad Pro"/>
          <w:b/>
          <w:color w:val="002060"/>
          <w:lang w:val="en-US"/>
        </w:rPr>
      </w:pPr>
      <w:r w:rsidRPr="008D4678">
        <w:rPr>
          <w:rFonts w:ascii="Myriad Pro" w:hAnsi="Myriad Pro"/>
          <w:b/>
          <w:color w:val="002060"/>
          <w:lang w:val="en-US"/>
        </w:rPr>
        <w:t xml:space="preserve">Indicator 3.3: </w:t>
      </w:r>
      <w:r w:rsidR="00AF038D" w:rsidRPr="008D4678">
        <w:rPr>
          <w:rFonts w:ascii="Myriad Pro" w:hAnsi="Myriad Pro"/>
          <w:b/>
          <w:color w:val="002060"/>
          <w:lang w:val="en-US"/>
        </w:rPr>
        <w:t xml:space="preserve">2 states with a formal state resolution/commitment with funded action plan to end child marriage </w:t>
      </w:r>
      <w:r w:rsidRPr="008D4678">
        <w:rPr>
          <w:rFonts w:ascii="Myriad Pro" w:hAnsi="Myriad Pro"/>
          <w:b/>
          <w:color w:val="002060"/>
          <w:lang w:val="en-US"/>
        </w:rPr>
        <w:t>( Baseline 0)</w:t>
      </w:r>
    </w:p>
    <w:p w14:paraId="0C32C793" w14:textId="7769B963" w:rsidR="002A26D4" w:rsidRPr="008D4678" w:rsidRDefault="004C2C2D" w:rsidP="00FD177C">
      <w:pPr>
        <w:pStyle w:val="NoSpacing"/>
        <w:jc w:val="both"/>
        <w:rPr>
          <w:rFonts w:ascii="Myriad Pro" w:hAnsi="Myriad Pro"/>
          <w:bCs/>
          <w:color w:val="002060"/>
          <w:lang w:val="en-US"/>
        </w:rPr>
      </w:pPr>
      <w:bookmarkStart w:id="26" w:name="_Hlk62763222"/>
      <w:r w:rsidRPr="008D4678">
        <w:rPr>
          <w:rFonts w:ascii="Myriad Pro" w:hAnsi="Myriad Pro"/>
          <w:bCs/>
          <w:color w:val="002060"/>
          <w:lang w:val="en-US"/>
        </w:rPr>
        <w:lastRenderedPageBreak/>
        <w:t xml:space="preserve">Development of formal state resolution and commitment with funded action plan to end child marriage is </w:t>
      </w:r>
      <w:r w:rsidR="00EE6BAA" w:rsidRPr="008D4678">
        <w:rPr>
          <w:rFonts w:ascii="Myriad Pro" w:hAnsi="Myriad Pro"/>
          <w:bCs/>
          <w:color w:val="002060"/>
          <w:lang w:val="en-US"/>
        </w:rPr>
        <w:t xml:space="preserve">a process. Community consultations have been held in the conflict clusters to solicit </w:t>
      </w:r>
      <w:r w:rsidR="0069588B" w:rsidRPr="008D4678">
        <w:rPr>
          <w:rFonts w:ascii="Myriad Pro" w:hAnsi="Myriad Pro"/>
          <w:bCs/>
          <w:color w:val="002060"/>
          <w:lang w:val="en-US"/>
        </w:rPr>
        <w:t xml:space="preserve">ideas and recommendations from the community on the key considerations to go into the state </w:t>
      </w:r>
      <w:r w:rsidR="00A52D49" w:rsidRPr="008D4678">
        <w:rPr>
          <w:rFonts w:ascii="Myriad Pro" w:hAnsi="Myriad Pro"/>
          <w:bCs/>
          <w:color w:val="002060"/>
          <w:lang w:val="en-US"/>
        </w:rPr>
        <w:t>frameworks.</w:t>
      </w:r>
      <w:r w:rsidR="00BA6186" w:rsidRPr="008D4678">
        <w:rPr>
          <w:rFonts w:ascii="Myriad Pro" w:hAnsi="Myriad Pro"/>
          <w:bCs/>
          <w:color w:val="002060"/>
          <w:lang w:val="en-US"/>
        </w:rPr>
        <w:t xml:space="preserve"> For example, </w:t>
      </w:r>
    </w:p>
    <w:p w14:paraId="2DFA10B7" w14:textId="77777777" w:rsidR="000066C6" w:rsidRPr="008D4678" w:rsidRDefault="000066C6" w:rsidP="00FD177C">
      <w:pPr>
        <w:pStyle w:val="NoSpacing"/>
        <w:jc w:val="both"/>
        <w:rPr>
          <w:rFonts w:ascii="Myriad Pro" w:hAnsi="Myriad Pro" w:cstheme="majorHAnsi"/>
          <w:bCs/>
          <w:color w:val="002060"/>
        </w:rPr>
      </w:pPr>
    </w:p>
    <w:p w14:paraId="131F122B" w14:textId="1D1B387B" w:rsidR="002A26D4" w:rsidRPr="008D4678" w:rsidRDefault="002A26D4" w:rsidP="008D4678">
      <w:pPr>
        <w:spacing w:line="240" w:lineRule="auto"/>
        <w:jc w:val="both"/>
        <w:rPr>
          <w:rFonts w:ascii="Myriad Pro" w:hAnsi="Myriad Pro"/>
          <w:iCs/>
          <w:color w:val="002060"/>
          <w:sz w:val="22"/>
          <w:szCs w:val="22"/>
          <w:lang w:val="en-US"/>
        </w:rPr>
      </w:pPr>
      <w:r w:rsidRPr="008D4678">
        <w:rPr>
          <w:rFonts w:ascii="Myriad Pro" w:hAnsi="Myriad Pro" w:cstheme="minorHAnsi"/>
          <w:color w:val="002060"/>
          <w:sz w:val="22"/>
          <w:szCs w:val="22"/>
        </w:rPr>
        <w:t xml:space="preserve">In </w:t>
      </w:r>
      <w:r w:rsidRPr="008D4678">
        <w:rPr>
          <w:rFonts w:ascii="Myriad Pro" w:hAnsi="Myriad Pro" w:cstheme="minorHAnsi"/>
          <w:i/>
          <w:iCs/>
          <w:color w:val="002060"/>
          <w:sz w:val="22"/>
          <w:szCs w:val="22"/>
        </w:rPr>
        <w:t>Eastern plain cluster</w:t>
      </w:r>
      <w:r w:rsidRPr="008D4678">
        <w:rPr>
          <w:rFonts w:ascii="Myriad Pro" w:hAnsi="Myriad Pro" w:cstheme="minorHAnsi"/>
          <w:color w:val="002060"/>
          <w:sz w:val="22"/>
          <w:szCs w:val="22"/>
        </w:rPr>
        <w:t xml:space="preserve">, </w:t>
      </w:r>
      <w:r w:rsidRPr="008D4678">
        <w:rPr>
          <w:rFonts w:ascii="Myriad Pro" w:hAnsi="Myriad Pro"/>
          <w:iCs/>
          <w:color w:val="002060"/>
          <w:sz w:val="22"/>
          <w:szCs w:val="22"/>
          <w:lang w:val="en-US"/>
        </w:rPr>
        <w:t>a UNDP partner Radio Jonglei conducted cattle camp outreach and sensitization on cattle camp youths on the effect of force and early child marriages on social cohesion in Jonglei. The youths-to-youth dialogue brought together 30 (male 19 Female 11) from the cattle camp and urban youths. The youth-to-youth dialogue gave an opportunity to cattle camp girls to voice their opinion on the social norms that are affecting their lives. The dialogue agreed that force</w:t>
      </w:r>
      <w:r w:rsidR="005366F2" w:rsidRPr="008D4678">
        <w:rPr>
          <w:rFonts w:ascii="Myriad Pro" w:hAnsi="Myriad Pro"/>
          <w:iCs/>
          <w:color w:val="002060"/>
          <w:sz w:val="22"/>
          <w:szCs w:val="22"/>
          <w:lang w:val="en-US"/>
        </w:rPr>
        <w:t>d</w:t>
      </w:r>
      <w:r w:rsidRPr="008D4678">
        <w:rPr>
          <w:rFonts w:ascii="Myriad Pro" w:hAnsi="Myriad Pro"/>
          <w:iCs/>
          <w:color w:val="002060"/>
          <w:sz w:val="22"/>
          <w:szCs w:val="22"/>
          <w:lang w:val="en-US"/>
        </w:rPr>
        <w:t xml:space="preserve"> and child marriages have negative impact on the social cohesion of communities of Jonglei, as they always resulted to abuse and domestic violence.</w:t>
      </w:r>
    </w:p>
    <w:p w14:paraId="22475747" w14:textId="28C0BB12" w:rsidR="006B3B76" w:rsidRPr="008D4678" w:rsidRDefault="00DC74B0" w:rsidP="00FE56CD">
      <w:pPr>
        <w:spacing w:after="160" w:line="240" w:lineRule="auto"/>
        <w:jc w:val="both"/>
        <w:rPr>
          <w:rFonts w:ascii="Myriad Pro" w:hAnsi="Myriad Pro" w:cstheme="minorHAnsi"/>
          <w:bCs/>
          <w:color w:val="002060"/>
          <w:sz w:val="22"/>
          <w:szCs w:val="22"/>
          <w:lang w:val="en-US"/>
        </w:rPr>
      </w:pPr>
      <w:r w:rsidRPr="008D4678">
        <w:rPr>
          <w:rFonts w:ascii="Myriad Pro" w:hAnsi="Myriad Pro" w:cstheme="majorHAnsi"/>
          <w:bCs/>
          <w:noProof/>
          <w:color w:val="002060"/>
          <w:sz w:val="22"/>
          <w:szCs w:val="22"/>
        </w:rPr>
        <mc:AlternateContent>
          <mc:Choice Requires="wps">
            <w:drawing>
              <wp:anchor distT="0" distB="0" distL="114300" distR="114300" simplePos="0" relativeHeight="251731968" behindDoc="0" locked="0" layoutInCell="1" allowOverlap="1" wp14:anchorId="6BEE4739" wp14:editId="16923102">
                <wp:simplePos x="0" y="0"/>
                <wp:positionH relativeFrom="margin">
                  <wp:posOffset>16510</wp:posOffset>
                </wp:positionH>
                <wp:positionV relativeFrom="paragraph">
                  <wp:posOffset>2781935</wp:posOffset>
                </wp:positionV>
                <wp:extent cx="4171950" cy="36195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flipH="1">
                          <a:off x="0" y="0"/>
                          <a:ext cx="4171950" cy="361950"/>
                        </a:xfrm>
                        <a:prstGeom prst="rect">
                          <a:avLst/>
                        </a:prstGeom>
                        <a:solidFill>
                          <a:prstClr val="white"/>
                        </a:solidFill>
                        <a:ln>
                          <a:noFill/>
                        </a:ln>
                        <a:effectLst/>
                      </wps:spPr>
                      <wps:txbx>
                        <w:txbxContent>
                          <w:p w14:paraId="327A253B" w14:textId="2CC427BD" w:rsidR="00927376" w:rsidRPr="00EE4D01" w:rsidRDefault="00927376" w:rsidP="001E2FDA">
                            <w:pPr>
                              <w:pStyle w:val="NoSpacing"/>
                              <w:rPr>
                                <w:rFonts w:ascii="Myriad Pro" w:hAnsi="Myriad Pro"/>
                                <w:i/>
                                <w:iCs/>
                                <w:color w:val="002060"/>
                                <w:sz w:val="18"/>
                                <w:szCs w:val="18"/>
                              </w:rPr>
                            </w:pPr>
                            <w:r>
                              <w:rPr>
                                <w:rFonts w:ascii="Myriad Pro" w:hAnsi="Myriad Pro"/>
                                <w:i/>
                                <w:iCs/>
                                <w:color w:val="002060"/>
                                <w:sz w:val="18"/>
                                <w:szCs w:val="18"/>
                              </w:rPr>
                              <w:t>Participants attending a workshop on ending child marriage in Aweil</w:t>
                            </w:r>
                            <w:r w:rsidRPr="00BB0ACB">
                              <w:rPr>
                                <w:rFonts w:ascii="Myriad Pro" w:hAnsi="Myriad Pro"/>
                                <w:i/>
                                <w:iCs/>
                                <w:color w:val="002060"/>
                                <w:sz w:val="18"/>
                                <w:szCs w:val="18"/>
                              </w:rPr>
                              <w:t xml:space="preserve">,  </w:t>
                            </w:r>
                            <w:r>
                              <w:rPr>
                                <w:rFonts w:ascii="Myriad Pro" w:hAnsi="Myriad Pro"/>
                                <w:i/>
                                <w:iCs/>
                                <w:color w:val="002060"/>
                                <w:sz w:val="18"/>
                                <w:szCs w:val="18"/>
                              </w:rPr>
                              <w:t>February</w:t>
                            </w:r>
                            <w:r w:rsidRPr="00BB0ACB">
                              <w:rPr>
                                <w:rFonts w:ascii="Myriad Pro" w:hAnsi="Myriad Pro"/>
                                <w:i/>
                                <w:iCs/>
                                <w:color w:val="002060"/>
                                <w:sz w:val="18"/>
                                <w:szCs w:val="18"/>
                              </w:rPr>
                              <w:t xml:space="preserve"> 2021, </w:t>
                            </w:r>
                            <w:proofErr w:type="spellStart"/>
                            <w:r w:rsidRPr="00BB0ACB">
                              <w:rPr>
                                <w:rFonts w:ascii="Myriad Pro" w:hAnsi="Myriad Pro"/>
                                <w:i/>
                                <w:iCs/>
                                <w:color w:val="002060"/>
                                <w:sz w:val="18"/>
                                <w:szCs w:val="18"/>
                              </w:rPr>
                              <w:t>photo@</w:t>
                            </w:r>
                            <w:r>
                              <w:rPr>
                                <w:rFonts w:ascii="Myriad Pro" w:hAnsi="Myriad Pro"/>
                                <w:i/>
                                <w:iCs/>
                                <w:color w:val="002060"/>
                                <w:sz w:val="18"/>
                                <w:szCs w:val="18"/>
                              </w:rPr>
                              <w:t>CIPAD</w:t>
                            </w:r>
                            <w:proofErr w:type="spellEnd"/>
                          </w:p>
                          <w:p w14:paraId="12F323C6" w14:textId="77777777" w:rsidR="00927376" w:rsidRPr="00EE4D01" w:rsidRDefault="00927376" w:rsidP="001E2FDA">
                            <w:pPr>
                              <w:pStyle w:val="NoSpacing"/>
                              <w:rPr>
                                <w:rFonts w:ascii="Myriad Pro" w:hAnsi="Myriad Pro"/>
                                <w:i/>
                                <w:iCs/>
                                <w:color w:val="002060"/>
                                <w:sz w:val="18"/>
                                <w:szCs w:val="18"/>
                              </w:rPr>
                            </w:pPr>
                          </w:p>
                          <w:p w14:paraId="14B02685" w14:textId="77777777" w:rsidR="00927376" w:rsidRPr="00EE4D01" w:rsidRDefault="00927376" w:rsidP="001E2FDA">
                            <w:pPr>
                              <w:pStyle w:val="NoSpacing"/>
                              <w:rPr>
                                <w:rFonts w:ascii="Myriad Pro" w:hAnsi="Myriad Pro"/>
                                <w:i/>
                                <w:iCs/>
                                <w:color w:val="00206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4739" id="Text Box 68" o:spid="_x0000_s1038" type="#_x0000_t202" style="position:absolute;left:0;text-align:left;margin-left:1.3pt;margin-top:219.05pt;width:328.5pt;height:28.5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" stroked="f">
                <v:textbox inset="0,0,0,0">
                  <w:txbxContent>
                    <w:p w14:paraId="327A253B" w14:textId="2CC427BD" w:rsidR="00927376" w:rsidRPr="00EE4D01" w:rsidRDefault="00927376" w:rsidP="001E2FDA">
                      <w:pPr>
                        <w:pStyle w:val="NoSpacing"/>
                        <w:rPr>
                          <w:rFonts w:ascii="Myriad Pro" w:hAnsi="Myriad Pro"/>
                          <w:i/>
                          <w:iCs/>
                          <w:color w:val="002060"/>
                          <w:sz w:val="18"/>
                          <w:szCs w:val="18"/>
                        </w:rPr>
                      </w:pPr>
                      <w:r>
                        <w:rPr>
                          <w:rFonts w:ascii="Myriad Pro" w:hAnsi="Myriad Pro"/>
                          <w:i/>
                          <w:iCs/>
                          <w:color w:val="002060"/>
                          <w:sz w:val="18"/>
                          <w:szCs w:val="18"/>
                        </w:rPr>
                        <w:t>Participants attending a workshop on ending child marriage in Aweil</w:t>
                      </w:r>
                      <w:r w:rsidRPr="00BB0ACB">
                        <w:rPr>
                          <w:rFonts w:ascii="Myriad Pro" w:hAnsi="Myriad Pro"/>
                          <w:i/>
                          <w:iCs/>
                          <w:color w:val="002060"/>
                          <w:sz w:val="18"/>
                          <w:szCs w:val="18"/>
                        </w:rPr>
                        <w:t xml:space="preserve">,  </w:t>
                      </w:r>
                      <w:r>
                        <w:rPr>
                          <w:rFonts w:ascii="Myriad Pro" w:hAnsi="Myriad Pro"/>
                          <w:i/>
                          <w:iCs/>
                          <w:color w:val="002060"/>
                          <w:sz w:val="18"/>
                          <w:szCs w:val="18"/>
                        </w:rPr>
                        <w:t>February</w:t>
                      </w:r>
                      <w:r w:rsidRPr="00BB0ACB">
                        <w:rPr>
                          <w:rFonts w:ascii="Myriad Pro" w:hAnsi="Myriad Pro"/>
                          <w:i/>
                          <w:iCs/>
                          <w:color w:val="002060"/>
                          <w:sz w:val="18"/>
                          <w:szCs w:val="18"/>
                        </w:rPr>
                        <w:t xml:space="preserve"> 2021, </w:t>
                      </w:r>
                      <w:proofErr w:type="spellStart"/>
                      <w:r w:rsidRPr="00BB0ACB">
                        <w:rPr>
                          <w:rFonts w:ascii="Myriad Pro" w:hAnsi="Myriad Pro"/>
                          <w:i/>
                          <w:iCs/>
                          <w:color w:val="002060"/>
                          <w:sz w:val="18"/>
                          <w:szCs w:val="18"/>
                        </w:rPr>
                        <w:t>photo@</w:t>
                      </w:r>
                      <w:r>
                        <w:rPr>
                          <w:rFonts w:ascii="Myriad Pro" w:hAnsi="Myriad Pro"/>
                          <w:i/>
                          <w:iCs/>
                          <w:color w:val="002060"/>
                          <w:sz w:val="18"/>
                          <w:szCs w:val="18"/>
                        </w:rPr>
                        <w:t>CIPAD</w:t>
                      </w:r>
                      <w:proofErr w:type="spellEnd"/>
                    </w:p>
                    <w:p w14:paraId="12F323C6" w14:textId="77777777" w:rsidR="00927376" w:rsidRPr="00EE4D01" w:rsidRDefault="00927376" w:rsidP="001E2FDA">
                      <w:pPr>
                        <w:pStyle w:val="NoSpacing"/>
                        <w:rPr>
                          <w:rFonts w:ascii="Myriad Pro" w:hAnsi="Myriad Pro"/>
                          <w:i/>
                          <w:iCs/>
                          <w:color w:val="002060"/>
                          <w:sz w:val="18"/>
                          <w:szCs w:val="18"/>
                        </w:rPr>
                      </w:pPr>
                    </w:p>
                    <w:p w14:paraId="14B02685" w14:textId="77777777" w:rsidR="00927376" w:rsidRPr="00EE4D01" w:rsidRDefault="00927376" w:rsidP="001E2FDA">
                      <w:pPr>
                        <w:pStyle w:val="NoSpacing"/>
                        <w:rPr>
                          <w:rFonts w:ascii="Myriad Pro" w:hAnsi="Myriad Pro"/>
                          <w:i/>
                          <w:iCs/>
                          <w:color w:val="002060"/>
                          <w:sz w:val="18"/>
                          <w:szCs w:val="18"/>
                        </w:rPr>
                      </w:pPr>
                    </w:p>
                  </w:txbxContent>
                </v:textbox>
                <w10:wrap type="square" anchorx="margin"/>
              </v:shape>
            </w:pict>
          </mc:Fallback>
        </mc:AlternateContent>
      </w:r>
      <w:r w:rsidRPr="008D4678">
        <w:rPr>
          <w:rFonts w:ascii="Myriad Pro" w:hAnsi="Myriad Pro"/>
          <w:noProof/>
          <w:color w:val="002060"/>
        </w:rPr>
        <w:drawing>
          <wp:anchor distT="0" distB="0" distL="114300" distR="114300" simplePos="0" relativeHeight="251729920" behindDoc="1" locked="0" layoutInCell="1" allowOverlap="1" wp14:anchorId="68A4E9AC" wp14:editId="69DE50FF">
            <wp:simplePos x="0" y="0"/>
            <wp:positionH relativeFrom="column">
              <wp:posOffset>31750</wp:posOffset>
            </wp:positionH>
            <wp:positionV relativeFrom="paragraph">
              <wp:posOffset>82550</wp:posOffset>
            </wp:positionV>
            <wp:extent cx="4157003" cy="2700655"/>
            <wp:effectExtent l="0" t="0" r="0" b="4445"/>
            <wp:wrapTight wrapText="bothSides">
              <wp:wrapPolygon edited="0">
                <wp:start x="0" y="0"/>
                <wp:lineTo x="0" y="21483"/>
                <wp:lineTo x="21481" y="21483"/>
                <wp:lineTo x="21481" y="0"/>
                <wp:lineTo x="0" y="0"/>
              </wp:wrapPolygon>
            </wp:wrapTight>
            <wp:docPr id="67" name="Picture 67" descr="/Users/YACH/Downloads/IMG_20201216_131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YACH/Downloads/IMG_20201216_13170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7003" cy="2700655"/>
                    </a:xfrm>
                    <a:prstGeom prst="rect">
                      <a:avLst/>
                    </a:prstGeom>
                    <a:noFill/>
                    <a:ln>
                      <a:noFill/>
                    </a:ln>
                  </pic:spPr>
                </pic:pic>
              </a:graphicData>
            </a:graphic>
          </wp:anchor>
        </w:drawing>
      </w:r>
      <w:r w:rsidR="006B3B76" w:rsidRPr="008D4678">
        <w:rPr>
          <w:rFonts w:ascii="Myriad Pro" w:hAnsi="Myriad Pro"/>
          <w:bCs/>
          <w:color w:val="002060"/>
          <w:sz w:val="22"/>
          <w:szCs w:val="22"/>
          <w:lang w:val="en-US"/>
        </w:rPr>
        <w:t xml:space="preserve">In </w:t>
      </w:r>
      <w:r w:rsidR="006B3B76" w:rsidRPr="008D4678">
        <w:rPr>
          <w:rFonts w:ascii="Myriad Pro" w:hAnsi="Myriad Pro"/>
          <w:bCs/>
          <w:i/>
          <w:iCs/>
          <w:color w:val="002060"/>
          <w:sz w:val="22"/>
          <w:szCs w:val="22"/>
          <w:lang w:val="en-US"/>
        </w:rPr>
        <w:t>Aweil cluster</w:t>
      </w:r>
      <w:r w:rsidR="006B3B76" w:rsidRPr="008D4678">
        <w:rPr>
          <w:rFonts w:ascii="Myriad Pro" w:hAnsi="Myriad Pro"/>
          <w:bCs/>
          <w:color w:val="002060"/>
          <w:sz w:val="22"/>
          <w:szCs w:val="22"/>
          <w:lang w:val="en-US"/>
        </w:rPr>
        <w:t xml:space="preserve">, 6 community consultative meetings were conducted on ending child and forced marriages that reached a total of 230 stakeholders (68 women) - 3 in Aweil West County (Mariam West, </w:t>
      </w:r>
      <w:proofErr w:type="spellStart"/>
      <w:r w:rsidR="006B3B76" w:rsidRPr="008D4678">
        <w:rPr>
          <w:rFonts w:ascii="Myriad Pro" w:hAnsi="Myriad Pro"/>
          <w:bCs/>
          <w:color w:val="002060"/>
          <w:sz w:val="22"/>
          <w:szCs w:val="22"/>
          <w:lang w:val="en-US"/>
        </w:rPr>
        <w:t>Gumjuer</w:t>
      </w:r>
      <w:proofErr w:type="spellEnd"/>
      <w:r w:rsidR="006B3B76" w:rsidRPr="008D4678">
        <w:rPr>
          <w:rFonts w:ascii="Myriad Pro" w:hAnsi="Myriad Pro"/>
          <w:bCs/>
          <w:color w:val="002060"/>
          <w:sz w:val="22"/>
          <w:szCs w:val="22"/>
          <w:lang w:val="en-US"/>
        </w:rPr>
        <w:t xml:space="preserve"> Centre and Ayat East Payams) that reached 84 people (36 women) and 2 in Aweil North County (Malual East and North Payams) that reached 56 people (24 women); 1 in Aweil South County (</w:t>
      </w:r>
      <w:proofErr w:type="spellStart"/>
      <w:r w:rsidR="006B3B76" w:rsidRPr="008D4678">
        <w:rPr>
          <w:rFonts w:ascii="Myriad Pro" w:hAnsi="Myriad Pro"/>
          <w:bCs/>
          <w:color w:val="002060"/>
          <w:sz w:val="22"/>
          <w:szCs w:val="22"/>
          <w:lang w:val="en-US"/>
        </w:rPr>
        <w:t>Nyoc-Awany</w:t>
      </w:r>
      <w:proofErr w:type="spellEnd"/>
      <w:r w:rsidR="006B3B76" w:rsidRPr="008D4678">
        <w:rPr>
          <w:rFonts w:ascii="Myriad Pro" w:hAnsi="Myriad Pro"/>
          <w:bCs/>
          <w:color w:val="002060"/>
          <w:sz w:val="22"/>
          <w:szCs w:val="22"/>
          <w:lang w:val="en-US"/>
        </w:rPr>
        <w:t xml:space="preserve"> Payam) that reached 30 people (8 women). These meetings resulted in the state ministry of gender developing a plan to conduct the following workshops to create aware of child and forced marriages:</w:t>
      </w:r>
      <w:r w:rsidR="006B3B76" w:rsidRPr="008D4678">
        <w:rPr>
          <w:rFonts w:ascii="Myriad Pro" w:hAnsi="Myriad Pro"/>
          <w:bCs/>
          <w:color w:val="002060"/>
          <w:sz w:val="22"/>
          <w:szCs w:val="22"/>
        </w:rPr>
        <w:t xml:space="preserve"> </w:t>
      </w:r>
      <w:proofErr w:type="spellStart"/>
      <w:r w:rsidR="006B3B76" w:rsidRPr="008D4678">
        <w:rPr>
          <w:rFonts w:ascii="Myriad Pro" w:hAnsi="Myriad Pro"/>
          <w:bCs/>
          <w:color w:val="002060"/>
          <w:sz w:val="22"/>
          <w:szCs w:val="22"/>
        </w:rPr>
        <w:t>orkshopws</w:t>
      </w:r>
      <w:proofErr w:type="spellEnd"/>
      <w:r w:rsidR="006B3B76" w:rsidRPr="008D4678">
        <w:rPr>
          <w:rFonts w:ascii="Myriad Pro" w:hAnsi="Myriad Pro"/>
          <w:bCs/>
          <w:color w:val="002060"/>
          <w:sz w:val="22"/>
          <w:szCs w:val="22"/>
        </w:rPr>
        <w:t xml:space="preserve"> </w:t>
      </w:r>
      <w:r w:rsidR="006B3B76" w:rsidRPr="008D4678">
        <w:rPr>
          <w:rFonts w:ascii="Myriad Pro" w:hAnsi="Myriad Pro"/>
          <w:bCs/>
          <w:color w:val="002060"/>
          <w:sz w:val="22"/>
          <w:szCs w:val="22"/>
          <w:lang w:val="en-US"/>
        </w:rPr>
        <w:t>with chiefs and police to strengthen them in addressing child and forced marriages as well as justice for children in the community; and workshops on child rights and the resumption of customary laws to be conducted with chiefs and police from the five Counties of Northern Bahr el Ghazal state. Further,</w:t>
      </w:r>
      <w:r w:rsidR="006B3B76" w:rsidRPr="008D4678">
        <w:rPr>
          <w:rFonts w:ascii="Myriad Pro" w:hAnsi="Myriad Pro"/>
          <w:b/>
          <w:color w:val="002060"/>
          <w:sz w:val="22"/>
          <w:szCs w:val="22"/>
          <w:lang w:val="en-US"/>
        </w:rPr>
        <w:t xml:space="preserve"> </w:t>
      </w:r>
      <w:r w:rsidR="006B3B76" w:rsidRPr="008D4678">
        <w:rPr>
          <w:rFonts w:ascii="Myriad Pro" w:hAnsi="Myriad Pro" w:cstheme="minorHAnsi"/>
          <w:bCs/>
          <w:color w:val="002060"/>
          <w:sz w:val="22"/>
          <w:szCs w:val="22"/>
          <w:lang w:val="en-US"/>
        </w:rPr>
        <w:t xml:space="preserve">5 community consultative meetings on ending child abduction – 3 in Aweil North County (Malual North, West and Centre Payams) and 2 in </w:t>
      </w:r>
      <w:r w:rsidR="006B3B76" w:rsidRPr="008D4678">
        <w:rPr>
          <w:rFonts w:ascii="Myriad Pro" w:hAnsi="Myriad Pro" w:cstheme="minorHAnsi"/>
          <w:bCs/>
          <w:color w:val="002060"/>
          <w:sz w:val="22"/>
          <w:szCs w:val="22"/>
          <w:lang w:val="en-US"/>
        </w:rPr>
        <w:lastRenderedPageBreak/>
        <w:t xml:space="preserve">Aweil West County (Ayat Centre and West Payams). These meetings reached a total of 200 people (60 women) in Aweil North and West Counties and enhanced awareness of child rights and protection as well as the responsibilities of parents and guardians to ending child abduction in the Counties. It further resulted in development of community action plan to prevent child abduction. </w:t>
      </w:r>
    </w:p>
    <w:p w14:paraId="04D578FC" w14:textId="68A96D65" w:rsidR="00926CE4" w:rsidRPr="008D4678" w:rsidRDefault="00FD53C6" w:rsidP="008D4678">
      <w:pPr>
        <w:spacing w:after="160" w:line="240" w:lineRule="auto"/>
        <w:jc w:val="both"/>
        <w:rPr>
          <w:rFonts w:ascii="Myriad Pro" w:hAnsi="Myriad Pro" w:cstheme="minorHAnsi"/>
          <w:bCs/>
          <w:color w:val="002060"/>
          <w:sz w:val="22"/>
          <w:szCs w:val="22"/>
          <w:lang w:val="en-US"/>
        </w:rPr>
      </w:pPr>
      <w:r w:rsidRPr="008D4678">
        <w:rPr>
          <w:rFonts w:ascii="Myriad Pro" w:hAnsi="Myriad Pro" w:cstheme="minorHAnsi"/>
          <w:bCs/>
          <w:color w:val="002060"/>
          <w:sz w:val="22"/>
          <w:szCs w:val="22"/>
          <w:lang w:val="en-US"/>
        </w:rPr>
        <w:t xml:space="preserve">In </w:t>
      </w:r>
      <w:r w:rsidRPr="008D4678">
        <w:rPr>
          <w:rFonts w:ascii="Myriad Pro" w:hAnsi="Myriad Pro" w:cstheme="minorHAnsi"/>
          <w:bCs/>
          <w:i/>
          <w:iCs/>
          <w:color w:val="002060"/>
          <w:sz w:val="22"/>
          <w:szCs w:val="22"/>
          <w:lang w:val="en-US"/>
        </w:rPr>
        <w:t>Bentiu cluster</w:t>
      </w:r>
      <w:r w:rsidRPr="008D4678">
        <w:rPr>
          <w:rFonts w:ascii="Myriad Pro" w:hAnsi="Myriad Pro" w:cstheme="minorHAnsi"/>
          <w:bCs/>
          <w:color w:val="002060"/>
          <w:sz w:val="22"/>
          <w:szCs w:val="22"/>
          <w:lang w:val="en-US"/>
        </w:rPr>
        <w:t xml:space="preserve">, in </w:t>
      </w:r>
      <w:proofErr w:type="spellStart"/>
      <w:r w:rsidRPr="008D4678">
        <w:rPr>
          <w:rFonts w:ascii="Myriad Pro" w:hAnsi="Myriad Pro" w:cstheme="minorHAnsi"/>
          <w:bCs/>
          <w:color w:val="002060"/>
          <w:sz w:val="22"/>
          <w:szCs w:val="22"/>
          <w:lang w:val="en-US"/>
        </w:rPr>
        <w:t>Rubkona</w:t>
      </w:r>
      <w:proofErr w:type="spellEnd"/>
      <w:r w:rsidRPr="008D4678">
        <w:rPr>
          <w:rFonts w:ascii="Myriad Pro" w:hAnsi="Myriad Pro" w:cstheme="minorHAnsi"/>
          <w:bCs/>
          <w:color w:val="002060"/>
          <w:sz w:val="22"/>
          <w:szCs w:val="22"/>
          <w:lang w:val="en-US"/>
        </w:rPr>
        <w:t xml:space="preserve"> town and </w:t>
      </w:r>
      <w:proofErr w:type="spellStart"/>
      <w:r w:rsidRPr="008D4678">
        <w:rPr>
          <w:rFonts w:ascii="Myriad Pro" w:hAnsi="Myriad Pro" w:cstheme="minorHAnsi"/>
          <w:bCs/>
          <w:color w:val="002060"/>
          <w:sz w:val="22"/>
          <w:szCs w:val="22"/>
          <w:lang w:val="en-US"/>
        </w:rPr>
        <w:t>Guit</w:t>
      </w:r>
      <w:proofErr w:type="spellEnd"/>
      <w:r w:rsidRPr="008D4678">
        <w:rPr>
          <w:rFonts w:ascii="Myriad Pro" w:hAnsi="Myriad Pro" w:cstheme="minorHAnsi"/>
          <w:bCs/>
          <w:color w:val="002060"/>
          <w:sz w:val="22"/>
          <w:szCs w:val="22"/>
          <w:lang w:val="en-US"/>
        </w:rPr>
        <w:t xml:space="preserve">, </w:t>
      </w:r>
      <w:r w:rsidR="00C86431" w:rsidRPr="008D4678">
        <w:rPr>
          <w:rFonts w:ascii="Myriad Pro" w:hAnsi="Myriad Pro" w:cstheme="minorHAnsi"/>
          <w:bCs/>
          <w:color w:val="002060"/>
          <w:sz w:val="22"/>
          <w:szCs w:val="22"/>
          <w:lang w:val="en-US"/>
        </w:rPr>
        <w:t xml:space="preserve">HRSS </w:t>
      </w:r>
      <w:proofErr w:type="spellStart"/>
      <w:r w:rsidR="00C86431" w:rsidRPr="008D4678">
        <w:rPr>
          <w:rFonts w:ascii="Myriad Pro" w:hAnsi="Myriad Pro" w:cstheme="minorHAnsi"/>
          <w:bCs/>
          <w:color w:val="002060"/>
          <w:sz w:val="22"/>
          <w:szCs w:val="22"/>
          <w:lang w:val="en-US"/>
        </w:rPr>
        <w:t>organised</w:t>
      </w:r>
      <w:proofErr w:type="spellEnd"/>
      <w:r w:rsidR="00C86431" w:rsidRPr="008D4678">
        <w:rPr>
          <w:rFonts w:ascii="Myriad Pro" w:hAnsi="Myriad Pro" w:cstheme="minorHAnsi"/>
          <w:bCs/>
          <w:color w:val="002060"/>
          <w:sz w:val="22"/>
          <w:szCs w:val="22"/>
          <w:lang w:val="en-US"/>
        </w:rPr>
        <w:t xml:space="preserve"> c</w:t>
      </w:r>
      <w:r w:rsidR="00490E29" w:rsidRPr="008D4678">
        <w:rPr>
          <w:rFonts w:ascii="Myriad Pro" w:hAnsi="Myriad Pro" w:cstheme="minorHAnsi"/>
          <w:bCs/>
          <w:color w:val="002060"/>
          <w:sz w:val="22"/>
          <w:szCs w:val="22"/>
          <w:lang w:val="en-US"/>
        </w:rPr>
        <w:t xml:space="preserve">ommunity consultations and advocacy workshops </w:t>
      </w:r>
      <w:r w:rsidR="00C86431" w:rsidRPr="008D4678">
        <w:rPr>
          <w:rFonts w:ascii="Myriad Pro" w:hAnsi="Myriad Pro" w:cstheme="minorHAnsi"/>
          <w:bCs/>
          <w:color w:val="002060"/>
          <w:sz w:val="22"/>
          <w:szCs w:val="22"/>
          <w:lang w:val="en-US"/>
        </w:rPr>
        <w:t xml:space="preserve">that brought together </w:t>
      </w:r>
      <w:r w:rsidR="00EB29DB" w:rsidRPr="008D4678">
        <w:rPr>
          <w:rFonts w:ascii="Myriad Pro" w:hAnsi="Myriad Pro" w:cstheme="minorHAnsi"/>
          <w:bCs/>
          <w:color w:val="002060"/>
          <w:sz w:val="22"/>
          <w:szCs w:val="22"/>
          <w:lang w:val="en-US"/>
        </w:rPr>
        <w:t>123 participants (91M/32F)</w:t>
      </w:r>
      <w:r w:rsidR="0026680C" w:rsidRPr="008D4678">
        <w:rPr>
          <w:rFonts w:ascii="Myriad Pro" w:hAnsi="Myriad Pro" w:cstheme="minorHAnsi"/>
          <w:bCs/>
          <w:color w:val="002060"/>
          <w:sz w:val="22"/>
          <w:szCs w:val="22"/>
          <w:lang w:val="en-US"/>
        </w:rPr>
        <w:t xml:space="preserve"> particularly</w:t>
      </w:r>
      <w:r w:rsidR="00490E29" w:rsidRPr="008D4678">
        <w:rPr>
          <w:rFonts w:ascii="Myriad Pro" w:hAnsi="Myriad Pro" w:cstheme="minorHAnsi"/>
          <w:bCs/>
          <w:color w:val="002060"/>
          <w:sz w:val="22"/>
          <w:szCs w:val="22"/>
          <w:lang w:val="en-US"/>
        </w:rPr>
        <w:t xml:space="preserve"> decision makers and community leaders to seek views and commitment of communities on ending child marriage</w:t>
      </w:r>
      <w:r w:rsidR="00C86431" w:rsidRPr="008D4678">
        <w:rPr>
          <w:rFonts w:ascii="Myriad Pro" w:hAnsi="Myriad Pro" w:cstheme="minorHAnsi"/>
          <w:bCs/>
          <w:color w:val="002060"/>
          <w:sz w:val="22"/>
          <w:szCs w:val="22"/>
          <w:lang w:val="en-US"/>
        </w:rPr>
        <w:t>.</w:t>
      </w:r>
      <w:r w:rsidR="00B51345" w:rsidRPr="008D4678">
        <w:rPr>
          <w:rFonts w:ascii="Myriad Pro" w:hAnsi="Myriad Pro"/>
          <w:color w:val="002060"/>
        </w:rPr>
        <w:t xml:space="preserve"> </w:t>
      </w:r>
      <w:r w:rsidR="007F5D90" w:rsidRPr="008D4678">
        <w:rPr>
          <w:rFonts w:ascii="Myriad Pro" w:hAnsi="Myriad Pro" w:cstheme="minorHAnsi"/>
          <w:bCs/>
          <w:color w:val="002060"/>
          <w:sz w:val="22"/>
          <w:szCs w:val="22"/>
          <w:lang w:val="en-US"/>
        </w:rPr>
        <w:t>The p</w:t>
      </w:r>
      <w:r w:rsidR="00B51345" w:rsidRPr="008D4678">
        <w:rPr>
          <w:rFonts w:ascii="Myriad Pro" w:hAnsi="Myriad Pro" w:cstheme="minorHAnsi"/>
          <w:bCs/>
          <w:color w:val="002060"/>
          <w:sz w:val="22"/>
          <w:szCs w:val="22"/>
          <w:lang w:val="en-US"/>
        </w:rPr>
        <w:t>articipants recommended more awareness raising on end</w:t>
      </w:r>
      <w:r w:rsidR="007F5D90" w:rsidRPr="008D4678">
        <w:rPr>
          <w:rFonts w:ascii="Myriad Pro" w:hAnsi="Myriad Pro" w:cstheme="minorHAnsi"/>
          <w:bCs/>
          <w:color w:val="002060"/>
          <w:sz w:val="22"/>
          <w:szCs w:val="22"/>
          <w:lang w:val="en-US"/>
        </w:rPr>
        <w:t>ing</w:t>
      </w:r>
      <w:r w:rsidR="00B51345" w:rsidRPr="008D4678">
        <w:rPr>
          <w:rFonts w:ascii="Myriad Pro" w:hAnsi="Myriad Pro" w:cstheme="minorHAnsi"/>
          <w:bCs/>
          <w:color w:val="002060"/>
          <w:sz w:val="22"/>
          <w:szCs w:val="22"/>
          <w:lang w:val="en-US"/>
        </w:rPr>
        <w:t xml:space="preserve"> child marriage </w:t>
      </w:r>
      <w:r w:rsidR="007F5D90" w:rsidRPr="008D4678">
        <w:rPr>
          <w:rFonts w:ascii="Myriad Pro" w:hAnsi="Myriad Pro" w:cstheme="minorHAnsi"/>
          <w:bCs/>
          <w:color w:val="002060"/>
          <w:sz w:val="22"/>
          <w:szCs w:val="22"/>
          <w:lang w:val="en-US"/>
        </w:rPr>
        <w:t xml:space="preserve">to be done </w:t>
      </w:r>
      <w:r w:rsidR="00DA5C26" w:rsidRPr="008D4678">
        <w:rPr>
          <w:rFonts w:ascii="Myriad Pro" w:hAnsi="Myriad Pro" w:cstheme="minorHAnsi"/>
          <w:bCs/>
          <w:color w:val="002060"/>
          <w:sz w:val="22"/>
          <w:szCs w:val="22"/>
          <w:lang w:val="en-US"/>
        </w:rPr>
        <w:t xml:space="preserve">and </w:t>
      </w:r>
      <w:r w:rsidR="00B51345" w:rsidRPr="008D4678">
        <w:rPr>
          <w:rFonts w:ascii="Myriad Pro" w:hAnsi="Myriad Pro" w:cstheme="minorHAnsi"/>
          <w:bCs/>
          <w:color w:val="002060"/>
          <w:sz w:val="22"/>
          <w:szCs w:val="22"/>
          <w:lang w:val="en-US"/>
        </w:rPr>
        <w:t>request</w:t>
      </w:r>
      <w:r w:rsidR="00DA5C26" w:rsidRPr="008D4678">
        <w:rPr>
          <w:rFonts w:ascii="Myriad Pro" w:hAnsi="Myriad Pro" w:cstheme="minorHAnsi"/>
          <w:bCs/>
          <w:color w:val="002060"/>
          <w:sz w:val="22"/>
          <w:szCs w:val="22"/>
          <w:lang w:val="en-US"/>
        </w:rPr>
        <w:t>ed</w:t>
      </w:r>
      <w:r w:rsidR="00B51345" w:rsidRPr="008D4678">
        <w:rPr>
          <w:rFonts w:ascii="Myriad Pro" w:hAnsi="Myriad Pro" w:cstheme="minorHAnsi"/>
          <w:bCs/>
          <w:color w:val="002060"/>
          <w:sz w:val="22"/>
          <w:szCs w:val="22"/>
          <w:lang w:val="en-US"/>
        </w:rPr>
        <w:t xml:space="preserve"> government to accelerate implementation of end child marriage law and to punish anyone found guilty of child marriage.</w:t>
      </w:r>
      <w:r w:rsidR="00DA5C26" w:rsidRPr="008D4678">
        <w:rPr>
          <w:rFonts w:ascii="Myriad Pro" w:hAnsi="Myriad Pro" w:cstheme="minorHAnsi"/>
          <w:bCs/>
          <w:color w:val="002060"/>
          <w:sz w:val="22"/>
          <w:szCs w:val="22"/>
          <w:lang w:val="en-US"/>
        </w:rPr>
        <w:t xml:space="preserve"> Illiteracy was also identified during the workshop to contribute to the child marriage and participants agree on the need to send children to school.  </w:t>
      </w:r>
    </w:p>
    <w:bookmarkEnd w:id="26"/>
    <w:p w14:paraId="51FA2D16" w14:textId="4AC750F6" w:rsidR="008840AF" w:rsidRDefault="008840AF" w:rsidP="008D4678">
      <w:pPr>
        <w:rPr>
          <w:rFonts w:ascii="Myriad Pro" w:hAnsi="Myriad Pro" w:cstheme="minorHAnsi"/>
          <w:bCs/>
          <w:color w:val="002060"/>
          <w:sz w:val="22"/>
          <w:szCs w:val="22"/>
          <w:lang w:val="en-US"/>
        </w:rPr>
      </w:pPr>
    </w:p>
    <w:p w14:paraId="5B79D0A5" w14:textId="0A332456" w:rsidR="004D58D2" w:rsidRDefault="004D58D2" w:rsidP="008D4678">
      <w:pPr>
        <w:rPr>
          <w:rFonts w:ascii="Myriad Pro" w:hAnsi="Myriad Pro" w:cstheme="minorHAnsi"/>
          <w:bCs/>
          <w:color w:val="002060"/>
          <w:sz w:val="22"/>
          <w:szCs w:val="22"/>
          <w:lang w:val="en-US"/>
        </w:rPr>
      </w:pPr>
    </w:p>
    <w:p w14:paraId="6705B0AC" w14:textId="6282C960" w:rsidR="004D58D2" w:rsidRDefault="004D58D2" w:rsidP="008D4678">
      <w:pPr>
        <w:rPr>
          <w:rFonts w:ascii="Myriad Pro" w:hAnsi="Myriad Pro" w:cstheme="minorHAnsi"/>
          <w:bCs/>
          <w:color w:val="002060"/>
          <w:sz w:val="22"/>
          <w:szCs w:val="22"/>
          <w:lang w:val="en-US"/>
        </w:rPr>
      </w:pPr>
    </w:p>
    <w:p w14:paraId="4E7463CE" w14:textId="77777777" w:rsidR="004D58D2" w:rsidRPr="008D4678" w:rsidRDefault="004D58D2" w:rsidP="008D4678">
      <w:pPr>
        <w:rPr>
          <w:rFonts w:ascii="Myriad Pro" w:hAnsi="Myriad Pro" w:cstheme="minorHAnsi"/>
          <w:bCs/>
          <w:color w:val="002060"/>
          <w:sz w:val="22"/>
          <w:szCs w:val="22"/>
          <w:lang w:val="en-US"/>
        </w:rPr>
      </w:pPr>
    </w:p>
    <w:p w14:paraId="66E0F116" w14:textId="531BBEFF" w:rsidR="00DA5E36" w:rsidRPr="008D4678" w:rsidRDefault="000533D7" w:rsidP="008D4678">
      <w:pPr>
        <w:pStyle w:val="Heading2"/>
        <w:numPr>
          <w:ilvl w:val="1"/>
          <w:numId w:val="52"/>
        </w:numPr>
        <w:spacing w:before="0" w:line="276" w:lineRule="auto"/>
        <w:jc w:val="both"/>
        <w:rPr>
          <w:rFonts w:ascii="Myriad Pro" w:hAnsi="Myriad Pro"/>
          <w:color w:val="002060"/>
          <w:lang w:val="en-US"/>
        </w:rPr>
      </w:pPr>
      <w:bookmarkStart w:id="27" w:name="_Toc71837088"/>
      <w:bookmarkStart w:id="28" w:name="_Toc71837089"/>
      <w:bookmarkStart w:id="29" w:name="_Toc71837090"/>
      <w:bookmarkStart w:id="30" w:name="_Toc471310032"/>
      <w:bookmarkStart w:id="31" w:name="_Toc71840516"/>
      <w:bookmarkEnd w:id="27"/>
      <w:bookmarkEnd w:id="28"/>
      <w:bookmarkEnd w:id="29"/>
      <w:r w:rsidRPr="008D4678">
        <w:rPr>
          <w:rFonts w:ascii="Myriad Pro" w:hAnsi="Myriad Pro"/>
          <w:b/>
          <w:color w:val="002060"/>
          <w:sz w:val="20"/>
          <w:szCs w:val="20"/>
          <w:lang w:val="en-US"/>
        </w:rPr>
        <w:t xml:space="preserve">Human Interest </w:t>
      </w:r>
      <w:bookmarkEnd w:id="30"/>
      <w:r w:rsidR="00943541" w:rsidRPr="008D4678">
        <w:rPr>
          <w:rFonts w:ascii="Myriad Pro" w:hAnsi="Myriad Pro"/>
          <w:b/>
          <w:color w:val="002060"/>
          <w:sz w:val="20"/>
          <w:szCs w:val="20"/>
          <w:lang w:val="en-US"/>
        </w:rPr>
        <w:t>Story</w:t>
      </w:r>
      <w:r w:rsidR="00943541" w:rsidRPr="008D4678">
        <w:rPr>
          <w:rFonts w:ascii="Myriad Pro" w:hAnsi="Myriad Pro"/>
          <w:color w:val="002060"/>
          <w:sz w:val="20"/>
          <w:szCs w:val="20"/>
          <w:lang w:val="en-US"/>
        </w:rPr>
        <w:t>:</w:t>
      </w:r>
      <w:bookmarkEnd w:id="31"/>
      <w:r w:rsidR="00943541" w:rsidRPr="008D4678">
        <w:rPr>
          <w:rFonts w:ascii="Myriad Pro" w:hAnsi="Myriad Pro"/>
          <w:b/>
          <w:color w:val="002060"/>
          <w:sz w:val="20"/>
          <w:szCs w:val="20"/>
          <w:lang w:val="en-US"/>
        </w:rPr>
        <w:t xml:space="preserve"> </w:t>
      </w:r>
      <w:bookmarkStart w:id="32" w:name="_Hlk39490018"/>
    </w:p>
    <w:p w14:paraId="586EAEA2" w14:textId="6BDF5671" w:rsidR="008F733A" w:rsidRPr="008D4678" w:rsidRDefault="008F733A" w:rsidP="008F733A">
      <w:pPr>
        <w:rPr>
          <w:rFonts w:ascii="Myriad Pro" w:eastAsiaTheme="minorEastAsia" w:hAnsi="Myriad Pro"/>
          <w:color w:val="002060"/>
          <w:lang w:val="en-US"/>
        </w:rPr>
      </w:pPr>
    </w:p>
    <w:tbl>
      <w:tblPr>
        <w:tblStyle w:val="TableGrid"/>
        <w:tblW w:w="0" w:type="auto"/>
        <w:tblLook w:val="04A0" w:firstRow="1" w:lastRow="0" w:firstColumn="1" w:lastColumn="0" w:noHBand="0" w:noVBand="1"/>
      </w:tblPr>
      <w:tblGrid>
        <w:gridCol w:w="9016"/>
      </w:tblGrid>
      <w:tr w:rsidR="00641764" w:rsidRPr="008D4678" w14:paraId="0B3B72BB" w14:textId="77777777" w:rsidTr="00C817BE">
        <w:tc>
          <w:tcPr>
            <w:tcW w:w="9016" w:type="dxa"/>
          </w:tcPr>
          <w:p w14:paraId="4F2A70E2" w14:textId="23367F93" w:rsidR="00C922F1" w:rsidRPr="008D4678" w:rsidRDefault="00562C44" w:rsidP="008D4678">
            <w:pPr>
              <w:spacing w:line="240" w:lineRule="auto"/>
              <w:jc w:val="both"/>
              <w:rPr>
                <w:rFonts w:ascii="Myriad Pro" w:hAnsi="Myriad Pro"/>
                <w:b/>
                <w:bCs/>
                <w:color w:val="002060"/>
                <w:sz w:val="22"/>
                <w:szCs w:val="22"/>
              </w:rPr>
            </w:pPr>
            <w:r w:rsidRPr="008D4678">
              <w:rPr>
                <w:rFonts w:ascii="Myriad Pro" w:hAnsi="Myriad Pro"/>
                <w:b/>
                <w:bCs/>
                <w:color w:val="002060"/>
                <w:sz w:val="22"/>
                <w:szCs w:val="22"/>
              </w:rPr>
              <w:t xml:space="preserve">Abducted as child, reunited with </w:t>
            </w:r>
            <w:r w:rsidR="00C922F1" w:rsidRPr="008D4678">
              <w:rPr>
                <w:rFonts w:ascii="Myriad Pro" w:hAnsi="Myriad Pro"/>
                <w:b/>
                <w:bCs/>
                <w:color w:val="002060"/>
                <w:sz w:val="22"/>
                <w:szCs w:val="22"/>
              </w:rPr>
              <w:t xml:space="preserve">her </w:t>
            </w:r>
            <w:r w:rsidRPr="008D4678">
              <w:rPr>
                <w:rFonts w:ascii="Myriad Pro" w:hAnsi="Myriad Pro"/>
                <w:b/>
                <w:bCs/>
                <w:color w:val="002060"/>
                <w:sz w:val="22"/>
                <w:szCs w:val="22"/>
              </w:rPr>
              <w:t>family as a mother</w:t>
            </w:r>
          </w:p>
          <w:p w14:paraId="3771FAAF" w14:textId="3FC65F45" w:rsidR="00562C44" w:rsidRPr="008D4678" w:rsidRDefault="00B7069F" w:rsidP="008D4678">
            <w:pPr>
              <w:spacing w:line="240" w:lineRule="auto"/>
              <w:jc w:val="both"/>
              <w:rPr>
                <w:rFonts w:ascii="Myriad Pro" w:hAnsi="Myriad Pro"/>
                <w:b/>
                <w:bCs/>
                <w:color w:val="002060"/>
                <w:sz w:val="22"/>
                <w:szCs w:val="22"/>
              </w:rPr>
            </w:pPr>
            <w:r w:rsidRPr="008D4678">
              <w:rPr>
                <w:rFonts w:ascii="Myriad Pro" w:hAnsi="Myriad Pro"/>
                <w:noProof/>
                <w:color w:val="002060"/>
                <w:sz w:val="22"/>
                <w:szCs w:val="22"/>
              </w:rPr>
              <w:lastRenderedPageBreak/>
              <w:drawing>
                <wp:anchor distT="0" distB="0" distL="114300" distR="114300" simplePos="0" relativeHeight="251685888" behindDoc="0" locked="0" layoutInCell="1" allowOverlap="1" wp14:anchorId="20D64121" wp14:editId="5342B4E2">
                  <wp:simplePos x="0" y="0"/>
                  <wp:positionH relativeFrom="column">
                    <wp:posOffset>-8255</wp:posOffset>
                  </wp:positionH>
                  <wp:positionV relativeFrom="paragraph">
                    <wp:posOffset>1217295</wp:posOffset>
                  </wp:positionV>
                  <wp:extent cx="5588000" cy="357441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8000" cy="357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2F1" w:rsidRPr="008D4678">
              <w:rPr>
                <w:rFonts w:ascii="Myriad Pro" w:hAnsi="Myriad Pro"/>
                <w:color w:val="002060"/>
                <w:sz w:val="22"/>
                <w:szCs w:val="22"/>
              </w:rPr>
              <w:t xml:space="preserve">On 28-30 March 2021, Lou Nuer and Murle communities conducted intercommunal dialogue that addresses the cattle raid, child abduction, highway ambushes and improvement of trade and movement between the two communities. The dialogue was concluded with 7 resolutions that shall mitigate conflict between the two communities, and reunification of 45 women and children who were abducted from both communities with their </w:t>
            </w:r>
            <w:proofErr w:type="gramStart"/>
            <w:r w:rsidR="00C922F1" w:rsidRPr="008D4678">
              <w:rPr>
                <w:rFonts w:ascii="Myriad Pro" w:hAnsi="Myriad Pro"/>
                <w:color w:val="002060"/>
                <w:sz w:val="22"/>
                <w:szCs w:val="22"/>
              </w:rPr>
              <w:t>families..</w:t>
            </w:r>
            <w:proofErr w:type="gramEnd"/>
            <w:r w:rsidR="00C922F1" w:rsidRPr="008D4678">
              <w:rPr>
                <w:rFonts w:ascii="Myriad Pro" w:hAnsi="Myriad Pro"/>
                <w:color w:val="002060"/>
                <w:sz w:val="22"/>
                <w:szCs w:val="22"/>
              </w:rPr>
              <w:t xml:space="preserve"> </w:t>
            </w:r>
          </w:p>
          <w:p w14:paraId="2AAAEEEE" w14:textId="61C0E2B7" w:rsidR="00562C44" w:rsidRPr="008D4678" w:rsidRDefault="00562C44" w:rsidP="008D4678">
            <w:pPr>
              <w:spacing w:line="240" w:lineRule="auto"/>
              <w:jc w:val="both"/>
              <w:rPr>
                <w:rFonts w:ascii="Myriad Pro" w:hAnsi="Myriad Pro"/>
                <w:i/>
                <w:iCs/>
                <w:color w:val="002060"/>
                <w:sz w:val="22"/>
                <w:szCs w:val="22"/>
              </w:rPr>
            </w:pPr>
            <w:proofErr w:type="spellStart"/>
            <w:r w:rsidRPr="008D4678">
              <w:rPr>
                <w:rFonts w:ascii="Myriad Pro" w:hAnsi="Myriad Pro"/>
                <w:i/>
                <w:iCs/>
                <w:color w:val="002060"/>
                <w:sz w:val="22"/>
                <w:szCs w:val="22"/>
              </w:rPr>
              <w:t>Nyajuok</w:t>
            </w:r>
            <w:proofErr w:type="spellEnd"/>
            <w:r w:rsidR="00E77617" w:rsidRPr="008D4678">
              <w:rPr>
                <w:rFonts w:ascii="Myriad Pro" w:hAnsi="Myriad Pro"/>
                <w:i/>
                <w:iCs/>
                <w:color w:val="002060"/>
                <w:sz w:val="22"/>
                <w:szCs w:val="22"/>
              </w:rPr>
              <w:t xml:space="preserve">, (the lady </w:t>
            </w:r>
            <w:r w:rsidRPr="008D4678">
              <w:rPr>
                <w:rFonts w:ascii="Myriad Pro" w:hAnsi="Myriad Pro"/>
                <w:i/>
                <w:iCs/>
                <w:color w:val="002060"/>
                <w:sz w:val="22"/>
                <w:szCs w:val="22"/>
              </w:rPr>
              <w:t>in blue</w:t>
            </w:r>
            <w:r w:rsidR="00E77617" w:rsidRPr="008D4678">
              <w:rPr>
                <w:rFonts w:ascii="Myriad Pro" w:hAnsi="Myriad Pro"/>
                <w:i/>
                <w:iCs/>
                <w:color w:val="002060"/>
                <w:sz w:val="22"/>
                <w:szCs w:val="22"/>
              </w:rPr>
              <w:t xml:space="preserve"> holding a child)</w:t>
            </w:r>
            <w:r w:rsidRPr="008D4678">
              <w:rPr>
                <w:rFonts w:ascii="Myriad Pro" w:hAnsi="Myriad Pro"/>
                <w:i/>
                <w:iCs/>
                <w:color w:val="002060"/>
                <w:sz w:val="22"/>
                <w:szCs w:val="22"/>
              </w:rPr>
              <w:t xml:space="preserve"> getting introduced to her cousin during Murle – Lou Nuer dialogue, Akobo, Jonglei state @MCCCG </w:t>
            </w:r>
            <w:r w:rsidR="00230086" w:rsidRPr="008D4678">
              <w:rPr>
                <w:rFonts w:ascii="Myriad Pro" w:hAnsi="Myriad Pro"/>
                <w:i/>
                <w:iCs/>
                <w:color w:val="002060"/>
                <w:sz w:val="22"/>
                <w:szCs w:val="22"/>
              </w:rPr>
              <w:t>– March 2021</w:t>
            </w:r>
          </w:p>
          <w:p w14:paraId="7A9CF4C1" w14:textId="22B2C503" w:rsidR="00562C44" w:rsidRPr="008D4678" w:rsidRDefault="00562C44" w:rsidP="008D4678">
            <w:pPr>
              <w:spacing w:line="240" w:lineRule="auto"/>
              <w:jc w:val="both"/>
              <w:rPr>
                <w:rFonts w:ascii="Myriad Pro" w:hAnsi="Myriad Pro"/>
                <w:color w:val="002060"/>
                <w:sz w:val="22"/>
                <w:szCs w:val="22"/>
              </w:rPr>
            </w:pPr>
            <w:proofErr w:type="spellStart"/>
            <w:r w:rsidRPr="008D4678">
              <w:rPr>
                <w:rFonts w:ascii="Myriad Pro" w:hAnsi="Myriad Pro"/>
                <w:color w:val="002060"/>
                <w:sz w:val="22"/>
                <w:szCs w:val="22"/>
              </w:rPr>
              <w:t>Nyajuok</w:t>
            </w:r>
            <w:proofErr w:type="spellEnd"/>
            <w:r w:rsidRPr="008D4678">
              <w:rPr>
                <w:rFonts w:ascii="Myriad Pro" w:hAnsi="Myriad Pro"/>
                <w:color w:val="002060"/>
                <w:sz w:val="22"/>
                <w:szCs w:val="22"/>
              </w:rPr>
              <w:t xml:space="preserve">, who is now 25 years old, was abducted in December 2012 when she was 16 years old by Lou Nuer of Akobo County. </w:t>
            </w:r>
            <w:proofErr w:type="spellStart"/>
            <w:r w:rsidRPr="008D4678">
              <w:rPr>
                <w:rFonts w:ascii="Myriad Pro" w:hAnsi="Myriad Pro"/>
                <w:color w:val="002060"/>
                <w:sz w:val="22"/>
                <w:szCs w:val="22"/>
              </w:rPr>
              <w:t>Nyajuok</w:t>
            </w:r>
            <w:proofErr w:type="spellEnd"/>
            <w:r w:rsidRPr="008D4678">
              <w:rPr>
                <w:rFonts w:ascii="Myriad Pro" w:hAnsi="Myriad Pro"/>
                <w:color w:val="002060"/>
                <w:sz w:val="22"/>
                <w:szCs w:val="22"/>
              </w:rPr>
              <w:t xml:space="preserve"> was Married </w:t>
            </w:r>
            <w:r w:rsidR="00CF63A9" w:rsidRPr="008D4678">
              <w:rPr>
                <w:rFonts w:ascii="Myriad Pro" w:hAnsi="Myriad Pro"/>
                <w:color w:val="002060"/>
                <w:sz w:val="22"/>
                <w:szCs w:val="22"/>
              </w:rPr>
              <w:t>to</w:t>
            </w:r>
            <w:r w:rsidRPr="008D4678">
              <w:rPr>
                <w:rFonts w:ascii="Myriad Pro" w:hAnsi="Myriad Pro"/>
                <w:color w:val="002060"/>
                <w:sz w:val="22"/>
                <w:szCs w:val="22"/>
              </w:rPr>
              <w:t xml:space="preserve"> her kidnap</w:t>
            </w:r>
            <w:r w:rsidR="00CF63A9" w:rsidRPr="008D4678">
              <w:rPr>
                <w:rFonts w:ascii="Myriad Pro" w:hAnsi="Myriad Pro"/>
                <w:color w:val="002060"/>
                <w:sz w:val="22"/>
                <w:szCs w:val="22"/>
              </w:rPr>
              <w:t>p</w:t>
            </w:r>
            <w:r w:rsidRPr="008D4678">
              <w:rPr>
                <w:rFonts w:ascii="Myriad Pro" w:hAnsi="Myriad Pro"/>
                <w:color w:val="002060"/>
                <w:sz w:val="22"/>
                <w:szCs w:val="22"/>
              </w:rPr>
              <w:t>er</w:t>
            </w:r>
            <w:r w:rsidR="00CF63A9" w:rsidRPr="008D4678">
              <w:rPr>
                <w:rFonts w:ascii="Myriad Pro" w:hAnsi="Myriad Pro"/>
                <w:color w:val="002060"/>
                <w:sz w:val="22"/>
                <w:szCs w:val="22"/>
              </w:rPr>
              <w:t xml:space="preserve">, a </w:t>
            </w:r>
            <w:r w:rsidRPr="008D4678">
              <w:rPr>
                <w:rFonts w:ascii="Myriad Pro" w:hAnsi="Myriad Pro"/>
                <w:color w:val="002060"/>
                <w:sz w:val="22"/>
                <w:szCs w:val="22"/>
              </w:rPr>
              <w:t xml:space="preserve">man </w:t>
            </w:r>
            <w:proofErr w:type="gramStart"/>
            <w:r w:rsidRPr="008D4678">
              <w:rPr>
                <w:rFonts w:ascii="Myriad Pro" w:hAnsi="Myriad Pro"/>
                <w:color w:val="002060"/>
                <w:sz w:val="22"/>
                <w:szCs w:val="22"/>
              </w:rPr>
              <w:t>call</w:t>
            </w:r>
            <w:proofErr w:type="gramEnd"/>
            <w:r w:rsidRPr="008D4678">
              <w:rPr>
                <w:rFonts w:ascii="Myriad Pro" w:hAnsi="Myriad Pro"/>
                <w:color w:val="002060"/>
                <w:sz w:val="22"/>
                <w:szCs w:val="22"/>
              </w:rPr>
              <w:t xml:space="preserve"> Ruai Tut Kong from </w:t>
            </w:r>
            <w:proofErr w:type="spellStart"/>
            <w:r w:rsidRPr="008D4678">
              <w:rPr>
                <w:rFonts w:ascii="Myriad Pro" w:hAnsi="Myriad Pro"/>
                <w:color w:val="002060"/>
                <w:sz w:val="22"/>
                <w:szCs w:val="22"/>
              </w:rPr>
              <w:t>Chiebol</w:t>
            </w:r>
            <w:proofErr w:type="spellEnd"/>
            <w:r w:rsidRPr="008D4678">
              <w:rPr>
                <w:rFonts w:ascii="Myriad Pro" w:hAnsi="Myriad Pro"/>
                <w:color w:val="002060"/>
                <w:sz w:val="22"/>
                <w:szCs w:val="22"/>
              </w:rPr>
              <w:t xml:space="preserve"> clan in Akobo County. She is</w:t>
            </w:r>
            <w:r w:rsidR="00CF63A9" w:rsidRPr="008D4678">
              <w:rPr>
                <w:rFonts w:ascii="Myriad Pro" w:hAnsi="Myriad Pro"/>
                <w:color w:val="002060"/>
                <w:sz w:val="22"/>
                <w:szCs w:val="22"/>
              </w:rPr>
              <w:t xml:space="preserve"> now</w:t>
            </w:r>
            <w:r w:rsidRPr="008D4678">
              <w:rPr>
                <w:rFonts w:ascii="Myriad Pro" w:hAnsi="Myriad Pro"/>
                <w:color w:val="002060"/>
                <w:sz w:val="22"/>
                <w:szCs w:val="22"/>
              </w:rPr>
              <w:t xml:space="preserve"> blessed with four children: two sons and two daughters. </w:t>
            </w:r>
            <w:proofErr w:type="spellStart"/>
            <w:r w:rsidRPr="008D4678">
              <w:rPr>
                <w:rFonts w:ascii="Myriad Pro" w:hAnsi="Myriad Pro"/>
                <w:color w:val="002060"/>
                <w:sz w:val="22"/>
                <w:szCs w:val="22"/>
              </w:rPr>
              <w:t>Nyajuok</w:t>
            </w:r>
            <w:proofErr w:type="spellEnd"/>
            <w:r w:rsidRPr="008D4678">
              <w:rPr>
                <w:rFonts w:ascii="Myriad Pro" w:hAnsi="Myriad Pro"/>
                <w:color w:val="002060"/>
                <w:sz w:val="22"/>
                <w:szCs w:val="22"/>
              </w:rPr>
              <w:t xml:space="preserve"> live</w:t>
            </w:r>
            <w:r w:rsidR="003D4898" w:rsidRPr="008D4678">
              <w:rPr>
                <w:rFonts w:ascii="Myriad Pro" w:hAnsi="Myriad Pro"/>
                <w:color w:val="002060"/>
                <w:sz w:val="22"/>
                <w:szCs w:val="22"/>
              </w:rPr>
              <w:t>s</w:t>
            </w:r>
            <w:r w:rsidRPr="008D4678">
              <w:rPr>
                <w:rFonts w:ascii="Myriad Pro" w:hAnsi="Myriad Pro"/>
                <w:color w:val="002060"/>
                <w:sz w:val="22"/>
                <w:szCs w:val="22"/>
              </w:rPr>
              <w:t xml:space="preserve"> with her father-in law after her husband went to Ethiopia for studies. </w:t>
            </w:r>
          </w:p>
          <w:p w14:paraId="72667736" w14:textId="3F3CBCD0" w:rsidR="00562C44" w:rsidRPr="008D4678" w:rsidRDefault="00562C44" w:rsidP="008D4678">
            <w:pPr>
              <w:spacing w:line="240" w:lineRule="auto"/>
              <w:jc w:val="both"/>
              <w:rPr>
                <w:rFonts w:ascii="Myriad Pro" w:hAnsi="Myriad Pro"/>
                <w:color w:val="002060"/>
                <w:sz w:val="22"/>
                <w:szCs w:val="22"/>
              </w:rPr>
            </w:pPr>
            <w:r w:rsidRPr="008D4678">
              <w:rPr>
                <w:rFonts w:ascii="Myriad Pro" w:hAnsi="Myriad Pro"/>
                <w:color w:val="002060"/>
                <w:sz w:val="22"/>
                <w:szCs w:val="22"/>
              </w:rPr>
              <w:t xml:space="preserve">Due to the animosity between the Lou Nuer and Murle that has been worsening over the years, </w:t>
            </w:r>
            <w:proofErr w:type="spellStart"/>
            <w:r w:rsidRPr="008D4678">
              <w:rPr>
                <w:rFonts w:ascii="Myriad Pro" w:hAnsi="Myriad Pro"/>
                <w:color w:val="002060"/>
                <w:sz w:val="22"/>
                <w:szCs w:val="22"/>
              </w:rPr>
              <w:t>Nyajuok</w:t>
            </w:r>
            <w:proofErr w:type="spellEnd"/>
            <w:r w:rsidRPr="008D4678">
              <w:rPr>
                <w:rFonts w:ascii="Myriad Pro" w:hAnsi="Myriad Pro"/>
                <w:color w:val="002060"/>
                <w:sz w:val="22"/>
                <w:szCs w:val="22"/>
              </w:rPr>
              <w:t xml:space="preserve"> and her husband were unable to </w:t>
            </w:r>
            <w:r w:rsidR="00810E17" w:rsidRPr="008D4678">
              <w:rPr>
                <w:rFonts w:ascii="Myriad Pro" w:hAnsi="Myriad Pro"/>
                <w:color w:val="002060"/>
                <w:sz w:val="22"/>
                <w:szCs w:val="22"/>
              </w:rPr>
              <w:t xml:space="preserve">go </w:t>
            </w:r>
            <w:r w:rsidRPr="008D4678">
              <w:rPr>
                <w:rFonts w:ascii="Myriad Pro" w:hAnsi="Myriad Pro"/>
                <w:color w:val="002060"/>
                <w:sz w:val="22"/>
                <w:szCs w:val="22"/>
              </w:rPr>
              <w:t xml:space="preserve">to Pibor in search of her relatives, although she and her husband were willing to do so. </w:t>
            </w:r>
          </w:p>
          <w:p w14:paraId="5FF8506C" w14:textId="60E4ADB1" w:rsidR="00562C44" w:rsidRPr="008D4678" w:rsidRDefault="00562C44" w:rsidP="008D4678">
            <w:pPr>
              <w:spacing w:line="240" w:lineRule="auto"/>
              <w:jc w:val="both"/>
              <w:rPr>
                <w:rFonts w:ascii="Myriad Pro" w:hAnsi="Myriad Pro"/>
                <w:color w:val="002060"/>
                <w:sz w:val="22"/>
                <w:szCs w:val="22"/>
              </w:rPr>
            </w:pPr>
            <w:r w:rsidRPr="008D4678">
              <w:rPr>
                <w:rFonts w:ascii="Myriad Pro" w:hAnsi="Myriad Pro"/>
                <w:color w:val="002060"/>
                <w:sz w:val="22"/>
                <w:szCs w:val="22"/>
              </w:rPr>
              <w:t xml:space="preserve"> The intercommunal dialogue </w:t>
            </w:r>
            <w:r w:rsidR="005022AF" w:rsidRPr="008D4678">
              <w:rPr>
                <w:rFonts w:ascii="Myriad Pro" w:hAnsi="Myriad Pro"/>
                <w:color w:val="002060"/>
                <w:sz w:val="22"/>
                <w:szCs w:val="22"/>
              </w:rPr>
              <w:t xml:space="preserve">organised by UNDP CSO partners </w:t>
            </w:r>
            <w:r w:rsidRPr="008D4678">
              <w:rPr>
                <w:rFonts w:ascii="Myriad Pro" w:hAnsi="Myriad Pro"/>
                <w:color w:val="002060"/>
                <w:sz w:val="22"/>
                <w:szCs w:val="22"/>
              </w:rPr>
              <w:t xml:space="preserve">that brought </w:t>
            </w:r>
            <w:r w:rsidR="005022AF" w:rsidRPr="008D4678">
              <w:rPr>
                <w:rFonts w:ascii="Myriad Pro" w:hAnsi="Myriad Pro"/>
                <w:color w:val="002060"/>
                <w:sz w:val="22"/>
                <w:szCs w:val="22"/>
              </w:rPr>
              <w:t xml:space="preserve">the </w:t>
            </w:r>
            <w:r w:rsidRPr="008D4678">
              <w:rPr>
                <w:rFonts w:ascii="Myriad Pro" w:hAnsi="Myriad Pro"/>
                <w:color w:val="002060"/>
                <w:sz w:val="22"/>
                <w:szCs w:val="22"/>
              </w:rPr>
              <w:t>Murle peace team to Akobo present</w:t>
            </w:r>
            <w:r w:rsidR="005022AF" w:rsidRPr="008D4678">
              <w:rPr>
                <w:rFonts w:ascii="Myriad Pro" w:hAnsi="Myriad Pro"/>
                <w:color w:val="002060"/>
                <w:sz w:val="22"/>
                <w:szCs w:val="22"/>
              </w:rPr>
              <w:t>ed</w:t>
            </w:r>
            <w:r w:rsidRPr="008D4678">
              <w:rPr>
                <w:rFonts w:ascii="Myriad Pro" w:hAnsi="Myriad Pro"/>
                <w:color w:val="002060"/>
                <w:sz w:val="22"/>
                <w:szCs w:val="22"/>
              </w:rPr>
              <w:t xml:space="preserve"> an opportunity for </w:t>
            </w:r>
            <w:proofErr w:type="spellStart"/>
            <w:r w:rsidRPr="008D4678">
              <w:rPr>
                <w:rFonts w:ascii="Myriad Pro" w:hAnsi="Myriad Pro"/>
                <w:color w:val="002060"/>
                <w:sz w:val="22"/>
                <w:szCs w:val="22"/>
              </w:rPr>
              <w:t>Nyajuok</w:t>
            </w:r>
            <w:proofErr w:type="spellEnd"/>
            <w:r w:rsidRPr="008D4678">
              <w:rPr>
                <w:rFonts w:ascii="Myriad Pro" w:hAnsi="Myriad Pro"/>
                <w:color w:val="002060"/>
                <w:sz w:val="22"/>
                <w:szCs w:val="22"/>
              </w:rPr>
              <w:t xml:space="preserve"> to trace her family. Since </w:t>
            </w:r>
            <w:proofErr w:type="spellStart"/>
            <w:r w:rsidRPr="008D4678">
              <w:rPr>
                <w:rFonts w:ascii="Myriad Pro" w:hAnsi="Myriad Pro"/>
                <w:color w:val="002060"/>
                <w:sz w:val="22"/>
                <w:szCs w:val="22"/>
              </w:rPr>
              <w:t>Nyajuok</w:t>
            </w:r>
            <w:r w:rsidR="005022AF" w:rsidRPr="008D4678">
              <w:rPr>
                <w:rFonts w:ascii="Myriad Pro" w:hAnsi="Myriad Pro"/>
                <w:color w:val="002060"/>
                <w:sz w:val="22"/>
                <w:szCs w:val="22"/>
              </w:rPr>
              <w:t>’s</w:t>
            </w:r>
            <w:proofErr w:type="spellEnd"/>
            <w:r w:rsidR="005022AF" w:rsidRPr="008D4678">
              <w:rPr>
                <w:rFonts w:ascii="Myriad Pro" w:hAnsi="Myriad Pro"/>
                <w:color w:val="002060"/>
                <w:sz w:val="22"/>
                <w:szCs w:val="22"/>
              </w:rPr>
              <w:t xml:space="preserve"> </w:t>
            </w:r>
            <w:r w:rsidRPr="008D4678">
              <w:rPr>
                <w:rFonts w:ascii="Myriad Pro" w:hAnsi="Myriad Pro"/>
                <w:color w:val="002060"/>
                <w:sz w:val="22"/>
                <w:szCs w:val="22"/>
              </w:rPr>
              <w:t xml:space="preserve"> husband was away during that time</w:t>
            </w:r>
            <w:r w:rsidR="005022AF" w:rsidRPr="008D4678">
              <w:rPr>
                <w:rFonts w:ascii="Myriad Pro" w:hAnsi="Myriad Pro"/>
                <w:color w:val="002060"/>
                <w:sz w:val="22"/>
                <w:szCs w:val="22"/>
              </w:rPr>
              <w:t xml:space="preserve"> the dialogue was being held</w:t>
            </w:r>
            <w:r w:rsidRPr="008D4678">
              <w:rPr>
                <w:rFonts w:ascii="Myriad Pro" w:hAnsi="Myriad Pro"/>
                <w:color w:val="002060"/>
                <w:sz w:val="22"/>
                <w:szCs w:val="22"/>
              </w:rPr>
              <w:t xml:space="preserve">, he requested her to introduce herself to the Murle peace team, with hope that she may </w:t>
            </w:r>
            <w:r w:rsidRPr="008D4678">
              <w:rPr>
                <w:rFonts w:ascii="Myriad Pro" w:hAnsi="Myriad Pro"/>
                <w:color w:val="002060"/>
                <w:sz w:val="22"/>
                <w:szCs w:val="22"/>
              </w:rPr>
              <w:lastRenderedPageBreak/>
              <w:t>find someone who could help in tracing her family.   Luckily, one of the Murle peace team members</w:t>
            </w:r>
            <w:r w:rsidR="005022AF" w:rsidRPr="008D4678">
              <w:rPr>
                <w:rFonts w:ascii="Myriad Pro" w:hAnsi="Myriad Pro"/>
                <w:color w:val="002060"/>
                <w:sz w:val="22"/>
                <w:szCs w:val="22"/>
              </w:rPr>
              <w:t xml:space="preserve"> </w:t>
            </w:r>
            <w:r w:rsidRPr="008D4678">
              <w:rPr>
                <w:rFonts w:ascii="Myriad Pro" w:hAnsi="Myriad Pro"/>
                <w:color w:val="002060"/>
                <w:sz w:val="22"/>
                <w:szCs w:val="22"/>
              </w:rPr>
              <w:t xml:space="preserve">was her cousin.  </w:t>
            </w:r>
          </w:p>
          <w:p w14:paraId="32FA2CC1" w14:textId="2820A49B" w:rsidR="00CA52F7" w:rsidRPr="008D4678" w:rsidRDefault="00562C44" w:rsidP="008D4678">
            <w:pPr>
              <w:spacing w:line="240" w:lineRule="auto"/>
              <w:jc w:val="both"/>
              <w:rPr>
                <w:rFonts w:ascii="Myriad Pro" w:hAnsi="Myriad Pro"/>
                <w:color w:val="002060"/>
                <w:sz w:val="22"/>
                <w:szCs w:val="22"/>
              </w:rPr>
            </w:pPr>
            <w:r w:rsidRPr="008D4678">
              <w:rPr>
                <w:rFonts w:ascii="Myriad Pro" w:hAnsi="Myriad Pro"/>
                <w:color w:val="002060"/>
                <w:sz w:val="22"/>
                <w:szCs w:val="22"/>
              </w:rPr>
              <w:t xml:space="preserve">When it was confirmed by the relatives of </w:t>
            </w:r>
            <w:proofErr w:type="spellStart"/>
            <w:r w:rsidRPr="008D4678">
              <w:rPr>
                <w:rFonts w:ascii="Myriad Pro" w:hAnsi="Myriad Pro"/>
                <w:color w:val="002060"/>
                <w:sz w:val="22"/>
                <w:szCs w:val="22"/>
              </w:rPr>
              <w:t>Nyajuok’s</w:t>
            </w:r>
            <w:proofErr w:type="spellEnd"/>
            <w:r w:rsidRPr="008D4678">
              <w:rPr>
                <w:rFonts w:ascii="Myriad Pro" w:hAnsi="Myriad Pro"/>
                <w:color w:val="002060"/>
                <w:sz w:val="22"/>
                <w:szCs w:val="22"/>
              </w:rPr>
              <w:t xml:space="preserve"> husband that she found her cousin in the team of peace delegates from </w:t>
            </w:r>
            <w:proofErr w:type="spellStart"/>
            <w:r w:rsidRPr="008D4678">
              <w:rPr>
                <w:rFonts w:ascii="Myriad Pro" w:hAnsi="Myriad Pro"/>
                <w:color w:val="002060"/>
                <w:sz w:val="22"/>
                <w:szCs w:val="22"/>
              </w:rPr>
              <w:t>Murle</w:t>
            </w:r>
            <w:proofErr w:type="spellEnd"/>
            <w:r w:rsidRPr="008D4678">
              <w:rPr>
                <w:rFonts w:ascii="Myriad Pro" w:hAnsi="Myriad Pro"/>
                <w:color w:val="002060"/>
                <w:sz w:val="22"/>
                <w:szCs w:val="22"/>
              </w:rPr>
              <w:t xml:space="preserve">, </w:t>
            </w:r>
            <w:proofErr w:type="spellStart"/>
            <w:r w:rsidRPr="008D4678">
              <w:rPr>
                <w:rFonts w:ascii="Myriad Pro" w:hAnsi="Myriad Pro"/>
                <w:color w:val="002060"/>
                <w:sz w:val="22"/>
                <w:szCs w:val="22"/>
              </w:rPr>
              <w:t>Nyajuok</w:t>
            </w:r>
            <w:proofErr w:type="spellEnd"/>
            <w:r w:rsidRPr="008D4678">
              <w:rPr>
                <w:rFonts w:ascii="Myriad Pro" w:hAnsi="Myriad Pro"/>
                <w:color w:val="002060"/>
                <w:sz w:val="22"/>
                <w:szCs w:val="22"/>
              </w:rPr>
              <w:t xml:space="preserve"> was accompanied by her father-in-law to meet her</w:t>
            </w:r>
            <w:r w:rsidR="00E02B06" w:rsidRPr="008D4678">
              <w:rPr>
                <w:rFonts w:ascii="Myriad Pro" w:hAnsi="Myriad Pro"/>
                <w:color w:val="002060"/>
                <w:sz w:val="22"/>
                <w:szCs w:val="22"/>
              </w:rPr>
              <w:t xml:space="preserve"> </w:t>
            </w:r>
            <w:r w:rsidRPr="008D4678">
              <w:rPr>
                <w:rFonts w:ascii="Myriad Pro" w:hAnsi="Myriad Pro"/>
                <w:color w:val="002060"/>
                <w:sz w:val="22"/>
                <w:szCs w:val="22"/>
              </w:rPr>
              <w:t xml:space="preserve">relatives.  </w:t>
            </w:r>
          </w:p>
          <w:p w14:paraId="366B2302" w14:textId="77777777" w:rsidR="00CA52F7" w:rsidRPr="008D4678" w:rsidRDefault="00562C44" w:rsidP="008D4678">
            <w:pPr>
              <w:spacing w:line="240" w:lineRule="auto"/>
              <w:jc w:val="both"/>
              <w:rPr>
                <w:rFonts w:ascii="Myriad Pro" w:hAnsi="Myriad Pro"/>
                <w:color w:val="002060"/>
                <w:sz w:val="22"/>
                <w:szCs w:val="22"/>
              </w:rPr>
            </w:pPr>
            <w:r w:rsidRPr="008D4678">
              <w:rPr>
                <w:rFonts w:ascii="Myriad Pro" w:hAnsi="Myriad Pro"/>
                <w:i/>
                <w:iCs/>
                <w:color w:val="002060"/>
                <w:sz w:val="22"/>
                <w:szCs w:val="22"/>
              </w:rPr>
              <w:t>“We have been longing to see this day where we meet a family member of the wife of my son. She has been a blessing to my family as she gave birth to 4 beautiful children. My grandchildren are Murle as well as Nuer. Thus, they are cord that united me with Murle. I would like to build a good relationship with my son’s in laws to redress the past mistakes. Since my son’s wife is overwhelmed by the news of meeting her relatives, I would like to let her go to Pibor with her cousin to get reunited with her family.”</w:t>
            </w:r>
            <w:r w:rsidRPr="008D4678">
              <w:rPr>
                <w:rFonts w:ascii="Myriad Pro" w:hAnsi="Myriad Pro"/>
                <w:color w:val="002060"/>
                <w:sz w:val="22"/>
                <w:szCs w:val="22"/>
              </w:rPr>
              <w:t xml:space="preserve"> </w:t>
            </w:r>
            <w:proofErr w:type="spellStart"/>
            <w:r w:rsidRPr="008D4678">
              <w:rPr>
                <w:rFonts w:ascii="Myriad Pro" w:hAnsi="Myriad Pro"/>
                <w:color w:val="002060"/>
                <w:sz w:val="22"/>
                <w:szCs w:val="22"/>
              </w:rPr>
              <w:t>Nyajuok’s</w:t>
            </w:r>
            <w:proofErr w:type="spellEnd"/>
            <w:r w:rsidRPr="008D4678">
              <w:rPr>
                <w:rFonts w:ascii="Myriad Pro" w:hAnsi="Myriad Pro"/>
                <w:color w:val="002060"/>
                <w:sz w:val="22"/>
                <w:szCs w:val="22"/>
              </w:rPr>
              <w:t xml:space="preserve"> father-in-law said joyfully. </w:t>
            </w:r>
          </w:p>
          <w:p w14:paraId="1E465519" w14:textId="3FA6AFD0" w:rsidR="00C817BE" w:rsidRPr="008D4678" w:rsidRDefault="00562C44" w:rsidP="008D4678">
            <w:pPr>
              <w:spacing w:line="240" w:lineRule="auto"/>
              <w:jc w:val="both"/>
              <w:rPr>
                <w:rFonts w:ascii="Myriad Pro" w:eastAsiaTheme="minorEastAsia" w:hAnsi="Myriad Pro"/>
                <w:color w:val="002060"/>
                <w:sz w:val="22"/>
                <w:szCs w:val="22"/>
              </w:rPr>
            </w:pPr>
            <w:r w:rsidRPr="008D4678">
              <w:rPr>
                <w:rFonts w:ascii="Myriad Pro" w:hAnsi="Myriad Pro"/>
                <w:color w:val="002060"/>
                <w:sz w:val="22"/>
                <w:szCs w:val="22"/>
              </w:rPr>
              <w:t>A</w:t>
            </w:r>
            <w:r w:rsidR="00FD62B7" w:rsidRPr="008D4678">
              <w:rPr>
                <w:rFonts w:ascii="Myriad Pro" w:hAnsi="Myriad Pro"/>
                <w:color w:val="002060"/>
                <w:sz w:val="22"/>
                <w:szCs w:val="22"/>
              </w:rPr>
              <w:t xml:space="preserve">fter the </w:t>
            </w:r>
            <w:r w:rsidRPr="008D4678">
              <w:rPr>
                <w:rFonts w:ascii="Myriad Pro" w:hAnsi="Myriad Pro"/>
                <w:color w:val="002060"/>
                <w:sz w:val="22"/>
                <w:szCs w:val="22"/>
              </w:rPr>
              <w:t xml:space="preserve">intercommunal dialogue, </w:t>
            </w:r>
            <w:proofErr w:type="spellStart"/>
            <w:r w:rsidRPr="008D4678">
              <w:rPr>
                <w:rFonts w:ascii="Myriad Pro" w:hAnsi="Myriad Pro"/>
                <w:color w:val="002060"/>
                <w:sz w:val="22"/>
                <w:szCs w:val="22"/>
              </w:rPr>
              <w:t>Nyajuok</w:t>
            </w:r>
            <w:proofErr w:type="spellEnd"/>
            <w:r w:rsidRPr="008D4678">
              <w:rPr>
                <w:rFonts w:ascii="Myriad Pro" w:hAnsi="Myriad Pro"/>
                <w:color w:val="002060"/>
                <w:sz w:val="22"/>
                <w:szCs w:val="22"/>
              </w:rPr>
              <w:t xml:space="preserve"> with her small child left for Pibor with her cousin </w:t>
            </w:r>
            <w:r w:rsidR="00FD62B7" w:rsidRPr="008D4678">
              <w:rPr>
                <w:rFonts w:ascii="Myriad Pro" w:hAnsi="Myriad Pro"/>
                <w:color w:val="002060"/>
                <w:sz w:val="22"/>
                <w:szCs w:val="22"/>
              </w:rPr>
              <w:t>to reconnect with her other relatives</w:t>
            </w:r>
            <w:r w:rsidRPr="008D4678">
              <w:rPr>
                <w:rFonts w:ascii="Myriad Pro" w:hAnsi="Myriad Pro"/>
                <w:color w:val="002060"/>
                <w:sz w:val="22"/>
                <w:szCs w:val="22"/>
              </w:rPr>
              <w:t xml:space="preserve">. </w:t>
            </w:r>
          </w:p>
        </w:tc>
      </w:tr>
    </w:tbl>
    <w:p w14:paraId="72043019" w14:textId="3BC6297A" w:rsidR="00CD0553" w:rsidRPr="008D4678" w:rsidRDefault="00CD0553" w:rsidP="008F733A">
      <w:pPr>
        <w:rPr>
          <w:rFonts w:ascii="Myriad Pro" w:eastAsiaTheme="minorEastAsia" w:hAnsi="Myriad Pro"/>
          <w:color w:val="002060"/>
          <w:lang w:val="en-US"/>
        </w:rPr>
      </w:pPr>
    </w:p>
    <w:p w14:paraId="3C32000B" w14:textId="65386DDA" w:rsidR="00C817BE" w:rsidRPr="008D4678" w:rsidRDefault="00C817BE" w:rsidP="008F733A">
      <w:pPr>
        <w:rPr>
          <w:rFonts w:ascii="Myriad Pro" w:eastAsiaTheme="minorEastAsia" w:hAnsi="Myriad Pro"/>
          <w:color w:val="002060"/>
          <w:lang w:val="en-US"/>
        </w:rPr>
      </w:pPr>
    </w:p>
    <w:p w14:paraId="5386213F" w14:textId="3B648C2D" w:rsidR="00F94EBE" w:rsidRPr="008D4678" w:rsidRDefault="00F94EBE" w:rsidP="008D4678">
      <w:pPr>
        <w:pStyle w:val="Heading1"/>
        <w:rPr>
          <w:rFonts w:ascii="Myriad Pro" w:hAnsi="Myriad Pro"/>
          <w:b w:val="0"/>
          <w:color w:val="002060"/>
          <w:sz w:val="28"/>
          <w:lang w:val="en-US"/>
        </w:rPr>
      </w:pPr>
      <w:bookmarkStart w:id="33" w:name="_Toc34782876"/>
      <w:bookmarkStart w:id="34" w:name="_Toc34780907"/>
      <w:bookmarkStart w:id="35" w:name="_Toc34782877"/>
      <w:bookmarkStart w:id="36" w:name="_Toc478652379"/>
      <w:bookmarkStart w:id="37" w:name="_Toc71840517"/>
      <w:bookmarkEnd w:id="32"/>
      <w:bookmarkEnd w:id="33"/>
      <w:bookmarkEnd w:id="34"/>
      <w:bookmarkEnd w:id="35"/>
      <w:r w:rsidRPr="008D4678">
        <w:rPr>
          <w:rFonts w:ascii="Myriad Pro" w:hAnsi="Myriad Pro"/>
          <w:color w:val="002060"/>
          <w:sz w:val="28"/>
          <w:lang w:val="en-US"/>
        </w:rPr>
        <w:t xml:space="preserve">Cross </w:t>
      </w:r>
      <w:r w:rsidR="0003157B" w:rsidRPr="008D4678">
        <w:rPr>
          <w:rFonts w:ascii="Myriad Pro" w:hAnsi="Myriad Pro"/>
          <w:color w:val="002060"/>
          <w:sz w:val="28"/>
          <w:lang w:val="en-US"/>
        </w:rPr>
        <w:t>Cutting Issues</w:t>
      </w:r>
      <w:bookmarkEnd w:id="36"/>
      <w:bookmarkEnd w:id="37"/>
    </w:p>
    <w:p w14:paraId="5BB65A15" w14:textId="78EEACA2" w:rsidR="00344648" w:rsidRPr="008D4678" w:rsidRDefault="00203492" w:rsidP="00942AE0">
      <w:pPr>
        <w:pStyle w:val="Heading2"/>
        <w:numPr>
          <w:ilvl w:val="1"/>
          <w:numId w:val="2"/>
        </w:numPr>
        <w:spacing w:before="0" w:after="120" w:line="240" w:lineRule="auto"/>
        <w:ind w:left="446" w:hanging="446"/>
        <w:jc w:val="both"/>
        <w:rPr>
          <w:rFonts w:ascii="Myriad Pro" w:hAnsi="Myriad Pro"/>
          <w:b/>
          <w:color w:val="002060"/>
          <w:sz w:val="24"/>
          <w:szCs w:val="20"/>
          <w:lang w:val="en-US"/>
        </w:rPr>
      </w:pPr>
      <w:bookmarkStart w:id="38" w:name="_Toc471310034"/>
      <w:bookmarkStart w:id="39" w:name="_Toc71840518"/>
      <w:r w:rsidRPr="008D4678">
        <w:rPr>
          <w:rFonts w:ascii="Myriad Pro" w:hAnsi="Myriad Pro"/>
          <w:b/>
          <w:color w:val="002060"/>
          <w:sz w:val="24"/>
          <w:szCs w:val="20"/>
          <w:lang w:val="en-US"/>
        </w:rPr>
        <w:t>Gender R</w:t>
      </w:r>
      <w:r w:rsidR="00344648" w:rsidRPr="008D4678">
        <w:rPr>
          <w:rFonts w:ascii="Myriad Pro" w:hAnsi="Myriad Pro"/>
          <w:b/>
          <w:color w:val="002060"/>
          <w:sz w:val="24"/>
          <w:szCs w:val="20"/>
          <w:lang w:val="en-US"/>
        </w:rPr>
        <w:t>esults</w:t>
      </w:r>
      <w:bookmarkEnd w:id="38"/>
      <w:bookmarkEnd w:id="39"/>
    </w:p>
    <w:tbl>
      <w:tblPr>
        <w:tblStyle w:val="TableGrid"/>
        <w:tblW w:w="9270" w:type="dxa"/>
        <w:tblInd w:w="-185" w:type="dxa"/>
        <w:tblLook w:val="04A0" w:firstRow="1" w:lastRow="0" w:firstColumn="1" w:lastColumn="0" w:noHBand="0" w:noVBand="1"/>
      </w:tblPr>
      <w:tblGrid>
        <w:gridCol w:w="7200"/>
        <w:gridCol w:w="2070"/>
      </w:tblGrid>
      <w:tr w:rsidR="00641764" w:rsidRPr="00970351" w14:paraId="071CB410" w14:textId="77777777" w:rsidTr="00761B26">
        <w:trPr>
          <w:trHeight w:val="296"/>
        </w:trPr>
        <w:tc>
          <w:tcPr>
            <w:tcW w:w="7200" w:type="dxa"/>
            <w:shd w:val="clear" w:color="auto" w:fill="D9DFEF" w:themeFill="accent1" w:themeFillTint="33"/>
          </w:tcPr>
          <w:p w14:paraId="7DAABC8E" w14:textId="77777777" w:rsidR="00344648" w:rsidRPr="00970351" w:rsidRDefault="00344648" w:rsidP="00970351">
            <w:pPr>
              <w:spacing w:line="240" w:lineRule="auto"/>
              <w:jc w:val="both"/>
              <w:rPr>
                <w:rFonts w:ascii="Myriad Pro" w:hAnsi="Myriad Pro"/>
                <w:b/>
                <w:color w:val="002060"/>
                <w:sz w:val="22"/>
                <w:szCs w:val="22"/>
              </w:rPr>
            </w:pPr>
            <w:r w:rsidRPr="00970351">
              <w:rPr>
                <w:rFonts w:ascii="Myriad Pro" w:hAnsi="Myriad Pro"/>
                <w:b/>
                <w:color w:val="002060"/>
                <w:sz w:val="22"/>
                <w:szCs w:val="22"/>
              </w:rPr>
              <w:t>Gender results</w:t>
            </w:r>
            <w:r w:rsidR="000223C1" w:rsidRPr="00970351">
              <w:rPr>
                <w:rFonts w:ascii="Myriad Pro" w:hAnsi="Myriad Pro"/>
                <w:color w:val="002060"/>
                <w:sz w:val="22"/>
                <w:szCs w:val="22"/>
              </w:rPr>
              <w:t xml:space="preserve"> </w:t>
            </w:r>
          </w:p>
        </w:tc>
        <w:tc>
          <w:tcPr>
            <w:tcW w:w="2070" w:type="dxa"/>
            <w:shd w:val="clear" w:color="auto" w:fill="D9DFEF" w:themeFill="accent1" w:themeFillTint="33"/>
          </w:tcPr>
          <w:p w14:paraId="1A108721" w14:textId="77777777" w:rsidR="00344648" w:rsidRPr="00970351" w:rsidRDefault="00344648" w:rsidP="00970351">
            <w:pPr>
              <w:spacing w:line="240" w:lineRule="auto"/>
              <w:jc w:val="both"/>
              <w:rPr>
                <w:rFonts w:ascii="Myriad Pro" w:hAnsi="Myriad Pro"/>
                <w:b/>
                <w:color w:val="002060"/>
                <w:sz w:val="22"/>
                <w:szCs w:val="22"/>
              </w:rPr>
            </w:pPr>
            <w:r w:rsidRPr="00970351">
              <w:rPr>
                <w:rFonts w:ascii="Myriad Pro" w:hAnsi="Myriad Pro"/>
                <w:b/>
                <w:color w:val="002060"/>
                <w:sz w:val="22"/>
                <w:szCs w:val="22"/>
              </w:rPr>
              <w:t>Evidence</w:t>
            </w:r>
          </w:p>
        </w:tc>
      </w:tr>
      <w:tr w:rsidR="00641764" w:rsidRPr="00970351" w14:paraId="2DD7AC93" w14:textId="77777777" w:rsidTr="00761B26">
        <w:trPr>
          <w:trHeight w:val="710"/>
        </w:trPr>
        <w:tc>
          <w:tcPr>
            <w:tcW w:w="7200" w:type="dxa"/>
          </w:tcPr>
          <w:p w14:paraId="2C4B643E" w14:textId="77777777" w:rsidR="0052163E" w:rsidRPr="00970351" w:rsidRDefault="0052163E" w:rsidP="00970351">
            <w:pPr>
              <w:pStyle w:val="Default"/>
              <w:spacing w:after="120"/>
              <w:jc w:val="both"/>
              <w:rPr>
                <w:rFonts w:ascii="Myriad Pro" w:eastAsia="Times New Roman" w:hAnsi="Myriad Pro" w:cstheme="majorHAnsi"/>
                <w:b/>
                <w:color w:val="002060"/>
                <w:kern w:val="28"/>
                <w:sz w:val="22"/>
                <w:szCs w:val="22"/>
                <w:lang w:val="en-GB"/>
                <w14:ligatures w14:val="standard"/>
                <w14:cntxtAlts/>
              </w:rPr>
            </w:pPr>
            <w:r w:rsidRPr="00970351">
              <w:rPr>
                <w:rFonts w:ascii="Myriad Pro" w:eastAsia="Times New Roman" w:hAnsi="Myriad Pro" w:cstheme="majorHAnsi"/>
                <w:b/>
                <w:color w:val="002060"/>
                <w:kern w:val="28"/>
                <w:sz w:val="22"/>
                <w:szCs w:val="22"/>
                <w:lang w:val="en-GB"/>
                <w14:ligatures w14:val="standard"/>
                <w14:cntxtAlts/>
              </w:rPr>
              <w:t>Gender Result One: Increased women participation in local and regional peace and development committees</w:t>
            </w:r>
          </w:p>
          <w:p w14:paraId="635168B3" w14:textId="77777777" w:rsidR="0052163E" w:rsidRPr="00970351" w:rsidRDefault="0052163E" w:rsidP="00970351">
            <w:pPr>
              <w:spacing w:line="240" w:lineRule="auto"/>
              <w:jc w:val="both"/>
              <w:rPr>
                <w:rFonts w:ascii="Myriad Pro" w:hAnsi="Myriad Pro" w:cstheme="majorHAnsi"/>
                <w:color w:val="002060"/>
                <w:sz w:val="22"/>
                <w:szCs w:val="22"/>
              </w:rPr>
            </w:pPr>
            <w:r w:rsidRPr="00970351">
              <w:rPr>
                <w:rFonts w:ascii="Myriad Pro" w:hAnsi="Myriad Pro" w:cstheme="majorHAnsi"/>
                <w:color w:val="002060"/>
                <w:sz w:val="22"/>
                <w:szCs w:val="22"/>
              </w:rPr>
              <w:t xml:space="preserve">Women peace committee members (31%) are transforming the outcome of community mediation processes, especially on issues related to sexual violence. For example, they advocated for legal redress over and above the traditional compensation mechanism which was routinely the final solution in sexual violence cases. </w:t>
            </w:r>
          </w:p>
          <w:p w14:paraId="1B1D7FBD" w14:textId="0613484A" w:rsidR="0052163E" w:rsidRPr="00970351" w:rsidRDefault="0052163E" w:rsidP="00970351">
            <w:pPr>
              <w:pStyle w:val="Default"/>
              <w:spacing w:after="120"/>
              <w:jc w:val="both"/>
              <w:rPr>
                <w:rFonts w:ascii="Myriad Pro" w:hAnsi="Myriad Pro" w:cstheme="majorHAnsi"/>
                <w:color w:val="002060"/>
                <w:sz w:val="22"/>
                <w:szCs w:val="22"/>
              </w:rPr>
            </w:pPr>
            <w:r w:rsidRPr="00970351">
              <w:rPr>
                <w:rFonts w:ascii="Myriad Pro" w:hAnsi="Myriad Pro" w:cstheme="majorHAnsi"/>
                <w:color w:val="002060"/>
                <w:sz w:val="22"/>
                <w:szCs w:val="22"/>
              </w:rPr>
              <w:t>Through a partnership with UN Women, consultations on the needs and aspirations of women and girls in the security sector reforms were undertaken as part of mainstreaming gender in the security sector.</w:t>
            </w:r>
          </w:p>
          <w:p w14:paraId="07FDAFBC" w14:textId="55BA478E" w:rsidR="0057076F" w:rsidRPr="00970351" w:rsidRDefault="0057076F" w:rsidP="00970351">
            <w:pPr>
              <w:pStyle w:val="Default"/>
              <w:spacing w:after="120"/>
              <w:jc w:val="both"/>
              <w:rPr>
                <w:rFonts w:ascii="Myriad Pro" w:hAnsi="Myriad Pro"/>
                <w:color w:val="002060"/>
                <w:sz w:val="22"/>
                <w:szCs w:val="22"/>
              </w:rPr>
            </w:pPr>
            <w:r w:rsidRPr="00970351">
              <w:rPr>
                <w:rFonts w:ascii="Myriad Pro" w:hAnsi="Myriad Pro"/>
                <w:color w:val="002060"/>
                <w:sz w:val="22"/>
                <w:szCs w:val="22"/>
              </w:rPr>
              <w:t xml:space="preserve">55% of the listeners club members formed in Torit and Yei are women. This increases women’s engagement in discussing community issues </w:t>
            </w:r>
            <w:proofErr w:type="gramStart"/>
            <w:r w:rsidRPr="00970351">
              <w:rPr>
                <w:rFonts w:ascii="Myriad Pro" w:hAnsi="Myriad Pro"/>
                <w:color w:val="002060"/>
                <w:sz w:val="22"/>
                <w:szCs w:val="22"/>
              </w:rPr>
              <w:lastRenderedPageBreak/>
              <w:t>and also</w:t>
            </w:r>
            <w:proofErr w:type="gramEnd"/>
            <w:r w:rsidRPr="00970351">
              <w:rPr>
                <w:rFonts w:ascii="Myriad Pro" w:hAnsi="Myriad Pro"/>
                <w:color w:val="002060"/>
                <w:sz w:val="22"/>
                <w:szCs w:val="22"/>
              </w:rPr>
              <w:t xml:space="preserve"> gives the women in the community a voice and platform to also highlight issues affecting them as women.</w:t>
            </w:r>
          </w:p>
        </w:tc>
        <w:tc>
          <w:tcPr>
            <w:tcW w:w="2070" w:type="dxa"/>
          </w:tcPr>
          <w:p w14:paraId="42853B60" w14:textId="2EBE399E" w:rsidR="0052163E" w:rsidRPr="00970351" w:rsidRDefault="0052163E" w:rsidP="00970351">
            <w:pPr>
              <w:spacing w:line="240" w:lineRule="auto"/>
              <w:jc w:val="both"/>
              <w:rPr>
                <w:rFonts w:ascii="Myriad Pro" w:hAnsi="Myriad Pro" w:cstheme="majorHAnsi"/>
                <w:color w:val="002060"/>
                <w:sz w:val="22"/>
                <w:szCs w:val="22"/>
              </w:rPr>
            </w:pPr>
            <w:r w:rsidRPr="00970351">
              <w:rPr>
                <w:rFonts w:ascii="Myriad Pro" w:hAnsi="Myriad Pro" w:cstheme="majorHAnsi"/>
                <w:color w:val="002060"/>
                <w:sz w:val="22"/>
                <w:szCs w:val="22"/>
              </w:rPr>
              <w:lastRenderedPageBreak/>
              <w:t>Cluster quarter reports, List of nominated peace committee members</w:t>
            </w:r>
            <w:r w:rsidR="0057076F" w:rsidRPr="00970351">
              <w:rPr>
                <w:rFonts w:ascii="Myriad Pro" w:hAnsi="Myriad Pro" w:cstheme="majorHAnsi"/>
                <w:color w:val="002060"/>
                <w:sz w:val="22"/>
                <w:szCs w:val="22"/>
              </w:rPr>
              <w:t xml:space="preserve">, </w:t>
            </w:r>
            <w:r w:rsidR="00835562" w:rsidRPr="00970351">
              <w:rPr>
                <w:rFonts w:ascii="Myriad Pro" w:hAnsi="Myriad Pro" w:cstheme="majorHAnsi"/>
                <w:color w:val="002060"/>
                <w:sz w:val="22"/>
                <w:szCs w:val="22"/>
              </w:rPr>
              <w:t>Cluster quarter reports, Listeners clubs training Reports.</w:t>
            </w:r>
          </w:p>
          <w:p w14:paraId="2A4B826F" w14:textId="1BE1DA6D" w:rsidR="0057076F" w:rsidRPr="00970351" w:rsidRDefault="0057076F" w:rsidP="00970351">
            <w:pPr>
              <w:spacing w:line="240" w:lineRule="auto"/>
              <w:jc w:val="both"/>
              <w:rPr>
                <w:rFonts w:ascii="Myriad Pro" w:hAnsi="Myriad Pro"/>
                <w:color w:val="002060"/>
                <w:sz w:val="22"/>
                <w:szCs w:val="22"/>
              </w:rPr>
            </w:pPr>
          </w:p>
        </w:tc>
      </w:tr>
      <w:tr w:rsidR="00641764" w:rsidRPr="00970351" w14:paraId="518F3DC1" w14:textId="77777777" w:rsidTr="00761B26">
        <w:trPr>
          <w:trHeight w:val="710"/>
        </w:trPr>
        <w:tc>
          <w:tcPr>
            <w:tcW w:w="7200" w:type="dxa"/>
          </w:tcPr>
          <w:p w14:paraId="46044B7C" w14:textId="738ED346" w:rsidR="00642E8A" w:rsidRPr="00970351" w:rsidRDefault="00642E8A" w:rsidP="00970351">
            <w:pPr>
              <w:pStyle w:val="Default"/>
              <w:spacing w:after="120"/>
              <w:jc w:val="both"/>
              <w:rPr>
                <w:rFonts w:ascii="Myriad Pro" w:eastAsia="Times New Roman" w:hAnsi="Myriad Pro" w:cs="Arial"/>
                <w:b/>
                <w:color w:val="002060"/>
                <w:kern w:val="28"/>
                <w:sz w:val="22"/>
                <w:szCs w:val="22"/>
                <w14:ligatures w14:val="standard"/>
                <w14:cntxtAlts/>
              </w:rPr>
            </w:pPr>
            <w:r w:rsidRPr="00970351">
              <w:rPr>
                <w:rFonts w:ascii="Myriad Pro" w:eastAsia="Times New Roman" w:hAnsi="Myriad Pro" w:cs="Arial"/>
                <w:b/>
                <w:color w:val="002060"/>
                <w:kern w:val="28"/>
                <w:sz w:val="22"/>
                <w:szCs w:val="22"/>
                <w14:ligatures w14:val="standard"/>
                <w14:cntxtAlts/>
              </w:rPr>
              <w:lastRenderedPageBreak/>
              <w:t xml:space="preserve">Gender Result Two: </w:t>
            </w:r>
            <w:r w:rsidR="00D9091C" w:rsidRPr="00970351">
              <w:rPr>
                <w:rFonts w:ascii="Myriad Pro" w:eastAsia="Times New Roman" w:hAnsi="Myriad Pro" w:cs="Arial"/>
                <w:b/>
                <w:color w:val="002060"/>
                <w:kern w:val="28"/>
                <w:sz w:val="22"/>
                <w:szCs w:val="22"/>
                <w:lang w:val="en-GB"/>
              </w:rPr>
              <w:t>Women playing leadership role in resolving local disputes</w:t>
            </w:r>
          </w:p>
          <w:p w14:paraId="2A5E406F" w14:textId="1C61B51E" w:rsidR="005C18D0" w:rsidRPr="00970351" w:rsidRDefault="00C33B08" w:rsidP="00970351">
            <w:pPr>
              <w:pStyle w:val="Default"/>
              <w:spacing w:after="120"/>
              <w:jc w:val="both"/>
              <w:rPr>
                <w:rFonts w:ascii="Myriad Pro" w:hAnsi="Myriad Pro"/>
                <w:b/>
                <w:color w:val="002060"/>
                <w:kern w:val="28"/>
                <w:sz w:val="22"/>
                <w:szCs w:val="22"/>
                <w14:ligatures w14:val="standard"/>
                <w14:cntxtAlts/>
              </w:rPr>
            </w:pPr>
            <w:r w:rsidRPr="00970351">
              <w:rPr>
                <w:rFonts w:ascii="Myriad Pro" w:hAnsi="Myriad Pro"/>
                <w:color w:val="002060"/>
                <w:sz w:val="22"/>
                <w:szCs w:val="22"/>
              </w:rPr>
              <w:t>Increased engagement and advocacy by young women in advocating for the achievement of 35 percent gender provision in the agreement in the community processes. In this regard, young women used sports and culture to pass this message.</w:t>
            </w:r>
          </w:p>
          <w:p w14:paraId="2DD0A3D9" w14:textId="4947439A" w:rsidR="007B7271" w:rsidRPr="00970351" w:rsidRDefault="005C18D0" w:rsidP="00970351">
            <w:pPr>
              <w:pStyle w:val="Default"/>
              <w:spacing w:after="120"/>
              <w:jc w:val="both"/>
              <w:rPr>
                <w:rFonts w:ascii="Myriad Pro" w:hAnsi="Myriad Pro"/>
                <w:color w:val="002060"/>
                <w:sz w:val="22"/>
                <w:szCs w:val="22"/>
              </w:rPr>
            </w:pPr>
            <w:r w:rsidRPr="00970351">
              <w:rPr>
                <w:rFonts w:ascii="Myriad Pro" w:hAnsi="Myriad Pro" w:cstheme="minorHAnsi"/>
                <w:color w:val="002060"/>
                <w:sz w:val="22"/>
                <w:szCs w:val="22"/>
              </w:rPr>
              <w:t xml:space="preserve">Women in Malakal PoC play a vital role in advocating for sustainable peace in Malakal and beyond. Women leaders in PoC in collaboration with other women leaders residing within Malakal Town, have been </w:t>
            </w:r>
            <w:r w:rsidR="007C35EA" w:rsidRPr="00970351">
              <w:rPr>
                <w:rFonts w:ascii="Myriad Pro" w:hAnsi="Myriad Pro" w:cstheme="minorHAnsi"/>
                <w:color w:val="002060"/>
                <w:sz w:val="22"/>
                <w:szCs w:val="22"/>
              </w:rPr>
              <w:t xml:space="preserve">advocating for </w:t>
            </w:r>
            <w:r w:rsidRPr="00970351">
              <w:rPr>
                <w:rFonts w:ascii="Myriad Pro" w:hAnsi="Myriad Pro" w:cstheme="minorHAnsi"/>
                <w:color w:val="002060"/>
                <w:sz w:val="22"/>
                <w:szCs w:val="22"/>
              </w:rPr>
              <w:t>reconciliation and social cohesion to bridge the ethnic divides in Malakal</w:t>
            </w:r>
            <w:r w:rsidR="006C04DE" w:rsidRPr="00970351">
              <w:rPr>
                <w:rFonts w:ascii="Myriad Pro" w:hAnsi="Myriad Pro" w:cstheme="minorHAnsi"/>
                <w:color w:val="002060"/>
                <w:sz w:val="22"/>
                <w:szCs w:val="22"/>
              </w:rPr>
              <w:t>.</w:t>
            </w:r>
          </w:p>
        </w:tc>
        <w:tc>
          <w:tcPr>
            <w:tcW w:w="2070" w:type="dxa"/>
          </w:tcPr>
          <w:p w14:paraId="382A8078" w14:textId="4CC7142D" w:rsidR="0040750E" w:rsidRPr="00970351" w:rsidRDefault="002F3AED" w:rsidP="00970351">
            <w:pPr>
              <w:spacing w:line="240" w:lineRule="auto"/>
              <w:jc w:val="both"/>
              <w:rPr>
                <w:rFonts w:ascii="Myriad Pro" w:hAnsi="Myriad Pro"/>
                <w:color w:val="002060"/>
                <w:sz w:val="22"/>
                <w:szCs w:val="22"/>
              </w:rPr>
            </w:pPr>
            <w:r w:rsidRPr="00970351">
              <w:rPr>
                <w:rFonts w:ascii="Myriad Pro" w:hAnsi="Myriad Pro"/>
                <w:color w:val="002060"/>
                <w:sz w:val="22"/>
                <w:szCs w:val="22"/>
              </w:rPr>
              <w:t>Monitoring report; CSO report</w:t>
            </w:r>
            <w:r w:rsidR="001F546E" w:rsidRPr="00970351">
              <w:rPr>
                <w:rFonts w:ascii="Myriad Pro" w:hAnsi="Myriad Pro"/>
                <w:color w:val="002060"/>
                <w:sz w:val="22"/>
                <w:szCs w:val="22"/>
              </w:rPr>
              <w:t>s</w:t>
            </w:r>
          </w:p>
        </w:tc>
      </w:tr>
      <w:tr w:rsidR="00641764" w:rsidRPr="00970351" w14:paraId="724C442A" w14:textId="77777777" w:rsidTr="00761B26">
        <w:trPr>
          <w:trHeight w:val="440"/>
        </w:trPr>
        <w:tc>
          <w:tcPr>
            <w:tcW w:w="7200" w:type="dxa"/>
          </w:tcPr>
          <w:p w14:paraId="743C2C4B" w14:textId="77777777" w:rsidR="00FF6138" w:rsidRPr="00970351" w:rsidRDefault="00FF6138" w:rsidP="00970351">
            <w:pPr>
              <w:pStyle w:val="Default"/>
              <w:spacing w:after="120"/>
              <w:jc w:val="both"/>
              <w:rPr>
                <w:rFonts w:ascii="Myriad Pro" w:eastAsia="Times New Roman" w:hAnsi="Myriad Pro" w:cstheme="majorHAnsi"/>
                <w:bCs/>
                <w:color w:val="002060"/>
                <w:kern w:val="28"/>
                <w:sz w:val="22"/>
                <w:szCs w:val="22"/>
                <w14:ligatures w14:val="standard"/>
                <w14:cntxtAlts/>
              </w:rPr>
            </w:pPr>
            <w:r w:rsidRPr="00970351">
              <w:rPr>
                <w:rFonts w:ascii="Myriad Pro" w:eastAsia="Times New Roman" w:hAnsi="Myriad Pro" w:cstheme="majorHAnsi"/>
                <w:b/>
                <w:color w:val="002060"/>
                <w:kern w:val="28"/>
                <w:sz w:val="22"/>
                <w:szCs w:val="22"/>
                <w:lang w:val="en-GB"/>
                <w14:ligatures w14:val="standard"/>
                <w14:cntxtAlts/>
              </w:rPr>
              <w:t xml:space="preserve">Gender Result Three: </w:t>
            </w:r>
            <w:r w:rsidRPr="00970351">
              <w:rPr>
                <w:rFonts w:ascii="Myriad Pro" w:eastAsia="Times New Roman" w:hAnsi="Myriad Pro" w:cstheme="majorHAnsi"/>
                <w:b/>
                <w:color w:val="002060"/>
                <w:kern w:val="28"/>
                <w:sz w:val="22"/>
                <w:szCs w:val="22"/>
                <w14:ligatures w14:val="standard"/>
                <w14:cntxtAlts/>
              </w:rPr>
              <w:t xml:space="preserve">Promoting participation and representation of women in community peace and livelihoods initiatives </w:t>
            </w:r>
          </w:p>
          <w:p w14:paraId="75029EC4" w14:textId="7F144E91" w:rsidR="00FF6138" w:rsidRPr="00970351" w:rsidRDefault="00AA2DC4" w:rsidP="00970351">
            <w:pPr>
              <w:pStyle w:val="Default"/>
              <w:spacing w:after="120"/>
              <w:jc w:val="both"/>
              <w:rPr>
                <w:rFonts w:ascii="Myriad Pro" w:eastAsia="Times New Roman" w:hAnsi="Myriad Pro" w:cs="Arial"/>
                <w:color w:val="002060"/>
                <w:kern w:val="28"/>
                <w:sz w:val="22"/>
                <w:szCs w:val="22"/>
                <w14:ligatures w14:val="standard"/>
                <w14:cntxtAlts/>
              </w:rPr>
            </w:pPr>
            <w:r w:rsidRPr="00970351">
              <w:rPr>
                <w:rFonts w:ascii="Myriad Pro" w:hAnsi="Myriad Pro"/>
                <w:color w:val="002060"/>
                <w:sz w:val="22"/>
                <w:szCs w:val="22"/>
              </w:rPr>
              <w:t>O</w:t>
            </w:r>
            <w:r w:rsidR="00D2345D" w:rsidRPr="00970351">
              <w:rPr>
                <w:rFonts w:ascii="Myriad Pro" w:hAnsi="Myriad Pro"/>
                <w:color w:val="002060"/>
                <w:sz w:val="22"/>
                <w:szCs w:val="22"/>
              </w:rPr>
              <w:t xml:space="preserve">ut of the youth involved in </w:t>
            </w:r>
            <w:proofErr w:type="gramStart"/>
            <w:r w:rsidR="00D2345D" w:rsidRPr="00970351">
              <w:rPr>
                <w:rFonts w:ascii="Myriad Pro" w:hAnsi="Myriad Pro"/>
                <w:color w:val="002060"/>
                <w:sz w:val="22"/>
                <w:szCs w:val="22"/>
              </w:rPr>
              <w:t>the  livelihoods</w:t>
            </w:r>
            <w:proofErr w:type="gramEnd"/>
            <w:r w:rsidR="00D2345D" w:rsidRPr="00970351">
              <w:rPr>
                <w:rFonts w:ascii="Myriad Pro" w:hAnsi="Myriad Pro"/>
                <w:color w:val="002060"/>
                <w:sz w:val="22"/>
                <w:szCs w:val="22"/>
              </w:rPr>
              <w:t xml:space="preserve"> initiatives, 40% were young women, surpassing the 35% gender provision in the </w:t>
            </w:r>
            <w:proofErr w:type="spellStart"/>
            <w:r w:rsidR="00D2345D" w:rsidRPr="00970351">
              <w:rPr>
                <w:rFonts w:ascii="Myriad Pro" w:hAnsi="Myriad Pro"/>
                <w:color w:val="002060"/>
                <w:sz w:val="22"/>
                <w:szCs w:val="22"/>
              </w:rPr>
              <w:t>revitalised</w:t>
            </w:r>
            <w:proofErr w:type="spellEnd"/>
            <w:r w:rsidR="00D2345D" w:rsidRPr="00970351">
              <w:rPr>
                <w:rFonts w:ascii="Myriad Pro" w:hAnsi="Myriad Pro"/>
                <w:color w:val="002060"/>
                <w:sz w:val="22"/>
                <w:szCs w:val="22"/>
              </w:rPr>
              <w:t xml:space="preserve"> agreement.</w:t>
            </w:r>
            <w:r w:rsidRPr="00970351">
              <w:rPr>
                <w:rFonts w:ascii="Myriad Pro" w:hAnsi="Myriad Pro" w:cstheme="minorHAnsi"/>
                <w:color w:val="002060"/>
                <w:sz w:val="22"/>
                <w:szCs w:val="22"/>
              </w:rPr>
              <w:t xml:space="preserve"> Further, </w:t>
            </w:r>
            <w:r w:rsidR="009B21A9" w:rsidRPr="00970351">
              <w:rPr>
                <w:rFonts w:ascii="Myriad Pro" w:hAnsi="Myriad Pro" w:cstheme="minorHAnsi"/>
                <w:color w:val="002060"/>
                <w:sz w:val="22"/>
                <w:szCs w:val="22"/>
              </w:rPr>
              <w:t>50% of the 600 youth who were involved in traditional dance for peace were young women and girls in Aweil South and Aweil West Counties.</w:t>
            </w:r>
          </w:p>
        </w:tc>
        <w:tc>
          <w:tcPr>
            <w:tcW w:w="2070" w:type="dxa"/>
          </w:tcPr>
          <w:p w14:paraId="18869388" w14:textId="1C6FEACA" w:rsidR="00FF6138" w:rsidRPr="00970351" w:rsidRDefault="00FF6138" w:rsidP="00970351">
            <w:pPr>
              <w:spacing w:line="240" w:lineRule="auto"/>
              <w:jc w:val="both"/>
              <w:rPr>
                <w:rFonts w:ascii="Myriad Pro" w:hAnsi="Myriad Pro" w:cstheme="majorHAnsi"/>
                <w:color w:val="002060"/>
                <w:sz w:val="22"/>
                <w:szCs w:val="22"/>
              </w:rPr>
            </w:pPr>
            <w:r w:rsidRPr="00970351">
              <w:rPr>
                <w:rFonts w:ascii="Myriad Pro" w:hAnsi="Myriad Pro" w:cstheme="majorHAnsi"/>
                <w:color w:val="002060"/>
                <w:sz w:val="22"/>
                <w:szCs w:val="22"/>
              </w:rPr>
              <w:t xml:space="preserve">CSO partner reports, </w:t>
            </w:r>
          </w:p>
          <w:p w14:paraId="0091BEAB" w14:textId="677F15F5" w:rsidR="00903DFE" w:rsidRPr="00970351" w:rsidRDefault="00875A2F" w:rsidP="00970351">
            <w:pPr>
              <w:spacing w:line="240" w:lineRule="auto"/>
              <w:jc w:val="both"/>
              <w:rPr>
                <w:rFonts w:ascii="Myriad Pro" w:hAnsi="Myriad Pro"/>
                <w:color w:val="002060"/>
                <w:sz w:val="22"/>
                <w:szCs w:val="22"/>
              </w:rPr>
            </w:pPr>
            <w:r w:rsidRPr="00970351">
              <w:rPr>
                <w:rFonts w:ascii="Myriad Pro" w:hAnsi="Myriad Pro"/>
                <w:color w:val="002060"/>
                <w:sz w:val="22"/>
                <w:szCs w:val="22"/>
              </w:rPr>
              <w:t>Monitoring reports</w:t>
            </w:r>
          </w:p>
        </w:tc>
      </w:tr>
      <w:tr w:rsidR="00641764" w:rsidRPr="00970351" w14:paraId="10C38928" w14:textId="77777777" w:rsidTr="00761B26">
        <w:trPr>
          <w:trHeight w:val="440"/>
        </w:trPr>
        <w:tc>
          <w:tcPr>
            <w:tcW w:w="7200" w:type="dxa"/>
          </w:tcPr>
          <w:p w14:paraId="731C5CF6" w14:textId="77777777" w:rsidR="00FF6138" w:rsidRPr="00970351" w:rsidRDefault="00FF6138" w:rsidP="00970351">
            <w:pPr>
              <w:pStyle w:val="Default"/>
              <w:spacing w:after="120"/>
              <w:jc w:val="both"/>
              <w:rPr>
                <w:rFonts w:ascii="Myriad Pro" w:eastAsia="Times New Roman" w:hAnsi="Myriad Pro" w:cstheme="majorHAnsi"/>
                <w:bCs/>
                <w:color w:val="002060"/>
                <w:kern w:val="28"/>
                <w:sz w:val="22"/>
                <w:szCs w:val="22"/>
                <w14:ligatures w14:val="standard"/>
                <w14:cntxtAlts/>
              </w:rPr>
            </w:pPr>
            <w:r w:rsidRPr="00970351">
              <w:rPr>
                <w:rFonts w:ascii="Myriad Pro" w:hAnsi="Myriad Pro" w:cstheme="majorHAnsi"/>
                <w:b/>
                <w:color w:val="002060"/>
                <w:sz w:val="22"/>
                <w:szCs w:val="22"/>
              </w:rPr>
              <w:t xml:space="preserve">Gender Result Four: </w:t>
            </w:r>
            <w:r w:rsidRPr="00970351">
              <w:rPr>
                <w:rFonts w:ascii="Myriad Pro" w:eastAsia="Times New Roman" w:hAnsi="Myriad Pro" w:cstheme="majorHAnsi"/>
                <w:b/>
                <w:color w:val="002060"/>
                <w:kern w:val="28"/>
                <w:sz w:val="22"/>
                <w:szCs w:val="22"/>
                <w14:ligatures w14:val="standard"/>
                <w14:cntxtAlts/>
              </w:rPr>
              <w:t>Improvement in the reporting of the GBV cases</w:t>
            </w:r>
            <w:r w:rsidRPr="00970351">
              <w:rPr>
                <w:rFonts w:ascii="Myriad Pro" w:eastAsia="Times New Roman" w:hAnsi="Myriad Pro" w:cstheme="majorHAnsi"/>
                <w:bCs/>
                <w:color w:val="002060"/>
                <w:kern w:val="28"/>
                <w:sz w:val="22"/>
                <w:szCs w:val="22"/>
                <w14:ligatures w14:val="standard"/>
                <w14:cntxtAlts/>
              </w:rPr>
              <w:t xml:space="preserve"> </w:t>
            </w:r>
          </w:p>
          <w:p w14:paraId="321CA1AE" w14:textId="03B55FF5" w:rsidR="00221302" w:rsidRPr="00970351" w:rsidRDefault="00FF6138" w:rsidP="00970351">
            <w:pPr>
              <w:pStyle w:val="Default"/>
              <w:spacing w:after="120"/>
              <w:jc w:val="both"/>
              <w:rPr>
                <w:rFonts w:ascii="Myriad Pro" w:eastAsia="Times New Roman" w:hAnsi="Myriad Pro" w:cstheme="majorHAnsi"/>
                <w:color w:val="002060"/>
                <w:kern w:val="28"/>
                <w:sz w:val="22"/>
                <w:szCs w:val="22"/>
                <w14:ligatures w14:val="standard"/>
                <w14:cntxtAlts/>
              </w:rPr>
            </w:pPr>
            <w:r w:rsidRPr="00970351">
              <w:rPr>
                <w:rFonts w:ascii="Myriad Pro" w:eastAsia="Times New Roman" w:hAnsi="Myriad Pro" w:cstheme="majorHAnsi"/>
                <w:bCs/>
                <w:color w:val="002060"/>
                <w:kern w:val="28"/>
                <w:sz w:val="22"/>
                <w:szCs w:val="22"/>
                <w14:ligatures w14:val="standard"/>
                <w14:cntxtAlts/>
              </w:rPr>
              <w:t xml:space="preserve"> </w:t>
            </w:r>
            <w:r w:rsidR="00221302" w:rsidRPr="00970351">
              <w:rPr>
                <w:rFonts w:ascii="Myriad Pro" w:hAnsi="Myriad Pro"/>
                <w:bCs/>
                <w:color w:val="002060"/>
                <w:sz w:val="22"/>
                <w:szCs w:val="22"/>
                <w:lang w:val="en-GB"/>
              </w:rPr>
              <w:t xml:space="preserve">Trained community psychosocial support groups resolved </w:t>
            </w:r>
            <w:r w:rsidR="00221302" w:rsidRPr="00970351">
              <w:rPr>
                <w:rFonts w:ascii="Myriad Pro" w:hAnsi="Myriad Pro"/>
                <w:bCs/>
                <w:color w:val="002060"/>
                <w:sz w:val="22"/>
                <w:szCs w:val="22"/>
              </w:rPr>
              <w:t xml:space="preserve">10 out of 13 sexual and gender-based incidents documented in Northern Bahr el Ghazal state in Q1 2021. </w:t>
            </w:r>
          </w:p>
          <w:p w14:paraId="6D91BC94" w14:textId="101D60E6" w:rsidR="00FF6138" w:rsidRPr="00970351" w:rsidRDefault="000012D2" w:rsidP="00970351">
            <w:pPr>
              <w:pStyle w:val="Default"/>
              <w:jc w:val="both"/>
              <w:rPr>
                <w:rFonts w:ascii="Myriad Pro" w:eastAsia="Times New Roman" w:hAnsi="Myriad Pro" w:cs="Arial"/>
                <w:color w:val="002060"/>
                <w:kern w:val="28"/>
                <w:sz w:val="22"/>
                <w:szCs w:val="22"/>
                <w14:ligatures w14:val="standard"/>
                <w14:cntxtAlts/>
              </w:rPr>
            </w:pPr>
            <w:r w:rsidRPr="00970351">
              <w:rPr>
                <w:rFonts w:ascii="Myriad Pro" w:eastAsia="Times New Roman" w:hAnsi="Myriad Pro" w:cs="Arial"/>
                <w:color w:val="002060"/>
                <w:kern w:val="28"/>
                <w:sz w:val="22"/>
                <w:szCs w:val="22"/>
                <w:lang w:val="en-GB"/>
              </w:rPr>
              <w:t>Reduced the risk of exposure of women to violence was one of the messages passed to the community during the traditional dances held in Aweil.</w:t>
            </w:r>
          </w:p>
        </w:tc>
        <w:tc>
          <w:tcPr>
            <w:tcW w:w="2070" w:type="dxa"/>
          </w:tcPr>
          <w:p w14:paraId="0AFC6BE3" w14:textId="7512C8DB" w:rsidR="000012D2" w:rsidRPr="00970351" w:rsidRDefault="00FF6138" w:rsidP="00970351">
            <w:pPr>
              <w:spacing w:line="240" w:lineRule="auto"/>
              <w:jc w:val="both"/>
              <w:rPr>
                <w:rFonts w:ascii="Myriad Pro" w:hAnsi="Myriad Pro"/>
                <w:color w:val="002060"/>
                <w:sz w:val="22"/>
                <w:szCs w:val="22"/>
              </w:rPr>
            </w:pPr>
            <w:r w:rsidRPr="00970351">
              <w:rPr>
                <w:rFonts w:ascii="Myriad Pro" w:hAnsi="Myriad Pro" w:cstheme="majorHAnsi"/>
                <w:color w:val="002060"/>
                <w:sz w:val="22"/>
                <w:szCs w:val="22"/>
              </w:rPr>
              <w:t xml:space="preserve"> CSO partner reports, Peace Committee Reports</w:t>
            </w:r>
            <w:r w:rsidR="000012D2" w:rsidRPr="00970351">
              <w:rPr>
                <w:rFonts w:ascii="Myriad Pro" w:hAnsi="Myriad Pro" w:cstheme="majorHAnsi"/>
                <w:color w:val="002060"/>
                <w:sz w:val="22"/>
                <w:szCs w:val="22"/>
              </w:rPr>
              <w:t>,</w:t>
            </w:r>
            <w:r w:rsidR="000D6B42" w:rsidRPr="00970351">
              <w:rPr>
                <w:rFonts w:ascii="Myriad Pro" w:hAnsi="Myriad Pro"/>
                <w:color w:val="002060"/>
                <w:sz w:val="22"/>
                <w:szCs w:val="22"/>
              </w:rPr>
              <w:t xml:space="preserve"> SGBV incident reports</w:t>
            </w:r>
          </w:p>
        </w:tc>
      </w:tr>
    </w:tbl>
    <w:p w14:paraId="72DFF93D" w14:textId="24C652CB" w:rsidR="004A6E93" w:rsidRPr="008D4678" w:rsidRDefault="004A6E93" w:rsidP="00942AE0">
      <w:pPr>
        <w:spacing w:line="240" w:lineRule="auto"/>
        <w:jc w:val="both"/>
        <w:rPr>
          <w:rFonts w:ascii="Myriad Pro" w:hAnsi="Myriad Pro"/>
          <w:color w:val="002060"/>
          <w:sz w:val="18"/>
          <w:szCs w:val="18"/>
          <w:lang w:val="en-US"/>
        </w:rPr>
      </w:pPr>
    </w:p>
    <w:p w14:paraId="6762F7C1" w14:textId="77777777" w:rsidR="00DF76FE" w:rsidRPr="008D4678" w:rsidRDefault="00DF76FE" w:rsidP="00942AE0">
      <w:pPr>
        <w:spacing w:line="240" w:lineRule="auto"/>
        <w:jc w:val="both"/>
        <w:rPr>
          <w:rFonts w:ascii="Myriad Pro" w:hAnsi="Myriad Pro"/>
          <w:color w:val="002060"/>
          <w:sz w:val="18"/>
          <w:szCs w:val="18"/>
          <w:lang w:val="en-US"/>
        </w:rPr>
      </w:pPr>
    </w:p>
    <w:p w14:paraId="4C34E14C" w14:textId="77777777" w:rsidR="00344648" w:rsidRPr="008D4678" w:rsidRDefault="00344648" w:rsidP="00942AE0">
      <w:pPr>
        <w:pStyle w:val="Heading2"/>
        <w:numPr>
          <w:ilvl w:val="1"/>
          <w:numId w:val="2"/>
        </w:numPr>
        <w:spacing w:before="0" w:after="120" w:line="240" w:lineRule="auto"/>
        <w:ind w:left="446" w:hanging="446"/>
        <w:jc w:val="both"/>
        <w:rPr>
          <w:rFonts w:ascii="Myriad Pro" w:hAnsi="Myriad Pro"/>
          <w:b/>
          <w:color w:val="002060"/>
          <w:sz w:val="24"/>
          <w:szCs w:val="20"/>
          <w:lang w:val="en-US"/>
        </w:rPr>
      </w:pPr>
      <w:bookmarkStart w:id="40" w:name="_Toc34782880"/>
      <w:bookmarkStart w:id="41" w:name="_Toc471310035"/>
      <w:bookmarkStart w:id="42" w:name="_Toc71840519"/>
      <w:bookmarkEnd w:id="40"/>
      <w:r w:rsidRPr="008D4678">
        <w:rPr>
          <w:rFonts w:ascii="Myriad Pro" w:hAnsi="Myriad Pro"/>
          <w:b/>
          <w:color w:val="002060"/>
          <w:sz w:val="24"/>
          <w:szCs w:val="20"/>
          <w:lang w:val="en-US"/>
        </w:rPr>
        <w:t>Partnerships</w:t>
      </w:r>
      <w:bookmarkEnd w:id="41"/>
      <w:bookmarkEnd w:id="42"/>
    </w:p>
    <w:p w14:paraId="02EEA7B1" w14:textId="2DADCA44" w:rsidR="003A1FE0" w:rsidRPr="008D4678" w:rsidRDefault="003A1FE0" w:rsidP="003A1FE0">
      <w:pPr>
        <w:spacing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 xml:space="preserve">UNDP collaborated with various institutions, including the Government, CSOs, Academia and other UN agencies. The partnerships have enabled improved delivery of results </w:t>
      </w:r>
      <w:r w:rsidRPr="008D4678">
        <w:rPr>
          <w:rFonts w:ascii="Myriad Pro" w:hAnsi="Myriad Pro" w:cstheme="majorHAnsi"/>
          <w:color w:val="002060"/>
          <w:sz w:val="22"/>
          <w:szCs w:val="22"/>
        </w:rPr>
        <w:lastRenderedPageBreak/>
        <w:t xml:space="preserve">through unique expertise and competencies brought in by various institutions. Further, partnership with the Civil Affairs Division of UNMISS led to joined-up efforts to prevent conflicts related to the seasonal migration of cattle at the border with Sudan and internally within South </w:t>
      </w:r>
      <w:proofErr w:type="gramStart"/>
      <w:r w:rsidRPr="008D4678">
        <w:rPr>
          <w:rFonts w:ascii="Myriad Pro" w:hAnsi="Myriad Pro" w:cstheme="majorHAnsi"/>
          <w:color w:val="002060"/>
          <w:sz w:val="22"/>
          <w:szCs w:val="22"/>
        </w:rPr>
        <w:t>Sudan.</w:t>
      </w:r>
      <w:r w:rsidR="00C027F8" w:rsidRPr="008D4678">
        <w:rPr>
          <w:rFonts w:ascii="Myriad Pro" w:hAnsi="Myriad Pro" w:cstheme="majorHAnsi"/>
          <w:color w:val="002060"/>
          <w:sz w:val="22"/>
          <w:szCs w:val="22"/>
        </w:rPr>
        <w:t>.</w:t>
      </w:r>
      <w:proofErr w:type="gramEnd"/>
      <w:r w:rsidRPr="008D4678">
        <w:rPr>
          <w:rFonts w:ascii="Myriad Pro" w:hAnsi="Myriad Pro" w:cstheme="majorHAnsi"/>
          <w:color w:val="002060"/>
          <w:sz w:val="22"/>
          <w:szCs w:val="22"/>
        </w:rPr>
        <w:t xml:space="preserve"> Furthermore, partnership with 28 CSOs allowed UNDP to reach the last mile in community conflict management and empowerment. UNDP continues to collaborate with the Government of South Sudan at the national and sub-national levels to develop policies and legislation.</w:t>
      </w:r>
    </w:p>
    <w:p w14:paraId="18A3EAC6" w14:textId="77777777" w:rsidR="003A1FE0" w:rsidRPr="008D4678" w:rsidRDefault="003A1FE0" w:rsidP="003A1FE0">
      <w:pPr>
        <w:spacing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Examples of such collaboration include:</w:t>
      </w:r>
    </w:p>
    <w:p w14:paraId="37E44660" w14:textId="3C454F7F" w:rsidR="003A1FE0" w:rsidRPr="008D4678" w:rsidRDefault="003A1FE0" w:rsidP="003A1FE0">
      <w:pPr>
        <w:pStyle w:val="ListParagraph"/>
        <w:numPr>
          <w:ilvl w:val="0"/>
          <w:numId w:val="24"/>
        </w:num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UNDPs partnership with South Sudan Peace and Reconciliation Commission led to the revitalisation of the State Level Conflict Early Warning and Response System.</w:t>
      </w:r>
    </w:p>
    <w:p w14:paraId="4B6CB401" w14:textId="77777777" w:rsidR="003A1FE0" w:rsidRPr="008D4678" w:rsidRDefault="003A1FE0" w:rsidP="003A1FE0">
      <w:pPr>
        <w:pStyle w:val="ListParagraph"/>
        <w:numPr>
          <w:ilvl w:val="0"/>
          <w:numId w:val="24"/>
        </w:num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Partnership with the Bureau for Community Security and Small Arms Control saw the development of the Voluntary Civilian Disarmament Strategy.</w:t>
      </w:r>
    </w:p>
    <w:p w14:paraId="44882D76" w14:textId="77777777" w:rsidR="00E21F83" w:rsidRPr="008D4678" w:rsidRDefault="00E21F83" w:rsidP="00E21F83">
      <w:pPr>
        <w:pStyle w:val="ListParagraph"/>
        <w:numPr>
          <w:ilvl w:val="0"/>
          <w:numId w:val="24"/>
        </w:num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Partnership with CSOs enabled formation of more psychosocial support groups in the community and enhanced the understanding of Chapter V of the Revitalised Agreement.</w:t>
      </w:r>
    </w:p>
    <w:p w14:paraId="2442701E" w14:textId="77777777" w:rsidR="003A1FE0" w:rsidRPr="008D4678" w:rsidRDefault="003A1FE0" w:rsidP="003A1FE0">
      <w:pPr>
        <w:pStyle w:val="ListParagraph"/>
        <w:numPr>
          <w:ilvl w:val="0"/>
          <w:numId w:val="24"/>
        </w:num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UNDP started a collaborative partnership with the newly created Ministry of Peacebuilding with the aim of supporting the Ministry to develop a strategic framework for Peacebuilding in the country.</w:t>
      </w:r>
    </w:p>
    <w:p w14:paraId="3FF1D700" w14:textId="754A5D13" w:rsidR="00EA1AC2" w:rsidRPr="008D4678" w:rsidRDefault="00EA1AC2" w:rsidP="003A1FE0">
      <w:pPr>
        <w:pStyle w:val="ListParagraph"/>
        <w:numPr>
          <w:ilvl w:val="0"/>
          <w:numId w:val="24"/>
        </w:num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UNDP partnered with UNMISS to conduct Kidepo Technical assessment for the consultation of the dam/Hafir</w:t>
      </w:r>
      <w:r w:rsidR="002674D6" w:rsidRPr="008D4678">
        <w:rPr>
          <w:rFonts w:ascii="Myriad Pro" w:hAnsi="Myriad Pro" w:cstheme="majorHAnsi"/>
          <w:color w:val="002060"/>
          <w:sz w:val="22"/>
          <w:szCs w:val="22"/>
        </w:rPr>
        <w:t>.</w:t>
      </w:r>
    </w:p>
    <w:p w14:paraId="19B8D5BA" w14:textId="6E671428" w:rsidR="00C103FA" w:rsidRPr="008D4678" w:rsidRDefault="00C103FA" w:rsidP="003A1FE0">
      <w:pPr>
        <w:pStyle w:val="ListParagraph"/>
        <w:numPr>
          <w:ilvl w:val="0"/>
          <w:numId w:val="24"/>
        </w:num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UNDP partnered with UN Women in implementing the gender mainstreaming in security sector reform project.</w:t>
      </w:r>
    </w:p>
    <w:p w14:paraId="73C442AA" w14:textId="77777777" w:rsidR="00797D72" w:rsidRPr="008D4678" w:rsidRDefault="00797D72" w:rsidP="00797D72">
      <w:pPr>
        <w:pStyle w:val="ListParagraph"/>
        <w:numPr>
          <w:ilvl w:val="0"/>
          <w:numId w:val="24"/>
        </w:numPr>
        <w:spacing w:after="0" w:line="240" w:lineRule="auto"/>
        <w:jc w:val="both"/>
        <w:rPr>
          <w:rFonts w:ascii="Myriad Pro" w:hAnsi="Myriad Pro" w:cstheme="majorHAnsi"/>
          <w:color w:val="002060"/>
          <w:sz w:val="22"/>
          <w:szCs w:val="22"/>
        </w:rPr>
      </w:pPr>
      <w:r w:rsidRPr="008D4678">
        <w:rPr>
          <w:rFonts w:ascii="Myriad Pro" w:hAnsi="Myriad Pro" w:cstheme="majorHAnsi"/>
          <w:color w:val="002060"/>
          <w:sz w:val="22"/>
          <w:szCs w:val="22"/>
        </w:rPr>
        <w:t>Working with the Disarmament, Demobilisation and Reintegration Commission (DDRC), UNDP supported community violence reduction efforts, focusing on a baseline study on opportunity mapping for ex-</w:t>
      </w:r>
      <w:proofErr w:type="spellStart"/>
      <w:r w:rsidRPr="008D4678">
        <w:rPr>
          <w:rFonts w:ascii="Myriad Pro" w:hAnsi="Myriad Pro" w:cstheme="majorHAnsi"/>
          <w:color w:val="002060"/>
          <w:sz w:val="22"/>
          <w:szCs w:val="22"/>
        </w:rPr>
        <w:t>combattants</w:t>
      </w:r>
      <w:proofErr w:type="spellEnd"/>
      <w:r w:rsidRPr="008D4678">
        <w:rPr>
          <w:rFonts w:ascii="Myriad Pro" w:hAnsi="Myriad Pro" w:cstheme="majorHAnsi"/>
          <w:color w:val="002060"/>
          <w:sz w:val="22"/>
          <w:szCs w:val="22"/>
        </w:rPr>
        <w:t>.</w:t>
      </w:r>
    </w:p>
    <w:p w14:paraId="6EE21714" w14:textId="0720190E" w:rsidR="00092A09" w:rsidRPr="008D4678" w:rsidRDefault="00092A09" w:rsidP="00355D7E">
      <w:pPr>
        <w:rPr>
          <w:rFonts w:ascii="Myriad Pro" w:hAnsi="Myriad Pro"/>
          <w:color w:val="002060"/>
          <w:lang w:val="en-US"/>
        </w:rPr>
      </w:pPr>
    </w:p>
    <w:p w14:paraId="729C43FD" w14:textId="77777777" w:rsidR="00344648" w:rsidRPr="008D4678" w:rsidRDefault="00344648" w:rsidP="00942AE0">
      <w:pPr>
        <w:pStyle w:val="Heading2"/>
        <w:numPr>
          <w:ilvl w:val="1"/>
          <w:numId w:val="2"/>
        </w:numPr>
        <w:spacing w:before="0" w:after="120" w:line="240" w:lineRule="auto"/>
        <w:ind w:left="446" w:hanging="446"/>
        <w:jc w:val="both"/>
        <w:rPr>
          <w:rFonts w:ascii="Myriad Pro" w:hAnsi="Myriad Pro"/>
          <w:b/>
          <w:color w:val="002060"/>
          <w:sz w:val="24"/>
          <w:szCs w:val="20"/>
          <w:lang w:val="en-US"/>
        </w:rPr>
      </w:pPr>
      <w:bookmarkStart w:id="43" w:name="_Toc71840520"/>
      <w:bookmarkStart w:id="44" w:name="_Toc471310036"/>
      <w:r w:rsidRPr="008D4678">
        <w:rPr>
          <w:rFonts w:ascii="Myriad Pro" w:hAnsi="Myriad Pro"/>
          <w:b/>
          <w:color w:val="002060"/>
          <w:sz w:val="24"/>
          <w:szCs w:val="20"/>
          <w:lang w:val="en-US"/>
        </w:rPr>
        <w:t>Environmental Considerations</w:t>
      </w:r>
      <w:bookmarkEnd w:id="43"/>
      <w:r w:rsidRPr="008D4678">
        <w:rPr>
          <w:rFonts w:ascii="Myriad Pro" w:hAnsi="Myriad Pro"/>
          <w:b/>
          <w:color w:val="002060"/>
          <w:sz w:val="24"/>
          <w:szCs w:val="20"/>
          <w:lang w:val="en-US"/>
        </w:rPr>
        <w:t xml:space="preserve"> </w:t>
      </w:r>
      <w:bookmarkEnd w:id="44"/>
    </w:p>
    <w:p w14:paraId="34324D29" w14:textId="749B5882" w:rsidR="00AB7D07" w:rsidRPr="008D4678" w:rsidRDefault="003F5BDB" w:rsidP="00970351">
      <w:pPr>
        <w:pStyle w:val="NoSpacing"/>
        <w:jc w:val="both"/>
        <w:rPr>
          <w:rFonts w:ascii="Myriad Pro" w:hAnsi="Myriad Pro" w:cstheme="majorHAnsi"/>
          <w:color w:val="002060"/>
        </w:rPr>
      </w:pPr>
      <w:bookmarkStart w:id="45" w:name="_Toc471310038"/>
      <w:r w:rsidRPr="008D4678">
        <w:rPr>
          <w:rFonts w:ascii="Myriad Pro" w:hAnsi="Myriad Pro" w:cstheme="majorHAnsi"/>
          <w:color w:val="002060"/>
        </w:rPr>
        <w:t xml:space="preserve">The project encouraged proper disposal of non-biodegradable items (including plastic water bottles and bags), using reusable containers/ objects and sparing use of paper (such as printing on both sides) and water by the staff, implementing partners, </w:t>
      </w:r>
      <w:proofErr w:type="gramStart"/>
      <w:r w:rsidRPr="008D4678">
        <w:rPr>
          <w:rFonts w:ascii="Myriad Pro" w:hAnsi="Myriad Pro" w:cstheme="majorHAnsi"/>
          <w:color w:val="002060"/>
        </w:rPr>
        <w:t>beneficiaries</w:t>
      </w:r>
      <w:proofErr w:type="gramEnd"/>
      <w:r w:rsidRPr="008D4678">
        <w:rPr>
          <w:rFonts w:ascii="Myriad Pro" w:hAnsi="Myriad Pro" w:cstheme="majorHAnsi"/>
          <w:color w:val="002060"/>
        </w:rPr>
        <w:t xml:space="preserve"> and vendors. The PaCC project continued to support communities with the installation of solar energy in interdependency peace projects.</w:t>
      </w:r>
      <w:r w:rsidR="00B930A9" w:rsidRPr="008D4678">
        <w:rPr>
          <w:rFonts w:ascii="Myriad Pro" w:hAnsi="Myriad Pro" w:cstheme="majorHAnsi"/>
          <w:color w:val="002060"/>
        </w:rPr>
        <w:t xml:space="preserve"> As part of the gender mainstreaming in security sector reform project, the CSOs mobilised communities for town and community clean ups</w:t>
      </w:r>
      <w:r w:rsidR="00D444A1" w:rsidRPr="008D4678">
        <w:rPr>
          <w:rFonts w:ascii="Myriad Pro" w:hAnsi="Myriad Pro" w:cstheme="majorHAnsi"/>
          <w:color w:val="002060"/>
        </w:rPr>
        <w:t xml:space="preserve"> in Bor, Magwi, Yambio, Nzara and Maridi</w:t>
      </w:r>
      <w:r w:rsidR="009674CB" w:rsidRPr="008D4678">
        <w:rPr>
          <w:rFonts w:ascii="Myriad Pro" w:hAnsi="Myriad Pro" w:cstheme="majorHAnsi"/>
          <w:color w:val="002060"/>
        </w:rPr>
        <w:t xml:space="preserve"> among others</w:t>
      </w:r>
      <w:r w:rsidR="00B930A9" w:rsidRPr="008D4678">
        <w:rPr>
          <w:rFonts w:ascii="Myriad Pro" w:hAnsi="Myriad Pro" w:cstheme="majorHAnsi"/>
          <w:color w:val="002060"/>
        </w:rPr>
        <w:t>.</w:t>
      </w:r>
    </w:p>
    <w:p w14:paraId="3FD0F373" w14:textId="4E18513A" w:rsidR="00CC5071" w:rsidRPr="008D4678" w:rsidRDefault="00CC5071" w:rsidP="00DC4C33">
      <w:pPr>
        <w:pStyle w:val="NoSpacing"/>
        <w:rPr>
          <w:rFonts w:ascii="Myriad Pro" w:hAnsi="Myriad Pro" w:cstheme="majorHAnsi"/>
          <w:color w:val="002060"/>
        </w:rPr>
      </w:pPr>
    </w:p>
    <w:p w14:paraId="7D3A9A07" w14:textId="77777777" w:rsidR="00CC171A" w:rsidRPr="008D4678" w:rsidRDefault="00CC171A" w:rsidP="00DC4C33">
      <w:pPr>
        <w:pStyle w:val="NoSpacing"/>
        <w:rPr>
          <w:rFonts w:ascii="Myriad Pro" w:hAnsi="Myriad Pro"/>
          <w:color w:val="002060"/>
          <w:lang w:val="en-US"/>
        </w:rPr>
      </w:pPr>
    </w:p>
    <w:p w14:paraId="272F937A" w14:textId="77777777" w:rsidR="00163B5E" w:rsidRPr="008D4678" w:rsidRDefault="00344648" w:rsidP="00942AE0">
      <w:pPr>
        <w:pStyle w:val="Heading2"/>
        <w:numPr>
          <w:ilvl w:val="1"/>
          <w:numId w:val="2"/>
        </w:numPr>
        <w:spacing w:before="0" w:after="120" w:line="240" w:lineRule="auto"/>
        <w:ind w:left="446" w:hanging="446"/>
        <w:jc w:val="both"/>
        <w:rPr>
          <w:rFonts w:ascii="Myriad Pro" w:hAnsi="Myriad Pro"/>
          <w:b/>
          <w:color w:val="002060"/>
          <w:sz w:val="24"/>
          <w:szCs w:val="20"/>
          <w:lang w:val="en-US"/>
        </w:rPr>
      </w:pPr>
      <w:bookmarkStart w:id="46" w:name="_Toc471310039"/>
      <w:bookmarkStart w:id="47" w:name="_Toc71840521"/>
      <w:bookmarkEnd w:id="45"/>
      <w:r w:rsidRPr="008D4678">
        <w:rPr>
          <w:rFonts w:ascii="Myriad Pro" w:hAnsi="Myriad Pro"/>
          <w:b/>
          <w:color w:val="002060"/>
          <w:sz w:val="24"/>
          <w:szCs w:val="20"/>
          <w:lang w:val="en-US"/>
        </w:rPr>
        <w:t>Strengthening national capacity</w:t>
      </w:r>
      <w:bookmarkEnd w:id="46"/>
      <w:bookmarkEnd w:id="47"/>
      <w:r w:rsidRPr="008D4678">
        <w:rPr>
          <w:rFonts w:ascii="Myriad Pro" w:hAnsi="Myriad Pro"/>
          <w:b/>
          <w:color w:val="002060"/>
          <w:sz w:val="24"/>
          <w:szCs w:val="20"/>
          <w:lang w:val="en-US"/>
        </w:rPr>
        <w:t xml:space="preserve"> </w:t>
      </w:r>
    </w:p>
    <w:tbl>
      <w:tblPr>
        <w:tblStyle w:val="TableGrid"/>
        <w:tblW w:w="9810" w:type="dxa"/>
        <w:tblInd w:w="-275" w:type="dxa"/>
        <w:tblLook w:val="04A0" w:firstRow="1" w:lastRow="0" w:firstColumn="1" w:lastColumn="0" w:noHBand="0" w:noVBand="1"/>
      </w:tblPr>
      <w:tblGrid>
        <w:gridCol w:w="3600"/>
        <w:gridCol w:w="2880"/>
        <w:gridCol w:w="3330"/>
      </w:tblGrid>
      <w:tr w:rsidR="00641764" w:rsidRPr="00970351" w14:paraId="3BBAC8E3" w14:textId="77777777" w:rsidTr="00DA5E36">
        <w:trPr>
          <w:trHeight w:val="60"/>
        </w:trPr>
        <w:tc>
          <w:tcPr>
            <w:tcW w:w="3600" w:type="dxa"/>
            <w:shd w:val="clear" w:color="auto" w:fill="D9DFEF" w:themeFill="accent1" w:themeFillTint="33"/>
          </w:tcPr>
          <w:p w14:paraId="67398603" w14:textId="77777777" w:rsidR="00344648" w:rsidRPr="00970351" w:rsidRDefault="00344648" w:rsidP="00942AE0">
            <w:pPr>
              <w:spacing w:after="0" w:line="240" w:lineRule="auto"/>
              <w:jc w:val="both"/>
              <w:rPr>
                <w:rFonts w:ascii="Myriad Pro" w:hAnsi="Myriad Pro"/>
                <w:b/>
                <w:color w:val="002060"/>
                <w:sz w:val="22"/>
                <w:szCs w:val="22"/>
              </w:rPr>
            </w:pPr>
            <w:r w:rsidRPr="00970351">
              <w:rPr>
                <w:rFonts w:ascii="Myriad Pro" w:hAnsi="Myriad Pro"/>
                <w:b/>
                <w:color w:val="002060"/>
                <w:sz w:val="22"/>
                <w:szCs w:val="22"/>
              </w:rPr>
              <w:t>Results achieved</w:t>
            </w:r>
          </w:p>
        </w:tc>
        <w:tc>
          <w:tcPr>
            <w:tcW w:w="2880" w:type="dxa"/>
            <w:shd w:val="clear" w:color="auto" w:fill="D9DFEF" w:themeFill="accent1" w:themeFillTint="33"/>
          </w:tcPr>
          <w:p w14:paraId="24D70100" w14:textId="77777777" w:rsidR="00344648" w:rsidRPr="00970351" w:rsidRDefault="00344648" w:rsidP="00942AE0">
            <w:pPr>
              <w:spacing w:after="0" w:line="240" w:lineRule="auto"/>
              <w:jc w:val="both"/>
              <w:rPr>
                <w:rFonts w:ascii="Myriad Pro" w:hAnsi="Myriad Pro"/>
                <w:b/>
                <w:color w:val="002060"/>
                <w:sz w:val="22"/>
                <w:szCs w:val="22"/>
              </w:rPr>
            </w:pPr>
            <w:r w:rsidRPr="00970351">
              <w:rPr>
                <w:rFonts w:ascii="Myriad Pro" w:hAnsi="Myriad Pro"/>
                <w:b/>
                <w:color w:val="002060"/>
                <w:sz w:val="22"/>
                <w:szCs w:val="22"/>
              </w:rPr>
              <w:t>Institution</w:t>
            </w:r>
          </w:p>
        </w:tc>
        <w:tc>
          <w:tcPr>
            <w:tcW w:w="3330" w:type="dxa"/>
            <w:shd w:val="clear" w:color="auto" w:fill="D9DFEF" w:themeFill="accent1" w:themeFillTint="33"/>
          </w:tcPr>
          <w:p w14:paraId="674E23A8" w14:textId="77777777" w:rsidR="00344648" w:rsidRPr="00970351" w:rsidRDefault="00344648" w:rsidP="00942AE0">
            <w:pPr>
              <w:spacing w:after="0" w:line="240" w:lineRule="auto"/>
              <w:jc w:val="both"/>
              <w:rPr>
                <w:rFonts w:ascii="Myriad Pro" w:hAnsi="Myriad Pro"/>
                <w:b/>
                <w:color w:val="002060"/>
                <w:sz w:val="22"/>
                <w:szCs w:val="22"/>
              </w:rPr>
            </w:pPr>
            <w:r w:rsidRPr="00970351">
              <w:rPr>
                <w:rFonts w:ascii="Myriad Pro" w:hAnsi="Myriad Pro"/>
                <w:b/>
                <w:color w:val="002060"/>
                <w:sz w:val="22"/>
                <w:szCs w:val="22"/>
              </w:rPr>
              <w:t>National capacity strengthened</w:t>
            </w:r>
          </w:p>
        </w:tc>
      </w:tr>
      <w:tr w:rsidR="00641764" w:rsidRPr="00970351" w14:paraId="16302153" w14:textId="77777777" w:rsidTr="00DA5E36">
        <w:tc>
          <w:tcPr>
            <w:tcW w:w="3600" w:type="dxa"/>
            <w:shd w:val="clear" w:color="auto" w:fill="auto"/>
          </w:tcPr>
          <w:p w14:paraId="0BFACB93" w14:textId="769810F1" w:rsidR="005E4BEE" w:rsidRPr="00970351" w:rsidRDefault="005E4BEE" w:rsidP="005E4BEE">
            <w:pPr>
              <w:spacing w:after="0" w:line="240" w:lineRule="auto"/>
              <w:jc w:val="both"/>
              <w:rPr>
                <w:rFonts w:ascii="Myriad Pro" w:hAnsi="Myriad Pro"/>
                <w:color w:val="002060"/>
                <w:sz w:val="22"/>
                <w:szCs w:val="22"/>
              </w:rPr>
            </w:pPr>
            <w:r w:rsidRPr="00970351">
              <w:rPr>
                <w:rFonts w:ascii="Myriad Pro" w:hAnsi="Myriad Pro"/>
                <w:color w:val="002060"/>
                <w:sz w:val="22"/>
                <w:szCs w:val="22"/>
              </w:rPr>
              <w:t>Re-constitution and training of the Steering Committee of Conflict Early Warning and Early Response Unit (CEWERU) at state level</w:t>
            </w:r>
          </w:p>
        </w:tc>
        <w:tc>
          <w:tcPr>
            <w:tcW w:w="2880" w:type="dxa"/>
            <w:shd w:val="clear" w:color="auto" w:fill="auto"/>
          </w:tcPr>
          <w:p w14:paraId="2F60839F" w14:textId="42CEF65F" w:rsidR="005E4BEE" w:rsidRPr="00970351" w:rsidRDefault="005E4BEE" w:rsidP="005E4BEE">
            <w:pPr>
              <w:spacing w:after="0" w:line="240" w:lineRule="auto"/>
              <w:jc w:val="both"/>
              <w:rPr>
                <w:rFonts w:ascii="Myriad Pro" w:hAnsi="Myriad Pro"/>
                <w:color w:val="002060"/>
                <w:sz w:val="22"/>
                <w:szCs w:val="22"/>
              </w:rPr>
            </w:pPr>
            <w:r w:rsidRPr="00970351">
              <w:rPr>
                <w:rFonts w:ascii="Myriad Pro" w:hAnsi="Myriad Pro"/>
                <w:color w:val="002060"/>
                <w:sz w:val="22"/>
                <w:szCs w:val="22"/>
              </w:rPr>
              <w:t>South Sudan Peace and Reconciliation Commission</w:t>
            </w:r>
          </w:p>
        </w:tc>
        <w:tc>
          <w:tcPr>
            <w:tcW w:w="3330" w:type="dxa"/>
            <w:shd w:val="clear" w:color="auto" w:fill="auto"/>
          </w:tcPr>
          <w:p w14:paraId="24A62D9A" w14:textId="18CE6811" w:rsidR="005E4BEE" w:rsidRPr="00970351" w:rsidRDefault="005E4BEE" w:rsidP="005E4BEE">
            <w:pPr>
              <w:spacing w:after="0" w:line="240" w:lineRule="auto"/>
              <w:jc w:val="both"/>
              <w:rPr>
                <w:rFonts w:ascii="Myriad Pro" w:hAnsi="Myriad Pro"/>
                <w:color w:val="002060"/>
                <w:sz w:val="22"/>
                <w:szCs w:val="22"/>
              </w:rPr>
            </w:pPr>
            <w:r w:rsidRPr="00970351">
              <w:rPr>
                <w:rFonts w:ascii="Myriad Pro" w:hAnsi="Myriad Pro"/>
                <w:color w:val="002060"/>
                <w:sz w:val="22"/>
                <w:szCs w:val="22"/>
              </w:rPr>
              <w:t>Conflict Early warning and Early Response Unit (CEWERU) at state level</w:t>
            </w:r>
          </w:p>
        </w:tc>
      </w:tr>
      <w:tr w:rsidR="00641764" w:rsidRPr="00970351" w14:paraId="4DB4534C" w14:textId="77777777" w:rsidTr="00DA5E36">
        <w:trPr>
          <w:trHeight w:val="85"/>
        </w:trPr>
        <w:tc>
          <w:tcPr>
            <w:tcW w:w="3600" w:type="dxa"/>
            <w:shd w:val="clear" w:color="auto" w:fill="auto"/>
          </w:tcPr>
          <w:p w14:paraId="4F7B1F5B" w14:textId="0E1B6D9E" w:rsidR="005E4BEE" w:rsidRPr="00970351" w:rsidRDefault="005E4BEE" w:rsidP="005E4BEE">
            <w:pPr>
              <w:spacing w:after="0" w:line="240" w:lineRule="auto"/>
              <w:jc w:val="both"/>
              <w:rPr>
                <w:rFonts w:ascii="Myriad Pro" w:hAnsi="Myriad Pro"/>
                <w:color w:val="002060"/>
                <w:sz w:val="22"/>
                <w:szCs w:val="22"/>
              </w:rPr>
            </w:pPr>
            <w:r w:rsidRPr="00970351">
              <w:rPr>
                <w:rFonts w:ascii="Myriad Pro" w:hAnsi="Myriad Pro"/>
                <w:color w:val="002060"/>
                <w:sz w:val="22"/>
                <w:szCs w:val="22"/>
              </w:rPr>
              <w:t xml:space="preserve">Improved capacity to monitor impact and document lessons learned through on the job learning on results-based learning and reporting. </w:t>
            </w:r>
          </w:p>
        </w:tc>
        <w:tc>
          <w:tcPr>
            <w:tcW w:w="2880" w:type="dxa"/>
            <w:shd w:val="clear" w:color="auto" w:fill="auto"/>
          </w:tcPr>
          <w:p w14:paraId="416EB45C" w14:textId="3802F16F" w:rsidR="005E4BEE" w:rsidRPr="00970351" w:rsidRDefault="007D10A2" w:rsidP="005E4BEE">
            <w:pPr>
              <w:spacing w:after="0" w:line="240" w:lineRule="auto"/>
              <w:jc w:val="both"/>
              <w:rPr>
                <w:rFonts w:ascii="Myriad Pro" w:hAnsi="Myriad Pro"/>
                <w:color w:val="002060"/>
                <w:sz w:val="22"/>
                <w:szCs w:val="22"/>
              </w:rPr>
            </w:pPr>
            <w:r w:rsidRPr="00970351">
              <w:rPr>
                <w:rFonts w:ascii="Myriad Pro" w:hAnsi="Myriad Pro"/>
                <w:color w:val="002060"/>
                <w:sz w:val="22"/>
                <w:szCs w:val="22"/>
              </w:rPr>
              <w:t xml:space="preserve">28 </w:t>
            </w:r>
            <w:r w:rsidR="005E4BEE" w:rsidRPr="00970351">
              <w:rPr>
                <w:rFonts w:ascii="Myriad Pro" w:hAnsi="Myriad Pro"/>
                <w:color w:val="002060"/>
                <w:sz w:val="22"/>
                <w:szCs w:val="22"/>
              </w:rPr>
              <w:t xml:space="preserve">CSO partners </w:t>
            </w:r>
          </w:p>
        </w:tc>
        <w:tc>
          <w:tcPr>
            <w:tcW w:w="3330" w:type="dxa"/>
            <w:shd w:val="clear" w:color="auto" w:fill="auto"/>
          </w:tcPr>
          <w:p w14:paraId="4F0A0024" w14:textId="1E66701B" w:rsidR="005E4BEE" w:rsidRPr="00970351" w:rsidRDefault="005E4BEE" w:rsidP="005E4BEE">
            <w:pPr>
              <w:spacing w:after="0" w:line="240" w:lineRule="auto"/>
              <w:jc w:val="both"/>
              <w:rPr>
                <w:rFonts w:ascii="Myriad Pro" w:hAnsi="Myriad Pro"/>
                <w:color w:val="002060"/>
                <w:sz w:val="22"/>
                <w:szCs w:val="22"/>
              </w:rPr>
            </w:pPr>
            <w:r w:rsidRPr="00970351">
              <w:rPr>
                <w:rFonts w:ascii="Myriad Pro" w:hAnsi="Myriad Pro"/>
                <w:color w:val="002060"/>
                <w:sz w:val="22"/>
                <w:szCs w:val="22"/>
              </w:rPr>
              <w:t xml:space="preserve">CSO structures used to monitor impact and document lessons learned. </w:t>
            </w:r>
          </w:p>
        </w:tc>
      </w:tr>
    </w:tbl>
    <w:p w14:paraId="05123943" w14:textId="77777777" w:rsidR="00602334" w:rsidRPr="008D4678" w:rsidRDefault="00602334" w:rsidP="00F53374">
      <w:pPr>
        <w:rPr>
          <w:rFonts w:ascii="Myriad Pro" w:hAnsi="Myriad Pro" w:cs="Segoe UI"/>
          <w:color w:val="002060"/>
          <w:sz w:val="28"/>
          <w:lang w:val="en-US"/>
        </w:rPr>
      </w:pPr>
    </w:p>
    <w:p w14:paraId="1DF2F4A6" w14:textId="66BC70CF" w:rsidR="006319CF" w:rsidRPr="008D4678" w:rsidRDefault="00885C4B" w:rsidP="008D4678">
      <w:pPr>
        <w:pStyle w:val="Heading1"/>
        <w:rPr>
          <w:rFonts w:ascii="Myriad Pro" w:hAnsi="Myriad Pro"/>
          <w:color w:val="002060"/>
          <w:sz w:val="24"/>
          <w:szCs w:val="24"/>
          <w:lang w:val="en-US"/>
        </w:rPr>
      </w:pPr>
      <w:bookmarkStart w:id="48" w:name="_Toc71840522"/>
      <w:r w:rsidRPr="008D4678">
        <w:rPr>
          <w:rFonts w:ascii="Myriad Pro" w:hAnsi="Myriad Pro"/>
          <w:color w:val="002060"/>
          <w:sz w:val="24"/>
          <w:szCs w:val="24"/>
          <w:lang w:val="en-US"/>
        </w:rPr>
        <w:t>Monitoring and Evaluatio</w:t>
      </w:r>
      <w:r w:rsidR="006319CF" w:rsidRPr="008D4678">
        <w:rPr>
          <w:rFonts w:ascii="Myriad Pro" w:hAnsi="Myriad Pro"/>
          <w:color w:val="002060"/>
          <w:sz w:val="24"/>
          <w:szCs w:val="24"/>
          <w:lang w:val="en-US"/>
        </w:rPr>
        <w:t>n</w:t>
      </w:r>
      <w:bookmarkEnd w:id="48"/>
    </w:p>
    <w:tbl>
      <w:tblPr>
        <w:tblW w:w="10080" w:type="dxa"/>
        <w:tblInd w:w="-545" w:type="dxa"/>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Look w:val="04A0" w:firstRow="1" w:lastRow="0" w:firstColumn="1" w:lastColumn="0" w:noHBand="0" w:noVBand="1"/>
      </w:tblPr>
      <w:tblGrid>
        <w:gridCol w:w="2610"/>
        <w:gridCol w:w="2700"/>
        <w:gridCol w:w="2610"/>
        <w:gridCol w:w="2160"/>
      </w:tblGrid>
      <w:tr w:rsidR="00641764" w:rsidRPr="00970351" w14:paraId="32515683" w14:textId="77777777" w:rsidTr="00DA5E36">
        <w:trPr>
          <w:trHeight w:val="215"/>
        </w:trPr>
        <w:tc>
          <w:tcPr>
            <w:tcW w:w="2610" w:type="dxa"/>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0CA04559" w14:textId="77777777" w:rsidR="00885C4B" w:rsidRPr="00970351" w:rsidRDefault="005A12ED" w:rsidP="00B84488">
            <w:pPr>
              <w:pStyle w:val="ListParagraph"/>
              <w:spacing w:after="0" w:line="240" w:lineRule="auto"/>
              <w:ind w:left="0"/>
              <w:contextualSpacing w:val="0"/>
              <w:jc w:val="both"/>
              <w:rPr>
                <w:rStyle w:val="roarquestion"/>
                <w:rFonts w:ascii="Myriad Pro" w:hAnsi="Myriad Pro" w:cs="Segoe UI"/>
                <w:b/>
                <w:bCs/>
                <w:color w:val="002060"/>
                <w:sz w:val="22"/>
                <w:szCs w:val="22"/>
                <w:lang w:val="en-US" w:eastAsia="ja-JP"/>
              </w:rPr>
            </w:pPr>
            <w:r w:rsidRPr="00970351">
              <w:rPr>
                <w:rFonts w:ascii="Myriad Pro" w:hAnsi="Myriad Pro" w:cs="Segoe UI"/>
                <w:b/>
                <w:bCs/>
                <w:color w:val="002060"/>
                <w:sz w:val="22"/>
                <w:szCs w:val="22"/>
                <w:lang w:val="en-US" w:eastAsia="ja-JP"/>
              </w:rPr>
              <w:t xml:space="preserve">Key </w:t>
            </w:r>
            <w:r w:rsidR="004955CA" w:rsidRPr="00970351">
              <w:rPr>
                <w:rFonts w:ascii="Myriad Pro" w:hAnsi="Myriad Pro" w:cs="Segoe UI"/>
                <w:b/>
                <w:bCs/>
                <w:color w:val="002060"/>
                <w:sz w:val="22"/>
                <w:szCs w:val="22"/>
                <w:lang w:val="en-US" w:eastAsia="ja-JP"/>
              </w:rPr>
              <w:t xml:space="preserve">M&amp;E activity </w:t>
            </w:r>
          </w:p>
        </w:tc>
        <w:tc>
          <w:tcPr>
            <w:tcW w:w="2700" w:type="dxa"/>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7B910DEB" w14:textId="77777777" w:rsidR="00885C4B" w:rsidRPr="00970351" w:rsidRDefault="00DF0490" w:rsidP="00CA47ED">
            <w:pPr>
              <w:pStyle w:val="ListParagraph"/>
              <w:spacing w:after="0" w:line="240" w:lineRule="auto"/>
              <w:ind w:left="0"/>
              <w:contextualSpacing w:val="0"/>
              <w:jc w:val="both"/>
              <w:rPr>
                <w:rStyle w:val="roarquestion"/>
                <w:rFonts w:ascii="Myriad Pro" w:eastAsiaTheme="minorHAnsi" w:hAnsi="Myriad Pro" w:cs="Segoe UI"/>
                <w:b/>
                <w:bCs/>
                <w:color w:val="002060"/>
                <w:sz w:val="22"/>
                <w:szCs w:val="22"/>
                <w:lang w:val="en-US"/>
              </w:rPr>
            </w:pPr>
            <w:r w:rsidRPr="00970351">
              <w:rPr>
                <w:rFonts w:ascii="Myriad Pro" w:hAnsi="Myriad Pro" w:cs="Segoe UI"/>
                <w:b/>
                <w:bCs/>
                <w:color w:val="002060"/>
                <w:sz w:val="22"/>
                <w:szCs w:val="22"/>
                <w:lang w:val="en-US" w:eastAsia="ja-JP"/>
              </w:rPr>
              <w:t>Key o</w:t>
            </w:r>
            <w:r w:rsidR="004955CA" w:rsidRPr="00970351">
              <w:rPr>
                <w:rFonts w:ascii="Myriad Pro" w:hAnsi="Myriad Pro" w:cs="Segoe UI"/>
                <w:b/>
                <w:bCs/>
                <w:color w:val="002060"/>
                <w:sz w:val="22"/>
                <w:szCs w:val="22"/>
                <w:lang w:val="en-US" w:eastAsia="ja-JP"/>
              </w:rPr>
              <w:t>utcomes</w:t>
            </w:r>
            <w:r w:rsidR="004955CA" w:rsidRPr="00970351">
              <w:rPr>
                <w:rFonts w:ascii="Myriad Pro" w:hAnsi="Myriad Pro"/>
                <w:color w:val="002060"/>
                <w:sz w:val="22"/>
                <w:szCs w:val="22"/>
                <w:lang w:val="en-US"/>
              </w:rPr>
              <w:t xml:space="preserve"> </w:t>
            </w:r>
          </w:p>
        </w:tc>
        <w:tc>
          <w:tcPr>
            <w:tcW w:w="2610" w:type="dxa"/>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06CFDF1E" w14:textId="77777777" w:rsidR="00885C4B" w:rsidRPr="00970351" w:rsidRDefault="004955CA" w:rsidP="00CA47ED">
            <w:pPr>
              <w:pStyle w:val="ListParagraph"/>
              <w:spacing w:after="0" w:line="240" w:lineRule="auto"/>
              <w:ind w:left="0"/>
              <w:contextualSpacing w:val="0"/>
              <w:jc w:val="both"/>
              <w:rPr>
                <w:rFonts w:ascii="Myriad Pro" w:hAnsi="Myriad Pro" w:cs="Segoe UI"/>
                <w:color w:val="002060"/>
                <w:sz w:val="22"/>
                <w:szCs w:val="22"/>
                <w:lang w:val="en-US"/>
              </w:rPr>
            </w:pPr>
            <w:r w:rsidRPr="00970351">
              <w:rPr>
                <w:rFonts w:ascii="Myriad Pro" w:hAnsi="Myriad Pro" w:cs="Segoe UI"/>
                <w:b/>
                <w:bCs/>
                <w:color w:val="002060"/>
                <w:sz w:val="22"/>
                <w:szCs w:val="22"/>
                <w:lang w:val="en-US" w:eastAsia="ja-JP"/>
              </w:rPr>
              <w:t xml:space="preserve">Recommendation </w:t>
            </w:r>
          </w:p>
        </w:tc>
        <w:tc>
          <w:tcPr>
            <w:tcW w:w="2160" w:type="dxa"/>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6FAF475B" w14:textId="77777777" w:rsidR="00885C4B" w:rsidRPr="00970351" w:rsidRDefault="00DF0490" w:rsidP="00942AE0">
            <w:pPr>
              <w:pStyle w:val="ListParagraph"/>
              <w:spacing w:line="240" w:lineRule="auto"/>
              <w:ind w:left="0"/>
              <w:contextualSpacing w:val="0"/>
              <w:jc w:val="both"/>
              <w:rPr>
                <w:rStyle w:val="roarquestion"/>
                <w:rFonts w:ascii="Myriad Pro" w:hAnsi="Myriad Pro" w:cs="Segoe UI"/>
                <w:b/>
                <w:bCs/>
                <w:color w:val="002060"/>
                <w:sz w:val="22"/>
                <w:szCs w:val="22"/>
                <w:lang w:val="en-US" w:eastAsia="ja-JP"/>
              </w:rPr>
            </w:pPr>
            <w:r w:rsidRPr="00970351">
              <w:rPr>
                <w:rFonts w:ascii="Myriad Pro" w:hAnsi="Myriad Pro" w:cs="Segoe UI"/>
                <w:b/>
                <w:bCs/>
                <w:color w:val="002060"/>
                <w:sz w:val="22"/>
                <w:szCs w:val="22"/>
                <w:lang w:val="en-US" w:eastAsia="ja-JP"/>
              </w:rPr>
              <w:t xml:space="preserve">Action taken </w:t>
            </w:r>
          </w:p>
        </w:tc>
      </w:tr>
      <w:tr w:rsidR="00641764" w:rsidRPr="00970351" w14:paraId="285FEDB2" w14:textId="77777777" w:rsidTr="00DA5E36">
        <w:trPr>
          <w:trHeight w:val="1358"/>
        </w:trPr>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F8875" w14:textId="1BAFD08C" w:rsidR="00FC244C" w:rsidRPr="00970351" w:rsidRDefault="00FC244C" w:rsidP="00FC244C">
            <w:pPr>
              <w:spacing w:after="0" w:line="240" w:lineRule="auto"/>
              <w:jc w:val="both"/>
              <w:rPr>
                <w:rFonts w:ascii="Myriad Pro" w:hAnsi="Myriad Pro"/>
                <w:color w:val="002060"/>
                <w:sz w:val="22"/>
                <w:szCs w:val="22"/>
                <w:lang w:val="en-US"/>
              </w:rPr>
            </w:pPr>
            <w:r w:rsidRPr="00970351">
              <w:rPr>
                <w:rFonts w:ascii="Myriad Pro" w:hAnsi="Myriad Pro" w:cstheme="majorHAnsi"/>
                <w:color w:val="002060"/>
                <w:sz w:val="22"/>
                <w:szCs w:val="22"/>
              </w:rPr>
              <w:t>Review of SGBV reports submitted by community psychosocial support groups (CPSGs) and local partners in Aweil cluster</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2F38E" w14:textId="42E03BA4" w:rsidR="00FC244C" w:rsidRPr="00970351" w:rsidRDefault="00FC244C" w:rsidP="00FC244C">
            <w:pPr>
              <w:spacing w:after="0" w:line="240" w:lineRule="auto"/>
              <w:jc w:val="both"/>
              <w:rPr>
                <w:rFonts w:ascii="Myriad Pro" w:hAnsi="Myriad Pro"/>
                <w:color w:val="002060"/>
                <w:sz w:val="22"/>
                <w:szCs w:val="22"/>
                <w:lang w:val="en-US"/>
              </w:rPr>
            </w:pPr>
            <w:r w:rsidRPr="00970351">
              <w:rPr>
                <w:rFonts w:ascii="Myriad Pro" w:hAnsi="Myriad Pro" w:cstheme="majorHAnsi"/>
                <w:color w:val="002060"/>
                <w:sz w:val="22"/>
                <w:szCs w:val="22"/>
              </w:rPr>
              <w:t xml:space="preserve">Improved quality of the reports on SGBV cases </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AC3B4" w14:textId="2F5CD693" w:rsidR="00FC244C" w:rsidRPr="00970351" w:rsidRDefault="00FC244C" w:rsidP="00FC244C">
            <w:pPr>
              <w:spacing w:after="0" w:line="240" w:lineRule="auto"/>
              <w:jc w:val="both"/>
              <w:rPr>
                <w:rFonts w:ascii="Myriad Pro" w:hAnsi="Myriad Pro"/>
                <w:color w:val="002060"/>
                <w:sz w:val="22"/>
                <w:szCs w:val="22"/>
                <w:lang w:val="en-US"/>
              </w:rPr>
            </w:pPr>
            <w:r w:rsidRPr="00970351">
              <w:rPr>
                <w:rFonts w:ascii="Myriad Pro" w:hAnsi="Myriad Pro" w:cstheme="majorHAnsi"/>
                <w:color w:val="002060"/>
                <w:sz w:val="22"/>
                <w:szCs w:val="22"/>
              </w:rPr>
              <w:t xml:space="preserve">Ensure timely reporting on cases of SGBV and counselling of survivors of SGBV based on request. </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2A8BB" w14:textId="17A090A2" w:rsidR="00FC244C" w:rsidRPr="00970351" w:rsidRDefault="00FC244C" w:rsidP="00FC244C">
            <w:pPr>
              <w:spacing w:after="0" w:line="240" w:lineRule="auto"/>
              <w:jc w:val="both"/>
              <w:rPr>
                <w:rFonts w:ascii="Myriad Pro" w:hAnsi="Myriad Pro"/>
                <w:color w:val="002060"/>
                <w:sz w:val="22"/>
                <w:szCs w:val="22"/>
                <w:lang w:val="en-US"/>
              </w:rPr>
            </w:pPr>
            <w:r w:rsidRPr="00970351">
              <w:rPr>
                <w:rFonts w:ascii="Myriad Pro" w:hAnsi="Myriad Pro" w:cstheme="majorHAnsi"/>
                <w:color w:val="002060"/>
                <w:sz w:val="22"/>
                <w:szCs w:val="22"/>
              </w:rPr>
              <w:t>Provided quarterly reports on cases of SGBV in the communities.</w:t>
            </w:r>
          </w:p>
        </w:tc>
      </w:tr>
      <w:tr w:rsidR="00DC1CDF" w:rsidRPr="00970351" w14:paraId="46C60AE8" w14:textId="77777777" w:rsidTr="00DA5E36">
        <w:trPr>
          <w:trHeight w:val="633"/>
        </w:trPr>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FFFCE6" w14:textId="737FBAE2" w:rsidR="00DC1CDF" w:rsidRPr="00970351" w:rsidRDefault="00DC1CDF" w:rsidP="00DC1CDF">
            <w:pPr>
              <w:spacing w:after="0" w:line="240" w:lineRule="auto"/>
              <w:jc w:val="both"/>
              <w:rPr>
                <w:rStyle w:val="roarquestion"/>
                <w:rFonts w:ascii="Myriad Pro" w:hAnsi="Myriad Pro" w:cstheme="majorHAnsi"/>
                <w:iCs/>
                <w:color w:val="002060"/>
                <w:sz w:val="22"/>
                <w:szCs w:val="22"/>
              </w:rPr>
            </w:pPr>
            <w:r w:rsidRPr="00970351">
              <w:rPr>
                <w:rFonts w:ascii="Myriad Pro" w:hAnsi="Myriad Pro"/>
                <w:color w:val="002060"/>
                <w:sz w:val="22"/>
                <w:szCs w:val="22"/>
              </w:rPr>
              <w:t xml:space="preserve">Monitoring the outcome of Jebel </w:t>
            </w:r>
            <w:proofErr w:type="spellStart"/>
            <w:r w:rsidRPr="00970351">
              <w:rPr>
                <w:rFonts w:ascii="Myriad Pro" w:hAnsi="Myriad Pro"/>
                <w:color w:val="002060"/>
                <w:sz w:val="22"/>
                <w:szCs w:val="22"/>
              </w:rPr>
              <w:t>Marou</w:t>
            </w:r>
            <w:proofErr w:type="spellEnd"/>
            <w:r w:rsidRPr="00970351">
              <w:rPr>
                <w:rFonts w:ascii="Myriad Pro" w:hAnsi="Myriad Pro"/>
                <w:color w:val="002060"/>
                <w:sz w:val="22"/>
                <w:szCs w:val="22"/>
              </w:rPr>
              <w:t xml:space="preserve"> dialogue (amongst </w:t>
            </w:r>
            <w:proofErr w:type="spellStart"/>
            <w:r w:rsidRPr="00970351">
              <w:rPr>
                <w:rFonts w:ascii="Myriad Pro" w:hAnsi="Myriad Pro"/>
                <w:color w:val="002060"/>
                <w:sz w:val="22"/>
                <w:szCs w:val="22"/>
              </w:rPr>
              <w:t>Jie</w:t>
            </w:r>
            <w:proofErr w:type="spellEnd"/>
            <w:r w:rsidRPr="00970351">
              <w:rPr>
                <w:rFonts w:ascii="Myriad Pro" w:hAnsi="Myriad Pro"/>
                <w:color w:val="002060"/>
                <w:sz w:val="22"/>
                <w:szCs w:val="22"/>
              </w:rPr>
              <w:t xml:space="preserve">, </w:t>
            </w:r>
            <w:proofErr w:type="spellStart"/>
            <w:r w:rsidRPr="00970351">
              <w:rPr>
                <w:rFonts w:ascii="Myriad Pro" w:hAnsi="Myriad Pro"/>
                <w:color w:val="002060"/>
                <w:sz w:val="22"/>
                <w:szCs w:val="22"/>
              </w:rPr>
              <w:t>Murle</w:t>
            </w:r>
            <w:proofErr w:type="spellEnd"/>
            <w:r w:rsidRPr="00970351">
              <w:rPr>
                <w:rFonts w:ascii="Myriad Pro" w:hAnsi="Myriad Pro"/>
                <w:color w:val="002060"/>
                <w:sz w:val="22"/>
                <w:szCs w:val="22"/>
              </w:rPr>
              <w:t xml:space="preserve"> and </w:t>
            </w:r>
            <w:proofErr w:type="spellStart"/>
            <w:r w:rsidRPr="00970351">
              <w:rPr>
                <w:rFonts w:ascii="Myriad Pro" w:hAnsi="Myriad Pro"/>
                <w:color w:val="002060"/>
                <w:sz w:val="22"/>
                <w:szCs w:val="22"/>
              </w:rPr>
              <w:t>Kachippo</w:t>
            </w:r>
            <w:proofErr w:type="spellEnd"/>
            <w:r w:rsidRPr="00970351">
              <w:rPr>
                <w:rFonts w:ascii="Myriad Pro" w:hAnsi="Myriad Pro"/>
                <w:color w:val="002060"/>
                <w:sz w:val="22"/>
                <w:szCs w:val="22"/>
              </w:rPr>
              <w:t xml:space="preserve">); </w:t>
            </w:r>
            <w:proofErr w:type="spellStart"/>
            <w:r w:rsidRPr="00970351">
              <w:rPr>
                <w:rFonts w:ascii="Myriad Pro" w:hAnsi="Myriad Pro"/>
                <w:color w:val="002060"/>
                <w:sz w:val="22"/>
                <w:szCs w:val="22"/>
              </w:rPr>
              <w:t>Pochalla</w:t>
            </w:r>
            <w:proofErr w:type="spellEnd"/>
            <w:r w:rsidRPr="00970351">
              <w:rPr>
                <w:rFonts w:ascii="Myriad Pro" w:hAnsi="Myriad Pro"/>
                <w:color w:val="002060"/>
                <w:sz w:val="22"/>
                <w:szCs w:val="22"/>
              </w:rPr>
              <w:t xml:space="preserve"> dialogue (amongst </w:t>
            </w:r>
            <w:proofErr w:type="spellStart"/>
            <w:r w:rsidRPr="00970351">
              <w:rPr>
                <w:rFonts w:ascii="Myriad Pro" w:hAnsi="Myriad Pro"/>
                <w:color w:val="002060"/>
                <w:sz w:val="22"/>
                <w:szCs w:val="22"/>
              </w:rPr>
              <w:t>Murle</w:t>
            </w:r>
            <w:proofErr w:type="spellEnd"/>
            <w:r w:rsidRPr="00970351">
              <w:rPr>
                <w:rFonts w:ascii="Myriad Pro" w:hAnsi="Myriad Pro"/>
                <w:color w:val="002060"/>
                <w:sz w:val="22"/>
                <w:szCs w:val="22"/>
              </w:rPr>
              <w:t xml:space="preserve"> and </w:t>
            </w:r>
            <w:proofErr w:type="spellStart"/>
            <w:r w:rsidRPr="00970351">
              <w:rPr>
                <w:rFonts w:ascii="Myriad Pro" w:hAnsi="Myriad Pro"/>
                <w:color w:val="002060"/>
                <w:sz w:val="22"/>
                <w:szCs w:val="22"/>
              </w:rPr>
              <w:t>Anyuak</w:t>
            </w:r>
            <w:proofErr w:type="spellEnd"/>
            <w:r w:rsidRPr="00970351">
              <w:rPr>
                <w:rFonts w:ascii="Myriad Pro" w:hAnsi="Myriad Pro"/>
                <w:color w:val="002060"/>
                <w:sz w:val="22"/>
                <w:szCs w:val="22"/>
              </w:rPr>
              <w:t xml:space="preserve">) and Akobo dialogue amongst Lou Nuer and Murle </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17314" w14:textId="77777777" w:rsidR="00DC1CDF" w:rsidRPr="00970351" w:rsidRDefault="00DC1CDF" w:rsidP="00DC1CDF">
            <w:pPr>
              <w:pStyle w:val="ListParagraph"/>
              <w:numPr>
                <w:ilvl w:val="0"/>
                <w:numId w:val="40"/>
              </w:numPr>
              <w:spacing w:after="0" w:line="276" w:lineRule="auto"/>
              <w:jc w:val="both"/>
              <w:rPr>
                <w:rFonts w:ascii="Myriad Pro" w:hAnsi="Myriad Pro"/>
                <w:color w:val="002060"/>
                <w:sz w:val="22"/>
                <w:szCs w:val="22"/>
              </w:rPr>
            </w:pPr>
            <w:r w:rsidRPr="00970351">
              <w:rPr>
                <w:rFonts w:ascii="Myriad Pro" w:hAnsi="Myriad Pro"/>
                <w:color w:val="002060"/>
                <w:sz w:val="22"/>
                <w:szCs w:val="22"/>
              </w:rPr>
              <w:t xml:space="preserve">55 women and children abducted amongst communities of </w:t>
            </w:r>
            <w:proofErr w:type="spellStart"/>
            <w:r w:rsidRPr="00970351">
              <w:rPr>
                <w:rFonts w:ascii="Myriad Pro" w:hAnsi="Myriad Pro"/>
                <w:color w:val="002060"/>
                <w:sz w:val="22"/>
                <w:szCs w:val="22"/>
              </w:rPr>
              <w:t>Murle</w:t>
            </w:r>
            <w:proofErr w:type="spellEnd"/>
            <w:r w:rsidRPr="00970351">
              <w:rPr>
                <w:rFonts w:ascii="Myriad Pro" w:hAnsi="Myriad Pro"/>
                <w:color w:val="002060"/>
                <w:sz w:val="22"/>
                <w:szCs w:val="22"/>
              </w:rPr>
              <w:t xml:space="preserve">, Lou Nuer, </w:t>
            </w:r>
            <w:proofErr w:type="spellStart"/>
            <w:r w:rsidRPr="00970351">
              <w:rPr>
                <w:rFonts w:ascii="Myriad Pro" w:hAnsi="Myriad Pro"/>
                <w:color w:val="002060"/>
                <w:sz w:val="22"/>
                <w:szCs w:val="22"/>
              </w:rPr>
              <w:t>Gajaak</w:t>
            </w:r>
            <w:proofErr w:type="spellEnd"/>
            <w:r w:rsidRPr="00970351">
              <w:rPr>
                <w:rFonts w:ascii="Myriad Pro" w:hAnsi="Myriad Pro"/>
                <w:color w:val="002060"/>
                <w:sz w:val="22"/>
                <w:szCs w:val="22"/>
              </w:rPr>
              <w:t xml:space="preserve"> and </w:t>
            </w:r>
            <w:proofErr w:type="spellStart"/>
            <w:r w:rsidRPr="00970351">
              <w:rPr>
                <w:rFonts w:ascii="Myriad Pro" w:hAnsi="Myriad Pro"/>
                <w:color w:val="002060"/>
                <w:sz w:val="22"/>
                <w:szCs w:val="22"/>
              </w:rPr>
              <w:t>Anyuak</w:t>
            </w:r>
            <w:proofErr w:type="spellEnd"/>
            <w:r w:rsidRPr="00970351">
              <w:rPr>
                <w:rFonts w:ascii="Myriad Pro" w:hAnsi="Myriad Pro"/>
                <w:color w:val="002060"/>
                <w:sz w:val="22"/>
                <w:szCs w:val="22"/>
              </w:rPr>
              <w:t xml:space="preserve"> were reunified with their families.</w:t>
            </w:r>
          </w:p>
          <w:p w14:paraId="32188D39" w14:textId="77777777" w:rsidR="00DC1CDF" w:rsidRPr="00970351" w:rsidRDefault="00DC1CDF" w:rsidP="00DC1CDF">
            <w:pPr>
              <w:pStyle w:val="ListParagraph"/>
              <w:numPr>
                <w:ilvl w:val="0"/>
                <w:numId w:val="40"/>
              </w:numPr>
              <w:spacing w:after="0" w:line="276" w:lineRule="auto"/>
              <w:jc w:val="both"/>
              <w:rPr>
                <w:rFonts w:ascii="Myriad Pro" w:hAnsi="Myriad Pro"/>
                <w:color w:val="002060"/>
                <w:sz w:val="22"/>
                <w:szCs w:val="22"/>
              </w:rPr>
            </w:pPr>
            <w:proofErr w:type="spellStart"/>
            <w:r w:rsidRPr="00970351">
              <w:rPr>
                <w:rFonts w:ascii="Myriad Pro" w:hAnsi="Myriad Pro"/>
                <w:color w:val="002060"/>
                <w:sz w:val="22"/>
                <w:szCs w:val="22"/>
              </w:rPr>
              <w:lastRenderedPageBreak/>
              <w:t>Anyuak</w:t>
            </w:r>
            <w:proofErr w:type="spellEnd"/>
            <w:r w:rsidRPr="00970351">
              <w:rPr>
                <w:rFonts w:ascii="Myriad Pro" w:hAnsi="Myriad Pro"/>
                <w:color w:val="002060"/>
                <w:sz w:val="22"/>
                <w:szCs w:val="22"/>
              </w:rPr>
              <w:t xml:space="preserve"> and </w:t>
            </w:r>
            <w:proofErr w:type="spellStart"/>
            <w:r w:rsidRPr="00970351">
              <w:rPr>
                <w:rFonts w:ascii="Myriad Pro" w:hAnsi="Myriad Pro"/>
                <w:color w:val="002060"/>
                <w:sz w:val="22"/>
                <w:szCs w:val="22"/>
              </w:rPr>
              <w:t>Murle</w:t>
            </w:r>
            <w:proofErr w:type="spellEnd"/>
            <w:r w:rsidRPr="00970351">
              <w:rPr>
                <w:rFonts w:ascii="Myriad Pro" w:hAnsi="Myriad Pro"/>
                <w:color w:val="002060"/>
                <w:sz w:val="22"/>
                <w:szCs w:val="22"/>
              </w:rPr>
              <w:t xml:space="preserve"> were able to peacefully share River </w:t>
            </w:r>
            <w:proofErr w:type="spellStart"/>
            <w:r w:rsidRPr="00970351">
              <w:rPr>
                <w:rFonts w:ascii="Myriad Pro" w:hAnsi="Myriad Pro"/>
                <w:color w:val="002060"/>
                <w:sz w:val="22"/>
                <w:szCs w:val="22"/>
              </w:rPr>
              <w:t>Oboth</w:t>
            </w:r>
            <w:proofErr w:type="spellEnd"/>
            <w:r w:rsidRPr="00970351">
              <w:rPr>
                <w:rFonts w:ascii="Myriad Pro" w:hAnsi="Myriad Pro"/>
                <w:color w:val="002060"/>
                <w:sz w:val="22"/>
                <w:szCs w:val="22"/>
              </w:rPr>
              <w:t xml:space="preserve"> during 2021 dry season for the first time since 2012. </w:t>
            </w:r>
          </w:p>
          <w:p w14:paraId="0F95F6A6" w14:textId="4A078292" w:rsidR="00DC1CDF" w:rsidRPr="00970351" w:rsidRDefault="00DC1CDF" w:rsidP="008D4678">
            <w:pPr>
              <w:pStyle w:val="ListParagraph"/>
              <w:numPr>
                <w:ilvl w:val="0"/>
                <w:numId w:val="40"/>
              </w:numPr>
              <w:spacing w:after="0" w:line="276" w:lineRule="auto"/>
              <w:jc w:val="both"/>
              <w:rPr>
                <w:rStyle w:val="roarquestion"/>
                <w:rFonts w:ascii="Myriad Pro" w:hAnsi="Myriad Pro" w:cstheme="majorHAnsi"/>
                <w:iCs/>
                <w:color w:val="002060"/>
                <w:sz w:val="22"/>
                <w:szCs w:val="22"/>
              </w:rPr>
            </w:pPr>
            <w:r w:rsidRPr="00970351">
              <w:rPr>
                <w:rFonts w:ascii="Myriad Pro" w:hAnsi="Myriad Pro"/>
                <w:color w:val="002060"/>
                <w:sz w:val="22"/>
                <w:szCs w:val="22"/>
              </w:rPr>
              <w:t xml:space="preserve">Over 200 cattle raided by Murle criminals were able to be returned to rightful owners of Lou Nuer. </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23F1C9" w14:textId="08DF811C" w:rsidR="00DC1CDF" w:rsidRPr="00970351" w:rsidRDefault="00DC1CDF" w:rsidP="00DC1CDF">
            <w:pPr>
              <w:spacing w:after="0" w:line="240" w:lineRule="auto"/>
              <w:jc w:val="both"/>
              <w:rPr>
                <w:rStyle w:val="roarquestion"/>
                <w:rFonts w:ascii="Myriad Pro" w:hAnsi="Myriad Pro" w:cstheme="majorHAnsi"/>
                <w:iCs/>
                <w:color w:val="002060"/>
                <w:sz w:val="22"/>
                <w:szCs w:val="22"/>
              </w:rPr>
            </w:pPr>
            <w:r w:rsidRPr="00970351">
              <w:rPr>
                <w:rFonts w:ascii="Myriad Pro" w:hAnsi="Myriad Pro"/>
                <w:color w:val="002060"/>
                <w:sz w:val="22"/>
                <w:szCs w:val="22"/>
              </w:rPr>
              <w:lastRenderedPageBreak/>
              <w:t xml:space="preserve">Support further dialogues to consolidates the social cohesion between communities of Jonglei and Greater Pibor Administrative Area </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8C0A1" w14:textId="77777777" w:rsidR="00DC1CDF" w:rsidRPr="00970351" w:rsidRDefault="00DC1CDF" w:rsidP="00DC1CDF">
            <w:pPr>
              <w:jc w:val="both"/>
              <w:rPr>
                <w:rStyle w:val="roarquestion"/>
                <w:rFonts w:ascii="Myriad Pro" w:hAnsi="Myriad Pro"/>
                <w:i/>
                <w:color w:val="002060"/>
                <w:sz w:val="22"/>
                <w:szCs w:val="22"/>
              </w:rPr>
            </w:pPr>
            <w:r w:rsidRPr="00970351">
              <w:rPr>
                <w:rStyle w:val="roarquestion"/>
                <w:rFonts w:ascii="Myriad Pro" w:hAnsi="Myriad Pro"/>
                <w:i/>
                <w:color w:val="002060"/>
                <w:sz w:val="22"/>
                <w:szCs w:val="22"/>
              </w:rPr>
              <w:t xml:space="preserve"> </w:t>
            </w:r>
            <w:r w:rsidRPr="00970351">
              <w:rPr>
                <w:rStyle w:val="roarquestion"/>
                <w:rFonts w:ascii="Myriad Pro" w:hAnsi="Myriad Pro"/>
                <w:iCs/>
                <w:color w:val="002060"/>
                <w:sz w:val="22"/>
                <w:szCs w:val="22"/>
              </w:rPr>
              <w:t xml:space="preserve">Support </w:t>
            </w:r>
            <w:proofErr w:type="spellStart"/>
            <w:r w:rsidRPr="00970351">
              <w:rPr>
                <w:rStyle w:val="roarquestion"/>
                <w:rFonts w:ascii="Myriad Pro" w:hAnsi="Myriad Pro"/>
                <w:iCs/>
                <w:color w:val="002060"/>
                <w:sz w:val="22"/>
                <w:szCs w:val="22"/>
              </w:rPr>
              <w:t>Kissingor</w:t>
            </w:r>
            <w:proofErr w:type="spellEnd"/>
            <w:r w:rsidRPr="00970351">
              <w:rPr>
                <w:rStyle w:val="roarquestion"/>
                <w:rFonts w:ascii="Myriad Pro" w:hAnsi="Myriad Pro"/>
                <w:iCs/>
                <w:color w:val="002060"/>
                <w:sz w:val="22"/>
                <w:szCs w:val="22"/>
              </w:rPr>
              <w:t xml:space="preserve"> and </w:t>
            </w:r>
            <w:proofErr w:type="spellStart"/>
            <w:r w:rsidRPr="00970351">
              <w:rPr>
                <w:rStyle w:val="roarquestion"/>
                <w:rFonts w:ascii="Myriad Pro" w:hAnsi="Myriad Pro"/>
                <w:iCs/>
                <w:color w:val="002060"/>
                <w:sz w:val="22"/>
                <w:szCs w:val="22"/>
              </w:rPr>
              <w:t>Pochalla</w:t>
            </w:r>
            <w:proofErr w:type="spellEnd"/>
            <w:r w:rsidRPr="00970351">
              <w:rPr>
                <w:rStyle w:val="roarquestion"/>
                <w:rFonts w:ascii="Myriad Pro" w:hAnsi="Myriad Pro"/>
                <w:iCs/>
                <w:color w:val="002060"/>
                <w:sz w:val="22"/>
                <w:szCs w:val="22"/>
              </w:rPr>
              <w:t xml:space="preserve"> South dialogues to consolidate peaceful coexistence amongst </w:t>
            </w:r>
            <w:proofErr w:type="spellStart"/>
            <w:r w:rsidRPr="00970351">
              <w:rPr>
                <w:rStyle w:val="roarquestion"/>
                <w:rFonts w:ascii="Myriad Pro" w:hAnsi="Myriad Pro"/>
                <w:iCs/>
                <w:color w:val="002060"/>
                <w:sz w:val="22"/>
                <w:szCs w:val="22"/>
              </w:rPr>
              <w:t>Murle</w:t>
            </w:r>
            <w:proofErr w:type="spellEnd"/>
            <w:r w:rsidRPr="00970351">
              <w:rPr>
                <w:rStyle w:val="roarquestion"/>
                <w:rFonts w:ascii="Myriad Pro" w:hAnsi="Myriad Pro"/>
                <w:iCs/>
                <w:color w:val="002060"/>
                <w:sz w:val="22"/>
                <w:szCs w:val="22"/>
              </w:rPr>
              <w:t xml:space="preserve">, </w:t>
            </w:r>
            <w:proofErr w:type="spellStart"/>
            <w:r w:rsidRPr="00970351">
              <w:rPr>
                <w:rStyle w:val="roarquestion"/>
                <w:rFonts w:ascii="Myriad Pro" w:hAnsi="Myriad Pro"/>
                <w:iCs/>
                <w:color w:val="002060"/>
                <w:sz w:val="22"/>
                <w:szCs w:val="22"/>
              </w:rPr>
              <w:t>Kachipo</w:t>
            </w:r>
            <w:proofErr w:type="spellEnd"/>
            <w:r w:rsidRPr="00970351">
              <w:rPr>
                <w:rStyle w:val="roarquestion"/>
                <w:rFonts w:ascii="Myriad Pro" w:hAnsi="Myriad Pro"/>
                <w:iCs/>
                <w:color w:val="002060"/>
                <w:sz w:val="22"/>
                <w:szCs w:val="22"/>
              </w:rPr>
              <w:t xml:space="preserve">, </w:t>
            </w:r>
            <w:proofErr w:type="spellStart"/>
            <w:r w:rsidRPr="00970351">
              <w:rPr>
                <w:rStyle w:val="roarquestion"/>
                <w:rFonts w:ascii="Myriad Pro" w:hAnsi="Myriad Pro"/>
                <w:iCs/>
                <w:color w:val="002060"/>
                <w:sz w:val="22"/>
                <w:szCs w:val="22"/>
              </w:rPr>
              <w:t>Taposa</w:t>
            </w:r>
            <w:proofErr w:type="spellEnd"/>
            <w:r w:rsidRPr="00970351">
              <w:rPr>
                <w:rStyle w:val="roarquestion"/>
                <w:rFonts w:ascii="Myriad Pro" w:hAnsi="Myriad Pro"/>
                <w:iCs/>
                <w:color w:val="002060"/>
                <w:sz w:val="22"/>
                <w:szCs w:val="22"/>
              </w:rPr>
              <w:t xml:space="preserve"> </w:t>
            </w:r>
            <w:r w:rsidRPr="00970351">
              <w:rPr>
                <w:rStyle w:val="roarquestion"/>
                <w:rFonts w:ascii="Myriad Pro" w:hAnsi="Myriad Pro"/>
                <w:iCs/>
                <w:color w:val="002060"/>
                <w:sz w:val="22"/>
                <w:szCs w:val="22"/>
              </w:rPr>
              <w:lastRenderedPageBreak/>
              <w:t xml:space="preserve">and </w:t>
            </w:r>
            <w:proofErr w:type="spellStart"/>
            <w:r w:rsidRPr="00970351">
              <w:rPr>
                <w:rStyle w:val="roarquestion"/>
                <w:rFonts w:ascii="Myriad Pro" w:hAnsi="Myriad Pro"/>
                <w:iCs/>
                <w:color w:val="002060"/>
                <w:sz w:val="22"/>
                <w:szCs w:val="22"/>
              </w:rPr>
              <w:t>Jie</w:t>
            </w:r>
            <w:proofErr w:type="spellEnd"/>
            <w:r w:rsidRPr="00970351">
              <w:rPr>
                <w:rStyle w:val="roarquestion"/>
                <w:rFonts w:ascii="Myriad Pro" w:hAnsi="Myriad Pro"/>
                <w:iCs/>
                <w:color w:val="002060"/>
                <w:sz w:val="22"/>
                <w:szCs w:val="22"/>
              </w:rPr>
              <w:t xml:space="preserve"> communities</w:t>
            </w:r>
            <w:r w:rsidRPr="00970351">
              <w:rPr>
                <w:rStyle w:val="roarquestion"/>
                <w:rFonts w:ascii="Myriad Pro" w:hAnsi="Myriad Pro"/>
                <w:i/>
                <w:color w:val="002060"/>
                <w:sz w:val="22"/>
                <w:szCs w:val="22"/>
              </w:rPr>
              <w:t xml:space="preserve">. </w:t>
            </w:r>
          </w:p>
          <w:p w14:paraId="08FF5755" w14:textId="77777777" w:rsidR="00DC1CDF" w:rsidRPr="00970351" w:rsidRDefault="00DC1CDF" w:rsidP="00DC1CDF">
            <w:pPr>
              <w:spacing w:after="0" w:line="240" w:lineRule="auto"/>
              <w:jc w:val="both"/>
              <w:rPr>
                <w:rStyle w:val="roarquestion"/>
                <w:rFonts w:ascii="Myriad Pro" w:hAnsi="Myriad Pro" w:cstheme="majorHAnsi"/>
                <w:iCs/>
                <w:color w:val="002060"/>
                <w:sz w:val="22"/>
                <w:szCs w:val="22"/>
              </w:rPr>
            </w:pPr>
          </w:p>
        </w:tc>
      </w:tr>
    </w:tbl>
    <w:p w14:paraId="77F2451D" w14:textId="77777777" w:rsidR="00DF76FE" w:rsidRPr="008D4678" w:rsidRDefault="00DF76FE" w:rsidP="00F53374">
      <w:pPr>
        <w:pStyle w:val="NoSpacing"/>
        <w:rPr>
          <w:rFonts w:ascii="Myriad Pro" w:hAnsi="Myriad Pro"/>
          <w:color w:val="002060"/>
          <w:lang w:val="en-US"/>
        </w:rPr>
      </w:pPr>
      <w:bookmarkStart w:id="49" w:name="_Toc34782885"/>
      <w:bookmarkStart w:id="50" w:name="_Toc34782886"/>
      <w:bookmarkStart w:id="51" w:name="_Toc471310041"/>
      <w:bookmarkStart w:id="52" w:name="_Toc471310042"/>
      <w:bookmarkEnd w:id="49"/>
      <w:bookmarkEnd w:id="50"/>
    </w:p>
    <w:p w14:paraId="3558175B" w14:textId="4D6D5F6A" w:rsidR="00F206FA" w:rsidRPr="008D4678" w:rsidRDefault="008841F5" w:rsidP="008D4678">
      <w:pPr>
        <w:pStyle w:val="Heading1"/>
        <w:rPr>
          <w:rFonts w:ascii="Myriad Pro" w:hAnsi="Myriad Pro"/>
          <w:b w:val="0"/>
          <w:bCs/>
          <w:color w:val="002060"/>
          <w:sz w:val="24"/>
          <w:szCs w:val="24"/>
          <w:lang w:val="en-US"/>
        </w:rPr>
      </w:pPr>
      <w:bookmarkStart w:id="53" w:name="_Toc71840523"/>
      <w:r w:rsidRPr="008D4678">
        <w:rPr>
          <w:rFonts w:ascii="Myriad Pro" w:hAnsi="Myriad Pro"/>
          <w:bCs/>
          <w:color w:val="002060"/>
          <w:sz w:val="24"/>
          <w:szCs w:val="24"/>
          <w:lang w:val="en-US"/>
        </w:rPr>
        <w:t>Risk M</w:t>
      </w:r>
      <w:r w:rsidR="00074EF1" w:rsidRPr="008D4678">
        <w:rPr>
          <w:rFonts w:ascii="Myriad Pro" w:hAnsi="Myriad Pro"/>
          <w:bCs/>
          <w:color w:val="002060"/>
          <w:sz w:val="24"/>
          <w:szCs w:val="24"/>
          <w:lang w:val="en-US"/>
        </w:rPr>
        <w:t>anagement</w:t>
      </w:r>
      <w:bookmarkEnd w:id="53"/>
      <w:r w:rsidR="00074EF1" w:rsidRPr="008D4678">
        <w:rPr>
          <w:rFonts w:ascii="Myriad Pro" w:hAnsi="Myriad Pro"/>
          <w:bCs/>
          <w:color w:val="002060"/>
          <w:sz w:val="24"/>
          <w:szCs w:val="24"/>
          <w:lang w:val="en-US"/>
        </w:rPr>
        <w:t xml:space="preserve"> </w:t>
      </w:r>
      <w:bookmarkEnd w:id="51"/>
    </w:p>
    <w:tbl>
      <w:tblPr>
        <w:tblStyle w:val="TableGrid"/>
        <w:tblW w:w="5587" w:type="pct"/>
        <w:jc w:val="center"/>
        <w:tblBorders>
          <w:bottom w:val="none" w:sz="0" w:space="0" w:color="auto"/>
        </w:tblBorders>
        <w:tblLook w:val="04A0" w:firstRow="1" w:lastRow="0" w:firstColumn="1" w:lastColumn="0" w:noHBand="0" w:noVBand="1"/>
      </w:tblPr>
      <w:tblGrid>
        <w:gridCol w:w="3514"/>
        <w:gridCol w:w="6560"/>
      </w:tblGrid>
      <w:tr w:rsidR="00901AC2" w:rsidRPr="008D4678" w14:paraId="68A3DFAF" w14:textId="77777777" w:rsidTr="00B745F5">
        <w:trPr>
          <w:trHeight w:val="116"/>
          <w:jc w:val="center"/>
        </w:trPr>
        <w:tc>
          <w:tcPr>
            <w:tcW w:w="1744" w:type="pct"/>
            <w:shd w:val="clear" w:color="auto" w:fill="D9DFEF" w:themeFill="accent1" w:themeFillTint="33"/>
          </w:tcPr>
          <w:p w14:paraId="0F84C53E" w14:textId="77777777" w:rsidR="00074EF1" w:rsidRPr="008D4678" w:rsidRDefault="00074EF1" w:rsidP="00942AE0">
            <w:pPr>
              <w:widowControl w:val="0"/>
              <w:spacing w:after="0" w:line="240" w:lineRule="auto"/>
              <w:ind w:right="14"/>
              <w:jc w:val="both"/>
              <w:rPr>
                <w:rFonts w:ascii="Myriad Pro" w:hAnsi="Myriad Pro"/>
                <w:b/>
                <w:color w:val="002060"/>
                <w:sz w:val="18"/>
                <w:szCs w:val="18"/>
              </w:rPr>
            </w:pPr>
            <w:r w:rsidRPr="008D4678">
              <w:rPr>
                <w:rFonts w:ascii="Myriad Pro" w:hAnsi="Myriad Pro"/>
                <w:b/>
                <w:color w:val="002060"/>
                <w:sz w:val="18"/>
                <w:szCs w:val="18"/>
              </w:rPr>
              <w:t>Risks</w:t>
            </w:r>
          </w:p>
        </w:tc>
        <w:tc>
          <w:tcPr>
            <w:tcW w:w="3256" w:type="pct"/>
            <w:shd w:val="clear" w:color="auto" w:fill="D9DFEF" w:themeFill="accent1" w:themeFillTint="33"/>
          </w:tcPr>
          <w:p w14:paraId="738FA46D" w14:textId="77777777" w:rsidR="00074EF1" w:rsidRPr="008D4678" w:rsidRDefault="00074EF1" w:rsidP="00942AE0">
            <w:pPr>
              <w:widowControl w:val="0"/>
              <w:spacing w:after="0" w:line="240" w:lineRule="auto"/>
              <w:ind w:right="14"/>
              <w:jc w:val="both"/>
              <w:rPr>
                <w:rFonts w:ascii="Myriad Pro" w:hAnsi="Myriad Pro"/>
                <w:b/>
                <w:color w:val="002060"/>
                <w:sz w:val="18"/>
                <w:szCs w:val="18"/>
              </w:rPr>
            </w:pPr>
            <w:r w:rsidRPr="008D4678">
              <w:rPr>
                <w:rFonts w:ascii="Myriad Pro" w:hAnsi="Myriad Pro"/>
                <w:b/>
                <w:color w:val="002060"/>
                <w:sz w:val="18"/>
                <w:szCs w:val="18"/>
              </w:rPr>
              <w:t>Mitigation Measures</w:t>
            </w:r>
          </w:p>
        </w:tc>
      </w:tr>
    </w:tbl>
    <w:tbl>
      <w:tblPr>
        <w:tblStyle w:val="TableGrid2"/>
        <w:tblW w:w="5587" w:type="pct"/>
        <w:jc w:val="center"/>
        <w:tblLook w:val="04A0" w:firstRow="1" w:lastRow="0" w:firstColumn="1" w:lastColumn="0" w:noHBand="0" w:noVBand="1"/>
      </w:tblPr>
      <w:tblGrid>
        <w:gridCol w:w="3514"/>
        <w:gridCol w:w="6560"/>
      </w:tblGrid>
      <w:tr w:rsidR="00641764" w:rsidRPr="00970351" w14:paraId="02C1A962" w14:textId="77777777" w:rsidTr="00B745F5">
        <w:trPr>
          <w:trHeight w:val="620"/>
          <w:jc w:val="center"/>
        </w:trPr>
        <w:tc>
          <w:tcPr>
            <w:tcW w:w="1744" w:type="pct"/>
            <w:shd w:val="clear" w:color="auto" w:fill="auto"/>
          </w:tcPr>
          <w:p w14:paraId="7036E501" w14:textId="77777777" w:rsidR="002238E5" w:rsidRPr="00970351" w:rsidRDefault="002238E5" w:rsidP="002238E5">
            <w:pPr>
              <w:rPr>
                <w:rFonts w:ascii="Myriad Pro" w:hAnsi="Myriad Pro" w:cstheme="majorHAnsi"/>
                <w:color w:val="002060"/>
                <w:sz w:val="22"/>
                <w:szCs w:val="22"/>
                <w:lang w:eastAsia="en-GB"/>
              </w:rPr>
            </w:pPr>
            <w:r w:rsidRPr="00970351">
              <w:rPr>
                <w:rFonts w:ascii="Myriad Pro" w:hAnsi="Myriad Pro" w:cstheme="majorHAnsi"/>
                <w:color w:val="002060"/>
                <w:sz w:val="22"/>
                <w:szCs w:val="22"/>
                <w:lang w:eastAsia="en-GB"/>
              </w:rPr>
              <w:t>Escalation of armed violence and conflict (national or in project areas)</w:t>
            </w:r>
          </w:p>
          <w:p w14:paraId="71C9209A" w14:textId="1F0694EE" w:rsidR="002238E5" w:rsidRPr="00970351" w:rsidRDefault="002238E5" w:rsidP="002238E5">
            <w:pPr>
              <w:autoSpaceDE w:val="0"/>
              <w:autoSpaceDN w:val="0"/>
              <w:adjustRightInd w:val="0"/>
              <w:spacing w:after="0" w:line="240" w:lineRule="auto"/>
              <w:jc w:val="both"/>
              <w:rPr>
                <w:rFonts w:ascii="Myriad Pro" w:hAnsi="Myriad Pro"/>
                <w:color w:val="002060"/>
                <w:sz w:val="22"/>
                <w:szCs w:val="22"/>
              </w:rPr>
            </w:pPr>
          </w:p>
        </w:tc>
        <w:tc>
          <w:tcPr>
            <w:tcW w:w="3256" w:type="pct"/>
            <w:shd w:val="clear" w:color="auto" w:fill="auto"/>
          </w:tcPr>
          <w:p w14:paraId="4BF4A097" w14:textId="5911F763" w:rsidR="002238E5" w:rsidRPr="00970351" w:rsidRDefault="002238E5" w:rsidP="002238E5">
            <w:pPr>
              <w:autoSpaceDE w:val="0"/>
              <w:autoSpaceDN w:val="0"/>
              <w:adjustRightInd w:val="0"/>
              <w:spacing w:after="0" w:line="240" w:lineRule="auto"/>
              <w:jc w:val="both"/>
              <w:rPr>
                <w:rFonts w:ascii="Myriad Pro" w:hAnsi="Myriad Pro"/>
                <w:color w:val="002060"/>
                <w:sz w:val="22"/>
                <w:szCs w:val="22"/>
              </w:rPr>
            </w:pPr>
            <w:r w:rsidRPr="00970351">
              <w:rPr>
                <w:rFonts w:ascii="Myriad Pro" w:hAnsi="Myriad Pro" w:cstheme="majorHAnsi"/>
                <w:color w:val="002060"/>
                <w:sz w:val="22"/>
                <w:szCs w:val="22"/>
                <w:lang w:eastAsia="en-GB"/>
              </w:rPr>
              <w:t xml:space="preserve">UNDP collaborated with peace committees and CSOs to monitor the situation in order to provide early warning information, </w:t>
            </w:r>
            <w:proofErr w:type="gramStart"/>
            <w:r w:rsidRPr="00970351">
              <w:rPr>
                <w:rFonts w:ascii="Myriad Pro" w:hAnsi="Myriad Pro" w:cstheme="majorHAnsi"/>
                <w:color w:val="002060"/>
                <w:sz w:val="22"/>
                <w:szCs w:val="22"/>
                <w:lang w:eastAsia="en-GB"/>
              </w:rPr>
              <w:t>working  the</w:t>
            </w:r>
            <w:proofErr w:type="gramEnd"/>
            <w:r w:rsidRPr="00970351">
              <w:rPr>
                <w:rFonts w:ascii="Myriad Pro" w:hAnsi="Myriad Pro" w:cstheme="majorHAnsi"/>
                <w:color w:val="002060"/>
                <w:sz w:val="22"/>
                <w:szCs w:val="22"/>
                <w:lang w:eastAsia="en-GB"/>
              </w:rPr>
              <w:t xml:space="preserve"> South Sudan Peace and Reconciliation Commission on the early response to the conflicts, including</w:t>
            </w:r>
            <w:r w:rsidR="00273FB8" w:rsidRPr="00970351">
              <w:rPr>
                <w:rFonts w:ascii="Myriad Pro" w:hAnsi="Myriad Pro" w:cstheme="majorHAnsi"/>
                <w:color w:val="002060"/>
                <w:sz w:val="22"/>
                <w:szCs w:val="22"/>
                <w:lang w:eastAsia="en-GB"/>
              </w:rPr>
              <w:t xml:space="preserve"> </w:t>
            </w:r>
            <w:r w:rsidRPr="00970351">
              <w:rPr>
                <w:rFonts w:ascii="Myriad Pro" w:hAnsi="Myriad Pro" w:cstheme="majorHAnsi"/>
                <w:color w:val="002060"/>
                <w:sz w:val="22"/>
                <w:szCs w:val="22"/>
                <w:lang w:eastAsia="en-GB"/>
              </w:rPr>
              <w:t>advocating for a Government response.</w:t>
            </w:r>
          </w:p>
        </w:tc>
      </w:tr>
      <w:tr w:rsidR="00641764" w:rsidRPr="00970351" w14:paraId="03F3CFD3" w14:textId="77777777" w:rsidTr="00700A86">
        <w:trPr>
          <w:trHeight w:val="440"/>
          <w:jc w:val="center"/>
        </w:trPr>
        <w:tc>
          <w:tcPr>
            <w:tcW w:w="1744" w:type="pct"/>
            <w:shd w:val="clear" w:color="auto" w:fill="auto"/>
          </w:tcPr>
          <w:p w14:paraId="5A8BD6FD" w14:textId="6FF46AD2" w:rsidR="002238E5" w:rsidRPr="00970351" w:rsidRDefault="002238E5" w:rsidP="008D4678">
            <w:pPr>
              <w:rPr>
                <w:rFonts w:ascii="Myriad Pro" w:hAnsi="Myriad Pro" w:cs="Segoe UI"/>
                <w:color w:val="002060"/>
                <w:sz w:val="22"/>
                <w:szCs w:val="22"/>
                <w:lang w:eastAsia="ja-JP"/>
              </w:rPr>
            </w:pPr>
            <w:proofErr w:type="spellStart"/>
            <w:r w:rsidRPr="00970351">
              <w:rPr>
                <w:rFonts w:ascii="Myriad Pro" w:hAnsi="Myriad Pro" w:cstheme="majorHAnsi"/>
                <w:color w:val="002060"/>
                <w:sz w:val="22"/>
                <w:szCs w:val="22"/>
                <w:lang w:eastAsia="en-GB"/>
              </w:rPr>
              <w:t>Politicisation</w:t>
            </w:r>
            <w:proofErr w:type="spellEnd"/>
            <w:r w:rsidRPr="00970351">
              <w:rPr>
                <w:rFonts w:ascii="Myriad Pro" w:hAnsi="Myriad Pro" w:cstheme="majorHAnsi"/>
                <w:color w:val="002060"/>
                <w:sz w:val="22"/>
                <w:szCs w:val="22"/>
                <w:lang w:eastAsia="en-GB"/>
              </w:rPr>
              <w:t xml:space="preserve"> of the peace and reconciliation agenda</w:t>
            </w:r>
          </w:p>
        </w:tc>
        <w:tc>
          <w:tcPr>
            <w:tcW w:w="3256" w:type="pct"/>
            <w:shd w:val="clear" w:color="auto" w:fill="auto"/>
          </w:tcPr>
          <w:p w14:paraId="41C37F34" w14:textId="7EBCF981" w:rsidR="002238E5" w:rsidRPr="00970351" w:rsidRDefault="002238E5" w:rsidP="002238E5">
            <w:pPr>
              <w:autoSpaceDE w:val="0"/>
              <w:autoSpaceDN w:val="0"/>
              <w:adjustRightInd w:val="0"/>
              <w:spacing w:after="0" w:line="240" w:lineRule="auto"/>
              <w:jc w:val="both"/>
              <w:rPr>
                <w:rFonts w:ascii="Myriad Pro" w:hAnsi="Myriad Pro"/>
                <w:color w:val="002060"/>
                <w:sz w:val="22"/>
                <w:szCs w:val="22"/>
              </w:rPr>
            </w:pPr>
            <w:r w:rsidRPr="00970351">
              <w:rPr>
                <w:rFonts w:ascii="Myriad Pro" w:hAnsi="Myriad Pro" w:cstheme="majorHAnsi"/>
                <w:color w:val="002060"/>
                <w:sz w:val="22"/>
                <w:szCs w:val="22"/>
                <w:lang w:eastAsia="en-GB"/>
              </w:rPr>
              <w:t xml:space="preserve">Engaged senior political </w:t>
            </w:r>
            <w:proofErr w:type="gramStart"/>
            <w:r w:rsidRPr="00970351">
              <w:rPr>
                <w:rFonts w:ascii="Myriad Pro" w:hAnsi="Myriad Pro" w:cstheme="majorHAnsi"/>
                <w:color w:val="002060"/>
                <w:sz w:val="22"/>
                <w:szCs w:val="22"/>
                <w:lang w:eastAsia="en-GB"/>
              </w:rPr>
              <w:t>players, and</w:t>
            </w:r>
            <w:proofErr w:type="gramEnd"/>
            <w:r w:rsidRPr="00970351">
              <w:rPr>
                <w:rFonts w:ascii="Myriad Pro" w:hAnsi="Myriad Pro" w:cstheme="majorHAnsi"/>
                <w:color w:val="002060"/>
                <w:sz w:val="22"/>
                <w:szCs w:val="22"/>
                <w:lang w:eastAsia="en-GB"/>
              </w:rPr>
              <w:t xml:space="preserve"> collaborated with UNMISS Civil Affairs Division (CAD) on political </w:t>
            </w:r>
            <w:r w:rsidR="00273FB8" w:rsidRPr="00970351">
              <w:rPr>
                <w:rFonts w:ascii="Myriad Pro" w:hAnsi="Myriad Pro" w:cstheme="majorHAnsi"/>
                <w:color w:val="002060"/>
                <w:sz w:val="22"/>
                <w:szCs w:val="22"/>
                <w:lang w:eastAsia="en-GB"/>
              </w:rPr>
              <w:t>engagements</w:t>
            </w:r>
            <w:r w:rsidRPr="00970351">
              <w:rPr>
                <w:rFonts w:ascii="Myriad Pro" w:hAnsi="Myriad Pro" w:cstheme="majorHAnsi"/>
                <w:color w:val="002060"/>
                <w:sz w:val="22"/>
                <w:szCs w:val="22"/>
                <w:lang w:eastAsia="en-GB"/>
              </w:rPr>
              <w:t xml:space="preserve">. </w:t>
            </w:r>
          </w:p>
        </w:tc>
      </w:tr>
      <w:tr w:rsidR="00641764" w:rsidRPr="00970351" w14:paraId="254D1027" w14:textId="77777777" w:rsidTr="00B745F5">
        <w:trPr>
          <w:trHeight w:val="683"/>
          <w:jc w:val="center"/>
        </w:trPr>
        <w:tc>
          <w:tcPr>
            <w:tcW w:w="1744" w:type="pct"/>
            <w:shd w:val="clear" w:color="auto" w:fill="auto"/>
          </w:tcPr>
          <w:p w14:paraId="3B7894A4" w14:textId="5362D0CF" w:rsidR="002238E5" w:rsidRPr="00970351" w:rsidRDefault="002238E5" w:rsidP="008D4678">
            <w:pPr>
              <w:rPr>
                <w:rFonts w:ascii="Myriad Pro" w:hAnsi="Myriad Pro"/>
                <w:bCs/>
                <w:color w:val="002060"/>
                <w:sz w:val="22"/>
                <w:szCs w:val="22"/>
              </w:rPr>
            </w:pPr>
            <w:r w:rsidRPr="00970351">
              <w:rPr>
                <w:rFonts w:ascii="Myriad Pro" w:hAnsi="Myriad Pro" w:cstheme="majorHAnsi"/>
                <w:color w:val="002060"/>
                <w:sz w:val="22"/>
                <w:szCs w:val="22"/>
                <w:lang w:eastAsia="en-GB"/>
              </w:rPr>
              <w:t>Capacity of</w:t>
            </w:r>
            <w:r w:rsidR="00700A86" w:rsidRPr="00970351">
              <w:rPr>
                <w:rFonts w:ascii="Myriad Pro" w:hAnsi="Myriad Pro" w:cstheme="majorHAnsi"/>
                <w:color w:val="002060"/>
                <w:sz w:val="22"/>
                <w:szCs w:val="22"/>
                <w:lang w:eastAsia="en-GB"/>
              </w:rPr>
              <w:t xml:space="preserve"> </w:t>
            </w:r>
            <w:r w:rsidRPr="00970351">
              <w:rPr>
                <w:rFonts w:ascii="Myriad Pro" w:hAnsi="Myriad Pro" w:cstheme="majorHAnsi"/>
                <w:color w:val="002060"/>
                <w:sz w:val="22"/>
                <w:szCs w:val="22"/>
                <w:lang w:eastAsia="en-GB"/>
              </w:rPr>
              <w:t>national and local</w:t>
            </w:r>
            <w:r w:rsidRPr="00970351">
              <w:rPr>
                <w:rFonts w:ascii="Myriad Pro" w:hAnsi="Myriad Pro" w:cstheme="majorHAnsi"/>
                <w:color w:val="002060"/>
                <w:sz w:val="22"/>
                <w:szCs w:val="22"/>
                <w:lang w:eastAsia="en-GB"/>
              </w:rPr>
              <w:br/>
              <w:t>stakeholders and</w:t>
            </w:r>
            <w:r w:rsidR="00700A86" w:rsidRPr="00970351">
              <w:rPr>
                <w:rFonts w:ascii="Myriad Pro" w:hAnsi="Myriad Pro" w:cstheme="majorHAnsi"/>
                <w:color w:val="002060"/>
                <w:sz w:val="22"/>
                <w:szCs w:val="22"/>
                <w:lang w:eastAsia="en-GB"/>
              </w:rPr>
              <w:t xml:space="preserve"> </w:t>
            </w:r>
            <w:r w:rsidRPr="00970351">
              <w:rPr>
                <w:rFonts w:ascii="Myriad Pro" w:hAnsi="Myriad Pro" w:cstheme="majorHAnsi"/>
                <w:color w:val="002060"/>
                <w:sz w:val="22"/>
                <w:szCs w:val="22"/>
                <w:lang w:eastAsia="en-GB"/>
              </w:rPr>
              <w:t>implementing</w:t>
            </w:r>
            <w:r w:rsidR="00700A86" w:rsidRPr="00970351">
              <w:rPr>
                <w:rFonts w:ascii="Myriad Pro" w:hAnsi="Myriad Pro" w:cstheme="majorHAnsi"/>
                <w:color w:val="002060"/>
                <w:sz w:val="22"/>
                <w:szCs w:val="22"/>
                <w:lang w:eastAsia="en-GB"/>
              </w:rPr>
              <w:t xml:space="preserve"> </w:t>
            </w:r>
            <w:r w:rsidRPr="00970351">
              <w:rPr>
                <w:rFonts w:ascii="Myriad Pro" w:hAnsi="Myriad Pro" w:cstheme="majorHAnsi"/>
                <w:color w:val="002060"/>
                <w:sz w:val="22"/>
                <w:szCs w:val="22"/>
                <w:lang w:eastAsia="en-GB"/>
              </w:rPr>
              <w:t>partners</w:t>
            </w:r>
          </w:p>
        </w:tc>
        <w:tc>
          <w:tcPr>
            <w:tcW w:w="3256" w:type="pct"/>
            <w:shd w:val="clear" w:color="auto" w:fill="auto"/>
          </w:tcPr>
          <w:p w14:paraId="793111F1" w14:textId="77777777" w:rsidR="002238E5" w:rsidRPr="00970351" w:rsidRDefault="002238E5" w:rsidP="002238E5">
            <w:pPr>
              <w:rPr>
                <w:rFonts w:ascii="Myriad Pro" w:hAnsi="Myriad Pro" w:cstheme="majorHAnsi"/>
                <w:color w:val="002060"/>
                <w:sz w:val="22"/>
                <w:szCs w:val="22"/>
                <w:lang w:eastAsia="en-GB"/>
              </w:rPr>
            </w:pPr>
            <w:r w:rsidRPr="00970351">
              <w:rPr>
                <w:rFonts w:ascii="Myriad Pro" w:hAnsi="Myriad Pro" w:cstheme="majorHAnsi"/>
                <w:color w:val="002060"/>
                <w:sz w:val="22"/>
                <w:szCs w:val="22"/>
                <w:lang w:eastAsia="en-GB"/>
              </w:rPr>
              <w:t xml:space="preserve">Peer-to-peer mentoring and support was provided to CSO partners. </w:t>
            </w:r>
          </w:p>
          <w:p w14:paraId="1BEB19E4" w14:textId="10F16FDE" w:rsidR="002238E5" w:rsidRPr="00970351" w:rsidRDefault="002238E5" w:rsidP="002238E5">
            <w:pPr>
              <w:autoSpaceDE w:val="0"/>
              <w:autoSpaceDN w:val="0"/>
              <w:adjustRightInd w:val="0"/>
              <w:spacing w:after="0" w:line="240" w:lineRule="auto"/>
              <w:jc w:val="both"/>
              <w:rPr>
                <w:rFonts w:ascii="Myriad Pro" w:hAnsi="Myriad Pro"/>
                <w:bCs/>
                <w:color w:val="002060"/>
                <w:sz w:val="22"/>
                <w:szCs w:val="22"/>
              </w:rPr>
            </w:pPr>
            <w:r w:rsidRPr="00970351">
              <w:rPr>
                <w:rFonts w:ascii="Myriad Pro" w:hAnsi="Myriad Pro" w:cstheme="majorHAnsi"/>
                <w:color w:val="002060"/>
                <w:sz w:val="22"/>
                <w:szCs w:val="22"/>
                <w:lang w:eastAsia="en-GB"/>
              </w:rPr>
              <w:t xml:space="preserve">Spot checks and monitoring visits also held to improve performance. </w:t>
            </w:r>
          </w:p>
        </w:tc>
      </w:tr>
      <w:tr w:rsidR="00641764" w:rsidRPr="00970351" w14:paraId="55D18A30" w14:textId="77777777" w:rsidTr="00B745F5">
        <w:trPr>
          <w:trHeight w:val="683"/>
          <w:jc w:val="center"/>
        </w:trPr>
        <w:tc>
          <w:tcPr>
            <w:tcW w:w="1744" w:type="pct"/>
            <w:shd w:val="clear" w:color="auto" w:fill="auto"/>
          </w:tcPr>
          <w:p w14:paraId="18717738" w14:textId="49062500" w:rsidR="002238E5" w:rsidRPr="00970351" w:rsidRDefault="002238E5" w:rsidP="002238E5">
            <w:pPr>
              <w:autoSpaceDE w:val="0"/>
              <w:autoSpaceDN w:val="0"/>
              <w:adjustRightInd w:val="0"/>
              <w:spacing w:after="0" w:line="240" w:lineRule="auto"/>
              <w:jc w:val="both"/>
              <w:rPr>
                <w:rFonts w:ascii="Myriad Pro" w:hAnsi="Myriad Pro"/>
                <w:bCs/>
                <w:color w:val="002060"/>
                <w:sz w:val="22"/>
                <w:szCs w:val="22"/>
              </w:rPr>
            </w:pPr>
            <w:r w:rsidRPr="00970351">
              <w:rPr>
                <w:rFonts w:ascii="Myriad Pro" w:hAnsi="Myriad Pro" w:cstheme="majorHAnsi"/>
                <w:color w:val="002060"/>
                <w:sz w:val="22"/>
                <w:szCs w:val="22"/>
                <w:lang w:eastAsia="en-GB"/>
              </w:rPr>
              <w:t>COVID-19 Pandemic</w:t>
            </w:r>
          </w:p>
        </w:tc>
        <w:tc>
          <w:tcPr>
            <w:tcW w:w="3256" w:type="pct"/>
            <w:shd w:val="clear" w:color="auto" w:fill="auto"/>
          </w:tcPr>
          <w:p w14:paraId="53F76B05" w14:textId="743BA14F" w:rsidR="002238E5" w:rsidRPr="00970351" w:rsidRDefault="00423C7B" w:rsidP="002238E5">
            <w:pPr>
              <w:autoSpaceDE w:val="0"/>
              <w:autoSpaceDN w:val="0"/>
              <w:adjustRightInd w:val="0"/>
              <w:spacing w:after="0" w:line="240" w:lineRule="auto"/>
              <w:jc w:val="both"/>
              <w:rPr>
                <w:rFonts w:ascii="Myriad Pro" w:hAnsi="Myriad Pro"/>
                <w:bCs/>
                <w:color w:val="002060"/>
                <w:sz w:val="22"/>
                <w:szCs w:val="22"/>
              </w:rPr>
            </w:pPr>
            <w:r w:rsidRPr="00970351">
              <w:rPr>
                <w:rFonts w:ascii="Myriad Pro" w:hAnsi="Myriad Pro" w:cstheme="majorHAnsi"/>
                <w:color w:val="002060"/>
                <w:sz w:val="22"/>
                <w:szCs w:val="22"/>
                <w:lang w:eastAsia="en-GB"/>
              </w:rPr>
              <w:t>UNDP</w:t>
            </w:r>
            <w:r w:rsidR="002238E5" w:rsidRPr="00970351">
              <w:rPr>
                <w:rFonts w:ascii="Myriad Pro" w:hAnsi="Myriad Pro" w:cstheme="majorHAnsi"/>
                <w:color w:val="002060"/>
                <w:sz w:val="22"/>
                <w:szCs w:val="22"/>
                <w:lang w:eastAsia="en-GB"/>
              </w:rPr>
              <w:t xml:space="preserve"> reduc</w:t>
            </w:r>
            <w:r w:rsidRPr="00970351">
              <w:rPr>
                <w:rFonts w:ascii="Myriad Pro" w:hAnsi="Myriad Pro" w:cstheme="majorHAnsi"/>
                <w:color w:val="002060"/>
                <w:sz w:val="22"/>
                <w:szCs w:val="22"/>
                <w:lang w:eastAsia="en-GB"/>
              </w:rPr>
              <w:t>ed</w:t>
            </w:r>
            <w:r w:rsidR="002238E5" w:rsidRPr="00970351">
              <w:rPr>
                <w:rFonts w:ascii="Myriad Pro" w:hAnsi="Myriad Pro" w:cstheme="majorHAnsi"/>
                <w:color w:val="002060"/>
                <w:sz w:val="22"/>
                <w:szCs w:val="22"/>
                <w:lang w:eastAsia="en-GB"/>
              </w:rPr>
              <w:t xml:space="preserve"> number of participants in meetings</w:t>
            </w:r>
            <w:r w:rsidR="007D13CE" w:rsidRPr="00970351">
              <w:rPr>
                <w:rFonts w:ascii="Myriad Pro" w:hAnsi="Myriad Pro" w:cstheme="majorHAnsi"/>
                <w:color w:val="002060"/>
                <w:sz w:val="22"/>
                <w:szCs w:val="22"/>
                <w:lang w:eastAsia="en-GB"/>
              </w:rPr>
              <w:t xml:space="preserve">, used bigger rooms and provided </w:t>
            </w:r>
            <w:proofErr w:type="spellStart"/>
            <w:r w:rsidR="007D13CE" w:rsidRPr="00970351">
              <w:rPr>
                <w:rFonts w:ascii="Myriad Pro" w:hAnsi="Myriad Pro" w:cstheme="majorHAnsi"/>
                <w:color w:val="002060"/>
                <w:sz w:val="22"/>
                <w:szCs w:val="22"/>
                <w:lang w:eastAsia="en-GB"/>
              </w:rPr>
              <w:t>highine</w:t>
            </w:r>
            <w:proofErr w:type="spellEnd"/>
            <w:r w:rsidR="007D13CE" w:rsidRPr="00970351">
              <w:rPr>
                <w:rFonts w:ascii="Myriad Pro" w:hAnsi="Myriad Pro" w:cstheme="majorHAnsi"/>
                <w:color w:val="002060"/>
                <w:sz w:val="22"/>
                <w:szCs w:val="22"/>
                <w:lang w:eastAsia="en-GB"/>
              </w:rPr>
              <w:t xml:space="preserve"> kits</w:t>
            </w:r>
            <w:r w:rsidR="00F26938" w:rsidRPr="00970351">
              <w:rPr>
                <w:rFonts w:ascii="Myriad Pro" w:hAnsi="Myriad Pro" w:cstheme="majorHAnsi"/>
                <w:color w:val="002060"/>
                <w:sz w:val="22"/>
                <w:szCs w:val="22"/>
                <w:lang w:eastAsia="en-GB"/>
              </w:rPr>
              <w:t xml:space="preserve"> in meetings</w:t>
            </w:r>
            <w:r w:rsidR="002238E5" w:rsidRPr="00970351">
              <w:rPr>
                <w:rFonts w:ascii="Myriad Pro" w:hAnsi="Myriad Pro" w:cstheme="majorHAnsi"/>
                <w:color w:val="002060"/>
                <w:sz w:val="22"/>
                <w:szCs w:val="22"/>
                <w:lang w:eastAsia="en-GB"/>
              </w:rPr>
              <w:t>, support</w:t>
            </w:r>
            <w:r w:rsidR="007D13CE" w:rsidRPr="00970351">
              <w:rPr>
                <w:rFonts w:ascii="Myriad Pro" w:hAnsi="Myriad Pro" w:cstheme="majorHAnsi"/>
                <w:color w:val="002060"/>
                <w:sz w:val="22"/>
                <w:szCs w:val="22"/>
                <w:lang w:eastAsia="en-GB"/>
              </w:rPr>
              <w:t>ed</w:t>
            </w:r>
            <w:r w:rsidR="002238E5" w:rsidRPr="00970351">
              <w:rPr>
                <w:rFonts w:ascii="Myriad Pro" w:hAnsi="Myriad Pro" w:cstheme="majorHAnsi"/>
                <w:color w:val="002060"/>
                <w:sz w:val="22"/>
                <w:szCs w:val="22"/>
                <w:lang w:eastAsia="en-GB"/>
              </w:rPr>
              <w:t xml:space="preserve"> local partners to procure  hygiene kits for their meetings and  emphasizing  application of approved preventive protocols such as use of facemasks, handwashing and sanitization and </w:t>
            </w:r>
            <w:r w:rsidR="002238E5" w:rsidRPr="00970351">
              <w:rPr>
                <w:rFonts w:ascii="Myriad Pro" w:hAnsi="Myriad Pro" w:cstheme="majorHAnsi"/>
                <w:color w:val="002060"/>
                <w:sz w:val="22"/>
                <w:szCs w:val="22"/>
                <w:lang w:eastAsia="en-GB"/>
              </w:rPr>
              <w:lastRenderedPageBreak/>
              <w:t>practicing of social distancing during its activities’ implementation.</w:t>
            </w:r>
          </w:p>
        </w:tc>
      </w:tr>
      <w:tr w:rsidR="00641764" w:rsidRPr="00970351" w14:paraId="4F7F591D" w14:textId="77777777" w:rsidTr="00B745F5">
        <w:trPr>
          <w:trHeight w:val="683"/>
          <w:jc w:val="center"/>
        </w:trPr>
        <w:tc>
          <w:tcPr>
            <w:tcW w:w="1744" w:type="pct"/>
            <w:shd w:val="clear" w:color="auto" w:fill="auto"/>
          </w:tcPr>
          <w:p w14:paraId="27ECACB5" w14:textId="47728D64" w:rsidR="00F92EF9" w:rsidRPr="00970351" w:rsidRDefault="00EF71EF" w:rsidP="00F92EF9">
            <w:pPr>
              <w:autoSpaceDE w:val="0"/>
              <w:autoSpaceDN w:val="0"/>
              <w:adjustRightInd w:val="0"/>
              <w:spacing w:after="0" w:line="240" w:lineRule="auto"/>
              <w:jc w:val="both"/>
              <w:rPr>
                <w:rFonts w:ascii="Myriad Pro" w:hAnsi="Myriad Pro"/>
                <w:color w:val="002060"/>
                <w:sz w:val="22"/>
                <w:szCs w:val="22"/>
              </w:rPr>
            </w:pPr>
            <w:r w:rsidRPr="00970351">
              <w:rPr>
                <w:rFonts w:ascii="Myriad Pro" w:hAnsi="Myriad Pro"/>
                <w:color w:val="002060"/>
                <w:sz w:val="22"/>
                <w:szCs w:val="22"/>
              </w:rPr>
              <w:lastRenderedPageBreak/>
              <w:t>F</w:t>
            </w:r>
            <w:r w:rsidR="00F92EF9" w:rsidRPr="00970351">
              <w:rPr>
                <w:rFonts w:ascii="Myriad Pro" w:hAnsi="Myriad Pro"/>
                <w:color w:val="002060"/>
                <w:sz w:val="22"/>
                <w:szCs w:val="22"/>
              </w:rPr>
              <w:t>looding</w:t>
            </w:r>
            <w:r w:rsidRPr="00970351">
              <w:rPr>
                <w:rFonts w:ascii="Myriad Pro" w:hAnsi="Myriad Pro"/>
                <w:color w:val="002060"/>
                <w:sz w:val="22"/>
                <w:szCs w:val="22"/>
              </w:rPr>
              <w:t>/rainy season</w:t>
            </w:r>
            <w:r w:rsidR="00F92EF9" w:rsidRPr="00970351">
              <w:rPr>
                <w:rFonts w:ascii="Myriad Pro" w:hAnsi="Myriad Pro"/>
                <w:color w:val="002060"/>
                <w:sz w:val="22"/>
                <w:szCs w:val="22"/>
              </w:rPr>
              <w:t xml:space="preserve">. </w:t>
            </w:r>
          </w:p>
        </w:tc>
        <w:tc>
          <w:tcPr>
            <w:tcW w:w="3256" w:type="pct"/>
            <w:shd w:val="clear" w:color="auto" w:fill="auto"/>
          </w:tcPr>
          <w:p w14:paraId="3DAA760B" w14:textId="10A71DA2" w:rsidR="00F92EF9" w:rsidRPr="00970351" w:rsidRDefault="00F92EF9" w:rsidP="00F92EF9">
            <w:pPr>
              <w:autoSpaceDE w:val="0"/>
              <w:autoSpaceDN w:val="0"/>
              <w:adjustRightInd w:val="0"/>
              <w:spacing w:after="0" w:line="240" w:lineRule="auto"/>
              <w:jc w:val="both"/>
              <w:rPr>
                <w:rFonts w:ascii="Myriad Pro" w:hAnsi="Myriad Pro"/>
                <w:color w:val="002060"/>
                <w:sz w:val="22"/>
                <w:szCs w:val="22"/>
              </w:rPr>
            </w:pPr>
            <w:r w:rsidRPr="00970351">
              <w:rPr>
                <w:rFonts w:ascii="Myriad Pro" w:hAnsi="Myriad Pro"/>
                <w:bCs/>
                <w:iCs/>
                <w:color w:val="002060"/>
                <w:sz w:val="22"/>
                <w:szCs w:val="22"/>
              </w:rPr>
              <w:t>The PaCC use</w:t>
            </w:r>
            <w:r w:rsidR="00EF71EF" w:rsidRPr="00970351">
              <w:rPr>
                <w:rFonts w:ascii="Myriad Pro" w:hAnsi="Myriad Pro"/>
                <w:bCs/>
                <w:iCs/>
                <w:color w:val="002060"/>
                <w:sz w:val="22"/>
                <w:szCs w:val="22"/>
              </w:rPr>
              <w:t>d</w:t>
            </w:r>
            <w:r w:rsidRPr="00970351">
              <w:rPr>
                <w:rFonts w:ascii="Myriad Pro" w:hAnsi="Myriad Pro"/>
                <w:bCs/>
                <w:iCs/>
                <w:color w:val="002060"/>
                <w:sz w:val="22"/>
                <w:szCs w:val="22"/>
              </w:rPr>
              <w:t xml:space="preserve"> the dry season to implement its critical activities in hard-to-reach areas that will be potentially cut off during the flood season.</w:t>
            </w:r>
          </w:p>
        </w:tc>
      </w:tr>
    </w:tbl>
    <w:p w14:paraId="62AF3870" w14:textId="29574AE7" w:rsidR="006F59BE" w:rsidRPr="008D4678" w:rsidRDefault="006F59BE" w:rsidP="00942AE0">
      <w:pPr>
        <w:spacing w:line="240" w:lineRule="auto"/>
        <w:jc w:val="both"/>
        <w:rPr>
          <w:rFonts w:ascii="Myriad Pro" w:hAnsi="Myriad Pro"/>
          <w:color w:val="002060"/>
          <w:sz w:val="18"/>
          <w:szCs w:val="18"/>
          <w:lang w:val="en-US"/>
        </w:rPr>
      </w:pPr>
    </w:p>
    <w:p w14:paraId="14E14C93" w14:textId="22176490" w:rsidR="00F16DDA" w:rsidRDefault="00F16DDA" w:rsidP="00942AE0">
      <w:pPr>
        <w:spacing w:line="240" w:lineRule="auto"/>
        <w:jc w:val="both"/>
        <w:rPr>
          <w:rFonts w:ascii="Myriad Pro" w:hAnsi="Myriad Pro"/>
          <w:color w:val="002060"/>
          <w:lang w:val="en-US"/>
        </w:rPr>
      </w:pPr>
    </w:p>
    <w:p w14:paraId="767999C3" w14:textId="77777777" w:rsidR="00F92DFE" w:rsidRPr="008D4678" w:rsidRDefault="00F92DFE" w:rsidP="00942AE0">
      <w:pPr>
        <w:spacing w:line="240" w:lineRule="auto"/>
        <w:jc w:val="both"/>
        <w:rPr>
          <w:rFonts w:ascii="Myriad Pro" w:hAnsi="Myriad Pro"/>
          <w:color w:val="002060"/>
          <w:lang w:val="en-US"/>
        </w:rPr>
      </w:pPr>
    </w:p>
    <w:p w14:paraId="7FC12653" w14:textId="679A0EE5" w:rsidR="00074EF1" w:rsidRPr="008D4678" w:rsidRDefault="00074EF1" w:rsidP="008D4678">
      <w:pPr>
        <w:pStyle w:val="Heading1"/>
        <w:rPr>
          <w:rFonts w:ascii="Myriad Pro" w:hAnsi="Myriad Pro"/>
          <w:b w:val="0"/>
          <w:bCs/>
          <w:color w:val="002060"/>
          <w:sz w:val="24"/>
          <w:szCs w:val="24"/>
          <w:lang w:val="en-US"/>
        </w:rPr>
      </w:pPr>
      <w:bookmarkStart w:id="54" w:name="_Toc34782888"/>
      <w:bookmarkStart w:id="55" w:name="_Toc34782889"/>
      <w:bookmarkStart w:id="56" w:name="_Toc71840524"/>
      <w:bookmarkEnd w:id="54"/>
      <w:bookmarkEnd w:id="55"/>
      <w:r w:rsidRPr="008D4678">
        <w:rPr>
          <w:rFonts w:ascii="Myriad Pro" w:hAnsi="Myriad Pro"/>
          <w:bCs/>
          <w:color w:val="002060"/>
          <w:sz w:val="24"/>
          <w:szCs w:val="24"/>
          <w:lang w:val="en-US"/>
        </w:rPr>
        <w:t>Challenges</w:t>
      </w:r>
      <w:bookmarkEnd w:id="56"/>
      <w:r w:rsidRPr="008D4678">
        <w:rPr>
          <w:rFonts w:ascii="Myriad Pro" w:hAnsi="Myriad Pro"/>
          <w:bCs/>
          <w:color w:val="002060"/>
          <w:sz w:val="24"/>
          <w:szCs w:val="24"/>
          <w:lang w:val="en-US"/>
        </w:rPr>
        <w:t xml:space="preserve"> </w:t>
      </w:r>
      <w:bookmarkEnd w:id="52"/>
    </w:p>
    <w:p w14:paraId="2FE8445A" w14:textId="77777777" w:rsidR="00F206FA" w:rsidRPr="008D4678" w:rsidRDefault="00D81172" w:rsidP="00942AE0">
      <w:pPr>
        <w:spacing w:line="240" w:lineRule="auto"/>
        <w:jc w:val="both"/>
        <w:rPr>
          <w:rFonts w:ascii="Myriad Pro" w:hAnsi="Myriad Pro"/>
          <w:color w:val="002060"/>
          <w:lang w:val="en-US"/>
        </w:rPr>
      </w:pPr>
      <w:r>
        <w:rPr>
          <w:rFonts w:ascii="Myriad Pro" w:hAnsi="Myriad Pro"/>
          <w:color w:val="002060"/>
          <w:lang w:val="en-US"/>
        </w:rPr>
        <w:pict w14:anchorId="3CBDCC8D">
          <v:rect id="_x0000_i1030" style="width:451.3pt;height:1.5pt" o:hralign="center" o:hrstd="t" o:hrnoshade="t" o:hr="t" fillcolor="#323e4f" stroked="f"/>
        </w:pict>
      </w:r>
    </w:p>
    <w:p w14:paraId="5CDF6CE8" w14:textId="77777777" w:rsidR="00272AAC" w:rsidRPr="008D4678" w:rsidRDefault="00272AAC" w:rsidP="00272AAC">
      <w:pPr>
        <w:spacing w:line="240" w:lineRule="auto"/>
        <w:jc w:val="both"/>
        <w:rPr>
          <w:rFonts w:ascii="Myriad Pro" w:hAnsi="Myriad Pro"/>
          <w:b/>
          <w:color w:val="002060"/>
          <w:sz w:val="22"/>
          <w:szCs w:val="22"/>
          <w:lang w:eastAsia="en-GB"/>
        </w:rPr>
      </w:pPr>
      <w:bookmarkStart w:id="57" w:name="_Toc34782891"/>
      <w:bookmarkStart w:id="58" w:name="_Toc471310043"/>
      <w:bookmarkEnd w:id="57"/>
      <w:r w:rsidRPr="008D4678">
        <w:rPr>
          <w:rFonts w:ascii="Myriad Pro" w:hAnsi="Myriad Pro"/>
          <w:b/>
          <w:color w:val="002060"/>
          <w:sz w:val="22"/>
          <w:szCs w:val="22"/>
          <w:lang w:eastAsia="en-GB"/>
        </w:rPr>
        <w:t xml:space="preserve">Key challenges: </w:t>
      </w:r>
    </w:p>
    <w:p w14:paraId="2B292174" w14:textId="0E78F7FC" w:rsidR="0028658A" w:rsidRPr="00970351" w:rsidRDefault="00D41857" w:rsidP="00272AAC">
      <w:pPr>
        <w:numPr>
          <w:ilvl w:val="0"/>
          <w:numId w:val="8"/>
        </w:numPr>
        <w:spacing w:line="240" w:lineRule="auto"/>
        <w:contextualSpacing/>
        <w:jc w:val="both"/>
        <w:rPr>
          <w:rFonts w:ascii="Myriad Pro" w:hAnsi="Myriad Pro" w:cstheme="majorHAnsi"/>
          <w:color w:val="002060"/>
          <w:sz w:val="22"/>
          <w:szCs w:val="22"/>
        </w:rPr>
      </w:pPr>
      <w:r w:rsidRPr="00970351">
        <w:rPr>
          <w:rFonts w:ascii="Myriad Pro" w:hAnsi="Myriad Pro" w:cstheme="minorHAnsi"/>
          <w:b/>
          <w:bCs/>
          <w:color w:val="002060"/>
          <w:sz w:val="22"/>
          <w:szCs w:val="22"/>
        </w:rPr>
        <w:t xml:space="preserve">Slow </w:t>
      </w:r>
      <w:r w:rsidR="0028658A" w:rsidRPr="00970351">
        <w:rPr>
          <w:rFonts w:ascii="Myriad Pro" w:hAnsi="Myriad Pro" w:cstheme="minorHAnsi"/>
          <w:b/>
          <w:bCs/>
          <w:color w:val="002060"/>
          <w:sz w:val="22"/>
          <w:szCs w:val="22"/>
        </w:rPr>
        <w:t>progress in reintegration of IDPs back to the community:</w:t>
      </w:r>
      <w:r w:rsidR="0028658A" w:rsidRPr="00970351">
        <w:rPr>
          <w:rFonts w:ascii="Myriad Pro" w:hAnsi="Myriad Pro" w:cstheme="minorHAnsi"/>
          <w:color w:val="002060"/>
          <w:sz w:val="22"/>
          <w:szCs w:val="22"/>
        </w:rPr>
        <w:t xml:space="preserve"> Many residents of Malakal PoC </w:t>
      </w:r>
      <w:r w:rsidR="0044375E" w:rsidRPr="00970351">
        <w:rPr>
          <w:rFonts w:ascii="Myriad Pro" w:hAnsi="Myriad Pro" w:cstheme="minorHAnsi"/>
          <w:color w:val="002060"/>
          <w:sz w:val="22"/>
          <w:szCs w:val="22"/>
        </w:rPr>
        <w:t xml:space="preserve">noted </w:t>
      </w:r>
      <w:r w:rsidR="0028658A" w:rsidRPr="00970351">
        <w:rPr>
          <w:rFonts w:ascii="Myriad Pro" w:hAnsi="Myriad Pro" w:cstheme="minorHAnsi"/>
          <w:color w:val="002060"/>
          <w:sz w:val="22"/>
          <w:szCs w:val="22"/>
        </w:rPr>
        <w:t>the progress made in the implementation of the Revitalized Agreement of Conflict Resolution in Republic of South Sudan</w:t>
      </w:r>
      <w:r w:rsidR="0044375E" w:rsidRPr="00970351">
        <w:rPr>
          <w:rFonts w:ascii="Myriad Pro" w:hAnsi="Myriad Pro" w:cstheme="minorHAnsi"/>
          <w:color w:val="002060"/>
          <w:sz w:val="22"/>
          <w:szCs w:val="22"/>
        </w:rPr>
        <w:t xml:space="preserve"> is slow</w:t>
      </w:r>
      <w:r w:rsidR="0028658A" w:rsidRPr="00970351">
        <w:rPr>
          <w:rFonts w:ascii="Myriad Pro" w:hAnsi="Myriad Pro" w:cstheme="minorHAnsi"/>
          <w:color w:val="002060"/>
          <w:sz w:val="22"/>
          <w:szCs w:val="22"/>
        </w:rPr>
        <w:t xml:space="preserve"> as they have overstayed in PoC. Some are aggravated by the occupation of their lands back at home</w:t>
      </w:r>
      <w:r w:rsidR="00184E00" w:rsidRPr="00970351">
        <w:rPr>
          <w:rFonts w:ascii="Myriad Pro" w:hAnsi="Myriad Pro" w:cstheme="minorHAnsi"/>
          <w:color w:val="002060"/>
          <w:sz w:val="22"/>
          <w:szCs w:val="22"/>
        </w:rPr>
        <w:t>.</w:t>
      </w:r>
    </w:p>
    <w:p w14:paraId="0261F8B2" w14:textId="19F1B810" w:rsidR="00272AAC" w:rsidRPr="00970351" w:rsidRDefault="00272AAC" w:rsidP="00272AAC">
      <w:pPr>
        <w:numPr>
          <w:ilvl w:val="0"/>
          <w:numId w:val="8"/>
        </w:numPr>
        <w:spacing w:line="240" w:lineRule="auto"/>
        <w:contextualSpacing/>
        <w:jc w:val="both"/>
        <w:rPr>
          <w:rFonts w:ascii="Myriad Pro" w:hAnsi="Myriad Pro" w:cstheme="majorHAnsi"/>
          <w:color w:val="002060"/>
          <w:sz w:val="22"/>
          <w:szCs w:val="22"/>
        </w:rPr>
      </w:pPr>
      <w:r w:rsidRPr="00970351">
        <w:rPr>
          <w:rFonts w:ascii="Myriad Pro" w:hAnsi="Myriad Pro"/>
          <w:b/>
          <w:color w:val="002060"/>
          <w:sz w:val="22"/>
          <w:szCs w:val="22"/>
          <w:lang w:eastAsia="en-GB"/>
        </w:rPr>
        <w:t>Increased communal violence and insecurity</w:t>
      </w:r>
      <w:r w:rsidRPr="00970351">
        <w:rPr>
          <w:rFonts w:ascii="Myriad Pro" w:hAnsi="Myriad Pro"/>
          <w:bCs/>
          <w:color w:val="002060"/>
          <w:sz w:val="22"/>
          <w:szCs w:val="22"/>
          <w:lang w:eastAsia="en-GB"/>
        </w:rPr>
        <w:t xml:space="preserve">: </w:t>
      </w:r>
      <w:r w:rsidRPr="00970351">
        <w:rPr>
          <w:rFonts w:ascii="Myriad Pro" w:hAnsi="Myriad Pro" w:cstheme="majorHAnsi"/>
          <w:bCs/>
          <w:color w:val="002060"/>
          <w:sz w:val="22"/>
          <w:szCs w:val="22"/>
          <w:lang w:eastAsia="en-GB"/>
        </w:rPr>
        <w:t>communal violence escalated in Greater Jonglei</w:t>
      </w:r>
      <w:r w:rsidR="0053239B" w:rsidRPr="00970351">
        <w:rPr>
          <w:rFonts w:ascii="Myriad Pro" w:hAnsi="Myriad Pro" w:cstheme="majorHAnsi"/>
          <w:bCs/>
          <w:color w:val="002060"/>
          <w:sz w:val="22"/>
          <w:szCs w:val="22"/>
          <w:lang w:eastAsia="en-GB"/>
        </w:rPr>
        <w:t>, Warrap</w:t>
      </w:r>
      <w:r w:rsidRPr="00970351">
        <w:rPr>
          <w:rFonts w:ascii="Myriad Pro" w:hAnsi="Myriad Pro" w:cstheme="majorHAnsi"/>
          <w:bCs/>
          <w:color w:val="002060"/>
          <w:sz w:val="22"/>
          <w:szCs w:val="22"/>
          <w:lang w:eastAsia="en-GB"/>
        </w:rPr>
        <w:t xml:space="preserve"> and Greater Lakes, and delayed implementation of some of the activities. To mitigate the challenge, the </w:t>
      </w:r>
      <w:proofErr w:type="gramStart"/>
      <w:r w:rsidRPr="00970351">
        <w:rPr>
          <w:rFonts w:ascii="Myriad Pro" w:hAnsi="Myriad Pro" w:cstheme="majorHAnsi"/>
          <w:bCs/>
          <w:color w:val="002060"/>
          <w:sz w:val="22"/>
          <w:szCs w:val="22"/>
          <w:lang w:eastAsia="en-GB"/>
        </w:rPr>
        <w:t>project  worked</w:t>
      </w:r>
      <w:proofErr w:type="gramEnd"/>
      <w:r w:rsidRPr="00970351">
        <w:rPr>
          <w:rFonts w:ascii="Myriad Pro" w:hAnsi="Myriad Pro" w:cstheme="majorHAnsi"/>
          <w:bCs/>
          <w:color w:val="002060"/>
          <w:sz w:val="22"/>
          <w:szCs w:val="22"/>
          <w:lang w:eastAsia="en-GB"/>
        </w:rPr>
        <w:t xml:space="preserve"> with peace committees members to share timely early warning information with the Government</w:t>
      </w:r>
      <w:r w:rsidR="0053239B" w:rsidRPr="00970351">
        <w:rPr>
          <w:rFonts w:ascii="Myriad Pro" w:hAnsi="Myriad Pro" w:cstheme="majorHAnsi"/>
          <w:bCs/>
          <w:color w:val="002060"/>
          <w:sz w:val="22"/>
          <w:szCs w:val="22"/>
          <w:lang w:eastAsia="en-GB"/>
        </w:rPr>
        <w:t xml:space="preserve"> and worked with CSOs and peace committees to hold community dialogues</w:t>
      </w:r>
      <w:r w:rsidRPr="00970351">
        <w:rPr>
          <w:rFonts w:ascii="Myriad Pro" w:hAnsi="Myriad Pro" w:cstheme="majorHAnsi"/>
          <w:bCs/>
          <w:color w:val="002060"/>
          <w:sz w:val="22"/>
          <w:szCs w:val="22"/>
          <w:lang w:eastAsia="en-GB"/>
        </w:rPr>
        <w:t>.</w:t>
      </w:r>
    </w:p>
    <w:p w14:paraId="038E742C" w14:textId="77777777" w:rsidR="00272AAC" w:rsidRPr="00970351" w:rsidRDefault="00272AAC" w:rsidP="00272AAC">
      <w:pPr>
        <w:spacing w:line="240" w:lineRule="auto"/>
        <w:ind w:left="360"/>
        <w:contextualSpacing/>
        <w:jc w:val="both"/>
        <w:rPr>
          <w:rFonts w:ascii="Myriad Pro" w:hAnsi="Myriad Pro"/>
          <w:color w:val="002060"/>
          <w:sz w:val="22"/>
          <w:szCs w:val="22"/>
        </w:rPr>
      </w:pPr>
    </w:p>
    <w:p w14:paraId="0B0B759C" w14:textId="3E724BB8" w:rsidR="00272AAC" w:rsidRPr="00970351" w:rsidRDefault="00272AAC" w:rsidP="00272AAC">
      <w:pPr>
        <w:numPr>
          <w:ilvl w:val="0"/>
          <w:numId w:val="8"/>
        </w:numPr>
        <w:spacing w:line="240" w:lineRule="auto"/>
        <w:contextualSpacing/>
        <w:jc w:val="both"/>
        <w:rPr>
          <w:rFonts w:ascii="Myriad Pro" w:hAnsi="Myriad Pro"/>
          <w:color w:val="002060"/>
          <w:sz w:val="22"/>
          <w:szCs w:val="22"/>
        </w:rPr>
      </w:pPr>
      <w:r w:rsidRPr="00970351">
        <w:rPr>
          <w:rFonts w:ascii="Myriad Pro" w:hAnsi="Myriad Pro"/>
          <w:b/>
          <w:bCs/>
          <w:color w:val="002060"/>
          <w:sz w:val="22"/>
          <w:szCs w:val="22"/>
        </w:rPr>
        <w:t>Delay and reschedule of Project activities due to COVID-19</w:t>
      </w:r>
      <w:r w:rsidRPr="00970351">
        <w:rPr>
          <w:rFonts w:ascii="Myriad Pro" w:hAnsi="Myriad Pro"/>
          <w:color w:val="002060"/>
          <w:sz w:val="22"/>
          <w:szCs w:val="22"/>
        </w:rPr>
        <w:t xml:space="preserve">: </w:t>
      </w:r>
      <w:r w:rsidRPr="00970351">
        <w:rPr>
          <w:rFonts w:ascii="Myriad Pro" w:hAnsi="Myriad Pro" w:cstheme="majorHAnsi"/>
          <w:color w:val="002060"/>
          <w:sz w:val="22"/>
          <w:szCs w:val="22"/>
        </w:rPr>
        <w:t xml:space="preserve">Following the outbreak of Covid-19, the Government instituted measures and restrictions to curb the spread, which affected the implementation of some project activities. The Project </w:t>
      </w:r>
      <w:r w:rsidR="001C48F8" w:rsidRPr="00970351">
        <w:rPr>
          <w:rFonts w:ascii="Myriad Pro" w:hAnsi="Myriad Pro" w:cstheme="majorHAnsi"/>
          <w:color w:val="002060"/>
          <w:sz w:val="22"/>
          <w:szCs w:val="22"/>
        </w:rPr>
        <w:t>implemented the recommendations of the assessment done on</w:t>
      </w:r>
      <w:r w:rsidRPr="00970351">
        <w:rPr>
          <w:rFonts w:ascii="Myriad Pro" w:hAnsi="Myriad Pro" w:cstheme="majorHAnsi"/>
          <w:color w:val="002060"/>
          <w:sz w:val="22"/>
          <w:szCs w:val="22"/>
        </w:rPr>
        <w:t xml:space="preserve"> adaptation to COVID-19 </w:t>
      </w:r>
      <w:r w:rsidR="00FF3098" w:rsidRPr="00970351">
        <w:rPr>
          <w:rFonts w:ascii="Myriad Pro" w:hAnsi="Myriad Pro" w:cstheme="majorHAnsi"/>
          <w:color w:val="002060"/>
          <w:sz w:val="22"/>
          <w:szCs w:val="22"/>
        </w:rPr>
        <w:t xml:space="preserve">like </w:t>
      </w:r>
      <w:r w:rsidRPr="00970351">
        <w:rPr>
          <w:rFonts w:ascii="Myriad Pro" w:hAnsi="Myriad Pro" w:cstheme="majorHAnsi"/>
          <w:color w:val="002060"/>
          <w:sz w:val="22"/>
          <w:szCs w:val="22"/>
        </w:rPr>
        <w:t>remote monitoring of field activities through telephone and email by the field coordinators, additional budget to CSOs and Peace committees to procure COVID-19 prevention equipment and the peace committee's training in lesser numbers and where possible in open areas.</w:t>
      </w:r>
      <w:r w:rsidRPr="00970351">
        <w:rPr>
          <w:rFonts w:ascii="Myriad Pro" w:hAnsi="Myriad Pro"/>
          <w:color w:val="002060"/>
          <w:sz w:val="22"/>
          <w:szCs w:val="22"/>
        </w:rPr>
        <w:t xml:space="preserve"> </w:t>
      </w:r>
    </w:p>
    <w:p w14:paraId="23257AEC" w14:textId="6981603E" w:rsidR="00FD01BE" w:rsidRPr="00970351" w:rsidRDefault="00272AAC" w:rsidP="002748C4">
      <w:pPr>
        <w:numPr>
          <w:ilvl w:val="0"/>
          <w:numId w:val="9"/>
        </w:numPr>
        <w:spacing w:after="0" w:line="240" w:lineRule="auto"/>
        <w:jc w:val="both"/>
        <w:rPr>
          <w:rFonts w:ascii="Myriad Pro" w:hAnsi="Myriad Pro" w:cs="Corbel"/>
          <w:color w:val="002060"/>
          <w:sz w:val="22"/>
          <w:szCs w:val="22"/>
        </w:rPr>
      </w:pPr>
      <w:r w:rsidRPr="00970351">
        <w:rPr>
          <w:rFonts w:ascii="Myriad Pro" w:hAnsi="Myriad Pro"/>
          <w:b/>
          <w:bCs/>
          <w:color w:val="002060"/>
          <w:sz w:val="22"/>
          <w:szCs w:val="22"/>
          <w:lang w:eastAsia="en-GB"/>
        </w:rPr>
        <w:t xml:space="preserve"> Excessive flooding</w:t>
      </w:r>
      <w:r w:rsidRPr="00970351">
        <w:rPr>
          <w:rFonts w:ascii="Myriad Pro" w:hAnsi="Myriad Pro"/>
          <w:color w:val="002060"/>
          <w:sz w:val="22"/>
          <w:szCs w:val="22"/>
          <w:lang w:eastAsia="en-GB"/>
        </w:rPr>
        <w:t xml:space="preserve">: </w:t>
      </w:r>
      <w:r w:rsidRPr="00970351">
        <w:rPr>
          <w:rFonts w:ascii="Myriad Pro" w:hAnsi="Myriad Pro" w:cstheme="majorHAnsi"/>
          <w:color w:val="002060"/>
          <w:sz w:val="22"/>
          <w:szCs w:val="22"/>
          <w:lang w:eastAsia="en-GB"/>
        </w:rPr>
        <w:t>While every year it is predictable that most parts of Upper Nile flood during the heavy rains, in 2020</w:t>
      </w:r>
      <w:r w:rsidR="00FF3098" w:rsidRPr="00970351">
        <w:rPr>
          <w:rFonts w:ascii="Myriad Pro" w:hAnsi="Myriad Pro" w:cstheme="majorHAnsi"/>
          <w:color w:val="002060"/>
          <w:sz w:val="22"/>
          <w:szCs w:val="22"/>
          <w:lang w:eastAsia="en-GB"/>
        </w:rPr>
        <w:t xml:space="preserve"> and early 2021</w:t>
      </w:r>
      <w:r w:rsidRPr="00970351">
        <w:rPr>
          <w:rFonts w:ascii="Myriad Pro" w:hAnsi="Myriad Pro" w:cstheme="majorHAnsi"/>
          <w:color w:val="002060"/>
          <w:sz w:val="22"/>
          <w:szCs w:val="22"/>
          <w:lang w:eastAsia="en-GB"/>
        </w:rPr>
        <w:t>, there was excessive and prolonged flooding in most parts of Upper Nile, Jonglei and parts of Eastern and Lakes state.  The prolonged flooding not only affected air and land movement but also delayed implementation of infrastructure projects</w:t>
      </w:r>
      <w:r w:rsidR="002748C4" w:rsidRPr="00970351">
        <w:rPr>
          <w:rFonts w:ascii="Myriad Pro" w:hAnsi="Myriad Pro" w:cstheme="majorHAnsi"/>
          <w:color w:val="002060"/>
          <w:sz w:val="22"/>
          <w:szCs w:val="22"/>
          <w:lang w:eastAsia="en-GB"/>
        </w:rPr>
        <w:t xml:space="preserve">. </w:t>
      </w:r>
      <w:r w:rsidR="00FD01BE" w:rsidRPr="00970351">
        <w:rPr>
          <w:rFonts w:ascii="Myriad Pro" w:hAnsi="Myriad Pro" w:cs="Corbel"/>
          <w:color w:val="002060"/>
          <w:sz w:val="22"/>
          <w:szCs w:val="22"/>
        </w:rPr>
        <w:t xml:space="preserve">Increase in the rainfall, coupled with seasonal </w:t>
      </w:r>
      <w:r w:rsidR="00FD01BE" w:rsidRPr="00970351">
        <w:rPr>
          <w:rFonts w:ascii="Myriad Pro" w:hAnsi="Myriad Pro" w:cs="Corbel"/>
          <w:color w:val="002060"/>
          <w:sz w:val="22"/>
          <w:szCs w:val="22"/>
        </w:rPr>
        <w:lastRenderedPageBreak/>
        <w:t xml:space="preserve">floods made it logistically impossible for UNDP to reach some areas to complete ongoing activities. For instance, the Duk Padiet community radio was inaccessible because of the floods in Duk Padiet. </w:t>
      </w:r>
    </w:p>
    <w:p w14:paraId="32ECB089" w14:textId="785A0029" w:rsidR="00DE446F" w:rsidRPr="00970351" w:rsidRDefault="00120B2E" w:rsidP="008D4678">
      <w:pPr>
        <w:numPr>
          <w:ilvl w:val="0"/>
          <w:numId w:val="49"/>
        </w:numPr>
        <w:jc w:val="both"/>
        <w:rPr>
          <w:rFonts w:ascii="Myriad Pro" w:hAnsi="Myriad Pro"/>
          <w:bCs/>
          <w:color w:val="002060"/>
          <w:sz w:val="22"/>
          <w:szCs w:val="22"/>
        </w:rPr>
      </w:pPr>
      <w:r w:rsidRPr="00970351">
        <w:rPr>
          <w:rFonts w:ascii="Myriad Pro" w:hAnsi="Myriad Pro" w:cs="Corbel"/>
          <w:color w:val="002060"/>
          <w:sz w:val="22"/>
          <w:szCs w:val="22"/>
        </w:rPr>
        <w:t xml:space="preserve">The </w:t>
      </w:r>
      <w:r w:rsidRPr="00970351">
        <w:rPr>
          <w:rFonts w:ascii="Myriad Pro" w:hAnsi="Myriad Pro" w:cs="Corbel"/>
          <w:b/>
          <w:bCs/>
          <w:color w:val="002060"/>
          <w:sz w:val="22"/>
          <w:szCs w:val="22"/>
        </w:rPr>
        <w:t>unauthorised possession</w:t>
      </w:r>
      <w:r w:rsidRPr="00970351">
        <w:rPr>
          <w:rFonts w:ascii="Myriad Pro" w:hAnsi="Myriad Pro" w:cs="Corbel"/>
          <w:color w:val="002060"/>
          <w:sz w:val="22"/>
          <w:szCs w:val="22"/>
        </w:rPr>
        <w:t xml:space="preserve"> </w:t>
      </w:r>
      <w:r w:rsidRPr="00970351">
        <w:rPr>
          <w:rFonts w:ascii="Myriad Pro" w:hAnsi="Myriad Pro" w:cs="Corbel"/>
          <w:b/>
          <w:bCs/>
          <w:color w:val="002060"/>
          <w:sz w:val="22"/>
          <w:szCs w:val="22"/>
        </w:rPr>
        <w:t xml:space="preserve">of firearms in the hands of civilians </w:t>
      </w:r>
      <w:r w:rsidRPr="00970351">
        <w:rPr>
          <w:rFonts w:ascii="Myriad Pro" w:hAnsi="Myriad Pro" w:cs="Corbel"/>
          <w:color w:val="002060"/>
          <w:sz w:val="22"/>
          <w:szCs w:val="22"/>
        </w:rPr>
        <w:t>remains a challenge</w:t>
      </w:r>
      <w:r w:rsidR="00AF1EBF" w:rsidRPr="00970351">
        <w:rPr>
          <w:rFonts w:ascii="Myriad Pro" w:hAnsi="Myriad Pro" w:cs="Corbel"/>
          <w:color w:val="002060"/>
          <w:sz w:val="22"/>
          <w:szCs w:val="22"/>
        </w:rPr>
        <w:t xml:space="preserve"> directly limiting the mobility of peace actors like peace committees who are keen to bring communities together for dialogue.</w:t>
      </w:r>
    </w:p>
    <w:p w14:paraId="73D56653" w14:textId="5CC37643" w:rsidR="00DE446F" w:rsidRPr="008D4678" w:rsidRDefault="00DE446F" w:rsidP="00FD01BE">
      <w:pPr>
        <w:pStyle w:val="NoSpacing"/>
        <w:jc w:val="both"/>
        <w:rPr>
          <w:rFonts w:ascii="Myriad Pro" w:hAnsi="Myriad Pro"/>
          <w:bCs/>
          <w:color w:val="002060"/>
        </w:rPr>
      </w:pPr>
    </w:p>
    <w:p w14:paraId="447B3174" w14:textId="69CAB70B" w:rsidR="006319CF" w:rsidRPr="008D4678" w:rsidRDefault="008841F5" w:rsidP="008D4678">
      <w:pPr>
        <w:pStyle w:val="Heading1"/>
        <w:rPr>
          <w:rFonts w:ascii="Myriad Pro" w:hAnsi="Myriad Pro"/>
          <w:color w:val="002060"/>
          <w:sz w:val="28"/>
          <w:lang w:val="en-US"/>
        </w:rPr>
      </w:pPr>
      <w:bookmarkStart w:id="59" w:name="_Toc71840525"/>
      <w:r w:rsidRPr="008D4678">
        <w:rPr>
          <w:rFonts w:ascii="Myriad Pro" w:hAnsi="Myriad Pro"/>
          <w:color w:val="002060"/>
          <w:sz w:val="28"/>
          <w:lang w:val="en-US"/>
        </w:rPr>
        <w:t>Lessons L</w:t>
      </w:r>
      <w:r w:rsidR="00074EF1" w:rsidRPr="008D4678">
        <w:rPr>
          <w:rFonts w:ascii="Myriad Pro" w:hAnsi="Myriad Pro"/>
          <w:color w:val="002060"/>
          <w:sz w:val="28"/>
          <w:lang w:val="en-US"/>
        </w:rPr>
        <w:t>earne</w:t>
      </w:r>
      <w:bookmarkEnd w:id="58"/>
      <w:r w:rsidR="006319CF" w:rsidRPr="008D4678">
        <w:rPr>
          <w:rFonts w:ascii="Myriad Pro" w:hAnsi="Myriad Pro"/>
          <w:color w:val="002060"/>
          <w:sz w:val="28"/>
          <w:lang w:val="en-US"/>
        </w:rPr>
        <w:t>d</w:t>
      </w:r>
      <w:bookmarkEnd w:id="59"/>
    </w:p>
    <w:p w14:paraId="452516EB" w14:textId="77777777" w:rsidR="006319CF" w:rsidRPr="008D4678" w:rsidRDefault="00D81172" w:rsidP="00942AE0">
      <w:pPr>
        <w:spacing w:line="240" w:lineRule="auto"/>
        <w:jc w:val="both"/>
        <w:rPr>
          <w:rFonts w:ascii="Myriad Pro" w:hAnsi="Myriad Pro"/>
          <w:color w:val="002060"/>
          <w:lang w:val="en-US"/>
        </w:rPr>
      </w:pPr>
      <w:r>
        <w:rPr>
          <w:rFonts w:ascii="Myriad Pro" w:hAnsi="Myriad Pro"/>
          <w:color w:val="002060"/>
          <w:lang w:val="en-US"/>
        </w:rPr>
        <w:pict w14:anchorId="585D17BC">
          <v:rect id="_x0000_i1031" style="width:451.3pt;height:1.5pt" o:hralign="center" o:hrstd="t" o:hrnoshade="t" o:hr="t" fillcolor="#323e4f" stroked="f"/>
        </w:pict>
      </w:r>
    </w:p>
    <w:p w14:paraId="3B6D0463" w14:textId="006461C0" w:rsidR="00D4574C" w:rsidRPr="00416932" w:rsidRDefault="004430A1" w:rsidP="00416932">
      <w:pPr>
        <w:pStyle w:val="NoSpacing"/>
        <w:numPr>
          <w:ilvl w:val="0"/>
          <w:numId w:val="58"/>
        </w:numPr>
        <w:jc w:val="both"/>
        <w:rPr>
          <w:rFonts w:ascii="Myriad Pro" w:hAnsi="Myriad Pro"/>
          <w:color w:val="002060"/>
        </w:rPr>
      </w:pPr>
      <w:r w:rsidRPr="00416932">
        <w:rPr>
          <w:rFonts w:ascii="Myriad Pro" w:hAnsi="Myriad Pro"/>
          <w:b/>
          <w:bCs/>
          <w:color w:val="002060"/>
        </w:rPr>
        <w:t xml:space="preserve">The use of art and sports </w:t>
      </w:r>
      <w:r w:rsidRPr="00416932">
        <w:rPr>
          <w:rFonts w:ascii="Myriad Pro" w:hAnsi="Myriad Pro"/>
          <w:color w:val="002060"/>
        </w:rPr>
        <w:t xml:space="preserve">has shown the potential for strengthening relations and increasing social cohesion among the youth and thus should be encouraged. </w:t>
      </w:r>
      <w:r w:rsidR="00D4574C" w:rsidRPr="00416932">
        <w:rPr>
          <w:rFonts w:ascii="Myriad Pro" w:hAnsi="Myriad Pro"/>
          <w:color w:val="002060"/>
        </w:rPr>
        <w:t xml:space="preserve">The use of talent among the youth as a platform for expression towards peacebuilding, social cohesion and togetherness highlighted the potential of youth capacities and energy in strengthening the social fabric amongst communities that have weakened because of conflicts. </w:t>
      </w:r>
      <w:r w:rsidR="00D46E59" w:rsidRPr="00416932">
        <w:rPr>
          <w:rFonts w:ascii="Myriad Pro" w:hAnsi="Myriad Pro"/>
          <w:color w:val="002060"/>
        </w:rPr>
        <w:t xml:space="preserve">This was </w:t>
      </w:r>
      <w:proofErr w:type="spellStart"/>
      <w:r w:rsidR="00D46E59" w:rsidRPr="00416932">
        <w:rPr>
          <w:rFonts w:ascii="Myriad Pro" w:hAnsi="Myriad Pro"/>
          <w:color w:val="002060"/>
        </w:rPr>
        <w:t>explemplified</w:t>
      </w:r>
      <w:proofErr w:type="spellEnd"/>
      <w:r w:rsidR="00D46E59" w:rsidRPr="00416932">
        <w:rPr>
          <w:rFonts w:ascii="Myriad Pro" w:hAnsi="Myriad Pro"/>
          <w:color w:val="002060"/>
        </w:rPr>
        <w:t xml:space="preserve"> in the youth innovation challenge launched by the Project</w:t>
      </w:r>
      <w:r w:rsidR="007A0A80" w:rsidRPr="00416932">
        <w:rPr>
          <w:rFonts w:ascii="Myriad Pro" w:hAnsi="Myriad Pro"/>
          <w:color w:val="002060"/>
        </w:rPr>
        <w:t xml:space="preserve"> and SSPRC.</w:t>
      </w:r>
    </w:p>
    <w:p w14:paraId="604E2F44" w14:textId="640D6A37" w:rsidR="00D4574C" w:rsidRPr="00416932" w:rsidRDefault="00D4574C" w:rsidP="00416932">
      <w:pPr>
        <w:pStyle w:val="NoSpacing"/>
        <w:numPr>
          <w:ilvl w:val="0"/>
          <w:numId w:val="58"/>
        </w:numPr>
        <w:jc w:val="both"/>
        <w:rPr>
          <w:rFonts w:ascii="Myriad Pro" w:hAnsi="Myriad Pro"/>
          <w:bCs/>
          <w:color w:val="002060"/>
        </w:rPr>
      </w:pPr>
      <w:r w:rsidRPr="00416932">
        <w:rPr>
          <w:rFonts w:ascii="Myriad Pro" w:hAnsi="Myriad Pro"/>
          <w:b/>
          <w:bCs/>
          <w:color w:val="002060"/>
        </w:rPr>
        <w:t>Collaboration with CSOs and peace committees</w:t>
      </w:r>
      <w:r w:rsidRPr="00416932">
        <w:rPr>
          <w:rFonts w:ascii="Myriad Pro" w:hAnsi="Myriad Pro"/>
          <w:color w:val="002060"/>
        </w:rPr>
        <w:t xml:space="preserve"> enable timely implementation of the project activities even under the COVID-19 pandemic</w:t>
      </w:r>
      <w:r w:rsidR="00907CBD" w:rsidRPr="00416932">
        <w:rPr>
          <w:rFonts w:ascii="Myriad Pro" w:hAnsi="Myriad Pro"/>
          <w:color w:val="002060"/>
        </w:rPr>
        <w:t>.</w:t>
      </w:r>
    </w:p>
    <w:p w14:paraId="486508E3" w14:textId="77777777" w:rsidR="00D4574C" w:rsidRPr="00416932" w:rsidRDefault="00D4574C" w:rsidP="00416932">
      <w:pPr>
        <w:pStyle w:val="NoSpacing"/>
        <w:numPr>
          <w:ilvl w:val="0"/>
          <w:numId w:val="58"/>
        </w:numPr>
        <w:jc w:val="both"/>
        <w:rPr>
          <w:rFonts w:ascii="Myriad Pro" w:hAnsi="Myriad Pro"/>
          <w:color w:val="002060"/>
        </w:rPr>
      </w:pPr>
      <w:r w:rsidRPr="00416932">
        <w:rPr>
          <w:rFonts w:ascii="Myriad Pro" w:hAnsi="Myriad Pro"/>
          <w:b/>
          <w:color w:val="002060"/>
        </w:rPr>
        <w:t>Community level peace committees, the elders and traditional leaders</w:t>
      </w:r>
      <w:r w:rsidRPr="00416932">
        <w:rPr>
          <w:rFonts w:ascii="Myriad Pro" w:hAnsi="Myriad Pro"/>
          <w:color w:val="002060"/>
        </w:rPr>
        <w:t xml:space="preserve"> continue to be key partners in prevention and response to local conflicts. UNDP will continue to support these mechanisms and link them to early warning and response structures at national, state and county level.</w:t>
      </w:r>
    </w:p>
    <w:p w14:paraId="79C26B91" w14:textId="3D7E715B" w:rsidR="00A40872" w:rsidRPr="00416932" w:rsidRDefault="00A40872" w:rsidP="00416932">
      <w:pPr>
        <w:pStyle w:val="NoSpacing"/>
        <w:numPr>
          <w:ilvl w:val="0"/>
          <w:numId w:val="58"/>
        </w:numPr>
        <w:jc w:val="both"/>
        <w:rPr>
          <w:rFonts w:ascii="Myriad Pro" w:hAnsi="Myriad Pro"/>
          <w:b/>
          <w:color w:val="002060"/>
        </w:rPr>
      </w:pPr>
      <w:r w:rsidRPr="00416932">
        <w:rPr>
          <w:rFonts w:ascii="Myriad Pro" w:hAnsi="Myriad Pro"/>
          <w:bCs/>
          <w:color w:val="002060"/>
        </w:rPr>
        <w:t xml:space="preserve">With full </w:t>
      </w:r>
      <w:r w:rsidRPr="00416932">
        <w:rPr>
          <w:rFonts w:ascii="Myriad Pro" w:hAnsi="Myriad Pro"/>
          <w:b/>
          <w:color w:val="002060"/>
        </w:rPr>
        <w:t>formation of local government</w:t>
      </w:r>
      <w:r w:rsidR="001809DB" w:rsidRPr="00416932">
        <w:rPr>
          <w:rFonts w:ascii="Myriad Pro" w:hAnsi="Myriad Pro"/>
          <w:b/>
          <w:color w:val="002060"/>
        </w:rPr>
        <w:t>s at the state level</w:t>
      </w:r>
      <w:r w:rsidRPr="00416932">
        <w:rPr>
          <w:rFonts w:ascii="Myriad Pro" w:hAnsi="Myriad Pro"/>
          <w:bCs/>
          <w:color w:val="002060"/>
        </w:rPr>
        <w:t>, there are chances the conflict</w:t>
      </w:r>
      <w:r w:rsidR="001809DB" w:rsidRPr="00416932">
        <w:rPr>
          <w:rFonts w:ascii="Myriad Pro" w:hAnsi="Myriad Pro"/>
          <w:bCs/>
          <w:color w:val="002060"/>
        </w:rPr>
        <w:t xml:space="preserve"> </w:t>
      </w:r>
      <w:r w:rsidRPr="00416932">
        <w:rPr>
          <w:rFonts w:ascii="Myriad Pro" w:hAnsi="Myriad Pro"/>
          <w:bCs/>
          <w:color w:val="002060"/>
        </w:rPr>
        <w:t xml:space="preserve">incidences may drastically reduce </w:t>
      </w:r>
      <w:r w:rsidR="001809DB" w:rsidRPr="00416932">
        <w:rPr>
          <w:rFonts w:ascii="Myriad Pro" w:hAnsi="Myriad Pro"/>
          <w:bCs/>
          <w:color w:val="002060"/>
        </w:rPr>
        <w:t xml:space="preserve">in areas like Lakes, Warrap, </w:t>
      </w:r>
      <w:r w:rsidRPr="00416932">
        <w:rPr>
          <w:rFonts w:ascii="Myriad Pro" w:hAnsi="Myriad Pro"/>
          <w:bCs/>
          <w:color w:val="002060"/>
        </w:rPr>
        <w:t xml:space="preserve">Jonglei and Greater Pibor Administrative Area. </w:t>
      </w:r>
    </w:p>
    <w:p w14:paraId="664D45CF" w14:textId="1B65A601" w:rsidR="0027197E" w:rsidRDefault="00FA26CF" w:rsidP="00917D0E">
      <w:pPr>
        <w:pStyle w:val="NoSpacing"/>
        <w:numPr>
          <w:ilvl w:val="0"/>
          <w:numId w:val="58"/>
        </w:numPr>
        <w:jc w:val="both"/>
        <w:rPr>
          <w:rFonts w:ascii="Myriad Pro" w:hAnsi="Myriad Pro"/>
          <w:color w:val="002060"/>
          <w:lang w:val="en-CA"/>
        </w:rPr>
      </w:pPr>
      <w:r w:rsidRPr="00416932">
        <w:rPr>
          <w:rFonts w:ascii="Myriad Pro" w:hAnsi="Myriad Pro"/>
          <w:b/>
          <w:bCs/>
          <w:color w:val="002060"/>
          <w:lang w:val="en-CA"/>
        </w:rPr>
        <w:t>Creation of survivor friendly spaces:</w:t>
      </w:r>
      <w:r w:rsidRPr="00416932">
        <w:rPr>
          <w:rFonts w:ascii="Myriad Pro" w:hAnsi="Myriad Pro"/>
          <w:color w:val="002060"/>
          <w:lang w:val="en-CA"/>
        </w:rPr>
        <w:t xml:space="preserve"> CSO partners noted that t</w:t>
      </w:r>
      <w:r w:rsidR="0027197E" w:rsidRPr="00416932">
        <w:rPr>
          <w:rFonts w:ascii="Myriad Pro" w:hAnsi="Myriad Pro"/>
          <w:color w:val="002060"/>
          <w:lang w:val="en-CA"/>
        </w:rPr>
        <w:t xml:space="preserve">he GBV survivors tend to shy away from psychosocial support services being rendered </w:t>
      </w:r>
      <w:r w:rsidR="00EF176F" w:rsidRPr="00416932">
        <w:rPr>
          <w:rFonts w:ascii="Myriad Pro" w:hAnsi="Myriad Pro"/>
          <w:color w:val="002060"/>
          <w:lang w:val="en-CA"/>
        </w:rPr>
        <w:t>in the open.</w:t>
      </w:r>
      <w:r w:rsidR="0027197E" w:rsidRPr="00416932">
        <w:rPr>
          <w:rFonts w:ascii="Myriad Pro" w:hAnsi="Myriad Pro"/>
          <w:color w:val="002060"/>
          <w:lang w:val="en-CA"/>
        </w:rPr>
        <w:t xml:space="preserve"> The psychosocial support groups suggested establishment of counselling centers where GBV survivors can privately and easily access the services.</w:t>
      </w:r>
    </w:p>
    <w:p w14:paraId="259E406B" w14:textId="77777777" w:rsidR="00917D0E" w:rsidRPr="00416932" w:rsidRDefault="00917D0E" w:rsidP="00416932">
      <w:pPr>
        <w:pStyle w:val="NoSpacing"/>
        <w:ind w:left="720"/>
        <w:jc w:val="both"/>
        <w:rPr>
          <w:rFonts w:ascii="Myriad Pro" w:hAnsi="Myriad Pro"/>
          <w:color w:val="002060"/>
          <w:lang w:val="en-CA"/>
        </w:rPr>
      </w:pPr>
    </w:p>
    <w:p w14:paraId="032435FA" w14:textId="6798B22C" w:rsidR="00310ABD" w:rsidRPr="008D4678" w:rsidRDefault="0066486E" w:rsidP="008D4678">
      <w:pPr>
        <w:pStyle w:val="Heading1"/>
        <w:spacing w:line="240" w:lineRule="auto"/>
        <w:rPr>
          <w:rFonts w:ascii="Myriad Pro" w:hAnsi="Myriad Pro"/>
          <w:b w:val="0"/>
          <w:bCs/>
          <w:color w:val="002060"/>
          <w:sz w:val="28"/>
          <w:szCs w:val="28"/>
          <w:lang w:val="en-US"/>
        </w:rPr>
      </w:pPr>
      <w:bookmarkStart w:id="60" w:name="_Toc71840526"/>
      <w:bookmarkStart w:id="61" w:name="_Toc71840527"/>
      <w:bookmarkEnd w:id="60"/>
      <w:r w:rsidRPr="008D4678">
        <w:rPr>
          <w:rFonts w:ascii="Myriad Pro" w:hAnsi="Myriad Pro"/>
          <w:bCs/>
          <w:color w:val="002060"/>
          <w:sz w:val="28"/>
          <w:szCs w:val="28"/>
          <w:lang w:val="en-US"/>
        </w:rPr>
        <w:t>C</w:t>
      </w:r>
      <w:r w:rsidR="00310ABD" w:rsidRPr="008D4678">
        <w:rPr>
          <w:rFonts w:ascii="Myriad Pro" w:hAnsi="Myriad Pro"/>
          <w:bCs/>
          <w:color w:val="002060"/>
          <w:sz w:val="28"/>
          <w:szCs w:val="28"/>
          <w:lang w:val="en-US"/>
        </w:rPr>
        <w:t xml:space="preserve">onclusions, </w:t>
      </w:r>
      <w:r w:rsidR="00F16DDA" w:rsidRPr="008D4678">
        <w:rPr>
          <w:rFonts w:ascii="Myriad Pro" w:hAnsi="Myriad Pro"/>
          <w:bCs/>
          <w:color w:val="002060"/>
          <w:sz w:val="28"/>
          <w:szCs w:val="28"/>
          <w:lang w:val="en-US"/>
        </w:rPr>
        <w:t>Recommendations and Opportunities for Follow-Up</w:t>
      </w:r>
      <w:bookmarkEnd w:id="61"/>
    </w:p>
    <w:p w14:paraId="67F83F0A" w14:textId="7AE09526" w:rsidR="00F16DDA" w:rsidRPr="008D4678" w:rsidRDefault="00D81172" w:rsidP="00F53374">
      <w:pPr>
        <w:spacing w:line="240" w:lineRule="auto"/>
        <w:rPr>
          <w:rFonts w:ascii="Myriad Pro" w:hAnsi="Myriad Pro"/>
          <w:color w:val="002060"/>
          <w:lang w:val="en-US"/>
        </w:rPr>
      </w:pPr>
      <w:r>
        <w:rPr>
          <w:rFonts w:ascii="Myriad Pro" w:hAnsi="Myriad Pro"/>
          <w:color w:val="002060"/>
          <w:lang w:val="en-US"/>
        </w:rPr>
        <w:pict w14:anchorId="3997428B">
          <v:rect id="_x0000_i1032" style="width:451.3pt;height:1.5pt" o:hralign="center" o:hrstd="t" o:hrnoshade="t" o:hr="t" fillcolor="#323e4f" stroked="f"/>
        </w:pict>
      </w:r>
    </w:p>
    <w:p w14:paraId="493B8EF8" w14:textId="225BD2B5" w:rsidR="00723E5F" w:rsidRPr="00970351" w:rsidRDefault="00C43ABC" w:rsidP="00C43ABC">
      <w:pPr>
        <w:spacing w:line="240" w:lineRule="auto"/>
        <w:jc w:val="both"/>
        <w:rPr>
          <w:rFonts w:ascii="Myriad Pro" w:hAnsi="Myriad Pro" w:cstheme="majorHAnsi"/>
          <w:bCs/>
          <w:color w:val="002060"/>
          <w:sz w:val="22"/>
          <w:szCs w:val="22"/>
        </w:rPr>
      </w:pPr>
      <w:r w:rsidRPr="00970351">
        <w:rPr>
          <w:rFonts w:ascii="Myriad Pro" w:hAnsi="Myriad Pro" w:cstheme="majorHAnsi"/>
          <w:bCs/>
          <w:color w:val="002060"/>
          <w:sz w:val="22"/>
          <w:szCs w:val="22"/>
        </w:rPr>
        <w:lastRenderedPageBreak/>
        <w:t xml:space="preserve">In </w:t>
      </w:r>
      <w:r w:rsidR="00E9581A" w:rsidRPr="00970351">
        <w:rPr>
          <w:rFonts w:ascii="Myriad Pro" w:hAnsi="Myriad Pro" w:cstheme="majorHAnsi"/>
          <w:bCs/>
          <w:color w:val="002060"/>
          <w:sz w:val="22"/>
          <w:szCs w:val="22"/>
        </w:rPr>
        <w:t xml:space="preserve">quarter one of </w:t>
      </w:r>
      <w:r w:rsidRPr="00970351">
        <w:rPr>
          <w:rFonts w:ascii="Myriad Pro" w:hAnsi="Myriad Pro" w:cstheme="majorHAnsi"/>
          <w:bCs/>
          <w:color w:val="002060"/>
          <w:sz w:val="22"/>
          <w:szCs w:val="22"/>
        </w:rPr>
        <w:t xml:space="preserve">2021, the project </w:t>
      </w:r>
      <w:r w:rsidR="00E9581A" w:rsidRPr="00970351">
        <w:rPr>
          <w:rFonts w:ascii="Myriad Pro" w:hAnsi="Myriad Pro" w:cstheme="majorHAnsi"/>
          <w:bCs/>
          <w:color w:val="002060"/>
          <w:sz w:val="22"/>
          <w:szCs w:val="22"/>
        </w:rPr>
        <w:t xml:space="preserve">has started the </w:t>
      </w:r>
      <w:r w:rsidRPr="00970351">
        <w:rPr>
          <w:rFonts w:ascii="Myriad Pro" w:hAnsi="Myriad Pro" w:cstheme="majorHAnsi"/>
          <w:bCs/>
          <w:color w:val="002060"/>
          <w:sz w:val="22"/>
          <w:szCs w:val="22"/>
        </w:rPr>
        <w:t xml:space="preserve">focus on strengthening infrastructure for peace through </w:t>
      </w:r>
      <w:r w:rsidR="00E9581A" w:rsidRPr="00970351">
        <w:rPr>
          <w:rFonts w:ascii="Myriad Pro" w:hAnsi="Myriad Pro" w:cstheme="majorHAnsi"/>
          <w:bCs/>
          <w:color w:val="002060"/>
          <w:sz w:val="22"/>
          <w:szCs w:val="22"/>
        </w:rPr>
        <w:t>support to the Ministry of Peacebuilding</w:t>
      </w:r>
      <w:r w:rsidRPr="00970351">
        <w:rPr>
          <w:rFonts w:ascii="Myriad Pro" w:hAnsi="Myriad Pro" w:cstheme="majorHAnsi"/>
          <w:bCs/>
          <w:color w:val="002060"/>
          <w:sz w:val="22"/>
          <w:szCs w:val="22"/>
        </w:rPr>
        <w:t xml:space="preserve">, deepening efforts towards small arms and community violence  reductions,  and dealing with other conflict drivers such as  climate  induced seasonal movement of </w:t>
      </w:r>
      <w:proofErr w:type="spellStart"/>
      <w:r w:rsidRPr="00970351">
        <w:rPr>
          <w:rFonts w:ascii="Myriad Pro" w:hAnsi="Myriad Pro" w:cstheme="majorHAnsi"/>
          <w:bCs/>
          <w:color w:val="002060"/>
          <w:sz w:val="22"/>
          <w:szCs w:val="22"/>
        </w:rPr>
        <w:t>cattles</w:t>
      </w:r>
      <w:proofErr w:type="spellEnd"/>
      <w:r w:rsidRPr="00970351">
        <w:rPr>
          <w:rFonts w:ascii="Myriad Pro" w:hAnsi="Myriad Pro" w:cstheme="majorHAnsi"/>
          <w:bCs/>
          <w:color w:val="002060"/>
          <w:sz w:val="22"/>
          <w:szCs w:val="22"/>
        </w:rPr>
        <w:t xml:space="preserve">,  cattle raiding and early marriage.  The </w:t>
      </w:r>
      <w:r w:rsidR="003016B6" w:rsidRPr="00970351">
        <w:rPr>
          <w:rFonts w:ascii="Myriad Pro" w:hAnsi="Myriad Pro" w:cstheme="majorHAnsi"/>
          <w:bCs/>
          <w:color w:val="002060"/>
          <w:sz w:val="22"/>
          <w:szCs w:val="22"/>
        </w:rPr>
        <w:t xml:space="preserve">project has continued its focus on </w:t>
      </w:r>
      <w:r w:rsidRPr="00970351">
        <w:rPr>
          <w:rFonts w:ascii="Myriad Pro" w:hAnsi="Myriad Pro" w:cstheme="majorHAnsi"/>
          <w:bCs/>
          <w:color w:val="002060"/>
          <w:sz w:val="22"/>
          <w:szCs w:val="22"/>
        </w:rPr>
        <w:t xml:space="preserve">youth peace and security </w:t>
      </w:r>
      <w:r w:rsidR="003016B6" w:rsidRPr="00970351">
        <w:rPr>
          <w:rFonts w:ascii="Myriad Pro" w:hAnsi="Myriad Pro" w:cstheme="majorHAnsi"/>
          <w:bCs/>
          <w:color w:val="002060"/>
          <w:sz w:val="22"/>
          <w:szCs w:val="22"/>
        </w:rPr>
        <w:t>through its work with CSOs and through the youth innovation challenge</w:t>
      </w:r>
      <w:r w:rsidRPr="00970351">
        <w:rPr>
          <w:rFonts w:ascii="Myriad Pro" w:hAnsi="Myriad Pro" w:cstheme="majorHAnsi"/>
          <w:bCs/>
          <w:color w:val="002060"/>
          <w:sz w:val="22"/>
          <w:szCs w:val="22"/>
        </w:rPr>
        <w:t xml:space="preserve">. </w:t>
      </w:r>
      <w:proofErr w:type="gramStart"/>
      <w:r w:rsidRPr="00970351">
        <w:rPr>
          <w:rFonts w:ascii="Myriad Pro" w:hAnsi="Myriad Pro" w:cstheme="majorHAnsi"/>
          <w:bCs/>
          <w:color w:val="002060"/>
          <w:sz w:val="22"/>
          <w:szCs w:val="22"/>
        </w:rPr>
        <w:t xml:space="preserve">Importantly, </w:t>
      </w:r>
      <w:r w:rsidR="007D5459" w:rsidRPr="00970351">
        <w:rPr>
          <w:rFonts w:ascii="Myriad Pro" w:hAnsi="Myriad Pro" w:cstheme="majorHAnsi"/>
          <w:bCs/>
          <w:color w:val="002060"/>
          <w:sz w:val="22"/>
          <w:szCs w:val="22"/>
        </w:rPr>
        <w:t xml:space="preserve"> community</w:t>
      </w:r>
      <w:proofErr w:type="gramEnd"/>
      <w:r w:rsidR="007D5459" w:rsidRPr="00970351">
        <w:rPr>
          <w:rFonts w:ascii="Myriad Pro" w:hAnsi="Myriad Pro" w:cstheme="majorHAnsi"/>
          <w:bCs/>
          <w:color w:val="002060"/>
          <w:sz w:val="22"/>
          <w:szCs w:val="22"/>
        </w:rPr>
        <w:t xml:space="preserve"> consultations on</w:t>
      </w:r>
      <w:r w:rsidRPr="00970351">
        <w:rPr>
          <w:rFonts w:ascii="Myriad Pro" w:hAnsi="Myriad Pro" w:cstheme="majorHAnsi"/>
          <w:bCs/>
          <w:color w:val="002060"/>
          <w:sz w:val="22"/>
          <w:szCs w:val="22"/>
        </w:rPr>
        <w:t xml:space="preserve"> reconciliation and healing </w:t>
      </w:r>
      <w:r w:rsidR="007D5459" w:rsidRPr="00970351">
        <w:rPr>
          <w:rFonts w:ascii="Myriad Pro" w:hAnsi="Myriad Pro" w:cstheme="majorHAnsi"/>
          <w:bCs/>
          <w:color w:val="002060"/>
          <w:sz w:val="22"/>
          <w:szCs w:val="22"/>
        </w:rPr>
        <w:t>were an emphasis in quarter one of 2021</w:t>
      </w:r>
      <w:r w:rsidRPr="00970351">
        <w:rPr>
          <w:rFonts w:ascii="Myriad Pro" w:hAnsi="Myriad Pro" w:cstheme="majorHAnsi"/>
          <w:bCs/>
          <w:color w:val="002060"/>
          <w:sz w:val="22"/>
          <w:szCs w:val="22"/>
        </w:rPr>
        <w:t xml:space="preserve"> in order to support communities to sustain peace. </w:t>
      </w:r>
      <w:r w:rsidR="00A62621" w:rsidRPr="00970351">
        <w:rPr>
          <w:rFonts w:ascii="Myriad Pro" w:hAnsi="Myriad Pro" w:cstheme="majorHAnsi"/>
          <w:bCs/>
          <w:color w:val="002060"/>
          <w:sz w:val="22"/>
          <w:szCs w:val="22"/>
        </w:rPr>
        <w:t>The women peace and security and the mentorship initiative</w:t>
      </w:r>
      <w:r w:rsidR="00A62621" w:rsidRPr="00970351" w:rsidDel="00ED7FC7">
        <w:rPr>
          <w:rFonts w:ascii="Myriad Pro" w:hAnsi="Myriad Pro" w:cstheme="majorHAnsi"/>
          <w:bCs/>
          <w:color w:val="002060"/>
          <w:sz w:val="22"/>
          <w:szCs w:val="22"/>
        </w:rPr>
        <w:t xml:space="preserve"> </w:t>
      </w:r>
      <w:r w:rsidR="00A62621" w:rsidRPr="00970351">
        <w:rPr>
          <w:rFonts w:ascii="Myriad Pro" w:hAnsi="Myriad Pro" w:cstheme="majorHAnsi"/>
          <w:bCs/>
          <w:color w:val="002060"/>
          <w:sz w:val="22"/>
          <w:szCs w:val="22"/>
        </w:rPr>
        <w:t>continued to pick momentum with some beneficiaries having been elected to the new state governments</w:t>
      </w:r>
      <w:r w:rsidR="00B919D6" w:rsidRPr="00970351">
        <w:rPr>
          <w:rFonts w:ascii="Myriad Pro" w:hAnsi="Myriad Pro" w:cstheme="majorHAnsi"/>
          <w:bCs/>
          <w:color w:val="002060"/>
          <w:sz w:val="22"/>
          <w:szCs w:val="22"/>
        </w:rPr>
        <w:t>.</w:t>
      </w:r>
    </w:p>
    <w:p w14:paraId="2BDA4BD3" w14:textId="77777777" w:rsidR="00AE53D8" w:rsidRPr="00970351" w:rsidRDefault="00AE53D8" w:rsidP="00AE53D8">
      <w:pPr>
        <w:pStyle w:val="NoSpacing"/>
        <w:shd w:val="clear" w:color="auto" w:fill="FFFFFF"/>
        <w:jc w:val="both"/>
        <w:rPr>
          <w:rFonts w:ascii="Myriad Pro" w:hAnsi="Myriad Pro"/>
          <w:b/>
          <w:bCs/>
          <w:i/>
          <w:iCs/>
          <w:color w:val="002060"/>
        </w:rPr>
      </w:pPr>
      <w:r w:rsidRPr="00970351">
        <w:rPr>
          <w:rFonts w:ascii="Myriad Pro" w:hAnsi="Myriad Pro"/>
          <w:b/>
          <w:bCs/>
          <w:i/>
          <w:iCs/>
          <w:color w:val="002060"/>
        </w:rPr>
        <w:t>Recommendations:</w:t>
      </w:r>
    </w:p>
    <w:p w14:paraId="3E177336" w14:textId="77777777" w:rsidR="00A67E74" w:rsidRPr="00970351" w:rsidRDefault="00A67E74" w:rsidP="00A67E74">
      <w:pPr>
        <w:pStyle w:val="ListParagraph"/>
        <w:numPr>
          <w:ilvl w:val="0"/>
          <w:numId w:val="30"/>
        </w:numPr>
        <w:spacing w:line="240" w:lineRule="auto"/>
        <w:jc w:val="both"/>
        <w:rPr>
          <w:rFonts w:ascii="Myriad Pro" w:hAnsi="Myriad Pro" w:cstheme="majorHAnsi"/>
          <w:bCs/>
          <w:color w:val="002060"/>
          <w:sz w:val="22"/>
          <w:szCs w:val="22"/>
        </w:rPr>
      </w:pPr>
      <w:r w:rsidRPr="00970351">
        <w:rPr>
          <w:rFonts w:ascii="Myriad Pro" w:hAnsi="Myriad Pro"/>
          <w:color w:val="002060"/>
          <w:sz w:val="22"/>
          <w:szCs w:val="22"/>
        </w:rPr>
        <w:t>Increase efforts on healing and reconciliation to pave way for sustained peace, and to provide support to the communities who had been displaced who are returning from the IDP camps and other areas.</w:t>
      </w:r>
    </w:p>
    <w:p w14:paraId="62830509" w14:textId="77777777" w:rsidR="000C42F5" w:rsidRPr="00970351" w:rsidRDefault="000C42F5" w:rsidP="000C42F5">
      <w:pPr>
        <w:pStyle w:val="NoSpacing"/>
        <w:numPr>
          <w:ilvl w:val="0"/>
          <w:numId w:val="30"/>
        </w:numPr>
        <w:shd w:val="clear" w:color="auto" w:fill="FFFFFF"/>
        <w:spacing w:line="276" w:lineRule="auto"/>
        <w:jc w:val="both"/>
        <w:rPr>
          <w:rFonts w:ascii="Myriad Pro" w:hAnsi="Myriad Pro"/>
          <w:color w:val="002060"/>
        </w:rPr>
      </w:pPr>
      <w:r w:rsidRPr="00970351">
        <w:rPr>
          <w:rFonts w:ascii="Myriad Pro" w:hAnsi="Myriad Pro"/>
          <w:color w:val="002060"/>
        </w:rPr>
        <w:t>Increase the use of innovative approaches to peacebuilding among the youth through activities like sports and technology, to reach more youth, empower them and engage them in community processes that impact on their lives.</w:t>
      </w:r>
    </w:p>
    <w:p w14:paraId="709B958C" w14:textId="45DF66A6" w:rsidR="00AE53D8" w:rsidRPr="00970351" w:rsidRDefault="00AE53D8" w:rsidP="00AE53D8">
      <w:pPr>
        <w:pStyle w:val="NoSpacing"/>
        <w:numPr>
          <w:ilvl w:val="0"/>
          <w:numId w:val="30"/>
        </w:numPr>
        <w:shd w:val="clear" w:color="auto" w:fill="FFFFFF"/>
        <w:spacing w:line="276" w:lineRule="auto"/>
        <w:jc w:val="both"/>
        <w:rPr>
          <w:rFonts w:ascii="Myriad Pro" w:hAnsi="Myriad Pro"/>
          <w:color w:val="002060"/>
        </w:rPr>
      </w:pPr>
      <w:r w:rsidRPr="00970351">
        <w:rPr>
          <w:rFonts w:ascii="Myriad Pro" w:hAnsi="Myriad Pro"/>
          <w:color w:val="002060"/>
        </w:rPr>
        <w:t xml:space="preserve">Economic empowerment as a peace dividend should be enhanced to strengthen reconstruction of the communities emerging from conflict. The engagement of youth </w:t>
      </w:r>
      <w:r w:rsidR="000C42F5" w:rsidRPr="00970351">
        <w:rPr>
          <w:rFonts w:ascii="Myriad Pro" w:hAnsi="Myriad Pro"/>
          <w:color w:val="002060"/>
        </w:rPr>
        <w:t xml:space="preserve">and women </w:t>
      </w:r>
      <w:r w:rsidRPr="00970351">
        <w:rPr>
          <w:rFonts w:ascii="Myriad Pro" w:hAnsi="Myriad Pro"/>
          <w:color w:val="002060"/>
        </w:rPr>
        <w:t xml:space="preserve">in economic empowerment is highly recommended given that they are </w:t>
      </w:r>
      <w:proofErr w:type="gramStart"/>
      <w:r w:rsidRPr="00970351">
        <w:rPr>
          <w:rFonts w:ascii="Myriad Pro" w:hAnsi="Myriad Pro"/>
          <w:color w:val="002060"/>
        </w:rPr>
        <w:t>the majority of</w:t>
      </w:r>
      <w:proofErr w:type="gramEnd"/>
      <w:r w:rsidRPr="00970351">
        <w:rPr>
          <w:rFonts w:ascii="Myriad Pro" w:hAnsi="Myriad Pro"/>
          <w:color w:val="002060"/>
        </w:rPr>
        <w:t xml:space="preserve"> the population in South Sudan.</w:t>
      </w:r>
    </w:p>
    <w:p w14:paraId="1BC50908" w14:textId="77777777" w:rsidR="00AE53D8" w:rsidRPr="00970351" w:rsidRDefault="00AE53D8" w:rsidP="00AE53D8">
      <w:pPr>
        <w:pStyle w:val="NoSpacing"/>
        <w:numPr>
          <w:ilvl w:val="0"/>
          <w:numId w:val="30"/>
        </w:numPr>
        <w:shd w:val="clear" w:color="auto" w:fill="FFFFFF"/>
        <w:spacing w:line="276" w:lineRule="auto"/>
        <w:jc w:val="both"/>
        <w:rPr>
          <w:rFonts w:ascii="Myriad Pro" w:hAnsi="Myriad Pro"/>
          <w:color w:val="002060"/>
        </w:rPr>
      </w:pPr>
      <w:r w:rsidRPr="00970351">
        <w:rPr>
          <w:rFonts w:ascii="Myriad Pro" w:hAnsi="Myriad Pro"/>
          <w:color w:val="002060"/>
        </w:rPr>
        <w:t>The use of community radio stations should be sustained and enhanced, to reach out to more people who have limited access to internet, network coverage and electricity.</w:t>
      </w:r>
    </w:p>
    <w:p w14:paraId="7F653513" w14:textId="4960068C" w:rsidR="00AE53D8" w:rsidRPr="00970351" w:rsidRDefault="00AE53D8" w:rsidP="00AE53D8">
      <w:pPr>
        <w:pStyle w:val="NoSpacing"/>
        <w:numPr>
          <w:ilvl w:val="0"/>
          <w:numId w:val="30"/>
        </w:numPr>
        <w:shd w:val="clear" w:color="auto" w:fill="FFFFFF"/>
        <w:spacing w:line="276" w:lineRule="auto"/>
        <w:jc w:val="both"/>
        <w:rPr>
          <w:rFonts w:ascii="Myriad Pro" w:hAnsi="Myriad Pro"/>
          <w:color w:val="002060"/>
        </w:rPr>
      </w:pPr>
      <w:r w:rsidRPr="00970351">
        <w:rPr>
          <w:rFonts w:ascii="Myriad Pro" w:hAnsi="Myriad Pro"/>
          <w:color w:val="002060"/>
        </w:rPr>
        <w:t>Strengthen the local capacities for peace and early warning and response structures at national, state and county level.</w:t>
      </w:r>
    </w:p>
    <w:p w14:paraId="03E7F48A" w14:textId="77777777" w:rsidR="007D5AEB" w:rsidRPr="00970351" w:rsidRDefault="007D5AEB" w:rsidP="008D4678">
      <w:pPr>
        <w:pStyle w:val="NoSpacing"/>
        <w:shd w:val="clear" w:color="auto" w:fill="FFFFFF"/>
        <w:spacing w:line="276" w:lineRule="auto"/>
        <w:ind w:left="720"/>
        <w:jc w:val="both"/>
        <w:rPr>
          <w:rFonts w:ascii="Myriad Pro" w:hAnsi="Myriad Pro"/>
          <w:color w:val="002060"/>
        </w:rPr>
      </w:pPr>
    </w:p>
    <w:p w14:paraId="1889E7BA" w14:textId="77777777" w:rsidR="004F50CC" w:rsidRPr="00970351" w:rsidRDefault="00C55D30" w:rsidP="00927376">
      <w:pPr>
        <w:pStyle w:val="NoSpacing"/>
        <w:numPr>
          <w:ilvl w:val="0"/>
          <w:numId w:val="31"/>
        </w:numPr>
        <w:shd w:val="clear" w:color="auto" w:fill="FFFFFF"/>
        <w:jc w:val="both"/>
        <w:rPr>
          <w:rFonts w:ascii="Myriad Pro" w:hAnsi="Myriad Pro"/>
          <w:color w:val="002060"/>
          <w:lang w:val="en-US" w:eastAsia="en-GB"/>
        </w:rPr>
      </w:pPr>
      <w:r w:rsidRPr="00970351">
        <w:rPr>
          <w:rFonts w:ascii="Myriad Pro" w:hAnsi="Myriad Pro"/>
          <w:color w:val="002060"/>
        </w:rPr>
        <w:t>Going forward, UNDP will continue working with local and national stakeholders to ensure a wider reach of the project and to strengthen the ownership of the project interventions.  UNDP will continue to utilize a participatory and inclusive approach in implementing its activities.</w:t>
      </w:r>
      <w:r w:rsidR="00F04E46" w:rsidRPr="00970351">
        <w:rPr>
          <w:rFonts w:ascii="Myriad Pro" w:hAnsi="Myriad Pro"/>
          <w:color w:val="002060"/>
          <w:lang w:val="en-US" w:eastAsia="en-GB"/>
        </w:rPr>
        <w:t xml:space="preserve"> </w:t>
      </w:r>
    </w:p>
    <w:p w14:paraId="6AF99BBF" w14:textId="77777777" w:rsidR="00B825B0" w:rsidRPr="00970351" w:rsidRDefault="00B825B0" w:rsidP="00B825B0">
      <w:pPr>
        <w:pStyle w:val="NoSpacing"/>
        <w:shd w:val="clear" w:color="auto" w:fill="FFFFFF"/>
        <w:jc w:val="both"/>
        <w:rPr>
          <w:rFonts w:ascii="Myriad Pro" w:hAnsi="Myriad Pro"/>
          <w:color w:val="002060"/>
          <w:lang w:val="en-US" w:eastAsia="en-GB"/>
        </w:rPr>
      </w:pPr>
    </w:p>
    <w:p w14:paraId="36DD7B60" w14:textId="2766F48B" w:rsidR="00222AB3" w:rsidRPr="00970351" w:rsidRDefault="00222AB3" w:rsidP="00970351">
      <w:pPr>
        <w:pStyle w:val="ListParagraph"/>
        <w:numPr>
          <w:ilvl w:val="0"/>
          <w:numId w:val="31"/>
        </w:numPr>
        <w:shd w:val="clear" w:color="auto" w:fill="FFFFFF"/>
        <w:jc w:val="both"/>
        <w:rPr>
          <w:rFonts w:ascii="Myriad Pro" w:hAnsi="Myriad Pro"/>
          <w:color w:val="002060"/>
          <w:lang w:val="en-US" w:eastAsia="en-GB"/>
        </w:rPr>
      </w:pPr>
      <w:r w:rsidRPr="00970351">
        <w:rPr>
          <w:rFonts w:ascii="Myriad Pro" w:hAnsi="Myriad Pro"/>
          <w:color w:val="002060"/>
          <w:sz w:val="22"/>
          <w:szCs w:val="22"/>
        </w:rPr>
        <w:lastRenderedPageBreak/>
        <w:t xml:space="preserve">Establishment of new institutions including the State Ministry of Peace Building and Conflict Resolution and Reconciliation Commission provides an opportunity for collaboration in supporting community peace initiatives and linking local peace initiatives to national policies. </w:t>
      </w:r>
    </w:p>
    <w:p w14:paraId="61AB3FAD" w14:textId="69D2DD40" w:rsidR="000A68AD" w:rsidRPr="008D4678" w:rsidRDefault="000A68AD" w:rsidP="00600EE0">
      <w:pPr>
        <w:pStyle w:val="NoSpacing"/>
        <w:shd w:val="clear" w:color="auto" w:fill="FFFFFF"/>
        <w:jc w:val="both"/>
        <w:rPr>
          <w:rFonts w:ascii="Myriad Pro" w:hAnsi="Myriad Pro"/>
          <w:color w:val="002060"/>
          <w:lang w:val="en-US" w:eastAsia="en-GB"/>
        </w:rPr>
        <w:sectPr w:rsidR="000A68AD" w:rsidRPr="008D4678" w:rsidSect="00783CA7">
          <w:headerReference w:type="first" r:id="rId33"/>
          <w:footerReference w:type="first" r:id="rId34"/>
          <w:type w:val="continuous"/>
          <w:pgSz w:w="11906" w:h="16838"/>
          <w:pgMar w:top="1440" w:right="1440" w:bottom="1440" w:left="1440" w:header="706" w:footer="706" w:gutter="0"/>
          <w:cols w:space="708"/>
          <w:titlePg/>
          <w:docGrid w:linePitch="360"/>
        </w:sectPr>
      </w:pPr>
    </w:p>
    <w:p w14:paraId="5C21E25C" w14:textId="2D69C0D4" w:rsidR="00612769" w:rsidRPr="008D4678" w:rsidRDefault="00D817A3" w:rsidP="008D4678">
      <w:pPr>
        <w:pStyle w:val="Heading1"/>
        <w:rPr>
          <w:rFonts w:ascii="Myriad Pro" w:hAnsi="Myriad Pro"/>
          <w:b w:val="0"/>
          <w:bCs/>
          <w:color w:val="002060"/>
          <w:sz w:val="28"/>
          <w:szCs w:val="28"/>
          <w:highlight w:val="yellow"/>
          <w:lang w:val="en-US"/>
        </w:rPr>
      </w:pPr>
      <w:bookmarkStart w:id="62" w:name="_Toc71840528"/>
      <w:r w:rsidRPr="008D4678">
        <w:rPr>
          <w:rFonts w:ascii="Myriad Pro" w:hAnsi="Myriad Pro"/>
          <w:bCs/>
          <w:color w:val="002060"/>
          <w:sz w:val="28"/>
          <w:szCs w:val="28"/>
          <w:highlight w:val="yellow"/>
          <w:lang w:val="en-US"/>
        </w:rPr>
        <w:lastRenderedPageBreak/>
        <w:t xml:space="preserve">Financial </w:t>
      </w:r>
      <w:r w:rsidR="001E7938" w:rsidRPr="008D4678">
        <w:rPr>
          <w:rFonts w:ascii="Myriad Pro" w:hAnsi="Myriad Pro"/>
          <w:bCs/>
          <w:color w:val="002060"/>
          <w:sz w:val="28"/>
          <w:szCs w:val="28"/>
          <w:highlight w:val="yellow"/>
          <w:lang w:val="en-US"/>
        </w:rPr>
        <w:t>Expenditure</w:t>
      </w:r>
      <w:bookmarkEnd w:id="62"/>
      <w:r w:rsidR="001E7938" w:rsidRPr="008D4678">
        <w:rPr>
          <w:rFonts w:ascii="Myriad Pro" w:hAnsi="Myriad Pro"/>
          <w:bCs/>
          <w:color w:val="002060"/>
          <w:sz w:val="28"/>
          <w:szCs w:val="28"/>
          <w:highlight w:val="yellow"/>
          <w:lang w:val="en-US"/>
        </w:rPr>
        <w:t xml:space="preserve"> </w:t>
      </w:r>
    </w:p>
    <w:p w14:paraId="4D1742AE" w14:textId="1065F9DC" w:rsidR="00932CEB" w:rsidRPr="008D4678" w:rsidRDefault="00932CEB" w:rsidP="00932CEB">
      <w:pPr>
        <w:rPr>
          <w:rFonts w:ascii="Myriad Pro" w:hAnsi="Myriad Pro"/>
          <w:color w:val="002060"/>
          <w:lang w:val="en-US"/>
        </w:rPr>
      </w:pPr>
    </w:p>
    <w:p w14:paraId="332F2EEF" w14:textId="4A7B4C17" w:rsidR="00932CEB" w:rsidRPr="008D4678" w:rsidRDefault="00932CEB" w:rsidP="00932CEB">
      <w:pPr>
        <w:rPr>
          <w:rFonts w:ascii="Myriad Pro" w:hAnsi="Myriad Pro"/>
          <w:color w:val="002060"/>
          <w:lang w:val="en-US"/>
        </w:rPr>
      </w:pPr>
    </w:p>
    <w:p w14:paraId="7722EC03" w14:textId="77777777" w:rsidR="00214A46" w:rsidRPr="008D4678" w:rsidRDefault="00214A46" w:rsidP="00932CEB">
      <w:pPr>
        <w:rPr>
          <w:rFonts w:ascii="Myriad Pro" w:hAnsi="Myriad Pro"/>
          <w:color w:val="002060"/>
          <w:lang w:val="en-US"/>
        </w:rPr>
      </w:pPr>
    </w:p>
    <w:p w14:paraId="0C3689C0" w14:textId="234F54EE" w:rsidR="00932CEB" w:rsidRPr="008D4678" w:rsidRDefault="00932CEB" w:rsidP="00932CEB">
      <w:pPr>
        <w:rPr>
          <w:rFonts w:ascii="Myriad Pro" w:hAnsi="Myriad Pro"/>
          <w:color w:val="002060"/>
          <w:lang w:val="en-US"/>
        </w:rPr>
      </w:pPr>
    </w:p>
    <w:p w14:paraId="357A018F" w14:textId="77777777" w:rsidR="00932CEB" w:rsidRPr="008D4678" w:rsidRDefault="00932CEB" w:rsidP="00932CEB">
      <w:pPr>
        <w:rPr>
          <w:rFonts w:ascii="Myriad Pro" w:hAnsi="Myriad Pro"/>
          <w:color w:val="002060"/>
          <w:lang w:val="en-US"/>
        </w:rPr>
      </w:pPr>
    </w:p>
    <w:p w14:paraId="4EB35D24" w14:textId="77777777" w:rsidR="00800B07" w:rsidRPr="008D4678" w:rsidRDefault="00800B07" w:rsidP="00800B07">
      <w:pPr>
        <w:rPr>
          <w:rFonts w:ascii="Myriad Pro" w:hAnsi="Myriad Pro"/>
          <w:color w:val="002060"/>
          <w:lang w:val="en-US"/>
        </w:rPr>
      </w:pPr>
    </w:p>
    <w:p w14:paraId="6B5F83A0" w14:textId="35A8624B" w:rsidR="00E26C46" w:rsidRPr="008D4678" w:rsidRDefault="00E26C46" w:rsidP="008D4678">
      <w:pPr>
        <w:pStyle w:val="Heading1"/>
        <w:spacing w:before="100" w:after="20" w:line="240" w:lineRule="auto"/>
        <w:rPr>
          <w:rFonts w:ascii="Myriad Pro" w:hAnsi="Myriad Pro"/>
          <w:b w:val="0"/>
          <w:bCs/>
          <w:color w:val="002060"/>
          <w:sz w:val="28"/>
          <w:szCs w:val="28"/>
          <w:lang w:val="en-US"/>
        </w:rPr>
      </w:pPr>
      <w:bookmarkStart w:id="63" w:name="_Toc71840529"/>
      <w:bookmarkEnd w:id="1"/>
      <w:r w:rsidRPr="008D4678">
        <w:rPr>
          <w:rFonts w:ascii="Myriad Pro" w:hAnsi="Myriad Pro"/>
          <w:bCs/>
          <w:color w:val="002060"/>
          <w:sz w:val="28"/>
          <w:szCs w:val="28"/>
          <w:lang w:val="en-US"/>
        </w:rPr>
        <w:t>Annex I – Civil Society Partners</w:t>
      </w:r>
      <w:bookmarkEnd w:id="63"/>
    </w:p>
    <w:p w14:paraId="4A497BBF" w14:textId="77777777" w:rsidR="001A30F8" w:rsidRPr="008D4678" w:rsidRDefault="00D81172" w:rsidP="00B84488">
      <w:pPr>
        <w:spacing w:after="0" w:line="240" w:lineRule="auto"/>
        <w:jc w:val="both"/>
        <w:rPr>
          <w:rFonts w:ascii="Myriad Pro" w:hAnsi="Myriad Pro"/>
          <w:color w:val="002060"/>
          <w:sz w:val="18"/>
          <w:szCs w:val="18"/>
          <w:lang w:val="en-US"/>
        </w:rPr>
      </w:pPr>
      <w:r>
        <w:rPr>
          <w:rFonts w:ascii="Myriad Pro" w:hAnsi="Myriad Pro"/>
          <w:b/>
          <w:color w:val="002060"/>
          <w:sz w:val="18"/>
          <w:szCs w:val="18"/>
          <w:lang w:val="en-US"/>
          <w14:ligatures w14:val="none"/>
        </w:rPr>
        <w:pict w14:anchorId="06647153">
          <v:rect id="_x0000_i1033" style="width:451.3pt;height:1.5pt" o:hralign="center" o:hrstd="t" o:hrnoshade="t" o:hr="t" fillcolor="#323e4f" stroked="f"/>
        </w:pict>
      </w:r>
    </w:p>
    <w:p w14:paraId="63335573" w14:textId="7970B434" w:rsidR="00BF13E7" w:rsidRPr="008D4678" w:rsidRDefault="00BF13E7" w:rsidP="00022C2A">
      <w:pPr>
        <w:spacing w:line="240" w:lineRule="auto"/>
        <w:jc w:val="both"/>
        <w:rPr>
          <w:rFonts w:ascii="Myriad Pro" w:hAnsi="Myriad Pro"/>
          <w:color w:val="002060"/>
          <w:lang w:val="en-US"/>
        </w:rPr>
      </w:pPr>
    </w:p>
    <w:tbl>
      <w:tblPr>
        <w:tblW w:w="13675" w:type="dxa"/>
        <w:tblLook w:val="04A0" w:firstRow="1" w:lastRow="0" w:firstColumn="1" w:lastColumn="0" w:noHBand="0" w:noVBand="1"/>
      </w:tblPr>
      <w:tblGrid>
        <w:gridCol w:w="8056"/>
        <w:gridCol w:w="1776"/>
        <w:gridCol w:w="2133"/>
        <w:gridCol w:w="1710"/>
      </w:tblGrid>
      <w:tr w:rsidR="00641764" w:rsidRPr="008D4678" w14:paraId="63EDE0D7" w14:textId="77777777" w:rsidTr="00927376">
        <w:trPr>
          <w:trHeight w:val="310"/>
        </w:trPr>
        <w:tc>
          <w:tcPr>
            <w:tcW w:w="8095"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71D1D1F" w14:textId="77777777" w:rsidR="00EB1375" w:rsidRPr="008D4678" w:rsidRDefault="00EB1375" w:rsidP="00927376">
            <w:pPr>
              <w:pStyle w:val="NoSpacing"/>
              <w:rPr>
                <w:rFonts w:ascii="Myriad Pro" w:hAnsi="Myriad Pro"/>
                <w:b/>
                <w:bCs/>
                <w:color w:val="002060"/>
                <w:sz w:val="20"/>
                <w:szCs w:val="20"/>
              </w:rPr>
            </w:pPr>
            <w:r w:rsidRPr="008D4678">
              <w:rPr>
                <w:rFonts w:ascii="Myriad Pro" w:hAnsi="Myriad Pro"/>
                <w:b/>
                <w:bCs/>
                <w:color w:val="002060"/>
                <w:sz w:val="20"/>
                <w:szCs w:val="20"/>
              </w:rPr>
              <w:t>ORGANIZATION NAME</w:t>
            </w:r>
          </w:p>
        </w:tc>
        <w:tc>
          <w:tcPr>
            <w:tcW w:w="1731" w:type="dxa"/>
            <w:tcBorders>
              <w:top w:val="single" w:sz="4" w:space="0" w:color="auto"/>
              <w:left w:val="nil"/>
              <w:bottom w:val="single" w:sz="4" w:space="0" w:color="auto"/>
              <w:right w:val="single" w:sz="4" w:space="0" w:color="auto"/>
            </w:tcBorders>
            <w:shd w:val="clear" w:color="000000" w:fill="F4B084"/>
            <w:vAlign w:val="center"/>
            <w:hideMark/>
          </w:tcPr>
          <w:p w14:paraId="02F2DAEC" w14:textId="77777777" w:rsidR="00EB1375" w:rsidRPr="008D4678" w:rsidRDefault="00EB1375" w:rsidP="00927376">
            <w:pPr>
              <w:pStyle w:val="NoSpacing"/>
              <w:rPr>
                <w:rFonts w:ascii="Myriad Pro" w:hAnsi="Myriad Pro"/>
                <w:b/>
                <w:bCs/>
                <w:color w:val="002060"/>
                <w:sz w:val="20"/>
                <w:szCs w:val="20"/>
              </w:rPr>
            </w:pPr>
            <w:r w:rsidRPr="008D4678">
              <w:rPr>
                <w:rFonts w:ascii="Myriad Pro" w:hAnsi="Myriad Pro"/>
                <w:b/>
                <w:bCs/>
                <w:color w:val="002060"/>
                <w:sz w:val="20"/>
                <w:szCs w:val="20"/>
              </w:rPr>
              <w:t>Location/Cluster</w:t>
            </w:r>
          </w:p>
        </w:tc>
        <w:tc>
          <w:tcPr>
            <w:tcW w:w="2139" w:type="dxa"/>
            <w:tcBorders>
              <w:top w:val="single" w:sz="4" w:space="0" w:color="auto"/>
              <w:left w:val="nil"/>
              <w:bottom w:val="single" w:sz="4" w:space="0" w:color="auto"/>
              <w:right w:val="single" w:sz="4" w:space="0" w:color="auto"/>
            </w:tcBorders>
            <w:shd w:val="clear" w:color="000000" w:fill="F4B084"/>
            <w:vAlign w:val="center"/>
            <w:hideMark/>
          </w:tcPr>
          <w:p w14:paraId="39C54D1A" w14:textId="77777777" w:rsidR="00EB1375" w:rsidRPr="008D4678" w:rsidRDefault="00EB1375" w:rsidP="00927376">
            <w:pPr>
              <w:pStyle w:val="NoSpacing"/>
              <w:rPr>
                <w:rFonts w:ascii="Myriad Pro" w:hAnsi="Myriad Pro"/>
                <w:b/>
                <w:bCs/>
                <w:color w:val="002060"/>
                <w:sz w:val="20"/>
                <w:szCs w:val="20"/>
              </w:rPr>
            </w:pPr>
            <w:r w:rsidRPr="008D4678">
              <w:rPr>
                <w:rFonts w:ascii="Myriad Pro" w:hAnsi="Myriad Pro"/>
                <w:b/>
                <w:bCs/>
                <w:color w:val="002060"/>
                <w:sz w:val="20"/>
                <w:szCs w:val="20"/>
              </w:rPr>
              <w:t>Slot</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612BAF38" w14:textId="77777777" w:rsidR="00EB1375" w:rsidRPr="008D4678" w:rsidRDefault="00EB1375" w:rsidP="00927376">
            <w:pPr>
              <w:pStyle w:val="NoSpacing"/>
              <w:rPr>
                <w:rFonts w:ascii="Myriad Pro" w:hAnsi="Myriad Pro"/>
                <w:b/>
                <w:bCs/>
                <w:color w:val="002060"/>
                <w:sz w:val="20"/>
                <w:szCs w:val="20"/>
              </w:rPr>
            </w:pPr>
            <w:r w:rsidRPr="008D4678">
              <w:rPr>
                <w:rFonts w:ascii="Myriad Pro" w:hAnsi="Myriad Pro"/>
                <w:b/>
                <w:bCs/>
                <w:color w:val="002060"/>
                <w:sz w:val="20"/>
                <w:szCs w:val="20"/>
              </w:rPr>
              <w:t>BUDGET (2020-2021)</w:t>
            </w:r>
          </w:p>
        </w:tc>
      </w:tr>
      <w:tr w:rsidR="00641764" w:rsidRPr="008D4678" w14:paraId="3E93C0F6" w14:textId="77777777" w:rsidTr="00927376">
        <w:trPr>
          <w:trHeight w:val="310"/>
        </w:trPr>
        <w:tc>
          <w:tcPr>
            <w:tcW w:w="8095" w:type="dxa"/>
            <w:tcBorders>
              <w:top w:val="nil"/>
              <w:left w:val="single" w:sz="4" w:space="0" w:color="auto"/>
              <w:bottom w:val="single" w:sz="4" w:space="0" w:color="auto"/>
              <w:right w:val="single" w:sz="4" w:space="0" w:color="auto"/>
            </w:tcBorders>
            <w:shd w:val="clear" w:color="000000" w:fill="D6DCE4"/>
            <w:vAlign w:val="center"/>
            <w:hideMark/>
          </w:tcPr>
          <w:p w14:paraId="37D78EB8" w14:textId="77777777" w:rsidR="00EB1375" w:rsidRPr="008D4678" w:rsidRDefault="00EB1375" w:rsidP="00927376">
            <w:pPr>
              <w:pStyle w:val="NoSpacing"/>
              <w:rPr>
                <w:rFonts w:ascii="Myriad Pro" w:hAnsi="Myriad Pro"/>
                <w:b/>
                <w:bCs/>
                <w:color w:val="002060"/>
                <w:sz w:val="20"/>
                <w:szCs w:val="20"/>
              </w:rPr>
            </w:pPr>
            <w:r w:rsidRPr="008D4678">
              <w:rPr>
                <w:rFonts w:ascii="Myriad Pro" w:hAnsi="Myriad Pro"/>
                <w:b/>
                <w:bCs/>
                <w:color w:val="002060"/>
                <w:sz w:val="20"/>
                <w:szCs w:val="20"/>
              </w:rPr>
              <w:t>Low Value Grants Agreements</w:t>
            </w:r>
          </w:p>
        </w:tc>
        <w:tc>
          <w:tcPr>
            <w:tcW w:w="1731" w:type="dxa"/>
            <w:tcBorders>
              <w:top w:val="nil"/>
              <w:left w:val="nil"/>
              <w:bottom w:val="single" w:sz="4" w:space="0" w:color="auto"/>
              <w:right w:val="single" w:sz="4" w:space="0" w:color="auto"/>
            </w:tcBorders>
            <w:shd w:val="clear" w:color="000000" w:fill="F4B084"/>
            <w:vAlign w:val="center"/>
            <w:hideMark/>
          </w:tcPr>
          <w:p w14:paraId="638AF0EC" w14:textId="77777777" w:rsidR="00EB1375" w:rsidRPr="008D4678" w:rsidRDefault="00EB1375" w:rsidP="00927376">
            <w:pPr>
              <w:pStyle w:val="NoSpacing"/>
              <w:rPr>
                <w:rFonts w:ascii="Myriad Pro" w:hAnsi="Myriad Pro"/>
                <w:b/>
                <w:bCs/>
                <w:color w:val="002060"/>
                <w:sz w:val="20"/>
                <w:szCs w:val="20"/>
              </w:rPr>
            </w:pPr>
            <w:r w:rsidRPr="008D4678">
              <w:rPr>
                <w:rFonts w:ascii="Myriad Pro" w:hAnsi="Myriad Pro"/>
                <w:b/>
                <w:bCs/>
                <w:color w:val="002060"/>
                <w:sz w:val="20"/>
                <w:szCs w:val="20"/>
              </w:rPr>
              <w:t> </w:t>
            </w:r>
          </w:p>
        </w:tc>
        <w:tc>
          <w:tcPr>
            <w:tcW w:w="2139" w:type="dxa"/>
            <w:tcBorders>
              <w:top w:val="nil"/>
              <w:left w:val="nil"/>
              <w:bottom w:val="single" w:sz="4" w:space="0" w:color="auto"/>
              <w:right w:val="single" w:sz="4" w:space="0" w:color="auto"/>
            </w:tcBorders>
            <w:shd w:val="clear" w:color="000000" w:fill="F4B084"/>
            <w:vAlign w:val="center"/>
            <w:hideMark/>
          </w:tcPr>
          <w:p w14:paraId="644983E5" w14:textId="77777777" w:rsidR="00EB1375" w:rsidRPr="008D4678" w:rsidRDefault="00EB1375" w:rsidP="00927376">
            <w:pPr>
              <w:pStyle w:val="NoSpacing"/>
              <w:rPr>
                <w:rFonts w:ascii="Myriad Pro" w:hAnsi="Myriad Pro"/>
                <w:b/>
                <w:bCs/>
                <w:color w:val="002060"/>
                <w:sz w:val="20"/>
                <w:szCs w:val="20"/>
              </w:rPr>
            </w:pPr>
            <w:r w:rsidRPr="008D4678">
              <w:rPr>
                <w:rFonts w:ascii="Myriad Pro" w:hAnsi="Myriad Pro"/>
                <w:b/>
                <w:bCs/>
                <w:color w:val="002060"/>
                <w:sz w:val="20"/>
                <w:szCs w:val="20"/>
              </w:rPr>
              <w:t> </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355D330" w14:textId="77777777" w:rsidR="00EB1375" w:rsidRPr="008D4678" w:rsidRDefault="00EB1375" w:rsidP="00927376">
            <w:pPr>
              <w:pStyle w:val="NoSpacing"/>
              <w:rPr>
                <w:rFonts w:ascii="Myriad Pro" w:hAnsi="Myriad Pro"/>
                <w:b/>
                <w:bCs/>
                <w:color w:val="002060"/>
                <w:sz w:val="20"/>
                <w:szCs w:val="20"/>
              </w:rPr>
            </w:pPr>
          </w:p>
        </w:tc>
      </w:tr>
      <w:tr w:rsidR="00641764" w:rsidRPr="008D4678" w14:paraId="6B3235C4" w14:textId="77777777" w:rsidTr="00927376">
        <w:trPr>
          <w:trHeight w:val="310"/>
        </w:trPr>
        <w:tc>
          <w:tcPr>
            <w:tcW w:w="8095" w:type="dxa"/>
            <w:tcBorders>
              <w:top w:val="nil"/>
              <w:left w:val="single" w:sz="4" w:space="0" w:color="auto"/>
              <w:bottom w:val="single" w:sz="4" w:space="0" w:color="auto"/>
              <w:right w:val="single" w:sz="4" w:space="0" w:color="auto"/>
            </w:tcBorders>
            <w:shd w:val="clear" w:color="000000" w:fill="FFFFFF"/>
            <w:vAlign w:val="bottom"/>
            <w:hideMark/>
          </w:tcPr>
          <w:p w14:paraId="455E863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Help a Child South Sudan</w:t>
            </w:r>
          </w:p>
        </w:tc>
        <w:tc>
          <w:tcPr>
            <w:tcW w:w="1731" w:type="dxa"/>
            <w:tcBorders>
              <w:top w:val="nil"/>
              <w:left w:val="nil"/>
              <w:bottom w:val="single" w:sz="4" w:space="0" w:color="auto"/>
              <w:right w:val="single" w:sz="4" w:space="0" w:color="auto"/>
            </w:tcBorders>
            <w:shd w:val="clear" w:color="auto" w:fill="auto"/>
            <w:vAlign w:val="center"/>
            <w:hideMark/>
          </w:tcPr>
          <w:p w14:paraId="564EE40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Kuajok</w:t>
            </w:r>
          </w:p>
        </w:tc>
        <w:tc>
          <w:tcPr>
            <w:tcW w:w="2139" w:type="dxa"/>
            <w:tcBorders>
              <w:top w:val="nil"/>
              <w:left w:val="nil"/>
              <w:bottom w:val="single" w:sz="4" w:space="0" w:color="auto"/>
              <w:right w:val="single" w:sz="4" w:space="0" w:color="auto"/>
            </w:tcBorders>
            <w:shd w:val="clear" w:color="auto" w:fill="auto"/>
            <w:vAlign w:val="center"/>
            <w:hideMark/>
          </w:tcPr>
          <w:p w14:paraId="2B90009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w:t>
            </w:r>
          </w:p>
        </w:tc>
        <w:tc>
          <w:tcPr>
            <w:tcW w:w="1710" w:type="dxa"/>
            <w:tcBorders>
              <w:top w:val="nil"/>
              <w:left w:val="nil"/>
              <w:bottom w:val="single" w:sz="4" w:space="0" w:color="auto"/>
              <w:right w:val="single" w:sz="4" w:space="0" w:color="auto"/>
            </w:tcBorders>
            <w:shd w:val="clear" w:color="000000" w:fill="FFFFFF"/>
            <w:vAlign w:val="center"/>
            <w:hideMark/>
          </w:tcPr>
          <w:p w14:paraId="4E74A03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35,000</w:t>
            </w:r>
          </w:p>
        </w:tc>
      </w:tr>
      <w:tr w:rsidR="00641764" w:rsidRPr="008D4678" w14:paraId="0484BE46" w14:textId="77777777" w:rsidTr="00927376">
        <w:trPr>
          <w:trHeight w:val="296"/>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45825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Smile Again Africa Development Organization (SAADO)</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05A6DB77"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Malakal</w:t>
            </w:r>
          </w:p>
        </w:tc>
        <w:tc>
          <w:tcPr>
            <w:tcW w:w="2139" w:type="dxa"/>
            <w:tcBorders>
              <w:top w:val="nil"/>
              <w:left w:val="nil"/>
              <w:bottom w:val="single" w:sz="4" w:space="0" w:color="auto"/>
              <w:right w:val="single" w:sz="4" w:space="0" w:color="auto"/>
            </w:tcBorders>
            <w:shd w:val="clear" w:color="000000" w:fill="FFFFFF"/>
            <w:vAlign w:val="center"/>
            <w:hideMark/>
          </w:tcPr>
          <w:p w14:paraId="6D3E281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2</w:t>
            </w:r>
          </w:p>
        </w:tc>
        <w:tc>
          <w:tcPr>
            <w:tcW w:w="1710" w:type="dxa"/>
            <w:tcBorders>
              <w:top w:val="nil"/>
              <w:left w:val="nil"/>
              <w:bottom w:val="single" w:sz="4" w:space="0" w:color="auto"/>
              <w:right w:val="single" w:sz="4" w:space="0" w:color="auto"/>
            </w:tcBorders>
            <w:shd w:val="clear" w:color="000000" w:fill="FFFFFF"/>
            <w:vAlign w:val="center"/>
            <w:hideMark/>
          </w:tcPr>
          <w:p w14:paraId="0495DE7B"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35,000</w:t>
            </w:r>
          </w:p>
        </w:tc>
      </w:tr>
      <w:tr w:rsidR="00641764" w:rsidRPr="008D4678" w14:paraId="1DB14934" w14:textId="77777777" w:rsidTr="00927376">
        <w:trPr>
          <w:trHeight w:val="170"/>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842FA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Change Makers-South Sudan, CMSS</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3124608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Kuajok-Wau</w:t>
            </w:r>
          </w:p>
        </w:tc>
        <w:tc>
          <w:tcPr>
            <w:tcW w:w="2139" w:type="dxa"/>
            <w:tcBorders>
              <w:top w:val="nil"/>
              <w:left w:val="nil"/>
              <w:bottom w:val="single" w:sz="4" w:space="0" w:color="auto"/>
              <w:right w:val="single" w:sz="4" w:space="0" w:color="auto"/>
            </w:tcBorders>
            <w:shd w:val="clear" w:color="auto" w:fill="auto"/>
            <w:vAlign w:val="center"/>
            <w:hideMark/>
          </w:tcPr>
          <w:p w14:paraId="5B96D1B6"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2</w:t>
            </w:r>
          </w:p>
        </w:tc>
        <w:tc>
          <w:tcPr>
            <w:tcW w:w="1710" w:type="dxa"/>
            <w:tcBorders>
              <w:top w:val="nil"/>
              <w:left w:val="nil"/>
              <w:bottom w:val="single" w:sz="4" w:space="0" w:color="auto"/>
              <w:right w:val="single" w:sz="4" w:space="0" w:color="auto"/>
            </w:tcBorders>
            <w:shd w:val="clear" w:color="000000" w:fill="FFFFFF"/>
            <w:vAlign w:val="center"/>
            <w:hideMark/>
          </w:tcPr>
          <w:p w14:paraId="43F80A5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35,000</w:t>
            </w:r>
          </w:p>
        </w:tc>
      </w:tr>
      <w:tr w:rsidR="00641764" w:rsidRPr="008D4678" w14:paraId="7D0616C3" w14:textId="77777777" w:rsidTr="00927376">
        <w:trPr>
          <w:trHeight w:val="251"/>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52201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Community Psychosocial Support Organization (CPSO)</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2AA4ED4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Torit</w:t>
            </w:r>
          </w:p>
        </w:tc>
        <w:tc>
          <w:tcPr>
            <w:tcW w:w="2139" w:type="dxa"/>
            <w:tcBorders>
              <w:top w:val="nil"/>
              <w:left w:val="nil"/>
              <w:bottom w:val="single" w:sz="4" w:space="0" w:color="auto"/>
              <w:right w:val="single" w:sz="4" w:space="0" w:color="auto"/>
            </w:tcBorders>
            <w:shd w:val="clear" w:color="auto" w:fill="auto"/>
            <w:vAlign w:val="center"/>
            <w:hideMark/>
          </w:tcPr>
          <w:p w14:paraId="143003C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2</w:t>
            </w:r>
          </w:p>
        </w:tc>
        <w:tc>
          <w:tcPr>
            <w:tcW w:w="1710" w:type="dxa"/>
            <w:tcBorders>
              <w:top w:val="nil"/>
              <w:left w:val="nil"/>
              <w:bottom w:val="single" w:sz="4" w:space="0" w:color="auto"/>
              <w:right w:val="single" w:sz="4" w:space="0" w:color="auto"/>
            </w:tcBorders>
            <w:shd w:val="clear" w:color="000000" w:fill="FFFFFF"/>
            <w:vAlign w:val="center"/>
            <w:hideMark/>
          </w:tcPr>
          <w:p w14:paraId="110EBA19"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35,000</w:t>
            </w:r>
          </w:p>
        </w:tc>
      </w:tr>
      <w:tr w:rsidR="00641764" w:rsidRPr="008D4678" w14:paraId="1A1D6DC1" w14:textId="77777777" w:rsidTr="00927376">
        <w:trPr>
          <w:trHeight w:val="242"/>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A4343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Humanitarian and Development Consortium (HDC)</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4F7337A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Malakal</w:t>
            </w:r>
          </w:p>
        </w:tc>
        <w:tc>
          <w:tcPr>
            <w:tcW w:w="2139" w:type="dxa"/>
            <w:tcBorders>
              <w:top w:val="nil"/>
              <w:left w:val="nil"/>
              <w:bottom w:val="single" w:sz="4" w:space="0" w:color="auto"/>
              <w:right w:val="single" w:sz="4" w:space="0" w:color="auto"/>
            </w:tcBorders>
            <w:shd w:val="clear" w:color="000000" w:fill="FFFFFF"/>
            <w:vAlign w:val="center"/>
            <w:hideMark/>
          </w:tcPr>
          <w:p w14:paraId="122B0B9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2&amp;PBF</w:t>
            </w:r>
          </w:p>
        </w:tc>
        <w:tc>
          <w:tcPr>
            <w:tcW w:w="1710" w:type="dxa"/>
            <w:tcBorders>
              <w:top w:val="nil"/>
              <w:left w:val="nil"/>
              <w:bottom w:val="single" w:sz="4" w:space="0" w:color="auto"/>
              <w:right w:val="single" w:sz="4" w:space="0" w:color="auto"/>
            </w:tcBorders>
            <w:shd w:val="clear" w:color="000000" w:fill="FFFFFF"/>
            <w:vAlign w:val="center"/>
            <w:hideMark/>
          </w:tcPr>
          <w:p w14:paraId="186948E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78,000</w:t>
            </w:r>
          </w:p>
        </w:tc>
      </w:tr>
      <w:tr w:rsidR="00641764" w:rsidRPr="008D4678" w14:paraId="4FC75F98" w14:textId="77777777" w:rsidTr="00927376">
        <w:trPr>
          <w:trHeight w:val="314"/>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608375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The Organization for Children’s Harmony (TOCH)</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343EECB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Kuajok</w:t>
            </w:r>
          </w:p>
        </w:tc>
        <w:tc>
          <w:tcPr>
            <w:tcW w:w="2139" w:type="dxa"/>
            <w:tcBorders>
              <w:top w:val="nil"/>
              <w:left w:val="nil"/>
              <w:bottom w:val="single" w:sz="4" w:space="0" w:color="auto"/>
              <w:right w:val="single" w:sz="4" w:space="0" w:color="auto"/>
            </w:tcBorders>
            <w:shd w:val="clear" w:color="auto" w:fill="auto"/>
            <w:vAlign w:val="center"/>
            <w:hideMark/>
          </w:tcPr>
          <w:p w14:paraId="6D0C6E5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10F2DAF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19EFB740" w14:textId="77777777" w:rsidTr="00927376">
        <w:trPr>
          <w:trHeight w:val="359"/>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AB1B9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Recovery and Access to Commonly Best Optimism- South Sudan (RACBO-SS)</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754E53BB"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Aweil</w:t>
            </w:r>
          </w:p>
        </w:tc>
        <w:tc>
          <w:tcPr>
            <w:tcW w:w="2139" w:type="dxa"/>
            <w:tcBorders>
              <w:top w:val="nil"/>
              <w:left w:val="nil"/>
              <w:bottom w:val="single" w:sz="4" w:space="0" w:color="auto"/>
              <w:right w:val="single" w:sz="4" w:space="0" w:color="auto"/>
            </w:tcBorders>
            <w:shd w:val="clear" w:color="auto" w:fill="auto"/>
            <w:vAlign w:val="center"/>
            <w:hideMark/>
          </w:tcPr>
          <w:p w14:paraId="58EF320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6B5E40F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3D394504" w14:textId="77777777" w:rsidTr="00927376">
        <w:trPr>
          <w:trHeight w:val="341"/>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1C55D29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Maiwut Christian Charity Community Action Group (MCCCAG)</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237DAC0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Bor</w:t>
            </w:r>
          </w:p>
        </w:tc>
        <w:tc>
          <w:tcPr>
            <w:tcW w:w="2139" w:type="dxa"/>
            <w:tcBorders>
              <w:top w:val="nil"/>
              <w:left w:val="nil"/>
              <w:bottom w:val="single" w:sz="4" w:space="0" w:color="auto"/>
              <w:right w:val="single" w:sz="4" w:space="0" w:color="auto"/>
            </w:tcBorders>
            <w:shd w:val="clear" w:color="auto" w:fill="auto"/>
            <w:vAlign w:val="center"/>
            <w:hideMark/>
          </w:tcPr>
          <w:p w14:paraId="273C431C"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4DE74B1C"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3D91B244" w14:textId="77777777" w:rsidTr="00927376">
        <w:trPr>
          <w:trHeight w:val="278"/>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59198E1B"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lastRenderedPageBreak/>
              <w:t xml:space="preserve">Greater Upper Nile Organisation (GUNO) </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446D91F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Bentiu</w:t>
            </w:r>
          </w:p>
        </w:tc>
        <w:tc>
          <w:tcPr>
            <w:tcW w:w="2139" w:type="dxa"/>
            <w:tcBorders>
              <w:top w:val="nil"/>
              <w:left w:val="nil"/>
              <w:bottom w:val="single" w:sz="4" w:space="0" w:color="auto"/>
              <w:right w:val="single" w:sz="4" w:space="0" w:color="auto"/>
            </w:tcBorders>
            <w:shd w:val="clear" w:color="auto" w:fill="auto"/>
            <w:vAlign w:val="center"/>
            <w:hideMark/>
          </w:tcPr>
          <w:p w14:paraId="3A85FA7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40E573A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4A131793" w14:textId="77777777" w:rsidTr="00927376">
        <w:trPr>
          <w:trHeight w:val="251"/>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1970BF2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Justice and Peace Commission-Catholic Diocese of Torit</w:t>
            </w:r>
          </w:p>
        </w:tc>
        <w:tc>
          <w:tcPr>
            <w:tcW w:w="1731" w:type="dxa"/>
            <w:tcBorders>
              <w:top w:val="nil"/>
              <w:left w:val="nil"/>
              <w:bottom w:val="single" w:sz="4" w:space="0" w:color="auto"/>
              <w:right w:val="single" w:sz="4" w:space="0" w:color="auto"/>
            </w:tcBorders>
            <w:shd w:val="clear" w:color="auto" w:fill="auto"/>
            <w:vAlign w:val="center"/>
            <w:hideMark/>
          </w:tcPr>
          <w:p w14:paraId="156337C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Torit</w:t>
            </w:r>
          </w:p>
        </w:tc>
        <w:tc>
          <w:tcPr>
            <w:tcW w:w="2139" w:type="dxa"/>
            <w:tcBorders>
              <w:top w:val="nil"/>
              <w:left w:val="nil"/>
              <w:bottom w:val="single" w:sz="4" w:space="0" w:color="auto"/>
              <w:right w:val="single" w:sz="4" w:space="0" w:color="auto"/>
            </w:tcBorders>
            <w:shd w:val="clear" w:color="auto" w:fill="auto"/>
            <w:vAlign w:val="center"/>
            <w:hideMark/>
          </w:tcPr>
          <w:p w14:paraId="1A60A97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0952D71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067D700F" w14:textId="77777777" w:rsidTr="00927376">
        <w:trPr>
          <w:trHeight w:val="341"/>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597C4A67"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Community Integrated Rural Development Initiative (CIRDI)</w:t>
            </w:r>
          </w:p>
        </w:tc>
        <w:tc>
          <w:tcPr>
            <w:tcW w:w="1731" w:type="dxa"/>
            <w:tcBorders>
              <w:top w:val="nil"/>
              <w:left w:val="nil"/>
              <w:bottom w:val="single" w:sz="4" w:space="0" w:color="auto"/>
              <w:right w:val="single" w:sz="4" w:space="0" w:color="auto"/>
            </w:tcBorders>
            <w:shd w:val="clear" w:color="auto" w:fill="auto"/>
            <w:vAlign w:val="center"/>
            <w:hideMark/>
          </w:tcPr>
          <w:p w14:paraId="103F2FC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Rumbek</w:t>
            </w:r>
          </w:p>
        </w:tc>
        <w:tc>
          <w:tcPr>
            <w:tcW w:w="2139" w:type="dxa"/>
            <w:tcBorders>
              <w:top w:val="nil"/>
              <w:left w:val="nil"/>
              <w:bottom w:val="single" w:sz="4" w:space="0" w:color="auto"/>
              <w:right w:val="single" w:sz="4" w:space="0" w:color="auto"/>
            </w:tcBorders>
            <w:shd w:val="clear" w:color="auto" w:fill="auto"/>
            <w:vAlign w:val="center"/>
            <w:hideMark/>
          </w:tcPr>
          <w:p w14:paraId="6317CCE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231C0F2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2FFF64C0" w14:textId="77777777" w:rsidTr="00927376">
        <w:trPr>
          <w:trHeight w:val="161"/>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1540A7B9"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Community Development Support Services (CDSS)</w:t>
            </w:r>
          </w:p>
        </w:tc>
        <w:tc>
          <w:tcPr>
            <w:tcW w:w="1731" w:type="dxa"/>
            <w:tcBorders>
              <w:top w:val="nil"/>
              <w:left w:val="nil"/>
              <w:bottom w:val="single" w:sz="4" w:space="0" w:color="auto"/>
              <w:right w:val="single" w:sz="4" w:space="0" w:color="auto"/>
            </w:tcBorders>
            <w:shd w:val="clear" w:color="auto" w:fill="auto"/>
            <w:vAlign w:val="center"/>
            <w:hideMark/>
          </w:tcPr>
          <w:p w14:paraId="6C6F277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Torit (Chikudum)</w:t>
            </w:r>
          </w:p>
        </w:tc>
        <w:tc>
          <w:tcPr>
            <w:tcW w:w="2139" w:type="dxa"/>
            <w:tcBorders>
              <w:top w:val="nil"/>
              <w:left w:val="nil"/>
              <w:bottom w:val="single" w:sz="4" w:space="0" w:color="auto"/>
              <w:right w:val="single" w:sz="4" w:space="0" w:color="auto"/>
            </w:tcBorders>
            <w:shd w:val="clear" w:color="auto" w:fill="auto"/>
            <w:vAlign w:val="center"/>
            <w:hideMark/>
          </w:tcPr>
          <w:p w14:paraId="7F4AEAF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78249F47"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276B7321" w14:textId="77777777" w:rsidTr="00927376">
        <w:trPr>
          <w:trHeight w:val="260"/>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C8DA4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Hope Restoration South Sudan (HRSS)</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7B6A253C"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Bentiu</w:t>
            </w:r>
          </w:p>
        </w:tc>
        <w:tc>
          <w:tcPr>
            <w:tcW w:w="2139" w:type="dxa"/>
            <w:tcBorders>
              <w:top w:val="nil"/>
              <w:left w:val="nil"/>
              <w:bottom w:val="single" w:sz="4" w:space="0" w:color="auto"/>
              <w:right w:val="single" w:sz="4" w:space="0" w:color="auto"/>
            </w:tcBorders>
            <w:shd w:val="clear" w:color="auto" w:fill="auto"/>
            <w:vAlign w:val="center"/>
            <w:hideMark/>
          </w:tcPr>
          <w:p w14:paraId="32237A6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1&amp;2&amp;PBF</w:t>
            </w:r>
          </w:p>
        </w:tc>
        <w:tc>
          <w:tcPr>
            <w:tcW w:w="1710" w:type="dxa"/>
            <w:tcBorders>
              <w:top w:val="nil"/>
              <w:left w:val="nil"/>
              <w:bottom w:val="single" w:sz="4" w:space="0" w:color="auto"/>
              <w:right w:val="single" w:sz="4" w:space="0" w:color="auto"/>
            </w:tcBorders>
            <w:shd w:val="clear" w:color="000000" w:fill="FFFFFF"/>
            <w:vAlign w:val="center"/>
            <w:hideMark/>
          </w:tcPr>
          <w:p w14:paraId="161B111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113,000</w:t>
            </w:r>
          </w:p>
        </w:tc>
      </w:tr>
      <w:tr w:rsidR="00641764" w:rsidRPr="008D4678" w14:paraId="727CB4DF" w14:textId="77777777" w:rsidTr="00927376">
        <w:trPr>
          <w:trHeight w:val="251"/>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2C6F4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xml:space="preserve">Upper Nile Youth Mobilization for Peace and Development Agency (UNYMPDA) </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23B71DF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Bor</w:t>
            </w:r>
          </w:p>
        </w:tc>
        <w:tc>
          <w:tcPr>
            <w:tcW w:w="2139" w:type="dxa"/>
            <w:tcBorders>
              <w:top w:val="nil"/>
              <w:left w:val="nil"/>
              <w:bottom w:val="single" w:sz="4" w:space="0" w:color="auto"/>
              <w:right w:val="single" w:sz="4" w:space="0" w:color="auto"/>
            </w:tcBorders>
            <w:shd w:val="clear" w:color="auto" w:fill="auto"/>
            <w:vAlign w:val="center"/>
            <w:hideMark/>
          </w:tcPr>
          <w:p w14:paraId="43064927"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1&amp;2&amp;PBF</w:t>
            </w:r>
          </w:p>
        </w:tc>
        <w:tc>
          <w:tcPr>
            <w:tcW w:w="1710" w:type="dxa"/>
            <w:tcBorders>
              <w:top w:val="nil"/>
              <w:left w:val="nil"/>
              <w:bottom w:val="single" w:sz="4" w:space="0" w:color="auto"/>
              <w:right w:val="single" w:sz="4" w:space="0" w:color="auto"/>
            </w:tcBorders>
            <w:shd w:val="clear" w:color="000000" w:fill="FFFFFF"/>
            <w:vAlign w:val="center"/>
            <w:hideMark/>
          </w:tcPr>
          <w:p w14:paraId="633139A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88,000</w:t>
            </w:r>
          </w:p>
        </w:tc>
      </w:tr>
      <w:tr w:rsidR="00641764" w:rsidRPr="008D4678" w14:paraId="58334CD9" w14:textId="77777777" w:rsidTr="00927376">
        <w:trPr>
          <w:trHeight w:val="332"/>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33B19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xml:space="preserve">Community Initiative for Partnership </w:t>
            </w:r>
            <w:proofErr w:type="gramStart"/>
            <w:r w:rsidRPr="008D4678">
              <w:rPr>
                <w:rFonts w:ascii="Myriad Pro" w:hAnsi="Myriad Pro"/>
                <w:color w:val="002060"/>
                <w:sz w:val="20"/>
                <w:szCs w:val="20"/>
              </w:rPr>
              <w:t>And</w:t>
            </w:r>
            <w:proofErr w:type="gramEnd"/>
            <w:r w:rsidRPr="008D4678">
              <w:rPr>
                <w:rFonts w:ascii="Myriad Pro" w:hAnsi="Myriad Pro"/>
                <w:color w:val="002060"/>
                <w:sz w:val="20"/>
                <w:szCs w:val="20"/>
              </w:rPr>
              <w:t xml:space="preserve"> Development (CIPAD)</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1B31D5B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Aweil</w:t>
            </w:r>
          </w:p>
        </w:tc>
        <w:tc>
          <w:tcPr>
            <w:tcW w:w="2139" w:type="dxa"/>
            <w:tcBorders>
              <w:top w:val="nil"/>
              <w:left w:val="nil"/>
              <w:bottom w:val="single" w:sz="4" w:space="0" w:color="auto"/>
              <w:right w:val="single" w:sz="4" w:space="0" w:color="auto"/>
            </w:tcBorders>
            <w:shd w:val="clear" w:color="auto" w:fill="auto"/>
            <w:vAlign w:val="center"/>
            <w:hideMark/>
          </w:tcPr>
          <w:p w14:paraId="61E1773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1&amp;2&amp;PBF</w:t>
            </w:r>
          </w:p>
        </w:tc>
        <w:tc>
          <w:tcPr>
            <w:tcW w:w="1710" w:type="dxa"/>
            <w:tcBorders>
              <w:top w:val="nil"/>
              <w:left w:val="nil"/>
              <w:bottom w:val="single" w:sz="4" w:space="0" w:color="auto"/>
              <w:right w:val="single" w:sz="4" w:space="0" w:color="auto"/>
            </w:tcBorders>
            <w:shd w:val="clear" w:color="000000" w:fill="FFFFFF"/>
            <w:vAlign w:val="center"/>
            <w:hideMark/>
          </w:tcPr>
          <w:p w14:paraId="21A87F9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88,000</w:t>
            </w:r>
          </w:p>
        </w:tc>
      </w:tr>
      <w:tr w:rsidR="00641764" w:rsidRPr="008D4678" w14:paraId="26EBAABF" w14:textId="77777777" w:rsidTr="00927376">
        <w:trPr>
          <w:trHeight w:val="170"/>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17F2E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Women Aid Vision (WAV)</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08CD779C"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Rumbek</w:t>
            </w:r>
          </w:p>
        </w:tc>
        <w:tc>
          <w:tcPr>
            <w:tcW w:w="2139" w:type="dxa"/>
            <w:tcBorders>
              <w:top w:val="nil"/>
              <w:left w:val="nil"/>
              <w:bottom w:val="single" w:sz="4" w:space="0" w:color="auto"/>
              <w:right w:val="single" w:sz="4" w:space="0" w:color="auto"/>
            </w:tcBorders>
            <w:shd w:val="clear" w:color="auto" w:fill="auto"/>
            <w:vAlign w:val="center"/>
            <w:hideMark/>
          </w:tcPr>
          <w:p w14:paraId="4D72554B"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1&amp;2&amp;3-Women</w:t>
            </w:r>
          </w:p>
        </w:tc>
        <w:tc>
          <w:tcPr>
            <w:tcW w:w="1710" w:type="dxa"/>
            <w:tcBorders>
              <w:top w:val="nil"/>
              <w:left w:val="nil"/>
              <w:bottom w:val="single" w:sz="4" w:space="0" w:color="auto"/>
              <w:right w:val="single" w:sz="4" w:space="0" w:color="auto"/>
            </w:tcBorders>
            <w:shd w:val="clear" w:color="000000" w:fill="FFFFFF"/>
            <w:vAlign w:val="center"/>
            <w:hideMark/>
          </w:tcPr>
          <w:p w14:paraId="363EEBD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121,000</w:t>
            </w:r>
          </w:p>
        </w:tc>
      </w:tr>
      <w:tr w:rsidR="00641764" w:rsidRPr="008D4678" w14:paraId="2EC2C938" w14:textId="77777777" w:rsidTr="00927376">
        <w:trPr>
          <w:trHeight w:val="161"/>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3A0227F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Junub Aid</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7FC432F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Juba</w:t>
            </w:r>
          </w:p>
        </w:tc>
        <w:tc>
          <w:tcPr>
            <w:tcW w:w="2139" w:type="dxa"/>
            <w:tcBorders>
              <w:top w:val="nil"/>
              <w:left w:val="nil"/>
              <w:bottom w:val="single" w:sz="4" w:space="0" w:color="auto"/>
              <w:right w:val="single" w:sz="4" w:space="0" w:color="auto"/>
            </w:tcBorders>
            <w:shd w:val="clear" w:color="auto" w:fill="auto"/>
            <w:vAlign w:val="center"/>
            <w:hideMark/>
          </w:tcPr>
          <w:p w14:paraId="24E4918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3-Women</w:t>
            </w:r>
          </w:p>
        </w:tc>
        <w:tc>
          <w:tcPr>
            <w:tcW w:w="1710" w:type="dxa"/>
            <w:tcBorders>
              <w:top w:val="nil"/>
              <w:left w:val="nil"/>
              <w:bottom w:val="single" w:sz="4" w:space="0" w:color="auto"/>
              <w:right w:val="single" w:sz="4" w:space="0" w:color="auto"/>
            </w:tcBorders>
            <w:shd w:val="clear" w:color="000000" w:fill="FFFFFF"/>
            <w:vAlign w:val="center"/>
            <w:hideMark/>
          </w:tcPr>
          <w:p w14:paraId="6FAF2F9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50,000</w:t>
            </w:r>
          </w:p>
        </w:tc>
      </w:tr>
      <w:tr w:rsidR="00641764" w:rsidRPr="008D4678" w14:paraId="466990DA" w14:textId="77777777" w:rsidTr="00927376">
        <w:trPr>
          <w:trHeight w:val="152"/>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01AE36E6"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Wulu Development and Rescue Organization (WDRO)</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137CC8F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Rumbek</w:t>
            </w:r>
          </w:p>
        </w:tc>
        <w:tc>
          <w:tcPr>
            <w:tcW w:w="2139" w:type="dxa"/>
            <w:tcBorders>
              <w:top w:val="nil"/>
              <w:left w:val="nil"/>
              <w:bottom w:val="single" w:sz="4" w:space="0" w:color="auto"/>
              <w:right w:val="single" w:sz="4" w:space="0" w:color="auto"/>
            </w:tcBorders>
            <w:shd w:val="clear" w:color="auto" w:fill="auto"/>
            <w:vAlign w:val="center"/>
            <w:hideMark/>
          </w:tcPr>
          <w:p w14:paraId="353629B6"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3-Women</w:t>
            </w:r>
          </w:p>
        </w:tc>
        <w:tc>
          <w:tcPr>
            <w:tcW w:w="1710" w:type="dxa"/>
            <w:tcBorders>
              <w:top w:val="nil"/>
              <w:left w:val="nil"/>
              <w:bottom w:val="single" w:sz="4" w:space="0" w:color="auto"/>
              <w:right w:val="single" w:sz="4" w:space="0" w:color="auto"/>
            </w:tcBorders>
            <w:shd w:val="clear" w:color="000000" w:fill="FFFFFF"/>
            <w:vAlign w:val="center"/>
            <w:hideMark/>
          </w:tcPr>
          <w:p w14:paraId="79EAF94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63B32AD0" w14:textId="77777777" w:rsidTr="00927376">
        <w:trPr>
          <w:trHeight w:val="242"/>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E6CB7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Jonglei Women Empowerment Programme (JWEP)</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63179C7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Bor</w:t>
            </w:r>
          </w:p>
        </w:tc>
        <w:tc>
          <w:tcPr>
            <w:tcW w:w="2139" w:type="dxa"/>
            <w:tcBorders>
              <w:top w:val="nil"/>
              <w:left w:val="nil"/>
              <w:bottom w:val="single" w:sz="4" w:space="0" w:color="auto"/>
              <w:right w:val="single" w:sz="4" w:space="0" w:color="auto"/>
            </w:tcBorders>
            <w:shd w:val="clear" w:color="auto" w:fill="auto"/>
            <w:vAlign w:val="center"/>
            <w:hideMark/>
          </w:tcPr>
          <w:p w14:paraId="1BDB83F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3-Women</w:t>
            </w:r>
          </w:p>
        </w:tc>
        <w:tc>
          <w:tcPr>
            <w:tcW w:w="1710" w:type="dxa"/>
            <w:tcBorders>
              <w:top w:val="nil"/>
              <w:left w:val="nil"/>
              <w:bottom w:val="single" w:sz="4" w:space="0" w:color="auto"/>
              <w:right w:val="single" w:sz="4" w:space="0" w:color="auto"/>
            </w:tcBorders>
            <w:shd w:val="clear" w:color="000000" w:fill="FFFFFF"/>
            <w:vAlign w:val="center"/>
            <w:hideMark/>
          </w:tcPr>
          <w:p w14:paraId="4F6152D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0ED4DF1D" w14:textId="77777777" w:rsidTr="00927376">
        <w:trPr>
          <w:trHeight w:val="323"/>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6B7E564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Women Vision (WV)</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68C2125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Bentiu</w:t>
            </w:r>
          </w:p>
        </w:tc>
        <w:tc>
          <w:tcPr>
            <w:tcW w:w="2139" w:type="dxa"/>
            <w:tcBorders>
              <w:top w:val="nil"/>
              <w:left w:val="nil"/>
              <w:bottom w:val="single" w:sz="4" w:space="0" w:color="auto"/>
              <w:right w:val="single" w:sz="4" w:space="0" w:color="auto"/>
            </w:tcBorders>
            <w:shd w:val="clear" w:color="auto" w:fill="auto"/>
            <w:vAlign w:val="center"/>
            <w:hideMark/>
          </w:tcPr>
          <w:p w14:paraId="7846F80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3-Women</w:t>
            </w:r>
          </w:p>
        </w:tc>
        <w:tc>
          <w:tcPr>
            <w:tcW w:w="1710" w:type="dxa"/>
            <w:tcBorders>
              <w:top w:val="nil"/>
              <w:left w:val="nil"/>
              <w:bottom w:val="single" w:sz="4" w:space="0" w:color="auto"/>
              <w:right w:val="single" w:sz="4" w:space="0" w:color="auto"/>
            </w:tcBorders>
            <w:shd w:val="clear" w:color="000000" w:fill="FFFFFF"/>
            <w:vAlign w:val="center"/>
            <w:hideMark/>
          </w:tcPr>
          <w:p w14:paraId="55A750D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40,780</w:t>
            </w:r>
          </w:p>
        </w:tc>
      </w:tr>
      <w:tr w:rsidR="00641764" w:rsidRPr="008D4678" w14:paraId="5DC4F992" w14:textId="77777777" w:rsidTr="00927376">
        <w:trPr>
          <w:trHeight w:val="170"/>
        </w:trPr>
        <w:tc>
          <w:tcPr>
            <w:tcW w:w="8095" w:type="dxa"/>
            <w:tcBorders>
              <w:top w:val="nil"/>
              <w:left w:val="single" w:sz="4" w:space="0" w:color="auto"/>
              <w:bottom w:val="single" w:sz="4" w:space="0" w:color="auto"/>
              <w:right w:val="single" w:sz="4" w:space="0" w:color="auto"/>
            </w:tcBorders>
            <w:shd w:val="clear" w:color="000000" w:fill="FFFFFF"/>
            <w:vAlign w:val="bottom"/>
            <w:hideMark/>
          </w:tcPr>
          <w:p w14:paraId="178005F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Peace Link Foundation (PLF)</w:t>
            </w:r>
          </w:p>
        </w:tc>
        <w:tc>
          <w:tcPr>
            <w:tcW w:w="1731" w:type="dxa"/>
            <w:tcBorders>
              <w:top w:val="nil"/>
              <w:left w:val="nil"/>
              <w:bottom w:val="single" w:sz="4" w:space="0" w:color="auto"/>
              <w:right w:val="single" w:sz="4" w:space="0" w:color="auto"/>
            </w:tcBorders>
            <w:shd w:val="clear" w:color="000000" w:fill="FFFFFF"/>
            <w:vAlign w:val="center"/>
            <w:hideMark/>
          </w:tcPr>
          <w:p w14:paraId="2570E769"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Torit</w:t>
            </w:r>
          </w:p>
        </w:tc>
        <w:tc>
          <w:tcPr>
            <w:tcW w:w="2139" w:type="dxa"/>
            <w:tcBorders>
              <w:top w:val="nil"/>
              <w:left w:val="nil"/>
              <w:bottom w:val="single" w:sz="4" w:space="0" w:color="auto"/>
              <w:right w:val="single" w:sz="4" w:space="0" w:color="auto"/>
            </w:tcBorders>
            <w:shd w:val="clear" w:color="auto" w:fill="auto"/>
            <w:vAlign w:val="center"/>
            <w:hideMark/>
          </w:tcPr>
          <w:p w14:paraId="776A807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3-Women &amp; PBF</w:t>
            </w:r>
          </w:p>
        </w:tc>
        <w:tc>
          <w:tcPr>
            <w:tcW w:w="1710" w:type="dxa"/>
            <w:tcBorders>
              <w:top w:val="nil"/>
              <w:left w:val="nil"/>
              <w:bottom w:val="single" w:sz="4" w:space="0" w:color="auto"/>
              <w:right w:val="single" w:sz="4" w:space="0" w:color="auto"/>
            </w:tcBorders>
            <w:shd w:val="clear" w:color="000000" w:fill="FFFFFF"/>
            <w:vAlign w:val="center"/>
            <w:hideMark/>
          </w:tcPr>
          <w:p w14:paraId="4BCEF62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68,000</w:t>
            </w:r>
          </w:p>
        </w:tc>
      </w:tr>
      <w:tr w:rsidR="00641764" w:rsidRPr="008D4678" w14:paraId="18730E86" w14:textId="77777777" w:rsidTr="00927376">
        <w:trPr>
          <w:trHeight w:val="251"/>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68A74EF9"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Sudan Evangelical Mission (SEM)</w:t>
            </w:r>
          </w:p>
        </w:tc>
        <w:tc>
          <w:tcPr>
            <w:tcW w:w="1731" w:type="dxa"/>
            <w:tcBorders>
              <w:top w:val="nil"/>
              <w:left w:val="nil"/>
              <w:bottom w:val="single" w:sz="4" w:space="0" w:color="auto"/>
              <w:right w:val="single" w:sz="4" w:space="0" w:color="auto"/>
            </w:tcBorders>
            <w:shd w:val="clear" w:color="000000" w:fill="FFFFFF"/>
            <w:vAlign w:val="center"/>
            <w:hideMark/>
          </w:tcPr>
          <w:p w14:paraId="758D86B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Kuajok</w:t>
            </w:r>
          </w:p>
        </w:tc>
        <w:tc>
          <w:tcPr>
            <w:tcW w:w="2139" w:type="dxa"/>
            <w:tcBorders>
              <w:top w:val="nil"/>
              <w:left w:val="nil"/>
              <w:bottom w:val="single" w:sz="4" w:space="0" w:color="auto"/>
              <w:right w:val="single" w:sz="4" w:space="0" w:color="auto"/>
            </w:tcBorders>
            <w:shd w:val="clear" w:color="auto" w:fill="auto"/>
            <w:vAlign w:val="center"/>
            <w:hideMark/>
          </w:tcPr>
          <w:p w14:paraId="5176EA29"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3-Women</w:t>
            </w:r>
          </w:p>
        </w:tc>
        <w:tc>
          <w:tcPr>
            <w:tcW w:w="1710" w:type="dxa"/>
            <w:tcBorders>
              <w:top w:val="nil"/>
              <w:left w:val="nil"/>
              <w:bottom w:val="single" w:sz="4" w:space="0" w:color="auto"/>
              <w:right w:val="single" w:sz="4" w:space="0" w:color="auto"/>
            </w:tcBorders>
            <w:shd w:val="clear" w:color="000000" w:fill="FFFFFF"/>
            <w:vAlign w:val="center"/>
            <w:hideMark/>
          </w:tcPr>
          <w:p w14:paraId="5A01F72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3DECA6B5" w14:textId="77777777" w:rsidTr="00927376">
        <w:trPr>
          <w:trHeight w:val="46"/>
        </w:trPr>
        <w:tc>
          <w:tcPr>
            <w:tcW w:w="8095" w:type="dxa"/>
            <w:tcBorders>
              <w:top w:val="nil"/>
              <w:left w:val="single" w:sz="4" w:space="0" w:color="auto"/>
              <w:bottom w:val="single" w:sz="4" w:space="0" w:color="auto"/>
              <w:right w:val="single" w:sz="4" w:space="0" w:color="auto"/>
            </w:tcBorders>
            <w:shd w:val="clear" w:color="000000" w:fill="FFFFFF"/>
            <w:hideMark/>
          </w:tcPr>
          <w:p w14:paraId="1100FA7B"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Human Must Access Essentials (HUMAES)</w:t>
            </w:r>
          </w:p>
        </w:tc>
        <w:tc>
          <w:tcPr>
            <w:tcW w:w="1731" w:type="dxa"/>
            <w:tcBorders>
              <w:top w:val="nil"/>
              <w:left w:val="nil"/>
              <w:bottom w:val="single" w:sz="4" w:space="0" w:color="auto"/>
              <w:right w:val="single" w:sz="4" w:space="0" w:color="auto"/>
            </w:tcBorders>
            <w:shd w:val="clear" w:color="auto" w:fill="auto"/>
            <w:vAlign w:val="center"/>
            <w:hideMark/>
          </w:tcPr>
          <w:p w14:paraId="6D96055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Torit</w:t>
            </w:r>
          </w:p>
        </w:tc>
        <w:tc>
          <w:tcPr>
            <w:tcW w:w="2139" w:type="dxa"/>
            <w:tcBorders>
              <w:top w:val="nil"/>
              <w:left w:val="nil"/>
              <w:bottom w:val="single" w:sz="4" w:space="0" w:color="auto"/>
              <w:right w:val="single" w:sz="4" w:space="0" w:color="auto"/>
            </w:tcBorders>
            <w:shd w:val="clear" w:color="auto" w:fill="auto"/>
            <w:vAlign w:val="center"/>
            <w:hideMark/>
          </w:tcPr>
          <w:p w14:paraId="2F56DCF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32673F1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7ECB3A10" w14:textId="77777777" w:rsidTr="00927376">
        <w:trPr>
          <w:trHeight w:val="170"/>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C4349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GoGirls ICT Initiative (GoGirls)</w:t>
            </w:r>
          </w:p>
        </w:tc>
        <w:tc>
          <w:tcPr>
            <w:tcW w:w="1731" w:type="dxa"/>
            <w:tcBorders>
              <w:top w:val="nil"/>
              <w:left w:val="nil"/>
              <w:bottom w:val="single" w:sz="4" w:space="0" w:color="auto"/>
              <w:right w:val="single" w:sz="4" w:space="0" w:color="auto"/>
            </w:tcBorders>
            <w:shd w:val="clear" w:color="auto" w:fill="auto"/>
            <w:vAlign w:val="center"/>
            <w:hideMark/>
          </w:tcPr>
          <w:p w14:paraId="142144B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Juba</w:t>
            </w:r>
          </w:p>
        </w:tc>
        <w:tc>
          <w:tcPr>
            <w:tcW w:w="2139" w:type="dxa"/>
            <w:tcBorders>
              <w:top w:val="nil"/>
              <w:left w:val="nil"/>
              <w:bottom w:val="single" w:sz="4" w:space="0" w:color="auto"/>
              <w:right w:val="single" w:sz="4" w:space="0" w:color="auto"/>
            </w:tcBorders>
            <w:shd w:val="clear" w:color="auto" w:fill="auto"/>
            <w:vAlign w:val="center"/>
            <w:hideMark/>
          </w:tcPr>
          <w:p w14:paraId="5B56EAF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3081CE1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73EAA923" w14:textId="77777777" w:rsidTr="00927376">
        <w:trPr>
          <w:trHeight w:val="269"/>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557F7A7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Empower Youth Africa - EYA</w:t>
            </w:r>
          </w:p>
        </w:tc>
        <w:tc>
          <w:tcPr>
            <w:tcW w:w="1731" w:type="dxa"/>
            <w:tcBorders>
              <w:top w:val="nil"/>
              <w:left w:val="nil"/>
              <w:bottom w:val="single" w:sz="4" w:space="0" w:color="auto"/>
              <w:right w:val="single" w:sz="4" w:space="0" w:color="auto"/>
            </w:tcBorders>
            <w:shd w:val="clear" w:color="auto" w:fill="auto"/>
            <w:vAlign w:val="center"/>
            <w:hideMark/>
          </w:tcPr>
          <w:p w14:paraId="168ADEDC"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Aweil</w:t>
            </w:r>
          </w:p>
        </w:tc>
        <w:tc>
          <w:tcPr>
            <w:tcW w:w="2139" w:type="dxa"/>
            <w:tcBorders>
              <w:top w:val="nil"/>
              <w:left w:val="nil"/>
              <w:bottom w:val="single" w:sz="4" w:space="0" w:color="auto"/>
              <w:right w:val="single" w:sz="4" w:space="0" w:color="auto"/>
            </w:tcBorders>
            <w:shd w:val="clear" w:color="auto" w:fill="auto"/>
            <w:vAlign w:val="center"/>
            <w:hideMark/>
          </w:tcPr>
          <w:p w14:paraId="68946267"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1F900A5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4E71BA43" w14:textId="77777777" w:rsidTr="00927376">
        <w:trPr>
          <w:trHeight w:val="269"/>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0C67A0A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Salaam Junub</w:t>
            </w:r>
          </w:p>
        </w:tc>
        <w:tc>
          <w:tcPr>
            <w:tcW w:w="1731" w:type="dxa"/>
            <w:tcBorders>
              <w:top w:val="nil"/>
              <w:left w:val="nil"/>
              <w:bottom w:val="single" w:sz="4" w:space="0" w:color="auto"/>
              <w:right w:val="single" w:sz="4" w:space="0" w:color="auto"/>
            </w:tcBorders>
            <w:shd w:val="clear" w:color="auto" w:fill="auto"/>
            <w:vAlign w:val="center"/>
            <w:hideMark/>
          </w:tcPr>
          <w:p w14:paraId="7E89C5C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Rumbek</w:t>
            </w:r>
          </w:p>
        </w:tc>
        <w:tc>
          <w:tcPr>
            <w:tcW w:w="2139" w:type="dxa"/>
            <w:tcBorders>
              <w:top w:val="nil"/>
              <w:left w:val="nil"/>
              <w:bottom w:val="single" w:sz="4" w:space="0" w:color="auto"/>
              <w:right w:val="single" w:sz="4" w:space="0" w:color="auto"/>
            </w:tcBorders>
            <w:shd w:val="clear" w:color="auto" w:fill="auto"/>
            <w:vAlign w:val="center"/>
            <w:hideMark/>
          </w:tcPr>
          <w:p w14:paraId="06766C1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081CA85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7925279B" w14:textId="77777777" w:rsidTr="00927376">
        <w:trPr>
          <w:trHeight w:val="188"/>
        </w:trPr>
        <w:tc>
          <w:tcPr>
            <w:tcW w:w="8095" w:type="dxa"/>
            <w:tcBorders>
              <w:top w:val="nil"/>
              <w:left w:val="single" w:sz="4" w:space="0" w:color="auto"/>
              <w:bottom w:val="single" w:sz="4" w:space="0" w:color="auto"/>
              <w:right w:val="single" w:sz="4" w:space="0" w:color="auto"/>
            </w:tcBorders>
            <w:shd w:val="clear" w:color="000000" w:fill="FFFFFF"/>
            <w:vAlign w:val="bottom"/>
            <w:hideMark/>
          </w:tcPr>
          <w:p w14:paraId="7C0374D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Upper Nile Youth Development Association (UNYDA)</w:t>
            </w:r>
          </w:p>
        </w:tc>
        <w:tc>
          <w:tcPr>
            <w:tcW w:w="1731" w:type="dxa"/>
            <w:tcBorders>
              <w:top w:val="nil"/>
              <w:left w:val="nil"/>
              <w:bottom w:val="single" w:sz="4" w:space="0" w:color="auto"/>
              <w:right w:val="single" w:sz="4" w:space="0" w:color="auto"/>
            </w:tcBorders>
            <w:shd w:val="clear" w:color="auto" w:fill="auto"/>
            <w:vAlign w:val="center"/>
            <w:hideMark/>
          </w:tcPr>
          <w:p w14:paraId="2BA5D6B6"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Malakal</w:t>
            </w:r>
          </w:p>
        </w:tc>
        <w:tc>
          <w:tcPr>
            <w:tcW w:w="2139" w:type="dxa"/>
            <w:tcBorders>
              <w:top w:val="nil"/>
              <w:left w:val="nil"/>
              <w:bottom w:val="single" w:sz="4" w:space="0" w:color="auto"/>
              <w:right w:val="single" w:sz="4" w:space="0" w:color="auto"/>
            </w:tcBorders>
            <w:shd w:val="clear" w:color="auto" w:fill="auto"/>
            <w:vAlign w:val="center"/>
            <w:hideMark/>
          </w:tcPr>
          <w:p w14:paraId="142ADAF6"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4B1ED6D9"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3905B852" w14:textId="77777777" w:rsidTr="00927376">
        <w:trPr>
          <w:trHeight w:val="278"/>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216D7147"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Agency for Peace and Development (APD)</w:t>
            </w:r>
          </w:p>
        </w:tc>
        <w:tc>
          <w:tcPr>
            <w:tcW w:w="1731" w:type="dxa"/>
            <w:tcBorders>
              <w:top w:val="nil"/>
              <w:left w:val="nil"/>
              <w:bottom w:val="single" w:sz="4" w:space="0" w:color="auto"/>
              <w:right w:val="single" w:sz="4" w:space="0" w:color="auto"/>
            </w:tcBorders>
            <w:shd w:val="clear" w:color="auto" w:fill="auto"/>
            <w:vAlign w:val="center"/>
            <w:hideMark/>
          </w:tcPr>
          <w:p w14:paraId="7E9F6FF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Bor</w:t>
            </w:r>
          </w:p>
        </w:tc>
        <w:tc>
          <w:tcPr>
            <w:tcW w:w="2139" w:type="dxa"/>
            <w:tcBorders>
              <w:top w:val="nil"/>
              <w:left w:val="nil"/>
              <w:bottom w:val="single" w:sz="4" w:space="0" w:color="auto"/>
              <w:right w:val="single" w:sz="4" w:space="0" w:color="auto"/>
            </w:tcBorders>
            <w:shd w:val="clear" w:color="auto" w:fill="auto"/>
            <w:vAlign w:val="center"/>
            <w:hideMark/>
          </w:tcPr>
          <w:p w14:paraId="4596E89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4964BF2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12A87476" w14:textId="77777777" w:rsidTr="00EB1375">
        <w:trPr>
          <w:trHeight w:val="46"/>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B7CFF6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Lukluk Community Association for Development (LCAD)</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755DDAB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Kuajok</w:t>
            </w:r>
          </w:p>
        </w:tc>
        <w:tc>
          <w:tcPr>
            <w:tcW w:w="2139" w:type="dxa"/>
            <w:tcBorders>
              <w:top w:val="nil"/>
              <w:left w:val="nil"/>
              <w:bottom w:val="single" w:sz="4" w:space="0" w:color="auto"/>
              <w:right w:val="single" w:sz="4" w:space="0" w:color="auto"/>
            </w:tcBorders>
            <w:shd w:val="clear" w:color="auto" w:fill="FFFFFF" w:themeFill="background1"/>
            <w:vAlign w:val="center"/>
            <w:hideMark/>
          </w:tcPr>
          <w:p w14:paraId="2C9BA9D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6ACE97F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0A7C28F5" w14:textId="77777777" w:rsidTr="00927376">
        <w:trPr>
          <w:trHeight w:val="278"/>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6388A06B"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Hope Africa South Sudan (HASS)</w:t>
            </w:r>
          </w:p>
        </w:tc>
        <w:tc>
          <w:tcPr>
            <w:tcW w:w="1731" w:type="dxa"/>
            <w:tcBorders>
              <w:top w:val="nil"/>
              <w:left w:val="nil"/>
              <w:bottom w:val="single" w:sz="4" w:space="0" w:color="auto"/>
              <w:right w:val="single" w:sz="4" w:space="0" w:color="auto"/>
            </w:tcBorders>
            <w:shd w:val="clear" w:color="auto" w:fill="auto"/>
            <w:vAlign w:val="center"/>
            <w:hideMark/>
          </w:tcPr>
          <w:p w14:paraId="0B7F02A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Aweil</w:t>
            </w:r>
          </w:p>
        </w:tc>
        <w:tc>
          <w:tcPr>
            <w:tcW w:w="2139" w:type="dxa"/>
            <w:tcBorders>
              <w:top w:val="nil"/>
              <w:left w:val="nil"/>
              <w:bottom w:val="single" w:sz="4" w:space="0" w:color="auto"/>
              <w:right w:val="single" w:sz="4" w:space="0" w:color="auto"/>
            </w:tcBorders>
            <w:shd w:val="clear" w:color="auto" w:fill="auto"/>
            <w:vAlign w:val="center"/>
            <w:hideMark/>
          </w:tcPr>
          <w:p w14:paraId="2294F1EC"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3-Youth</w:t>
            </w:r>
          </w:p>
        </w:tc>
        <w:tc>
          <w:tcPr>
            <w:tcW w:w="1710" w:type="dxa"/>
            <w:tcBorders>
              <w:top w:val="nil"/>
              <w:left w:val="nil"/>
              <w:bottom w:val="single" w:sz="4" w:space="0" w:color="auto"/>
              <w:right w:val="single" w:sz="4" w:space="0" w:color="auto"/>
            </w:tcBorders>
            <w:shd w:val="clear" w:color="000000" w:fill="FFFFFF"/>
            <w:vAlign w:val="center"/>
            <w:hideMark/>
          </w:tcPr>
          <w:p w14:paraId="4711A1E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361E232A" w14:textId="77777777" w:rsidTr="00927376">
        <w:trPr>
          <w:trHeight w:val="278"/>
        </w:trPr>
        <w:tc>
          <w:tcPr>
            <w:tcW w:w="8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3BE7E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Community Media Network South Sudan (CoMNeTSS)</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0D3CDC9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Juba</w:t>
            </w:r>
          </w:p>
        </w:tc>
        <w:tc>
          <w:tcPr>
            <w:tcW w:w="2139" w:type="dxa"/>
            <w:tcBorders>
              <w:top w:val="nil"/>
              <w:left w:val="nil"/>
              <w:bottom w:val="single" w:sz="4" w:space="0" w:color="auto"/>
              <w:right w:val="single" w:sz="4" w:space="0" w:color="auto"/>
            </w:tcBorders>
            <w:shd w:val="clear" w:color="auto" w:fill="auto"/>
            <w:vAlign w:val="center"/>
            <w:hideMark/>
          </w:tcPr>
          <w:p w14:paraId="72E76BD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4-Media</w:t>
            </w:r>
          </w:p>
        </w:tc>
        <w:tc>
          <w:tcPr>
            <w:tcW w:w="1710" w:type="dxa"/>
            <w:tcBorders>
              <w:top w:val="nil"/>
              <w:left w:val="nil"/>
              <w:bottom w:val="single" w:sz="4" w:space="0" w:color="auto"/>
              <w:right w:val="single" w:sz="4" w:space="0" w:color="auto"/>
            </w:tcBorders>
            <w:shd w:val="clear" w:color="000000" w:fill="FFFFFF"/>
            <w:vAlign w:val="center"/>
            <w:hideMark/>
          </w:tcPr>
          <w:p w14:paraId="3321E36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82,200</w:t>
            </w:r>
          </w:p>
        </w:tc>
      </w:tr>
      <w:tr w:rsidR="00641764" w:rsidRPr="008D4678" w14:paraId="0E3C669D" w14:textId="77777777" w:rsidTr="00927376">
        <w:trPr>
          <w:trHeight w:val="278"/>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3D37CAF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xml:space="preserve">Radio Jonglei (under Sudanese Christian Ministry (SCM) </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20713A5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Bor</w:t>
            </w:r>
          </w:p>
        </w:tc>
        <w:tc>
          <w:tcPr>
            <w:tcW w:w="2139" w:type="dxa"/>
            <w:tcBorders>
              <w:top w:val="nil"/>
              <w:left w:val="nil"/>
              <w:bottom w:val="single" w:sz="4" w:space="0" w:color="auto"/>
              <w:right w:val="single" w:sz="4" w:space="0" w:color="auto"/>
            </w:tcBorders>
            <w:shd w:val="clear" w:color="auto" w:fill="auto"/>
            <w:vAlign w:val="center"/>
            <w:hideMark/>
          </w:tcPr>
          <w:p w14:paraId="32D9188B"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4-Media</w:t>
            </w:r>
          </w:p>
        </w:tc>
        <w:tc>
          <w:tcPr>
            <w:tcW w:w="1710" w:type="dxa"/>
            <w:tcBorders>
              <w:top w:val="nil"/>
              <w:left w:val="nil"/>
              <w:bottom w:val="single" w:sz="4" w:space="0" w:color="auto"/>
              <w:right w:val="single" w:sz="4" w:space="0" w:color="auto"/>
            </w:tcBorders>
            <w:shd w:val="clear" w:color="000000" w:fill="FFFFFF"/>
            <w:vAlign w:val="center"/>
            <w:hideMark/>
          </w:tcPr>
          <w:p w14:paraId="4D8F51A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40,000</w:t>
            </w:r>
          </w:p>
        </w:tc>
      </w:tr>
      <w:tr w:rsidR="00641764" w:rsidRPr="008D4678" w14:paraId="4248BC04" w14:textId="77777777" w:rsidTr="00927376">
        <w:trPr>
          <w:trHeight w:val="269"/>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3E393A9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Rural Development Action Aid (RDAA)</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3488F35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Rumbek/Yambio</w:t>
            </w:r>
          </w:p>
        </w:tc>
        <w:tc>
          <w:tcPr>
            <w:tcW w:w="2139" w:type="dxa"/>
            <w:tcBorders>
              <w:top w:val="nil"/>
              <w:left w:val="nil"/>
              <w:bottom w:val="single" w:sz="4" w:space="0" w:color="auto"/>
              <w:right w:val="single" w:sz="4" w:space="0" w:color="auto"/>
            </w:tcBorders>
            <w:shd w:val="clear" w:color="auto" w:fill="auto"/>
            <w:vAlign w:val="center"/>
            <w:hideMark/>
          </w:tcPr>
          <w:p w14:paraId="04EB431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4&amp;PBF</w:t>
            </w:r>
          </w:p>
        </w:tc>
        <w:tc>
          <w:tcPr>
            <w:tcW w:w="1710" w:type="dxa"/>
            <w:tcBorders>
              <w:top w:val="nil"/>
              <w:left w:val="nil"/>
              <w:bottom w:val="single" w:sz="4" w:space="0" w:color="auto"/>
              <w:right w:val="single" w:sz="4" w:space="0" w:color="auto"/>
            </w:tcBorders>
            <w:shd w:val="clear" w:color="000000" w:fill="FFFFFF"/>
            <w:vAlign w:val="center"/>
            <w:hideMark/>
          </w:tcPr>
          <w:p w14:paraId="5078B87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68,000</w:t>
            </w:r>
          </w:p>
        </w:tc>
      </w:tr>
      <w:tr w:rsidR="00641764" w:rsidRPr="008D4678" w14:paraId="1E9C3DFA" w14:textId="77777777" w:rsidTr="00927376">
        <w:trPr>
          <w:trHeight w:val="278"/>
        </w:trPr>
        <w:tc>
          <w:tcPr>
            <w:tcW w:w="8095" w:type="dxa"/>
            <w:tcBorders>
              <w:top w:val="nil"/>
              <w:left w:val="single" w:sz="4" w:space="0" w:color="auto"/>
              <w:bottom w:val="single" w:sz="4" w:space="0" w:color="auto"/>
              <w:right w:val="single" w:sz="4" w:space="0" w:color="auto"/>
            </w:tcBorders>
            <w:shd w:val="clear" w:color="auto" w:fill="FFFFFF" w:themeFill="background1"/>
            <w:hideMark/>
          </w:tcPr>
          <w:p w14:paraId="7B61ADAE"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lastRenderedPageBreak/>
              <w:t>Institute of Peace, Development and Security Studies (IPDSS) of University of Juba</w:t>
            </w:r>
          </w:p>
        </w:tc>
        <w:tc>
          <w:tcPr>
            <w:tcW w:w="1731" w:type="dxa"/>
            <w:tcBorders>
              <w:top w:val="nil"/>
              <w:left w:val="nil"/>
              <w:bottom w:val="single" w:sz="4" w:space="0" w:color="auto"/>
              <w:right w:val="single" w:sz="4" w:space="0" w:color="auto"/>
            </w:tcBorders>
            <w:shd w:val="clear" w:color="auto" w:fill="FFFFFF" w:themeFill="background1"/>
            <w:hideMark/>
          </w:tcPr>
          <w:p w14:paraId="6D50F04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All clusters</w:t>
            </w:r>
          </w:p>
        </w:tc>
        <w:tc>
          <w:tcPr>
            <w:tcW w:w="2139" w:type="dxa"/>
            <w:tcBorders>
              <w:top w:val="nil"/>
              <w:left w:val="nil"/>
              <w:bottom w:val="single" w:sz="4" w:space="0" w:color="auto"/>
              <w:right w:val="single" w:sz="4" w:space="0" w:color="auto"/>
            </w:tcBorders>
            <w:shd w:val="clear" w:color="000000" w:fill="FFFFFF"/>
            <w:hideMark/>
          </w:tcPr>
          <w:p w14:paraId="551FE987"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w:t>
            </w:r>
          </w:p>
        </w:tc>
        <w:tc>
          <w:tcPr>
            <w:tcW w:w="1710" w:type="dxa"/>
            <w:tcBorders>
              <w:top w:val="nil"/>
              <w:left w:val="nil"/>
              <w:bottom w:val="single" w:sz="4" w:space="0" w:color="auto"/>
              <w:right w:val="single" w:sz="4" w:space="0" w:color="auto"/>
            </w:tcBorders>
            <w:shd w:val="clear" w:color="auto" w:fill="auto"/>
            <w:noWrap/>
            <w:vAlign w:val="center"/>
            <w:hideMark/>
          </w:tcPr>
          <w:p w14:paraId="444ED05C"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50,000</w:t>
            </w:r>
          </w:p>
        </w:tc>
      </w:tr>
      <w:tr w:rsidR="00641764" w:rsidRPr="008D4678" w14:paraId="3545FDA7" w14:textId="77777777" w:rsidTr="00927376">
        <w:trPr>
          <w:trHeight w:val="233"/>
        </w:trPr>
        <w:tc>
          <w:tcPr>
            <w:tcW w:w="8095" w:type="dxa"/>
            <w:tcBorders>
              <w:top w:val="nil"/>
              <w:left w:val="single" w:sz="4" w:space="0" w:color="auto"/>
              <w:bottom w:val="single" w:sz="4" w:space="0" w:color="auto"/>
              <w:right w:val="single" w:sz="4" w:space="0" w:color="auto"/>
            </w:tcBorders>
            <w:shd w:val="clear" w:color="auto" w:fill="FFFFFF" w:themeFill="background1"/>
            <w:vAlign w:val="bottom"/>
            <w:hideMark/>
          </w:tcPr>
          <w:p w14:paraId="6B02708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Helping Hands</w:t>
            </w:r>
          </w:p>
        </w:tc>
        <w:tc>
          <w:tcPr>
            <w:tcW w:w="1731" w:type="dxa"/>
            <w:tcBorders>
              <w:top w:val="nil"/>
              <w:left w:val="nil"/>
              <w:bottom w:val="single" w:sz="4" w:space="0" w:color="auto"/>
              <w:right w:val="single" w:sz="4" w:space="0" w:color="auto"/>
            </w:tcBorders>
            <w:shd w:val="clear" w:color="auto" w:fill="FFFFFF" w:themeFill="background1"/>
            <w:vAlign w:val="center"/>
            <w:hideMark/>
          </w:tcPr>
          <w:p w14:paraId="57A369D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Juba</w:t>
            </w:r>
          </w:p>
        </w:tc>
        <w:tc>
          <w:tcPr>
            <w:tcW w:w="2139" w:type="dxa"/>
            <w:tcBorders>
              <w:top w:val="nil"/>
              <w:left w:val="nil"/>
              <w:bottom w:val="single" w:sz="4" w:space="0" w:color="auto"/>
              <w:right w:val="single" w:sz="4" w:space="0" w:color="auto"/>
            </w:tcBorders>
            <w:shd w:val="clear" w:color="auto" w:fill="auto"/>
            <w:vAlign w:val="center"/>
            <w:hideMark/>
          </w:tcPr>
          <w:p w14:paraId="332060E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w:t>
            </w:r>
          </w:p>
        </w:tc>
        <w:tc>
          <w:tcPr>
            <w:tcW w:w="1710" w:type="dxa"/>
            <w:tcBorders>
              <w:top w:val="nil"/>
              <w:left w:val="nil"/>
              <w:bottom w:val="single" w:sz="4" w:space="0" w:color="auto"/>
              <w:right w:val="single" w:sz="4" w:space="0" w:color="auto"/>
            </w:tcBorders>
            <w:shd w:val="clear" w:color="000000" w:fill="FFFFFF"/>
            <w:vAlign w:val="center"/>
            <w:hideMark/>
          </w:tcPr>
          <w:p w14:paraId="7C326B29"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68,000</w:t>
            </w:r>
          </w:p>
        </w:tc>
      </w:tr>
      <w:tr w:rsidR="00641764" w:rsidRPr="008D4678" w14:paraId="707479B6" w14:textId="77777777" w:rsidTr="00927376">
        <w:trPr>
          <w:trHeight w:val="152"/>
        </w:trPr>
        <w:tc>
          <w:tcPr>
            <w:tcW w:w="8095" w:type="dxa"/>
            <w:tcBorders>
              <w:top w:val="nil"/>
              <w:left w:val="single" w:sz="4" w:space="0" w:color="auto"/>
              <w:bottom w:val="single" w:sz="4" w:space="0" w:color="auto"/>
              <w:right w:val="single" w:sz="4" w:space="0" w:color="auto"/>
            </w:tcBorders>
            <w:shd w:val="clear" w:color="000000" w:fill="9BC2E6"/>
            <w:vAlign w:val="center"/>
            <w:hideMark/>
          </w:tcPr>
          <w:p w14:paraId="5920CFF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TOTAL FOR GRANTS</w:t>
            </w:r>
          </w:p>
        </w:tc>
        <w:tc>
          <w:tcPr>
            <w:tcW w:w="1731" w:type="dxa"/>
            <w:tcBorders>
              <w:top w:val="nil"/>
              <w:left w:val="nil"/>
              <w:bottom w:val="single" w:sz="4" w:space="0" w:color="auto"/>
              <w:right w:val="single" w:sz="4" w:space="0" w:color="auto"/>
            </w:tcBorders>
            <w:shd w:val="clear" w:color="000000" w:fill="9BC2E6"/>
            <w:vAlign w:val="center"/>
            <w:hideMark/>
          </w:tcPr>
          <w:p w14:paraId="5AD686C6"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2139" w:type="dxa"/>
            <w:tcBorders>
              <w:top w:val="nil"/>
              <w:left w:val="nil"/>
              <w:bottom w:val="single" w:sz="4" w:space="0" w:color="auto"/>
              <w:right w:val="single" w:sz="4" w:space="0" w:color="auto"/>
            </w:tcBorders>
            <w:shd w:val="clear" w:color="000000" w:fill="9BC2E6"/>
            <w:vAlign w:val="center"/>
            <w:hideMark/>
          </w:tcPr>
          <w:p w14:paraId="72FD508A"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1710" w:type="dxa"/>
            <w:tcBorders>
              <w:top w:val="nil"/>
              <w:left w:val="nil"/>
              <w:bottom w:val="single" w:sz="4" w:space="0" w:color="auto"/>
              <w:right w:val="single" w:sz="4" w:space="0" w:color="auto"/>
            </w:tcBorders>
            <w:shd w:val="clear" w:color="000000" w:fill="9BC2E6"/>
            <w:vAlign w:val="center"/>
            <w:hideMark/>
          </w:tcPr>
          <w:p w14:paraId="7B07AC9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2,054,980</w:t>
            </w:r>
          </w:p>
        </w:tc>
      </w:tr>
      <w:tr w:rsidR="00641764" w:rsidRPr="008D4678" w14:paraId="0D6C5E6B" w14:textId="77777777" w:rsidTr="00927376">
        <w:trPr>
          <w:trHeight w:val="305"/>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3F6E342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Organization for Peace, Relief and Development (OPRD)</w:t>
            </w:r>
          </w:p>
        </w:tc>
        <w:tc>
          <w:tcPr>
            <w:tcW w:w="1731" w:type="dxa"/>
            <w:tcBorders>
              <w:top w:val="nil"/>
              <w:left w:val="nil"/>
              <w:bottom w:val="single" w:sz="4" w:space="0" w:color="auto"/>
              <w:right w:val="single" w:sz="4" w:space="0" w:color="auto"/>
            </w:tcBorders>
            <w:shd w:val="clear" w:color="000000" w:fill="FFFFFF"/>
            <w:vAlign w:val="center"/>
            <w:hideMark/>
          </w:tcPr>
          <w:p w14:paraId="01D296F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xml:space="preserve">Bor </w:t>
            </w:r>
          </w:p>
        </w:tc>
        <w:tc>
          <w:tcPr>
            <w:tcW w:w="2139" w:type="dxa"/>
            <w:tcBorders>
              <w:top w:val="nil"/>
              <w:left w:val="nil"/>
              <w:bottom w:val="single" w:sz="4" w:space="0" w:color="auto"/>
              <w:right w:val="single" w:sz="4" w:space="0" w:color="auto"/>
            </w:tcBorders>
            <w:shd w:val="clear" w:color="auto" w:fill="auto"/>
            <w:vAlign w:val="center"/>
            <w:hideMark/>
          </w:tcPr>
          <w:p w14:paraId="06F5D4A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1FEACAA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168B32A6" w14:textId="77777777" w:rsidTr="00927376">
        <w:trPr>
          <w:trHeight w:val="260"/>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116EF49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Solidarity Ministries Africa (SMARD)</w:t>
            </w:r>
          </w:p>
        </w:tc>
        <w:tc>
          <w:tcPr>
            <w:tcW w:w="1731" w:type="dxa"/>
            <w:tcBorders>
              <w:top w:val="nil"/>
              <w:left w:val="nil"/>
              <w:bottom w:val="single" w:sz="4" w:space="0" w:color="auto"/>
              <w:right w:val="single" w:sz="4" w:space="0" w:color="auto"/>
            </w:tcBorders>
            <w:shd w:val="clear" w:color="auto" w:fill="auto"/>
            <w:vAlign w:val="center"/>
            <w:hideMark/>
          </w:tcPr>
          <w:p w14:paraId="68AA328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Rumbek</w:t>
            </w:r>
          </w:p>
        </w:tc>
        <w:tc>
          <w:tcPr>
            <w:tcW w:w="2139" w:type="dxa"/>
            <w:tcBorders>
              <w:top w:val="nil"/>
              <w:left w:val="nil"/>
              <w:bottom w:val="single" w:sz="4" w:space="0" w:color="auto"/>
              <w:right w:val="single" w:sz="4" w:space="0" w:color="auto"/>
            </w:tcBorders>
            <w:shd w:val="clear" w:color="auto" w:fill="auto"/>
            <w:vAlign w:val="center"/>
            <w:hideMark/>
          </w:tcPr>
          <w:p w14:paraId="6460B22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1&amp;2</w:t>
            </w:r>
          </w:p>
        </w:tc>
        <w:tc>
          <w:tcPr>
            <w:tcW w:w="1710" w:type="dxa"/>
            <w:tcBorders>
              <w:top w:val="nil"/>
              <w:left w:val="nil"/>
              <w:bottom w:val="single" w:sz="4" w:space="0" w:color="auto"/>
              <w:right w:val="single" w:sz="4" w:space="0" w:color="auto"/>
            </w:tcBorders>
            <w:shd w:val="clear" w:color="000000" w:fill="FFFFFF"/>
            <w:vAlign w:val="center"/>
            <w:hideMark/>
          </w:tcPr>
          <w:p w14:paraId="6C9E78B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70,000</w:t>
            </w:r>
          </w:p>
        </w:tc>
      </w:tr>
      <w:tr w:rsidR="00641764" w:rsidRPr="008D4678" w14:paraId="74F6E757" w14:textId="77777777" w:rsidTr="00927376">
        <w:trPr>
          <w:trHeight w:val="161"/>
        </w:trPr>
        <w:tc>
          <w:tcPr>
            <w:tcW w:w="8095" w:type="dxa"/>
            <w:tcBorders>
              <w:top w:val="nil"/>
              <w:left w:val="single" w:sz="4" w:space="0" w:color="auto"/>
              <w:bottom w:val="single" w:sz="4" w:space="0" w:color="auto"/>
              <w:right w:val="single" w:sz="4" w:space="0" w:color="auto"/>
            </w:tcBorders>
            <w:shd w:val="clear" w:color="000000" w:fill="FFFFFF"/>
            <w:vAlign w:val="bottom"/>
            <w:hideMark/>
          </w:tcPr>
          <w:p w14:paraId="7522B62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Eve Organisation</w:t>
            </w:r>
          </w:p>
        </w:tc>
        <w:tc>
          <w:tcPr>
            <w:tcW w:w="1731" w:type="dxa"/>
            <w:tcBorders>
              <w:top w:val="nil"/>
              <w:left w:val="nil"/>
              <w:bottom w:val="single" w:sz="4" w:space="0" w:color="auto"/>
              <w:right w:val="single" w:sz="4" w:space="0" w:color="auto"/>
            </w:tcBorders>
            <w:shd w:val="clear" w:color="000000" w:fill="FFFFFF"/>
            <w:hideMark/>
          </w:tcPr>
          <w:p w14:paraId="4FB24085"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All clusters</w:t>
            </w:r>
          </w:p>
        </w:tc>
        <w:tc>
          <w:tcPr>
            <w:tcW w:w="2139" w:type="dxa"/>
            <w:tcBorders>
              <w:top w:val="nil"/>
              <w:left w:val="nil"/>
              <w:bottom w:val="single" w:sz="4" w:space="0" w:color="auto"/>
              <w:right w:val="single" w:sz="4" w:space="0" w:color="auto"/>
            </w:tcBorders>
            <w:shd w:val="clear" w:color="auto" w:fill="auto"/>
            <w:vAlign w:val="center"/>
            <w:hideMark/>
          </w:tcPr>
          <w:p w14:paraId="04620610"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4&amp;PBF</w:t>
            </w:r>
          </w:p>
        </w:tc>
        <w:tc>
          <w:tcPr>
            <w:tcW w:w="1710" w:type="dxa"/>
            <w:tcBorders>
              <w:top w:val="nil"/>
              <w:left w:val="nil"/>
              <w:bottom w:val="single" w:sz="4" w:space="0" w:color="auto"/>
              <w:right w:val="single" w:sz="4" w:space="0" w:color="auto"/>
            </w:tcBorders>
            <w:shd w:val="clear" w:color="000000" w:fill="FFFFFF"/>
            <w:vAlign w:val="center"/>
            <w:hideMark/>
          </w:tcPr>
          <w:p w14:paraId="3F8F3BD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200,000</w:t>
            </w:r>
          </w:p>
        </w:tc>
      </w:tr>
      <w:tr w:rsidR="00641764" w:rsidRPr="008D4678" w14:paraId="3CC846D7" w14:textId="77777777" w:rsidTr="00927376">
        <w:trPr>
          <w:trHeight w:val="310"/>
        </w:trPr>
        <w:tc>
          <w:tcPr>
            <w:tcW w:w="8095" w:type="dxa"/>
            <w:tcBorders>
              <w:top w:val="nil"/>
              <w:left w:val="single" w:sz="4" w:space="0" w:color="auto"/>
              <w:bottom w:val="single" w:sz="4" w:space="0" w:color="auto"/>
              <w:right w:val="single" w:sz="4" w:space="0" w:color="auto"/>
            </w:tcBorders>
            <w:shd w:val="clear" w:color="000000" w:fill="FFFFFF"/>
            <w:vAlign w:val="bottom"/>
            <w:hideMark/>
          </w:tcPr>
          <w:p w14:paraId="3F15DEB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NTLI</w:t>
            </w:r>
          </w:p>
        </w:tc>
        <w:tc>
          <w:tcPr>
            <w:tcW w:w="1731" w:type="dxa"/>
            <w:tcBorders>
              <w:top w:val="nil"/>
              <w:left w:val="nil"/>
              <w:bottom w:val="single" w:sz="4" w:space="0" w:color="auto"/>
              <w:right w:val="single" w:sz="4" w:space="0" w:color="auto"/>
            </w:tcBorders>
            <w:shd w:val="clear" w:color="000000" w:fill="FFFFFF"/>
            <w:hideMark/>
          </w:tcPr>
          <w:p w14:paraId="450D8106"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All clusters</w:t>
            </w:r>
          </w:p>
        </w:tc>
        <w:tc>
          <w:tcPr>
            <w:tcW w:w="2139" w:type="dxa"/>
            <w:tcBorders>
              <w:top w:val="nil"/>
              <w:left w:val="nil"/>
              <w:bottom w:val="single" w:sz="4" w:space="0" w:color="auto"/>
              <w:right w:val="single" w:sz="4" w:space="0" w:color="auto"/>
            </w:tcBorders>
            <w:shd w:val="clear" w:color="000000" w:fill="FFFFFF"/>
            <w:hideMark/>
          </w:tcPr>
          <w:p w14:paraId="321B90A8"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1710" w:type="dxa"/>
            <w:tcBorders>
              <w:top w:val="nil"/>
              <w:left w:val="nil"/>
              <w:bottom w:val="single" w:sz="4" w:space="0" w:color="auto"/>
              <w:right w:val="single" w:sz="4" w:space="0" w:color="auto"/>
            </w:tcBorders>
            <w:shd w:val="clear" w:color="000000" w:fill="FFFFFF"/>
            <w:vAlign w:val="center"/>
            <w:hideMark/>
          </w:tcPr>
          <w:p w14:paraId="66894FD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378,677</w:t>
            </w:r>
          </w:p>
        </w:tc>
      </w:tr>
      <w:tr w:rsidR="00641764" w:rsidRPr="008D4678" w14:paraId="6A11055F" w14:textId="77777777" w:rsidTr="00927376">
        <w:trPr>
          <w:trHeight w:val="215"/>
        </w:trPr>
        <w:tc>
          <w:tcPr>
            <w:tcW w:w="8095" w:type="dxa"/>
            <w:tcBorders>
              <w:top w:val="nil"/>
              <w:left w:val="single" w:sz="4" w:space="0" w:color="auto"/>
              <w:bottom w:val="single" w:sz="4" w:space="0" w:color="auto"/>
              <w:right w:val="single" w:sz="4" w:space="0" w:color="auto"/>
            </w:tcBorders>
            <w:shd w:val="clear" w:color="000000" w:fill="9BC2E6"/>
            <w:vAlign w:val="center"/>
            <w:hideMark/>
          </w:tcPr>
          <w:p w14:paraId="6A52833D"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TOTAL FOR RPAs</w:t>
            </w:r>
          </w:p>
        </w:tc>
        <w:tc>
          <w:tcPr>
            <w:tcW w:w="1731" w:type="dxa"/>
            <w:tcBorders>
              <w:top w:val="nil"/>
              <w:left w:val="nil"/>
              <w:bottom w:val="single" w:sz="4" w:space="0" w:color="auto"/>
              <w:right w:val="single" w:sz="4" w:space="0" w:color="auto"/>
            </w:tcBorders>
            <w:shd w:val="clear" w:color="000000" w:fill="9BC2E6"/>
            <w:vAlign w:val="center"/>
            <w:hideMark/>
          </w:tcPr>
          <w:p w14:paraId="7A81B2E4"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2139" w:type="dxa"/>
            <w:tcBorders>
              <w:top w:val="nil"/>
              <w:left w:val="nil"/>
              <w:bottom w:val="single" w:sz="4" w:space="0" w:color="auto"/>
              <w:right w:val="single" w:sz="4" w:space="0" w:color="auto"/>
            </w:tcBorders>
            <w:shd w:val="clear" w:color="000000" w:fill="9BC2E6"/>
            <w:vAlign w:val="center"/>
            <w:hideMark/>
          </w:tcPr>
          <w:p w14:paraId="5CB8DF1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1710" w:type="dxa"/>
            <w:tcBorders>
              <w:top w:val="nil"/>
              <w:left w:val="nil"/>
              <w:bottom w:val="single" w:sz="4" w:space="0" w:color="auto"/>
              <w:right w:val="single" w:sz="4" w:space="0" w:color="auto"/>
            </w:tcBorders>
            <w:shd w:val="clear" w:color="000000" w:fill="9BC2E6"/>
            <w:vAlign w:val="center"/>
            <w:hideMark/>
          </w:tcPr>
          <w:p w14:paraId="3B529453"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718,677</w:t>
            </w:r>
          </w:p>
        </w:tc>
      </w:tr>
      <w:tr w:rsidR="00641764" w:rsidRPr="008D4678" w14:paraId="102062EA" w14:textId="77777777" w:rsidTr="00927376">
        <w:trPr>
          <w:trHeight w:val="107"/>
        </w:trPr>
        <w:tc>
          <w:tcPr>
            <w:tcW w:w="8095" w:type="dxa"/>
            <w:tcBorders>
              <w:top w:val="nil"/>
              <w:left w:val="single" w:sz="4" w:space="0" w:color="auto"/>
              <w:bottom w:val="single" w:sz="4" w:space="0" w:color="auto"/>
              <w:right w:val="single" w:sz="4" w:space="0" w:color="auto"/>
            </w:tcBorders>
            <w:shd w:val="clear" w:color="000000" w:fill="FFFFFF"/>
            <w:vAlign w:val="center"/>
            <w:hideMark/>
          </w:tcPr>
          <w:p w14:paraId="2A0809D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1731" w:type="dxa"/>
            <w:tcBorders>
              <w:top w:val="nil"/>
              <w:left w:val="nil"/>
              <w:bottom w:val="single" w:sz="4" w:space="0" w:color="auto"/>
              <w:right w:val="single" w:sz="4" w:space="0" w:color="auto"/>
            </w:tcBorders>
            <w:shd w:val="clear" w:color="auto" w:fill="auto"/>
            <w:vAlign w:val="center"/>
            <w:hideMark/>
          </w:tcPr>
          <w:p w14:paraId="116D7DE1"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2139" w:type="dxa"/>
            <w:tcBorders>
              <w:top w:val="nil"/>
              <w:left w:val="nil"/>
              <w:bottom w:val="single" w:sz="4" w:space="0" w:color="auto"/>
              <w:right w:val="single" w:sz="4" w:space="0" w:color="auto"/>
            </w:tcBorders>
            <w:shd w:val="clear" w:color="auto" w:fill="auto"/>
            <w:vAlign w:val="center"/>
            <w:hideMark/>
          </w:tcPr>
          <w:p w14:paraId="3082EA3F"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c>
          <w:tcPr>
            <w:tcW w:w="1710" w:type="dxa"/>
            <w:tcBorders>
              <w:top w:val="nil"/>
              <w:left w:val="nil"/>
              <w:bottom w:val="single" w:sz="4" w:space="0" w:color="auto"/>
              <w:right w:val="single" w:sz="4" w:space="0" w:color="auto"/>
            </w:tcBorders>
            <w:shd w:val="clear" w:color="000000" w:fill="FFFFFF"/>
            <w:vAlign w:val="center"/>
            <w:hideMark/>
          </w:tcPr>
          <w:p w14:paraId="29612DA2" w14:textId="77777777" w:rsidR="00EB1375" w:rsidRPr="008D4678" w:rsidRDefault="00EB1375" w:rsidP="00927376">
            <w:pPr>
              <w:pStyle w:val="NoSpacing"/>
              <w:rPr>
                <w:rFonts w:ascii="Myriad Pro" w:hAnsi="Myriad Pro"/>
                <w:color w:val="002060"/>
                <w:sz w:val="20"/>
                <w:szCs w:val="20"/>
              </w:rPr>
            </w:pPr>
            <w:r w:rsidRPr="008D4678">
              <w:rPr>
                <w:rFonts w:ascii="Myriad Pro" w:hAnsi="Myriad Pro"/>
                <w:color w:val="002060"/>
                <w:sz w:val="20"/>
                <w:szCs w:val="20"/>
              </w:rPr>
              <w:t> </w:t>
            </w:r>
          </w:p>
        </w:tc>
      </w:tr>
    </w:tbl>
    <w:p w14:paraId="674F248D" w14:textId="77777777" w:rsidR="00E5733B" w:rsidRPr="008D4678" w:rsidRDefault="00E5733B" w:rsidP="00022C2A">
      <w:pPr>
        <w:spacing w:line="240" w:lineRule="auto"/>
        <w:jc w:val="both"/>
        <w:rPr>
          <w:rFonts w:ascii="Myriad Pro" w:hAnsi="Myriad Pro"/>
          <w:color w:val="002060"/>
          <w:lang w:val="en-US"/>
        </w:rPr>
      </w:pPr>
    </w:p>
    <w:sectPr w:rsidR="00E5733B" w:rsidRPr="008D4678" w:rsidSect="00612769">
      <w:pgSz w:w="16838" w:h="11906" w:orient="landscape"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360EB" w14:textId="77777777" w:rsidR="00D81172" w:rsidRDefault="00D81172">
      <w:pPr>
        <w:spacing w:after="0" w:line="240" w:lineRule="auto"/>
      </w:pPr>
      <w:r>
        <w:separator/>
      </w:r>
    </w:p>
  </w:endnote>
  <w:endnote w:type="continuationSeparator" w:id="0">
    <w:p w14:paraId="5C41190F" w14:textId="77777777" w:rsidR="00D81172" w:rsidRDefault="00D81172">
      <w:pPr>
        <w:spacing w:after="0" w:line="240" w:lineRule="auto"/>
      </w:pPr>
      <w:r>
        <w:continuationSeparator/>
      </w:r>
    </w:p>
  </w:endnote>
  <w:endnote w:type="continuationNotice" w:id="1">
    <w:p w14:paraId="56F1EF7B" w14:textId="77777777" w:rsidR="00D81172" w:rsidRDefault="00D811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Malgun Gothic"/>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0892393"/>
      <w:docPartObj>
        <w:docPartGallery w:val="Page Numbers (Bottom of Page)"/>
        <w:docPartUnique/>
      </w:docPartObj>
    </w:sdtPr>
    <w:sdtEndPr>
      <w:rPr>
        <w:noProof/>
      </w:rPr>
    </w:sdtEndPr>
    <w:sdtContent>
      <w:p w14:paraId="52DFB224" w14:textId="48520EEE" w:rsidR="00927376" w:rsidRDefault="00927376">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6AC1DF06" w14:textId="77777777" w:rsidR="00927376" w:rsidRDefault="00927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AF6D8" w14:textId="02F33FFE" w:rsidR="00927376" w:rsidRDefault="00927376" w:rsidP="00891CDF">
    <w:pPr>
      <w:pStyle w:val="Footer"/>
    </w:pPr>
    <w:r>
      <w:rPr>
        <w:noProof/>
        <w:lang w:val="en-US"/>
      </w:rPr>
      <w:drawing>
        <wp:anchor distT="0" distB="0" distL="114300" distR="114300" simplePos="0" relativeHeight="251658242" behindDoc="1" locked="0" layoutInCell="1" allowOverlap="1" wp14:anchorId="79B6A807" wp14:editId="3D1F916F">
          <wp:simplePos x="0" y="0"/>
          <wp:positionH relativeFrom="column">
            <wp:posOffset>1045761</wp:posOffset>
          </wp:positionH>
          <wp:positionV relativeFrom="paragraph">
            <wp:posOffset>-93673</wp:posOffset>
          </wp:positionV>
          <wp:extent cx="971550" cy="971550"/>
          <wp:effectExtent l="0" t="0" r="0" b="0"/>
          <wp:wrapTight wrapText="bothSides">
            <wp:wrapPolygon edited="0">
              <wp:start x="0" y="0"/>
              <wp:lineTo x="0" y="21176"/>
              <wp:lineTo x="21176" y="21176"/>
              <wp:lineTo x="2117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r w:rsidRPr="006710FB">
      <w:rPr>
        <w:noProof/>
        <w:lang w:val="en-US"/>
      </w:rPr>
      <w:drawing>
        <wp:anchor distT="0" distB="0" distL="114300" distR="114300" simplePos="0" relativeHeight="251658243" behindDoc="0" locked="0" layoutInCell="1" allowOverlap="1" wp14:anchorId="2DA2C4F1" wp14:editId="6EE02B7B">
          <wp:simplePos x="0" y="0"/>
          <wp:positionH relativeFrom="column">
            <wp:posOffset>-247650</wp:posOffset>
          </wp:positionH>
          <wp:positionV relativeFrom="paragraph">
            <wp:posOffset>-159121</wp:posOffset>
          </wp:positionV>
          <wp:extent cx="733425" cy="876300"/>
          <wp:effectExtent l="0" t="0" r="9525" b="0"/>
          <wp:wrapSquare wrapText="bothSides"/>
          <wp:docPr id="78" name="Picture 78" descr="C:\Users\kennedy.chibvongodze\AppData\Local\Microsoft\Windows\Temporary Internet Files\Content.Outlook\TRNECYCC\PB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nnedy.chibvongodze\AppData\Local\Microsoft\Windows\Temporary Internet Files\Content.Outlook\TRNECYCC\PB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876300"/>
                  </a:xfrm>
                  <a:prstGeom prst="rect">
                    <a:avLst/>
                  </a:prstGeom>
                  <a:noFill/>
                  <a:ln>
                    <a:noFill/>
                  </a:ln>
                </pic:spPr>
              </pic:pic>
            </a:graphicData>
          </a:graphic>
        </wp:anchor>
      </w:drawing>
    </w:r>
    <w:r w:rsidRPr="00DC0BB8">
      <w:rPr>
        <w:rFonts w:ascii="Myriad Pro" w:eastAsia="Calibri" w:hAnsi="Myriad Pro" w:cs="Times New Roman"/>
        <w:noProof/>
        <w:color w:val="auto"/>
        <w:kern w:val="0"/>
        <w:sz w:val="22"/>
        <w:szCs w:val="22"/>
        <w:lang w:val="en-US"/>
        <w14:ligatures w14:val="none"/>
        <w14:cntxtAlts w14:val="0"/>
      </w:rPr>
      <w:drawing>
        <wp:anchor distT="0" distB="0" distL="114300" distR="114300" simplePos="0" relativeHeight="251658241" behindDoc="1" locked="0" layoutInCell="1" allowOverlap="1" wp14:anchorId="4444BA2D" wp14:editId="1BA7234C">
          <wp:simplePos x="0" y="0"/>
          <wp:positionH relativeFrom="margin">
            <wp:posOffset>5297170</wp:posOffset>
          </wp:positionH>
          <wp:positionV relativeFrom="paragraph">
            <wp:posOffset>-133985</wp:posOffset>
          </wp:positionV>
          <wp:extent cx="811530" cy="669290"/>
          <wp:effectExtent l="0" t="0" r="7620" b="0"/>
          <wp:wrapTight wrapText="bothSides">
            <wp:wrapPolygon edited="0">
              <wp:start x="7099" y="0"/>
              <wp:lineTo x="3042" y="2459"/>
              <wp:lineTo x="0" y="6763"/>
              <wp:lineTo x="0" y="16600"/>
              <wp:lineTo x="6592" y="19674"/>
              <wp:lineTo x="8113" y="20903"/>
              <wp:lineTo x="12676" y="20903"/>
              <wp:lineTo x="14197" y="19674"/>
              <wp:lineTo x="21296" y="17214"/>
              <wp:lineTo x="21296" y="6763"/>
              <wp:lineTo x="16732" y="1230"/>
              <wp:lineTo x="12169" y="0"/>
              <wp:lineTo x="7099"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1530" cy="669290"/>
                  </a:xfrm>
                  <a:prstGeom prst="rect">
                    <a:avLst/>
                  </a:prstGeom>
                  <a:noFill/>
                </pic:spPr>
              </pic:pic>
            </a:graphicData>
          </a:graphic>
          <wp14:sizeRelH relativeFrom="page">
            <wp14:pctWidth>0</wp14:pctWidth>
          </wp14:sizeRelH>
          <wp14:sizeRelV relativeFrom="page">
            <wp14:pctHeight>0</wp14:pctHeight>
          </wp14:sizeRelV>
        </wp:anchor>
      </w:drawing>
    </w:r>
  </w:p>
  <w:p w14:paraId="3FECAAEA" w14:textId="42A09DB2" w:rsidR="00927376" w:rsidRDefault="00927376">
    <w:pPr>
      <w:pStyle w:val="Footer"/>
    </w:pPr>
    <w:r w:rsidRPr="00255ED2">
      <w:rPr>
        <w:noProof/>
        <w:lang w:val="en-US"/>
      </w:rPr>
      <w:drawing>
        <wp:anchor distT="0" distB="0" distL="114300" distR="114300" simplePos="0" relativeHeight="251658244" behindDoc="1" locked="0" layoutInCell="1" allowOverlap="1" wp14:anchorId="5FE25518" wp14:editId="518E04F0">
          <wp:simplePos x="0" y="0"/>
          <wp:positionH relativeFrom="column">
            <wp:posOffset>3427730</wp:posOffset>
          </wp:positionH>
          <wp:positionV relativeFrom="paragraph">
            <wp:posOffset>3810</wp:posOffset>
          </wp:positionV>
          <wp:extent cx="1554480" cy="450215"/>
          <wp:effectExtent l="0" t="0" r="7620" b="6985"/>
          <wp:wrapTight wrapText="bothSides">
            <wp:wrapPolygon edited="0">
              <wp:start x="0" y="0"/>
              <wp:lineTo x="0" y="20107"/>
              <wp:lineTo x="17471" y="21021"/>
              <wp:lineTo x="19853" y="21021"/>
              <wp:lineTo x="21441" y="19193"/>
              <wp:lineTo x="21441" y="1828"/>
              <wp:lineTo x="15353" y="0"/>
              <wp:lineTo x="0" y="0"/>
            </wp:wrapPolygon>
          </wp:wrapTight>
          <wp:docPr id="80" name="Picture 80" descr="C:\Users\judy.wakahiu\Pictures\sw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wakahiu\Pictures\swede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448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176DE8CD" wp14:editId="2CD39FDE">
          <wp:extent cx="914400" cy="48463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48463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A88D0" w14:textId="77777777" w:rsidR="00927376" w:rsidRDefault="00927376" w:rsidP="00891CDF">
    <w:pPr>
      <w:pStyle w:val="Footer"/>
    </w:pPr>
  </w:p>
  <w:p w14:paraId="321F81EF" w14:textId="77777777" w:rsidR="00927376" w:rsidRDefault="00927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BE49A" w14:textId="77777777" w:rsidR="00D81172" w:rsidRDefault="00D81172">
      <w:pPr>
        <w:spacing w:after="0" w:line="240" w:lineRule="auto"/>
      </w:pPr>
      <w:r>
        <w:separator/>
      </w:r>
    </w:p>
  </w:footnote>
  <w:footnote w:type="continuationSeparator" w:id="0">
    <w:p w14:paraId="2E5E5E65" w14:textId="77777777" w:rsidR="00D81172" w:rsidRDefault="00D81172">
      <w:pPr>
        <w:spacing w:after="0" w:line="240" w:lineRule="auto"/>
      </w:pPr>
      <w:r>
        <w:continuationSeparator/>
      </w:r>
    </w:p>
  </w:footnote>
  <w:footnote w:type="continuationNotice" w:id="1">
    <w:p w14:paraId="4F03E62B" w14:textId="77777777" w:rsidR="00D81172" w:rsidRDefault="00D81172">
      <w:pPr>
        <w:spacing w:after="0" w:line="240" w:lineRule="auto"/>
      </w:pPr>
    </w:p>
  </w:footnote>
  <w:footnote w:id="2">
    <w:p w14:paraId="6BF0DE5D" w14:textId="4105AC43" w:rsidR="00927376" w:rsidRPr="00416932" w:rsidRDefault="00927376">
      <w:pPr>
        <w:pStyle w:val="FootnoteText"/>
        <w:rPr>
          <w:i/>
          <w:iCs/>
          <w:color w:val="002060"/>
          <w:sz w:val="16"/>
          <w:szCs w:val="16"/>
          <w:lang w:val="en-US"/>
        </w:rPr>
      </w:pPr>
      <w:r w:rsidRPr="00416932">
        <w:rPr>
          <w:rStyle w:val="FootnoteReference"/>
          <w:i/>
          <w:iCs/>
          <w:color w:val="002060"/>
          <w:sz w:val="16"/>
          <w:szCs w:val="16"/>
        </w:rPr>
        <w:footnoteRef/>
      </w:r>
      <w:r w:rsidRPr="00416932">
        <w:rPr>
          <w:i/>
          <w:iCs/>
          <w:color w:val="002060"/>
          <w:sz w:val="16"/>
          <w:szCs w:val="16"/>
        </w:rPr>
        <w:t xml:space="preserve"> 60 participants (Male 40, Female 20) from Kapoeta East, Kapoeta South and Kapoeta North counties</w:t>
      </w:r>
    </w:p>
  </w:footnote>
  <w:footnote w:id="3">
    <w:p w14:paraId="507F0A90" w14:textId="67BF7E85" w:rsidR="00927376" w:rsidRPr="00416932" w:rsidRDefault="00927376" w:rsidP="008D4678">
      <w:pPr>
        <w:pStyle w:val="NoSpacing"/>
        <w:jc w:val="both"/>
        <w:rPr>
          <w:rFonts w:ascii="Myriad Pro" w:hAnsi="Myriad Pro"/>
          <w:i/>
          <w:iCs/>
          <w:color w:val="002060"/>
          <w:sz w:val="16"/>
          <w:szCs w:val="16"/>
          <w:lang w:val="en-US"/>
        </w:rPr>
      </w:pPr>
      <w:r w:rsidRPr="00416932">
        <w:rPr>
          <w:rStyle w:val="FootnoteReference"/>
          <w:rFonts w:ascii="Myriad Pro" w:hAnsi="Myriad Pro"/>
          <w:i/>
          <w:iCs/>
          <w:color w:val="002060"/>
          <w:sz w:val="16"/>
          <w:szCs w:val="16"/>
        </w:rPr>
        <w:footnoteRef/>
      </w:r>
      <w:r w:rsidRPr="00416932">
        <w:rPr>
          <w:rFonts w:ascii="Myriad Pro" w:hAnsi="Myriad Pro"/>
          <w:i/>
          <w:iCs/>
          <w:color w:val="002060"/>
          <w:sz w:val="16"/>
          <w:szCs w:val="16"/>
        </w:rPr>
        <w:t xml:space="preserve"> </w:t>
      </w:r>
      <w:r w:rsidRPr="00416932">
        <w:rPr>
          <w:rFonts w:ascii="Myriad Pro" w:eastAsia="Calibri" w:hAnsi="Myriad Pro"/>
          <w:i/>
          <w:iCs/>
          <w:color w:val="002060"/>
          <w:sz w:val="16"/>
          <w:szCs w:val="16"/>
          <w:lang w:val="en-US"/>
        </w:rPr>
        <w:t>40 women in Aweil; 37 in Bentiu; 49 in Wau; 44 in Juba; 45 in Jebel Boma; 42 in Bor (In Q1=Jebel Boma and Bor)</w:t>
      </w:r>
    </w:p>
  </w:footnote>
  <w:footnote w:id="4">
    <w:p w14:paraId="10A51664" w14:textId="77777777" w:rsidR="00927376" w:rsidRPr="00416932" w:rsidRDefault="00927376" w:rsidP="007A5FC4">
      <w:pPr>
        <w:pStyle w:val="FootnoteText"/>
        <w:rPr>
          <w:rFonts w:ascii="Myriad Pro" w:hAnsi="Myriad Pro" w:cstheme="majorHAnsi"/>
          <w:i/>
          <w:iCs/>
          <w:color w:val="002060"/>
          <w:sz w:val="16"/>
          <w:szCs w:val="16"/>
        </w:rPr>
      </w:pPr>
      <w:r w:rsidRPr="00416932">
        <w:rPr>
          <w:rStyle w:val="FootnoteReference"/>
          <w:rFonts w:ascii="Myriad Pro" w:hAnsi="Myriad Pro" w:cstheme="majorHAnsi"/>
          <w:i/>
          <w:iCs/>
          <w:color w:val="002060"/>
          <w:sz w:val="16"/>
          <w:szCs w:val="16"/>
        </w:rPr>
        <w:footnoteRef/>
      </w:r>
      <w:r w:rsidRPr="00416932">
        <w:rPr>
          <w:rFonts w:ascii="Myriad Pro" w:hAnsi="Myriad Pro" w:cstheme="majorHAnsi"/>
          <w:i/>
          <w:iCs/>
          <w:color w:val="002060"/>
          <w:sz w:val="16"/>
          <w:szCs w:val="16"/>
        </w:rPr>
        <w:t xml:space="preserve"> </w:t>
      </w:r>
      <w:hyperlink r:id="rId1" w:history="1">
        <w:r w:rsidRPr="00416932">
          <w:rPr>
            <w:rStyle w:val="Hyperlink"/>
            <w:rFonts w:ascii="Myriad Pro" w:hAnsi="Myriad Pro" w:cstheme="majorHAnsi"/>
            <w:i/>
            <w:iCs/>
            <w:color w:val="002060"/>
            <w:sz w:val="16"/>
            <w:szCs w:val="16"/>
          </w:rPr>
          <w:t>https://data2.unhcr.org/en/situations/southsudan?id=251</w:t>
        </w:r>
      </w:hyperlink>
    </w:p>
  </w:footnote>
  <w:footnote w:id="5">
    <w:p w14:paraId="2D3C5844" w14:textId="51A6518F" w:rsidR="00927376" w:rsidRPr="00416932" w:rsidRDefault="00927376">
      <w:pPr>
        <w:pStyle w:val="FootnoteText"/>
        <w:rPr>
          <w:i/>
          <w:iCs/>
          <w:color w:val="002060"/>
          <w:sz w:val="16"/>
          <w:szCs w:val="16"/>
          <w:lang w:val="en-US"/>
        </w:rPr>
      </w:pPr>
      <w:r w:rsidRPr="00416932">
        <w:rPr>
          <w:rStyle w:val="FootnoteReference"/>
          <w:i/>
          <w:iCs/>
          <w:color w:val="002060"/>
          <w:sz w:val="16"/>
          <w:szCs w:val="16"/>
        </w:rPr>
        <w:footnoteRef/>
      </w:r>
      <w:r w:rsidRPr="00416932">
        <w:rPr>
          <w:i/>
          <w:iCs/>
          <w:color w:val="002060"/>
          <w:sz w:val="16"/>
          <w:szCs w:val="16"/>
        </w:rPr>
        <w:t xml:space="preserve"> </w:t>
      </w:r>
      <w:r w:rsidRPr="00416932">
        <w:rPr>
          <w:rFonts w:ascii="Myriad Pro" w:eastAsia="Calibri" w:hAnsi="Myriad Pro"/>
          <w:bCs/>
          <w:i/>
          <w:iCs/>
          <w:color w:val="002060"/>
          <w:sz w:val="16"/>
          <w:szCs w:val="16"/>
          <w:lang w:val="en-US"/>
        </w:rPr>
        <w:t>(</w:t>
      </w:r>
      <w:r w:rsidRPr="00416932">
        <w:rPr>
          <w:rFonts w:ascii="Myriad Pro" w:eastAsia="Calibri" w:hAnsi="Myriad Pro"/>
          <w:i/>
          <w:iCs/>
          <w:color w:val="002060"/>
          <w:sz w:val="16"/>
          <w:szCs w:val="16"/>
          <w:lang w:val="en-US"/>
        </w:rPr>
        <w:t>Aweil=8, Malakal=10, Lakes=2, Bentiu=2)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052D1" w14:textId="35A34504" w:rsidR="00927376" w:rsidRDefault="00927376" w:rsidP="00600EE0">
    <w:pPr>
      <w:pStyle w:val="Header"/>
      <w:jc w:val="center"/>
    </w:pPr>
    <w:r>
      <w:rPr>
        <w:rFonts w:ascii="Corbel" w:hAnsi="Corbel"/>
        <w:b/>
        <w:bCs/>
        <w:noProof/>
        <w:color w:val="auto"/>
        <w:sz w:val="24"/>
        <w:szCs w:val="24"/>
        <w:lang w:val="en-US"/>
        <w14:ligatures w14:val="none"/>
        <w14:cntxtAlts w14:val="0"/>
      </w:rPr>
      <w:drawing>
        <wp:anchor distT="0" distB="0" distL="114300" distR="114300" simplePos="0" relativeHeight="251659268" behindDoc="1" locked="0" layoutInCell="1" allowOverlap="1" wp14:anchorId="497E8F8A" wp14:editId="4CDF497D">
          <wp:simplePos x="0" y="0"/>
          <wp:positionH relativeFrom="margin">
            <wp:align>right</wp:align>
          </wp:positionH>
          <wp:positionV relativeFrom="paragraph">
            <wp:posOffset>-397217</wp:posOffset>
          </wp:positionV>
          <wp:extent cx="641985" cy="1297305"/>
          <wp:effectExtent l="0" t="0" r="5715" b="0"/>
          <wp:wrapTight wrapText="bothSides">
            <wp:wrapPolygon edited="0">
              <wp:start x="0" y="0"/>
              <wp:lineTo x="0" y="21251"/>
              <wp:lineTo x="21151" y="21251"/>
              <wp:lineTo x="21151"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1297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96393" w14:textId="77777777" w:rsidR="00927376" w:rsidRDefault="00927376" w:rsidP="00FA6AB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26CD4"/>
    <w:multiLevelType w:val="hybridMultilevel"/>
    <w:tmpl w:val="3508C1C0"/>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6D7DD2"/>
    <w:multiLevelType w:val="hybridMultilevel"/>
    <w:tmpl w:val="DD1E5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467AD9"/>
    <w:multiLevelType w:val="hybridMultilevel"/>
    <w:tmpl w:val="5BBA4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8A0ECC"/>
    <w:multiLevelType w:val="hybridMultilevel"/>
    <w:tmpl w:val="9D94B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C538B"/>
    <w:multiLevelType w:val="hybridMultilevel"/>
    <w:tmpl w:val="24FE79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6141FE"/>
    <w:multiLevelType w:val="hybridMultilevel"/>
    <w:tmpl w:val="FBC8D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DE0D63"/>
    <w:multiLevelType w:val="hybridMultilevel"/>
    <w:tmpl w:val="23D89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E9559B"/>
    <w:multiLevelType w:val="hybridMultilevel"/>
    <w:tmpl w:val="1CDC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C0218E"/>
    <w:multiLevelType w:val="hybridMultilevel"/>
    <w:tmpl w:val="C7709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B07C62"/>
    <w:multiLevelType w:val="hybridMultilevel"/>
    <w:tmpl w:val="227A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2539E"/>
    <w:multiLevelType w:val="hybridMultilevel"/>
    <w:tmpl w:val="4CB42B4E"/>
    <w:lvl w:ilvl="0" w:tplc="04090001">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E775A1"/>
    <w:multiLevelType w:val="hybridMultilevel"/>
    <w:tmpl w:val="BB7E8AFC"/>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20506E"/>
    <w:multiLevelType w:val="hybridMultilevel"/>
    <w:tmpl w:val="0A829974"/>
    <w:lvl w:ilvl="0" w:tplc="04090001">
      <w:start w:val="1"/>
      <w:numFmt w:val="bullet"/>
      <w:lvlText w:val=""/>
      <w:lvlJc w:val="left"/>
      <w:pPr>
        <w:ind w:left="360" w:hanging="360"/>
      </w:pPr>
      <w:rPr>
        <w:rFonts w:ascii="Symbol" w:hAnsi="Symbol" w:hint="default"/>
        <w:b/>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2D04ED"/>
    <w:multiLevelType w:val="hybridMultilevel"/>
    <w:tmpl w:val="893EB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0A1D02"/>
    <w:multiLevelType w:val="hybridMultilevel"/>
    <w:tmpl w:val="187007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011AAD"/>
    <w:multiLevelType w:val="hybridMultilevel"/>
    <w:tmpl w:val="1FDEDC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D9644B"/>
    <w:multiLevelType w:val="hybridMultilevel"/>
    <w:tmpl w:val="58C4C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113079"/>
    <w:multiLevelType w:val="hybridMultilevel"/>
    <w:tmpl w:val="15FCE952"/>
    <w:lvl w:ilvl="0" w:tplc="606EBB9E">
      <w:start w:val="2"/>
      <w:numFmt w:val="bullet"/>
      <w:lvlText w:val="-"/>
      <w:lvlJc w:val="left"/>
      <w:pPr>
        <w:ind w:left="360" w:hanging="360"/>
      </w:pPr>
      <w:rPr>
        <w:rFonts w:ascii="Myriad Pro" w:eastAsia="Times New Roman" w:hAnsi="Myriad Pro"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8E7BD4"/>
    <w:multiLevelType w:val="hybridMultilevel"/>
    <w:tmpl w:val="658AF316"/>
    <w:lvl w:ilvl="0" w:tplc="E97242F6">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1B47D6"/>
    <w:multiLevelType w:val="hybridMultilevel"/>
    <w:tmpl w:val="92B0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8276C"/>
    <w:multiLevelType w:val="multilevel"/>
    <w:tmpl w:val="D18C7B8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b/>
        <w:color w:val="002060"/>
        <w:sz w:val="22"/>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340F6A11"/>
    <w:multiLevelType w:val="hybridMultilevel"/>
    <w:tmpl w:val="4FEA35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752A54"/>
    <w:multiLevelType w:val="hybridMultilevel"/>
    <w:tmpl w:val="11DA2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541C00"/>
    <w:multiLevelType w:val="hybridMultilevel"/>
    <w:tmpl w:val="FE6E5336"/>
    <w:lvl w:ilvl="0" w:tplc="40FA1820">
      <w:start w:val="1"/>
      <w:numFmt w:val="bullet"/>
      <w:lvlText w:val="-"/>
      <w:lvlJc w:val="left"/>
      <w:pPr>
        <w:ind w:left="0" w:firstLine="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BB11B4"/>
    <w:multiLevelType w:val="hybridMultilevel"/>
    <w:tmpl w:val="B578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F93A37"/>
    <w:multiLevelType w:val="hybridMultilevel"/>
    <w:tmpl w:val="26A84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433485"/>
    <w:multiLevelType w:val="hybridMultilevel"/>
    <w:tmpl w:val="39CA77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2367BC"/>
    <w:multiLevelType w:val="hybridMultilevel"/>
    <w:tmpl w:val="B3C8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7008E6"/>
    <w:multiLevelType w:val="hybridMultilevel"/>
    <w:tmpl w:val="1F5C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0962F9"/>
    <w:multiLevelType w:val="hybridMultilevel"/>
    <w:tmpl w:val="D706A3F8"/>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1D29C4"/>
    <w:multiLevelType w:val="multilevel"/>
    <w:tmpl w:val="CA54B652"/>
    <w:lvl w:ilvl="0">
      <w:start w:val="1"/>
      <w:numFmt w:val="decimal"/>
      <w:lvlText w:val="%1."/>
      <w:lvlJc w:val="left"/>
      <w:pPr>
        <w:ind w:left="360" w:hanging="360"/>
      </w:pPr>
      <w:rPr>
        <w:b/>
        <w:color w:val="072B62" w:themeColor="background2" w:themeShade="40"/>
        <w:sz w:val="28"/>
      </w:rPr>
    </w:lvl>
    <w:lvl w:ilvl="1">
      <w:start w:val="1"/>
      <w:numFmt w:val="decimal"/>
      <w:isLgl/>
      <w:lvlText w:val="%1.%2"/>
      <w:lvlJc w:val="left"/>
      <w:pPr>
        <w:ind w:left="360" w:hanging="360"/>
      </w:pPr>
      <w:rPr>
        <w:rFonts w:ascii="Myriad Pro" w:hAnsi="Myriad Pro" w:hint="default"/>
        <w:b/>
        <w:i w:val="0"/>
        <w:color w:val="002060"/>
        <w:sz w:val="22"/>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3F141881"/>
    <w:multiLevelType w:val="hybridMultilevel"/>
    <w:tmpl w:val="9B6AC65A"/>
    <w:lvl w:ilvl="0" w:tplc="04090003">
      <w:start w:val="1"/>
      <w:numFmt w:val="bullet"/>
      <w:lvlText w:val="o"/>
      <w:lvlJc w:val="left"/>
      <w:pPr>
        <w:ind w:left="810" w:hanging="360"/>
      </w:pPr>
      <w:rPr>
        <w:rFonts w:ascii="Courier New" w:hAnsi="Courier New" w:cs="Arial" w:hint="default"/>
      </w:rPr>
    </w:lvl>
    <w:lvl w:ilvl="1" w:tplc="08090003" w:tentative="1">
      <w:start w:val="1"/>
      <w:numFmt w:val="bullet"/>
      <w:lvlText w:val="o"/>
      <w:lvlJc w:val="left"/>
      <w:pPr>
        <w:ind w:left="1530" w:hanging="360"/>
      </w:pPr>
      <w:rPr>
        <w:rFonts w:ascii="Courier New" w:hAnsi="Courier New" w:cs="Arial"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Arial"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Arial" w:hint="default"/>
      </w:rPr>
    </w:lvl>
    <w:lvl w:ilvl="8" w:tplc="08090005" w:tentative="1">
      <w:start w:val="1"/>
      <w:numFmt w:val="bullet"/>
      <w:lvlText w:val=""/>
      <w:lvlJc w:val="left"/>
      <w:pPr>
        <w:ind w:left="6570" w:hanging="360"/>
      </w:pPr>
      <w:rPr>
        <w:rFonts w:ascii="Wingdings" w:hAnsi="Wingdings" w:hint="default"/>
      </w:rPr>
    </w:lvl>
  </w:abstractNum>
  <w:abstractNum w:abstractNumId="32" w15:restartNumberingAfterBreak="0">
    <w:nsid w:val="3F7B155A"/>
    <w:multiLevelType w:val="hybridMultilevel"/>
    <w:tmpl w:val="A97A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195396"/>
    <w:multiLevelType w:val="hybridMultilevel"/>
    <w:tmpl w:val="E99A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E86E41"/>
    <w:multiLevelType w:val="hybridMultilevel"/>
    <w:tmpl w:val="446AED2C"/>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75712E4"/>
    <w:multiLevelType w:val="hybridMultilevel"/>
    <w:tmpl w:val="B3E848DE"/>
    <w:lvl w:ilvl="0" w:tplc="04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9726AE"/>
    <w:multiLevelType w:val="hybridMultilevel"/>
    <w:tmpl w:val="CCB86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1D6F20"/>
    <w:multiLevelType w:val="hybridMultilevel"/>
    <w:tmpl w:val="CAF48E8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51A027B2"/>
    <w:multiLevelType w:val="hybridMultilevel"/>
    <w:tmpl w:val="031E1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4DC4A60"/>
    <w:multiLevelType w:val="hybridMultilevel"/>
    <w:tmpl w:val="95F8FAAA"/>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73732E6"/>
    <w:multiLevelType w:val="hybridMultilevel"/>
    <w:tmpl w:val="D4CC2D86"/>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D2101B7"/>
    <w:multiLevelType w:val="hybridMultilevel"/>
    <w:tmpl w:val="1520AB48"/>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28D1892"/>
    <w:multiLevelType w:val="hybridMultilevel"/>
    <w:tmpl w:val="B7083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9C319A0"/>
    <w:multiLevelType w:val="hybridMultilevel"/>
    <w:tmpl w:val="717ABB02"/>
    <w:lvl w:ilvl="0" w:tplc="04090001">
      <w:start w:val="1"/>
      <w:numFmt w:val="bullet"/>
      <w:lvlText w:val=""/>
      <w:lvlJc w:val="left"/>
      <w:pPr>
        <w:ind w:left="360" w:hanging="360"/>
      </w:pPr>
      <w:rPr>
        <w:rFonts w:ascii="Symbol" w:hAnsi="Symbol" w:hint="default"/>
        <w:b/>
        <w:color w:val="00206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A465DA1"/>
    <w:multiLevelType w:val="hybridMultilevel"/>
    <w:tmpl w:val="40BA7FB8"/>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Aria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B9F0687"/>
    <w:multiLevelType w:val="hybridMultilevel"/>
    <w:tmpl w:val="4B0A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C521A9"/>
    <w:multiLevelType w:val="hybridMultilevel"/>
    <w:tmpl w:val="F09E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3F2866"/>
    <w:multiLevelType w:val="hybridMultilevel"/>
    <w:tmpl w:val="A740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562F46"/>
    <w:multiLevelType w:val="hybridMultilevel"/>
    <w:tmpl w:val="C512BD76"/>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82447A"/>
    <w:multiLevelType w:val="hybridMultilevel"/>
    <w:tmpl w:val="7E88CA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F067CCF"/>
    <w:multiLevelType w:val="hybridMultilevel"/>
    <w:tmpl w:val="ED461E20"/>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51" w15:restartNumberingAfterBreak="0">
    <w:nsid w:val="6FCC4713"/>
    <w:multiLevelType w:val="hybridMultilevel"/>
    <w:tmpl w:val="5232A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0B94026"/>
    <w:multiLevelType w:val="hybridMultilevel"/>
    <w:tmpl w:val="0D40BA64"/>
    <w:lvl w:ilvl="0" w:tplc="04090001">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F28E4"/>
    <w:multiLevelType w:val="hybridMultilevel"/>
    <w:tmpl w:val="275A01D4"/>
    <w:lvl w:ilvl="0" w:tplc="7972877C">
      <w:start w:val="1"/>
      <w:numFmt w:val="decimal"/>
      <w:lvlText w:val="%1."/>
      <w:lvlJc w:val="left"/>
      <w:pPr>
        <w:ind w:left="360" w:firstLine="0"/>
      </w:pPr>
      <w:rPr>
        <w:rFonts w:hint="default"/>
        <w:color w:val="00206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E0554C"/>
    <w:multiLevelType w:val="hybridMultilevel"/>
    <w:tmpl w:val="2AE2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F97CA3"/>
    <w:multiLevelType w:val="hybridMultilevel"/>
    <w:tmpl w:val="2912255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DF268C"/>
    <w:multiLevelType w:val="hybridMultilevel"/>
    <w:tmpl w:val="20BC46B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F248EF"/>
    <w:multiLevelType w:val="hybridMultilevel"/>
    <w:tmpl w:val="679A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4"/>
  </w:num>
  <w:num w:numId="4">
    <w:abstractNumId w:val="35"/>
  </w:num>
  <w:num w:numId="5">
    <w:abstractNumId w:val="44"/>
  </w:num>
  <w:num w:numId="6">
    <w:abstractNumId w:val="31"/>
  </w:num>
  <w:num w:numId="7">
    <w:abstractNumId w:val="15"/>
  </w:num>
  <w:num w:numId="8">
    <w:abstractNumId w:val="52"/>
  </w:num>
  <w:num w:numId="9">
    <w:abstractNumId w:val="42"/>
  </w:num>
  <w:num w:numId="10">
    <w:abstractNumId w:val="12"/>
  </w:num>
  <w:num w:numId="11">
    <w:abstractNumId w:val="34"/>
  </w:num>
  <w:num w:numId="12">
    <w:abstractNumId w:val="7"/>
  </w:num>
  <w:num w:numId="13">
    <w:abstractNumId w:val="40"/>
  </w:num>
  <w:num w:numId="14">
    <w:abstractNumId w:val="48"/>
  </w:num>
  <w:num w:numId="15">
    <w:abstractNumId w:val="6"/>
  </w:num>
  <w:num w:numId="16">
    <w:abstractNumId w:val="47"/>
  </w:num>
  <w:num w:numId="17">
    <w:abstractNumId w:val="22"/>
  </w:num>
  <w:num w:numId="18">
    <w:abstractNumId w:val="36"/>
  </w:num>
  <w:num w:numId="19">
    <w:abstractNumId w:val="8"/>
  </w:num>
  <w:num w:numId="20">
    <w:abstractNumId w:val="24"/>
  </w:num>
  <w:num w:numId="21">
    <w:abstractNumId w:val="56"/>
  </w:num>
  <w:num w:numId="22">
    <w:abstractNumId w:val="1"/>
  </w:num>
  <w:num w:numId="23">
    <w:abstractNumId w:val="37"/>
  </w:num>
  <w:num w:numId="24">
    <w:abstractNumId w:val="19"/>
  </w:num>
  <w:num w:numId="25">
    <w:abstractNumId w:val="10"/>
  </w:num>
  <w:num w:numId="26">
    <w:abstractNumId w:val="43"/>
  </w:num>
  <w:num w:numId="27">
    <w:abstractNumId w:val="26"/>
  </w:num>
  <w:num w:numId="28">
    <w:abstractNumId w:val="0"/>
  </w:num>
  <w:num w:numId="29">
    <w:abstractNumId w:val="49"/>
  </w:num>
  <w:num w:numId="30">
    <w:abstractNumId w:val="9"/>
  </w:num>
  <w:num w:numId="31">
    <w:abstractNumId w:val="17"/>
  </w:num>
  <w:num w:numId="32">
    <w:abstractNumId w:val="57"/>
  </w:num>
  <w:num w:numId="33">
    <w:abstractNumId w:val="32"/>
  </w:num>
  <w:num w:numId="34">
    <w:abstractNumId w:val="51"/>
  </w:num>
  <w:num w:numId="35">
    <w:abstractNumId w:val="55"/>
  </w:num>
  <w:num w:numId="36">
    <w:abstractNumId w:val="33"/>
  </w:num>
  <w:num w:numId="37">
    <w:abstractNumId w:val="28"/>
  </w:num>
  <w:num w:numId="38">
    <w:abstractNumId w:val="45"/>
  </w:num>
  <w:num w:numId="39">
    <w:abstractNumId w:val="46"/>
  </w:num>
  <w:num w:numId="40">
    <w:abstractNumId w:val="38"/>
  </w:num>
  <w:num w:numId="41">
    <w:abstractNumId w:val="13"/>
  </w:num>
  <w:num w:numId="42">
    <w:abstractNumId w:val="5"/>
  </w:num>
  <w:num w:numId="43">
    <w:abstractNumId w:val="54"/>
  </w:num>
  <w:num w:numId="44">
    <w:abstractNumId w:val="2"/>
  </w:num>
  <w:num w:numId="45">
    <w:abstractNumId w:val="11"/>
  </w:num>
  <w:num w:numId="46">
    <w:abstractNumId w:val="39"/>
  </w:num>
  <w:num w:numId="47">
    <w:abstractNumId w:val="29"/>
  </w:num>
  <w:num w:numId="48">
    <w:abstractNumId w:val="41"/>
  </w:num>
  <w:num w:numId="49">
    <w:abstractNumId w:val="50"/>
  </w:num>
  <w:num w:numId="50">
    <w:abstractNumId w:val="16"/>
  </w:num>
  <w:num w:numId="51">
    <w:abstractNumId w:val="53"/>
  </w:num>
  <w:num w:numId="52">
    <w:abstractNumId w:val="21"/>
  </w:num>
  <w:num w:numId="53">
    <w:abstractNumId w:val="4"/>
  </w:num>
  <w:num w:numId="54">
    <w:abstractNumId w:val="25"/>
  </w:num>
  <w:num w:numId="55">
    <w:abstractNumId w:val="3"/>
  </w:num>
  <w:num w:numId="56">
    <w:abstractNumId w:val="18"/>
  </w:num>
  <w:num w:numId="57">
    <w:abstractNumId w:val="23"/>
  </w:num>
  <w:num w:numId="58">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xMDM2M7M0NTawMDZT0lEKTi0uzszPAykwrAUA+7EywywAAAA="/>
  </w:docVars>
  <w:rsids>
    <w:rsidRoot w:val="003B110E"/>
    <w:rsid w:val="000006FA"/>
    <w:rsid w:val="000012D2"/>
    <w:rsid w:val="00001452"/>
    <w:rsid w:val="00001706"/>
    <w:rsid w:val="000022D3"/>
    <w:rsid w:val="0000265C"/>
    <w:rsid w:val="000026AC"/>
    <w:rsid w:val="0000317F"/>
    <w:rsid w:val="000032EB"/>
    <w:rsid w:val="000037AF"/>
    <w:rsid w:val="000039E9"/>
    <w:rsid w:val="000039FB"/>
    <w:rsid w:val="00004003"/>
    <w:rsid w:val="00004367"/>
    <w:rsid w:val="000043D1"/>
    <w:rsid w:val="000048BC"/>
    <w:rsid w:val="00004A0D"/>
    <w:rsid w:val="00004D85"/>
    <w:rsid w:val="00005629"/>
    <w:rsid w:val="000056C7"/>
    <w:rsid w:val="000066C6"/>
    <w:rsid w:val="000066FA"/>
    <w:rsid w:val="00007A36"/>
    <w:rsid w:val="00007CD2"/>
    <w:rsid w:val="00010E09"/>
    <w:rsid w:val="00010F2A"/>
    <w:rsid w:val="000111F8"/>
    <w:rsid w:val="000114D6"/>
    <w:rsid w:val="00011ADA"/>
    <w:rsid w:val="00011C69"/>
    <w:rsid w:val="00011CA2"/>
    <w:rsid w:val="00011E14"/>
    <w:rsid w:val="00011F51"/>
    <w:rsid w:val="00012334"/>
    <w:rsid w:val="00012786"/>
    <w:rsid w:val="00012954"/>
    <w:rsid w:val="000131F8"/>
    <w:rsid w:val="000139F0"/>
    <w:rsid w:val="000139F8"/>
    <w:rsid w:val="00013DFF"/>
    <w:rsid w:val="000141B4"/>
    <w:rsid w:val="000149B0"/>
    <w:rsid w:val="00014C38"/>
    <w:rsid w:val="00014D75"/>
    <w:rsid w:val="00014E7E"/>
    <w:rsid w:val="000150EF"/>
    <w:rsid w:val="00015343"/>
    <w:rsid w:val="000158E7"/>
    <w:rsid w:val="00015A37"/>
    <w:rsid w:val="00015BB7"/>
    <w:rsid w:val="00015D42"/>
    <w:rsid w:val="00015DA0"/>
    <w:rsid w:val="000162FA"/>
    <w:rsid w:val="00016F2C"/>
    <w:rsid w:val="000171DB"/>
    <w:rsid w:val="00017572"/>
    <w:rsid w:val="00017C85"/>
    <w:rsid w:val="00017D41"/>
    <w:rsid w:val="00017DC7"/>
    <w:rsid w:val="00017E6C"/>
    <w:rsid w:val="000203D5"/>
    <w:rsid w:val="00020883"/>
    <w:rsid w:val="000208B2"/>
    <w:rsid w:val="000213DD"/>
    <w:rsid w:val="00021653"/>
    <w:rsid w:val="00021827"/>
    <w:rsid w:val="00021E22"/>
    <w:rsid w:val="000220AD"/>
    <w:rsid w:val="000221E4"/>
    <w:rsid w:val="000223C1"/>
    <w:rsid w:val="00022C2A"/>
    <w:rsid w:val="00023E36"/>
    <w:rsid w:val="0002405E"/>
    <w:rsid w:val="00024307"/>
    <w:rsid w:val="00024BA7"/>
    <w:rsid w:val="00024CF1"/>
    <w:rsid w:val="00024F28"/>
    <w:rsid w:val="00025290"/>
    <w:rsid w:val="000255C8"/>
    <w:rsid w:val="0002562A"/>
    <w:rsid w:val="000256DD"/>
    <w:rsid w:val="00025CD4"/>
    <w:rsid w:val="00025DBE"/>
    <w:rsid w:val="00025E03"/>
    <w:rsid w:val="000269C2"/>
    <w:rsid w:val="0002779A"/>
    <w:rsid w:val="00027CB8"/>
    <w:rsid w:val="00027E16"/>
    <w:rsid w:val="00030B78"/>
    <w:rsid w:val="00030E74"/>
    <w:rsid w:val="000311A1"/>
    <w:rsid w:val="00031528"/>
    <w:rsid w:val="0003157B"/>
    <w:rsid w:val="00031CD2"/>
    <w:rsid w:val="00032332"/>
    <w:rsid w:val="00033020"/>
    <w:rsid w:val="000339D8"/>
    <w:rsid w:val="0003426A"/>
    <w:rsid w:val="0003430F"/>
    <w:rsid w:val="000343FB"/>
    <w:rsid w:val="00034442"/>
    <w:rsid w:val="000348A0"/>
    <w:rsid w:val="00034C66"/>
    <w:rsid w:val="00036A8A"/>
    <w:rsid w:val="00036D7C"/>
    <w:rsid w:val="00036D94"/>
    <w:rsid w:val="00037426"/>
    <w:rsid w:val="000374EB"/>
    <w:rsid w:val="00037F33"/>
    <w:rsid w:val="000404B7"/>
    <w:rsid w:val="00040CF3"/>
    <w:rsid w:val="000410C3"/>
    <w:rsid w:val="000412A4"/>
    <w:rsid w:val="000412E6"/>
    <w:rsid w:val="0004158E"/>
    <w:rsid w:val="000415CB"/>
    <w:rsid w:val="00042241"/>
    <w:rsid w:val="00042399"/>
    <w:rsid w:val="00043019"/>
    <w:rsid w:val="000431E7"/>
    <w:rsid w:val="000432F3"/>
    <w:rsid w:val="00043716"/>
    <w:rsid w:val="00043A09"/>
    <w:rsid w:val="00043F24"/>
    <w:rsid w:val="0004488D"/>
    <w:rsid w:val="00045021"/>
    <w:rsid w:val="0004502D"/>
    <w:rsid w:val="00045251"/>
    <w:rsid w:val="00045766"/>
    <w:rsid w:val="00045949"/>
    <w:rsid w:val="00045B7A"/>
    <w:rsid w:val="00045D48"/>
    <w:rsid w:val="00045DCB"/>
    <w:rsid w:val="0004615E"/>
    <w:rsid w:val="00046163"/>
    <w:rsid w:val="00046A32"/>
    <w:rsid w:val="00046A73"/>
    <w:rsid w:val="00046B7A"/>
    <w:rsid w:val="00046C27"/>
    <w:rsid w:val="000473CB"/>
    <w:rsid w:val="00047AB4"/>
    <w:rsid w:val="00047B01"/>
    <w:rsid w:val="00047C3D"/>
    <w:rsid w:val="0005077C"/>
    <w:rsid w:val="00050823"/>
    <w:rsid w:val="00051498"/>
    <w:rsid w:val="000516B0"/>
    <w:rsid w:val="000519BC"/>
    <w:rsid w:val="00051D44"/>
    <w:rsid w:val="00051FDB"/>
    <w:rsid w:val="000522A9"/>
    <w:rsid w:val="000527A5"/>
    <w:rsid w:val="00052E83"/>
    <w:rsid w:val="000533D7"/>
    <w:rsid w:val="00053907"/>
    <w:rsid w:val="00053AA4"/>
    <w:rsid w:val="00053AAF"/>
    <w:rsid w:val="00053F61"/>
    <w:rsid w:val="00054570"/>
    <w:rsid w:val="000545E7"/>
    <w:rsid w:val="00054621"/>
    <w:rsid w:val="0005520C"/>
    <w:rsid w:val="000554CC"/>
    <w:rsid w:val="0005615C"/>
    <w:rsid w:val="000563A1"/>
    <w:rsid w:val="00056914"/>
    <w:rsid w:val="000569F7"/>
    <w:rsid w:val="00056D09"/>
    <w:rsid w:val="0005750B"/>
    <w:rsid w:val="00057AD1"/>
    <w:rsid w:val="00057E72"/>
    <w:rsid w:val="00060803"/>
    <w:rsid w:val="00061871"/>
    <w:rsid w:val="000620D9"/>
    <w:rsid w:val="000625E9"/>
    <w:rsid w:val="00062601"/>
    <w:rsid w:val="00062DD9"/>
    <w:rsid w:val="000632EC"/>
    <w:rsid w:val="00063B57"/>
    <w:rsid w:val="000644C6"/>
    <w:rsid w:val="00064B6A"/>
    <w:rsid w:val="00064F91"/>
    <w:rsid w:val="00065277"/>
    <w:rsid w:val="0006571B"/>
    <w:rsid w:val="0006583F"/>
    <w:rsid w:val="000659A9"/>
    <w:rsid w:val="00065CA1"/>
    <w:rsid w:val="00065D96"/>
    <w:rsid w:val="00066048"/>
    <w:rsid w:val="000662D9"/>
    <w:rsid w:val="00066A54"/>
    <w:rsid w:val="000674A9"/>
    <w:rsid w:val="00067B11"/>
    <w:rsid w:val="00067F61"/>
    <w:rsid w:val="00067FF8"/>
    <w:rsid w:val="000704D8"/>
    <w:rsid w:val="0007052F"/>
    <w:rsid w:val="0007061D"/>
    <w:rsid w:val="00070BA4"/>
    <w:rsid w:val="0007133B"/>
    <w:rsid w:val="00071510"/>
    <w:rsid w:val="000719C4"/>
    <w:rsid w:val="00072240"/>
    <w:rsid w:val="0007234D"/>
    <w:rsid w:val="000726A5"/>
    <w:rsid w:val="00072850"/>
    <w:rsid w:val="00072900"/>
    <w:rsid w:val="00072C58"/>
    <w:rsid w:val="00072F4A"/>
    <w:rsid w:val="00072FC2"/>
    <w:rsid w:val="00073762"/>
    <w:rsid w:val="0007414A"/>
    <w:rsid w:val="0007445F"/>
    <w:rsid w:val="00074854"/>
    <w:rsid w:val="00074C13"/>
    <w:rsid w:val="00074DE1"/>
    <w:rsid w:val="00074EF1"/>
    <w:rsid w:val="00075019"/>
    <w:rsid w:val="000751B6"/>
    <w:rsid w:val="00075228"/>
    <w:rsid w:val="000753A5"/>
    <w:rsid w:val="000756FF"/>
    <w:rsid w:val="00075CA4"/>
    <w:rsid w:val="00076544"/>
    <w:rsid w:val="000765C0"/>
    <w:rsid w:val="00076E54"/>
    <w:rsid w:val="0007705C"/>
    <w:rsid w:val="000777AA"/>
    <w:rsid w:val="000779FB"/>
    <w:rsid w:val="00077C65"/>
    <w:rsid w:val="00080097"/>
    <w:rsid w:val="00080D1E"/>
    <w:rsid w:val="00080F08"/>
    <w:rsid w:val="0008117B"/>
    <w:rsid w:val="0008118B"/>
    <w:rsid w:val="000814B7"/>
    <w:rsid w:val="00081753"/>
    <w:rsid w:val="00081F2C"/>
    <w:rsid w:val="000822BD"/>
    <w:rsid w:val="000824B4"/>
    <w:rsid w:val="00082627"/>
    <w:rsid w:val="0008268F"/>
    <w:rsid w:val="00083118"/>
    <w:rsid w:val="00083207"/>
    <w:rsid w:val="000832FD"/>
    <w:rsid w:val="00083886"/>
    <w:rsid w:val="00083EBE"/>
    <w:rsid w:val="00083FEE"/>
    <w:rsid w:val="0008415E"/>
    <w:rsid w:val="00084162"/>
    <w:rsid w:val="000846A3"/>
    <w:rsid w:val="000849A8"/>
    <w:rsid w:val="00085A73"/>
    <w:rsid w:val="00085E66"/>
    <w:rsid w:val="000864C8"/>
    <w:rsid w:val="0008696A"/>
    <w:rsid w:val="00086B6B"/>
    <w:rsid w:val="00086DFD"/>
    <w:rsid w:val="0008743E"/>
    <w:rsid w:val="0008759B"/>
    <w:rsid w:val="000875FE"/>
    <w:rsid w:val="0008784E"/>
    <w:rsid w:val="00087F4C"/>
    <w:rsid w:val="000903D1"/>
    <w:rsid w:val="00090980"/>
    <w:rsid w:val="00090F9B"/>
    <w:rsid w:val="00091458"/>
    <w:rsid w:val="000919D1"/>
    <w:rsid w:val="00091EEC"/>
    <w:rsid w:val="00091EED"/>
    <w:rsid w:val="00091FC4"/>
    <w:rsid w:val="000922FC"/>
    <w:rsid w:val="000923EC"/>
    <w:rsid w:val="000925B3"/>
    <w:rsid w:val="000929D5"/>
    <w:rsid w:val="00092A09"/>
    <w:rsid w:val="00092BA0"/>
    <w:rsid w:val="00093CD1"/>
    <w:rsid w:val="00093CD6"/>
    <w:rsid w:val="00093F19"/>
    <w:rsid w:val="000945DE"/>
    <w:rsid w:val="000954F1"/>
    <w:rsid w:val="000962F6"/>
    <w:rsid w:val="00096675"/>
    <w:rsid w:val="00096937"/>
    <w:rsid w:val="00096BCC"/>
    <w:rsid w:val="00096C8E"/>
    <w:rsid w:val="0009785A"/>
    <w:rsid w:val="000978F5"/>
    <w:rsid w:val="00097FBD"/>
    <w:rsid w:val="000A0316"/>
    <w:rsid w:val="000A0877"/>
    <w:rsid w:val="000A097D"/>
    <w:rsid w:val="000A0A0D"/>
    <w:rsid w:val="000A0FF0"/>
    <w:rsid w:val="000A2A37"/>
    <w:rsid w:val="000A2CE5"/>
    <w:rsid w:val="000A3814"/>
    <w:rsid w:val="000A392B"/>
    <w:rsid w:val="000A3AFB"/>
    <w:rsid w:val="000A45E8"/>
    <w:rsid w:val="000A510A"/>
    <w:rsid w:val="000A5226"/>
    <w:rsid w:val="000A53E8"/>
    <w:rsid w:val="000A5485"/>
    <w:rsid w:val="000A54B0"/>
    <w:rsid w:val="000A58BA"/>
    <w:rsid w:val="000A5952"/>
    <w:rsid w:val="000A5B05"/>
    <w:rsid w:val="000A5D6B"/>
    <w:rsid w:val="000A5F3B"/>
    <w:rsid w:val="000A60B0"/>
    <w:rsid w:val="000A63FF"/>
    <w:rsid w:val="000A68AD"/>
    <w:rsid w:val="000A79D5"/>
    <w:rsid w:val="000A7A85"/>
    <w:rsid w:val="000B0057"/>
    <w:rsid w:val="000B072A"/>
    <w:rsid w:val="000B08BD"/>
    <w:rsid w:val="000B0BB3"/>
    <w:rsid w:val="000B10AE"/>
    <w:rsid w:val="000B1372"/>
    <w:rsid w:val="000B1CFA"/>
    <w:rsid w:val="000B1D4A"/>
    <w:rsid w:val="000B1F92"/>
    <w:rsid w:val="000B22E9"/>
    <w:rsid w:val="000B2318"/>
    <w:rsid w:val="000B2B86"/>
    <w:rsid w:val="000B2BDF"/>
    <w:rsid w:val="000B35B5"/>
    <w:rsid w:val="000B37A6"/>
    <w:rsid w:val="000B3D21"/>
    <w:rsid w:val="000B3E0B"/>
    <w:rsid w:val="000B3F21"/>
    <w:rsid w:val="000B3F9B"/>
    <w:rsid w:val="000B4394"/>
    <w:rsid w:val="000B47E5"/>
    <w:rsid w:val="000B4D4E"/>
    <w:rsid w:val="000B54FE"/>
    <w:rsid w:val="000B5531"/>
    <w:rsid w:val="000B580F"/>
    <w:rsid w:val="000B63A4"/>
    <w:rsid w:val="000B6444"/>
    <w:rsid w:val="000B6A2F"/>
    <w:rsid w:val="000B6F28"/>
    <w:rsid w:val="000B70CB"/>
    <w:rsid w:val="000B7425"/>
    <w:rsid w:val="000B77AC"/>
    <w:rsid w:val="000B77DF"/>
    <w:rsid w:val="000B79FD"/>
    <w:rsid w:val="000B7C3E"/>
    <w:rsid w:val="000C032E"/>
    <w:rsid w:val="000C03CB"/>
    <w:rsid w:val="000C0522"/>
    <w:rsid w:val="000C0BE3"/>
    <w:rsid w:val="000C0CCA"/>
    <w:rsid w:val="000C0D9B"/>
    <w:rsid w:val="000C1393"/>
    <w:rsid w:val="000C1517"/>
    <w:rsid w:val="000C1647"/>
    <w:rsid w:val="000C18A7"/>
    <w:rsid w:val="000C1C48"/>
    <w:rsid w:val="000C2159"/>
    <w:rsid w:val="000C2440"/>
    <w:rsid w:val="000C25B5"/>
    <w:rsid w:val="000C26D8"/>
    <w:rsid w:val="000C2ECC"/>
    <w:rsid w:val="000C315E"/>
    <w:rsid w:val="000C3725"/>
    <w:rsid w:val="000C386A"/>
    <w:rsid w:val="000C38FA"/>
    <w:rsid w:val="000C3C38"/>
    <w:rsid w:val="000C4276"/>
    <w:rsid w:val="000C42F5"/>
    <w:rsid w:val="000C486E"/>
    <w:rsid w:val="000C48FA"/>
    <w:rsid w:val="000C4A3F"/>
    <w:rsid w:val="000C62CA"/>
    <w:rsid w:val="000C636B"/>
    <w:rsid w:val="000C64E7"/>
    <w:rsid w:val="000C670F"/>
    <w:rsid w:val="000C6E34"/>
    <w:rsid w:val="000C7B9D"/>
    <w:rsid w:val="000C7EC3"/>
    <w:rsid w:val="000C7FE4"/>
    <w:rsid w:val="000D0E74"/>
    <w:rsid w:val="000D1116"/>
    <w:rsid w:val="000D1144"/>
    <w:rsid w:val="000D11B7"/>
    <w:rsid w:val="000D18D6"/>
    <w:rsid w:val="000D1B57"/>
    <w:rsid w:val="000D1D7C"/>
    <w:rsid w:val="000D1D8C"/>
    <w:rsid w:val="000D1DC4"/>
    <w:rsid w:val="000D1E1D"/>
    <w:rsid w:val="000D2225"/>
    <w:rsid w:val="000D2253"/>
    <w:rsid w:val="000D292B"/>
    <w:rsid w:val="000D3299"/>
    <w:rsid w:val="000D3458"/>
    <w:rsid w:val="000D3487"/>
    <w:rsid w:val="000D3FFD"/>
    <w:rsid w:val="000D40D9"/>
    <w:rsid w:val="000D448E"/>
    <w:rsid w:val="000D48B6"/>
    <w:rsid w:val="000D4ABC"/>
    <w:rsid w:val="000D4ED3"/>
    <w:rsid w:val="000D5687"/>
    <w:rsid w:val="000D6144"/>
    <w:rsid w:val="000D61DA"/>
    <w:rsid w:val="000D6A34"/>
    <w:rsid w:val="000D6B42"/>
    <w:rsid w:val="000D6E27"/>
    <w:rsid w:val="000D6FE9"/>
    <w:rsid w:val="000D719C"/>
    <w:rsid w:val="000D7203"/>
    <w:rsid w:val="000D727F"/>
    <w:rsid w:val="000D7C76"/>
    <w:rsid w:val="000D7D2F"/>
    <w:rsid w:val="000E001B"/>
    <w:rsid w:val="000E01BD"/>
    <w:rsid w:val="000E0370"/>
    <w:rsid w:val="000E056A"/>
    <w:rsid w:val="000E0D86"/>
    <w:rsid w:val="000E0DF1"/>
    <w:rsid w:val="000E16C4"/>
    <w:rsid w:val="000E16E1"/>
    <w:rsid w:val="000E1DCB"/>
    <w:rsid w:val="000E20D1"/>
    <w:rsid w:val="000E29A2"/>
    <w:rsid w:val="000E36EB"/>
    <w:rsid w:val="000E3822"/>
    <w:rsid w:val="000E3E72"/>
    <w:rsid w:val="000E467C"/>
    <w:rsid w:val="000E4AD2"/>
    <w:rsid w:val="000E4E2C"/>
    <w:rsid w:val="000E564A"/>
    <w:rsid w:val="000E588A"/>
    <w:rsid w:val="000E58CA"/>
    <w:rsid w:val="000E58D9"/>
    <w:rsid w:val="000E5A48"/>
    <w:rsid w:val="000E5A6F"/>
    <w:rsid w:val="000E5AAE"/>
    <w:rsid w:val="000E5BB7"/>
    <w:rsid w:val="000E5C72"/>
    <w:rsid w:val="000E5F1B"/>
    <w:rsid w:val="000E62F0"/>
    <w:rsid w:val="000E6322"/>
    <w:rsid w:val="000E6F11"/>
    <w:rsid w:val="000E7BFE"/>
    <w:rsid w:val="000F046D"/>
    <w:rsid w:val="000F062E"/>
    <w:rsid w:val="000F0A68"/>
    <w:rsid w:val="000F1608"/>
    <w:rsid w:val="000F1C9D"/>
    <w:rsid w:val="000F1D15"/>
    <w:rsid w:val="000F1D2C"/>
    <w:rsid w:val="000F1DE2"/>
    <w:rsid w:val="000F20CB"/>
    <w:rsid w:val="000F22AF"/>
    <w:rsid w:val="000F2646"/>
    <w:rsid w:val="000F34B3"/>
    <w:rsid w:val="000F3662"/>
    <w:rsid w:val="000F39F3"/>
    <w:rsid w:val="000F3DED"/>
    <w:rsid w:val="000F3FE1"/>
    <w:rsid w:val="000F4991"/>
    <w:rsid w:val="000F573B"/>
    <w:rsid w:val="000F581F"/>
    <w:rsid w:val="000F5B78"/>
    <w:rsid w:val="000F6523"/>
    <w:rsid w:val="000F6C17"/>
    <w:rsid w:val="000F6F7A"/>
    <w:rsid w:val="000F7073"/>
    <w:rsid w:val="000F7353"/>
    <w:rsid w:val="000F7E3D"/>
    <w:rsid w:val="001005B9"/>
    <w:rsid w:val="0010071F"/>
    <w:rsid w:val="001007E4"/>
    <w:rsid w:val="00100E46"/>
    <w:rsid w:val="00100ED5"/>
    <w:rsid w:val="00100F8B"/>
    <w:rsid w:val="00101735"/>
    <w:rsid w:val="00101C92"/>
    <w:rsid w:val="00101FF3"/>
    <w:rsid w:val="0010215F"/>
    <w:rsid w:val="001025D5"/>
    <w:rsid w:val="00102923"/>
    <w:rsid w:val="00103069"/>
    <w:rsid w:val="00103413"/>
    <w:rsid w:val="00103B03"/>
    <w:rsid w:val="00105027"/>
    <w:rsid w:val="0010537E"/>
    <w:rsid w:val="00105714"/>
    <w:rsid w:val="00105D4A"/>
    <w:rsid w:val="00105D68"/>
    <w:rsid w:val="0010612B"/>
    <w:rsid w:val="0010634C"/>
    <w:rsid w:val="0010642D"/>
    <w:rsid w:val="00106E1B"/>
    <w:rsid w:val="00106E64"/>
    <w:rsid w:val="0010715E"/>
    <w:rsid w:val="00107267"/>
    <w:rsid w:val="0010761D"/>
    <w:rsid w:val="00107713"/>
    <w:rsid w:val="001077D6"/>
    <w:rsid w:val="001079DA"/>
    <w:rsid w:val="001102C9"/>
    <w:rsid w:val="00110B61"/>
    <w:rsid w:val="00110FD3"/>
    <w:rsid w:val="00111080"/>
    <w:rsid w:val="001112A8"/>
    <w:rsid w:val="001115AC"/>
    <w:rsid w:val="001115F5"/>
    <w:rsid w:val="00111A1A"/>
    <w:rsid w:val="00111B34"/>
    <w:rsid w:val="00111FE5"/>
    <w:rsid w:val="00112190"/>
    <w:rsid w:val="00112363"/>
    <w:rsid w:val="001123EC"/>
    <w:rsid w:val="001129FC"/>
    <w:rsid w:val="00112B05"/>
    <w:rsid w:val="00113D45"/>
    <w:rsid w:val="0011459F"/>
    <w:rsid w:val="001152E0"/>
    <w:rsid w:val="00115343"/>
    <w:rsid w:val="001155E9"/>
    <w:rsid w:val="00115B31"/>
    <w:rsid w:val="00115D44"/>
    <w:rsid w:val="00115F32"/>
    <w:rsid w:val="001164DC"/>
    <w:rsid w:val="0011674F"/>
    <w:rsid w:val="001169B1"/>
    <w:rsid w:val="00116B40"/>
    <w:rsid w:val="001175C1"/>
    <w:rsid w:val="001178AB"/>
    <w:rsid w:val="00117AA6"/>
    <w:rsid w:val="00117FBD"/>
    <w:rsid w:val="00120255"/>
    <w:rsid w:val="001207BB"/>
    <w:rsid w:val="00120823"/>
    <w:rsid w:val="00120B2E"/>
    <w:rsid w:val="00120CEF"/>
    <w:rsid w:val="001216B9"/>
    <w:rsid w:val="001217C9"/>
    <w:rsid w:val="00121DFB"/>
    <w:rsid w:val="00121E91"/>
    <w:rsid w:val="001226BD"/>
    <w:rsid w:val="001226F5"/>
    <w:rsid w:val="001229BB"/>
    <w:rsid w:val="00122F42"/>
    <w:rsid w:val="00122F4C"/>
    <w:rsid w:val="001231E5"/>
    <w:rsid w:val="0012324D"/>
    <w:rsid w:val="001235D0"/>
    <w:rsid w:val="0012373A"/>
    <w:rsid w:val="00123AFC"/>
    <w:rsid w:val="00124673"/>
    <w:rsid w:val="0012475F"/>
    <w:rsid w:val="001248FE"/>
    <w:rsid w:val="0012513D"/>
    <w:rsid w:val="0012515C"/>
    <w:rsid w:val="00125187"/>
    <w:rsid w:val="0012556E"/>
    <w:rsid w:val="00125642"/>
    <w:rsid w:val="001256C8"/>
    <w:rsid w:val="001257A3"/>
    <w:rsid w:val="00125AAE"/>
    <w:rsid w:val="00125E5D"/>
    <w:rsid w:val="00126176"/>
    <w:rsid w:val="00126D5B"/>
    <w:rsid w:val="00126D5C"/>
    <w:rsid w:val="00127857"/>
    <w:rsid w:val="00127BF6"/>
    <w:rsid w:val="001302FD"/>
    <w:rsid w:val="00130483"/>
    <w:rsid w:val="0013073B"/>
    <w:rsid w:val="00130C56"/>
    <w:rsid w:val="00130D5E"/>
    <w:rsid w:val="0013191E"/>
    <w:rsid w:val="00131A99"/>
    <w:rsid w:val="00131B6A"/>
    <w:rsid w:val="00131C26"/>
    <w:rsid w:val="00132258"/>
    <w:rsid w:val="00132709"/>
    <w:rsid w:val="00133555"/>
    <w:rsid w:val="001335E7"/>
    <w:rsid w:val="001337EF"/>
    <w:rsid w:val="00133BA3"/>
    <w:rsid w:val="00133D99"/>
    <w:rsid w:val="00134454"/>
    <w:rsid w:val="00134B5D"/>
    <w:rsid w:val="00134D73"/>
    <w:rsid w:val="00135064"/>
    <w:rsid w:val="00135218"/>
    <w:rsid w:val="00135295"/>
    <w:rsid w:val="00135A6A"/>
    <w:rsid w:val="0013614C"/>
    <w:rsid w:val="001362F1"/>
    <w:rsid w:val="00136532"/>
    <w:rsid w:val="00136DB0"/>
    <w:rsid w:val="00136E01"/>
    <w:rsid w:val="0013726A"/>
    <w:rsid w:val="0013737B"/>
    <w:rsid w:val="0013762D"/>
    <w:rsid w:val="00137927"/>
    <w:rsid w:val="00137930"/>
    <w:rsid w:val="00137C71"/>
    <w:rsid w:val="0014057F"/>
    <w:rsid w:val="00140A9E"/>
    <w:rsid w:val="00140ABC"/>
    <w:rsid w:val="00141DB5"/>
    <w:rsid w:val="00142687"/>
    <w:rsid w:val="001427EB"/>
    <w:rsid w:val="00142D07"/>
    <w:rsid w:val="0014340C"/>
    <w:rsid w:val="00143A6A"/>
    <w:rsid w:val="00144123"/>
    <w:rsid w:val="00144282"/>
    <w:rsid w:val="00144DBA"/>
    <w:rsid w:val="00144E4F"/>
    <w:rsid w:val="00145506"/>
    <w:rsid w:val="0014585D"/>
    <w:rsid w:val="00145EA9"/>
    <w:rsid w:val="001463B6"/>
    <w:rsid w:val="00146B50"/>
    <w:rsid w:val="00146D56"/>
    <w:rsid w:val="00147354"/>
    <w:rsid w:val="00147BC3"/>
    <w:rsid w:val="00147C6C"/>
    <w:rsid w:val="001501EB"/>
    <w:rsid w:val="001501ED"/>
    <w:rsid w:val="001503CF"/>
    <w:rsid w:val="0015055C"/>
    <w:rsid w:val="00151407"/>
    <w:rsid w:val="0015170F"/>
    <w:rsid w:val="0015218E"/>
    <w:rsid w:val="0015219C"/>
    <w:rsid w:val="0015230E"/>
    <w:rsid w:val="0015255F"/>
    <w:rsid w:val="001525F0"/>
    <w:rsid w:val="00152806"/>
    <w:rsid w:val="00152915"/>
    <w:rsid w:val="001529DB"/>
    <w:rsid w:val="00152DE7"/>
    <w:rsid w:val="00152F05"/>
    <w:rsid w:val="001539B9"/>
    <w:rsid w:val="00153E08"/>
    <w:rsid w:val="00154395"/>
    <w:rsid w:val="00154C85"/>
    <w:rsid w:val="00154E3A"/>
    <w:rsid w:val="00155013"/>
    <w:rsid w:val="0015508C"/>
    <w:rsid w:val="00155AE6"/>
    <w:rsid w:val="001560C5"/>
    <w:rsid w:val="001579D4"/>
    <w:rsid w:val="00157B62"/>
    <w:rsid w:val="00157CEA"/>
    <w:rsid w:val="00160E9C"/>
    <w:rsid w:val="0016169D"/>
    <w:rsid w:val="001619A2"/>
    <w:rsid w:val="00161D1F"/>
    <w:rsid w:val="00161F3C"/>
    <w:rsid w:val="0016273A"/>
    <w:rsid w:val="00162873"/>
    <w:rsid w:val="00162C66"/>
    <w:rsid w:val="00162D15"/>
    <w:rsid w:val="001631CD"/>
    <w:rsid w:val="00163421"/>
    <w:rsid w:val="001634D1"/>
    <w:rsid w:val="00163879"/>
    <w:rsid w:val="00163B5E"/>
    <w:rsid w:val="0016469D"/>
    <w:rsid w:val="001646F8"/>
    <w:rsid w:val="001647BC"/>
    <w:rsid w:val="001648A9"/>
    <w:rsid w:val="00164D43"/>
    <w:rsid w:val="00165575"/>
    <w:rsid w:val="00165779"/>
    <w:rsid w:val="00165CAE"/>
    <w:rsid w:val="00165F08"/>
    <w:rsid w:val="00165F77"/>
    <w:rsid w:val="00165FF5"/>
    <w:rsid w:val="001662C9"/>
    <w:rsid w:val="001664F7"/>
    <w:rsid w:val="001665B2"/>
    <w:rsid w:val="0016681D"/>
    <w:rsid w:val="00167AAF"/>
    <w:rsid w:val="001705A1"/>
    <w:rsid w:val="00170A38"/>
    <w:rsid w:val="00170BEB"/>
    <w:rsid w:val="00170C0E"/>
    <w:rsid w:val="00170F3F"/>
    <w:rsid w:val="00171A6C"/>
    <w:rsid w:val="00171EC3"/>
    <w:rsid w:val="00172892"/>
    <w:rsid w:val="00172E37"/>
    <w:rsid w:val="00172ED8"/>
    <w:rsid w:val="001734EF"/>
    <w:rsid w:val="00173B59"/>
    <w:rsid w:val="001744F7"/>
    <w:rsid w:val="0017463C"/>
    <w:rsid w:val="00174A47"/>
    <w:rsid w:val="00174D85"/>
    <w:rsid w:val="001750E7"/>
    <w:rsid w:val="001758AC"/>
    <w:rsid w:val="001758CF"/>
    <w:rsid w:val="001759B5"/>
    <w:rsid w:val="001765A6"/>
    <w:rsid w:val="00176A94"/>
    <w:rsid w:val="001772ED"/>
    <w:rsid w:val="0017731C"/>
    <w:rsid w:val="0017738B"/>
    <w:rsid w:val="00177487"/>
    <w:rsid w:val="001779DB"/>
    <w:rsid w:val="00177D2E"/>
    <w:rsid w:val="00177DDC"/>
    <w:rsid w:val="00180373"/>
    <w:rsid w:val="0018056F"/>
    <w:rsid w:val="001809DB"/>
    <w:rsid w:val="00180AF2"/>
    <w:rsid w:val="001814BB"/>
    <w:rsid w:val="001815FA"/>
    <w:rsid w:val="001817EF"/>
    <w:rsid w:val="00181C22"/>
    <w:rsid w:val="00181D25"/>
    <w:rsid w:val="00182039"/>
    <w:rsid w:val="00182160"/>
    <w:rsid w:val="0018220A"/>
    <w:rsid w:val="00182518"/>
    <w:rsid w:val="001828A5"/>
    <w:rsid w:val="00182E70"/>
    <w:rsid w:val="00182F62"/>
    <w:rsid w:val="001830BF"/>
    <w:rsid w:val="001830EF"/>
    <w:rsid w:val="00183A4B"/>
    <w:rsid w:val="00184147"/>
    <w:rsid w:val="001848D0"/>
    <w:rsid w:val="00184948"/>
    <w:rsid w:val="00184AD0"/>
    <w:rsid w:val="00184E00"/>
    <w:rsid w:val="001853B3"/>
    <w:rsid w:val="00185598"/>
    <w:rsid w:val="00185AFA"/>
    <w:rsid w:val="00185BA3"/>
    <w:rsid w:val="0018677F"/>
    <w:rsid w:val="001867C3"/>
    <w:rsid w:val="00186E9D"/>
    <w:rsid w:val="001870C4"/>
    <w:rsid w:val="0018715B"/>
    <w:rsid w:val="00187B55"/>
    <w:rsid w:val="00187CBA"/>
    <w:rsid w:val="00190501"/>
    <w:rsid w:val="001908A1"/>
    <w:rsid w:val="00191551"/>
    <w:rsid w:val="0019195C"/>
    <w:rsid w:val="00191A7F"/>
    <w:rsid w:val="00191C8D"/>
    <w:rsid w:val="00191DF3"/>
    <w:rsid w:val="00191E7F"/>
    <w:rsid w:val="001929A1"/>
    <w:rsid w:val="00192DF1"/>
    <w:rsid w:val="00192F74"/>
    <w:rsid w:val="001936F0"/>
    <w:rsid w:val="001938DE"/>
    <w:rsid w:val="00193A35"/>
    <w:rsid w:val="00193C6B"/>
    <w:rsid w:val="00193C95"/>
    <w:rsid w:val="00193EC1"/>
    <w:rsid w:val="00194466"/>
    <w:rsid w:val="00194EF4"/>
    <w:rsid w:val="00195AE6"/>
    <w:rsid w:val="0019632A"/>
    <w:rsid w:val="0019673F"/>
    <w:rsid w:val="001969DB"/>
    <w:rsid w:val="00196B9C"/>
    <w:rsid w:val="00196EC9"/>
    <w:rsid w:val="00197222"/>
    <w:rsid w:val="0019722C"/>
    <w:rsid w:val="001A013A"/>
    <w:rsid w:val="001A02F9"/>
    <w:rsid w:val="001A04B6"/>
    <w:rsid w:val="001A0607"/>
    <w:rsid w:val="001A0D23"/>
    <w:rsid w:val="001A0E6E"/>
    <w:rsid w:val="001A102D"/>
    <w:rsid w:val="001A136C"/>
    <w:rsid w:val="001A17CE"/>
    <w:rsid w:val="001A184C"/>
    <w:rsid w:val="001A1B03"/>
    <w:rsid w:val="001A1F07"/>
    <w:rsid w:val="001A24BF"/>
    <w:rsid w:val="001A2691"/>
    <w:rsid w:val="001A2D01"/>
    <w:rsid w:val="001A2D1C"/>
    <w:rsid w:val="001A30F8"/>
    <w:rsid w:val="001A3687"/>
    <w:rsid w:val="001A3748"/>
    <w:rsid w:val="001A3D89"/>
    <w:rsid w:val="001A3E03"/>
    <w:rsid w:val="001A40FD"/>
    <w:rsid w:val="001A4F93"/>
    <w:rsid w:val="001A5317"/>
    <w:rsid w:val="001A5A22"/>
    <w:rsid w:val="001A5C26"/>
    <w:rsid w:val="001A5E0A"/>
    <w:rsid w:val="001A61F5"/>
    <w:rsid w:val="001A6410"/>
    <w:rsid w:val="001A6D88"/>
    <w:rsid w:val="001A6DC9"/>
    <w:rsid w:val="001A76D7"/>
    <w:rsid w:val="001A7988"/>
    <w:rsid w:val="001A7A5A"/>
    <w:rsid w:val="001A7E73"/>
    <w:rsid w:val="001B00A0"/>
    <w:rsid w:val="001B00B6"/>
    <w:rsid w:val="001B052B"/>
    <w:rsid w:val="001B0E8B"/>
    <w:rsid w:val="001B1254"/>
    <w:rsid w:val="001B1E6C"/>
    <w:rsid w:val="001B281A"/>
    <w:rsid w:val="001B28A2"/>
    <w:rsid w:val="001B28D9"/>
    <w:rsid w:val="001B2AED"/>
    <w:rsid w:val="001B342B"/>
    <w:rsid w:val="001B3793"/>
    <w:rsid w:val="001B4A5D"/>
    <w:rsid w:val="001B4E8A"/>
    <w:rsid w:val="001B51E3"/>
    <w:rsid w:val="001B520F"/>
    <w:rsid w:val="001B5407"/>
    <w:rsid w:val="001B5897"/>
    <w:rsid w:val="001B5D37"/>
    <w:rsid w:val="001B6117"/>
    <w:rsid w:val="001B632C"/>
    <w:rsid w:val="001B6454"/>
    <w:rsid w:val="001B677E"/>
    <w:rsid w:val="001B6866"/>
    <w:rsid w:val="001B6931"/>
    <w:rsid w:val="001C08F4"/>
    <w:rsid w:val="001C1227"/>
    <w:rsid w:val="001C12B2"/>
    <w:rsid w:val="001C1F8D"/>
    <w:rsid w:val="001C215C"/>
    <w:rsid w:val="001C23BF"/>
    <w:rsid w:val="001C2AA5"/>
    <w:rsid w:val="001C2B81"/>
    <w:rsid w:val="001C3CFB"/>
    <w:rsid w:val="001C40B9"/>
    <w:rsid w:val="001C410D"/>
    <w:rsid w:val="001C4640"/>
    <w:rsid w:val="001C48F8"/>
    <w:rsid w:val="001C4A66"/>
    <w:rsid w:val="001C4C1A"/>
    <w:rsid w:val="001C57E1"/>
    <w:rsid w:val="001C6363"/>
    <w:rsid w:val="001C6863"/>
    <w:rsid w:val="001C68A5"/>
    <w:rsid w:val="001C7998"/>
    <w:rsid w:val="001C79A3"/>
    <w:rsid w:val="001C7EB7"/>
    <w:rsid w:val="001D004F"/>
    <w:rsid w:val="001D06C5"/>
    <w:rsid w:val="001D074E"/>
    <w:rsid w:val="001D0919"/>
    <w:rsid w:val="001D0B4D"/>
    <w:rsid w:val="001D0F7D"/>
    <w:rsid w:val="001D1066"/>
    <w:rsid w:val="001D1785"/>
    <w:rsid w:val="001D17D6"/>
    <w:rsid w:val="001D1BDA"/>
    <w:rsid w:val="001D1C09"/>
    <w:rsid w:val="001D1F78"/>
    <w:rsid w:val="001D20F8"/>
    <w:rsid w:val="001D29FD"/>
    <w:rsid w:val="001D40F2"/>
    <w:rsid w:val="001D5453"/>
    <w:rsid w:val="001D5687"/>
    <w:rsid w:val="001D5709"/>
    <w:rsid w:val="001D5CA4"/>
    <w:rsid w:val="001D5F8B"/>
    <w:rsid w:val="001D60BF"/>
    <w:rsid w:val="001D6321"/>
    <w:rsid w:val="001D66BF"/>
    <w:rsid w:val="001D6C44"/>
    <w:rsid w:val="001D7055"/>
    <w:rsid w:val="001D7493"/>
    <w:rsid w:val="001D7DC2"/>
    <w:rsid w:val="001E0241"/>
    <w:rsid w:val="001E08F8"/>
    <w:rsid w:val="001E09BE"/>
    <w:rsid w:val="001E0A75"/>
    <w:rsid w:val="001E0C2F"/>
    <w:rsid w:val="001E223A"/>
    <w:rsid w:val="001E2372"/>
    <w:rsid w:val="001E2567"/>
    <w:rsid w:val="001E281E"/>
    <w:rsid w:val="001E29D6"/>
    <w:rsid w:val="001E2D92"/>
    <w:rsid w:val="001E2FDA"/>
    <w:rsid w:val="001E3217"/>
    <w:rsid w:val="001E32A2"/>
    <w:rsid w:val="001E32CA"/>
    <w:rsid w:val="001E37C4"/>
    <w:rsid w:val="001E3827"/>
    <w:rsid w:val="001E398E"/>
    <w:rsid w:val="001E431C"/>
    <w:rsid w:val="001E45BB"/>
    <w:rsid w:val="001E47C9"/>
    <w:rsid w:val="001E4B61"/>
    <w:rsid w:val="001E4E9C"/>
    <w:rsid w:val="001E5010"/>
    <w:rsid w:val="001E501C"/>
    <w:rsid w:val="001E5604"/>
    <w:rsid w:val="001E61E2"/>
    <w:rsid w:val="001E649D"/>
    <w:rsid w:val="001E6994"/>
    <w:rsid w:val="001E6C28"/>
    <w:rsid w:val="001E6C46"/>
    <w:rsid w:val="001E74C0"/>
    <w:rsid w:val="001E7567"/>
    <w:rsid w:val="001E78C1"/>
    <w:rsid w:val="001E7938"/>
    <w:rsid w:val="001E7A5B"/>
    <w:rsid w:val="001E7F72"/>
    <w:rsid w:val="001E7FA3"/>
    <w:rsid w:val="001F02A6"/>
    <w:rsid w:val="001F045A"/>
    <w:rsid w:val="001F046C"/>
    <w:rsid w:val="001F06C7"/>
    <w:rsid w:val="001F0A1D"/>
    <w:rsid w:val="001F0EB1"/>
    <w:rsid w:val="001F0EEC"/>
    <w:rsid w:val="001F2182"/>
    <w:rsid w:val="001F21C8"/>
    <w:rsid w:val="001F2237"/>
    <w:rsid w:val="001F2485"/>
    <w:rsid w:val="001F254C"/>
    <w:rsid w:val="001F26BE"/>
    <w:rsid w:val="001F2D56"/>
    <w:rsid w:val="001F2E07"/>
    <w:rsid w:val="001F2F99"/>
    <w:rsid w:val="001F2FF4"/>
    <w:rsid w:val="001F3301"/>
    <w:rsid w:val="001F341A"/>
    <w:rsid w:val="001F3971"/>
    <w:rsid w:val="001F431B"/>
    <w:rsid w:val="001F49F6"/>
    <w:rsid w:val="001F4C11"/>
    <w:rsid w:val="001F4D48"/>
    <w:rsid w:val="001F4FEB"/>
    <w:rsid w:val="001F53D9"/>
    <w:rsid w:val="001F546E"/>
    <w:rsid w:val="001F553D"/>
    <w:rsid w:val="001F60B7"/>
    <w:rsid w:val="001F6353"/>
    <w:rsid w:val="001F680F"/>
    <w:rsid w:val="001F686B"/>
    <w:rsid w:val="001F68E9"/>
    <w:rsid w:val="001F70C2"/>
    <w:rsid w:val="001F7322"/>
    <w:rsid w:val="001F766E"/>
    <w:rsid w:val="001F7A87"/>
    <w:rsid w:val="001F7B9E"/>
    <w:rsid w:val="001F7ED4"/>
    <w:rsid w:val="00200ECF"/>
    <w:rsid w:val="002016FA"/>
    <w:rsid w:val="00201755"/>
    <w:rsid w:val="00201B8B"/>
    <w:rsid w:val="00202084"/>
    <w:rsid w:val="002022F3"/>
    <w:rsid w:val="00202432"/>
    <w:rsid w:val="0020259B"/>
    <w:rsid w:val="002026B6"/>
    <w:rsid w:val="0020324C"/>
    <w:rsid w:val="00203492"/>
    <w:rsid w:val="002034B6"/>
    <w:rsid w:val="0020357E"/>
    <w:rsid w:val="002035CB"/>
    <w:rsid w:val="00203AD6"/>
    <w:rsid w:val="00203C99"/>
    <w:rsid w:val="00203DFE"/>
    <w:rsid w:val="00204BDC"/>
    <w:rsid w:val="00204C9D"/>
    <w:rsid w:val="00204F0D"/>
    <w:rsid w:val="00205064"/>
    <w:rsid w:val="00205D0B"/>
    <w:rsid w:val="00205DD3"/>
    <w:rsid w:val="0020627F"/>
    <w:rsid w:val="00207028"/>
    <w:rsid w:val="0020716B"/>
    <w:rsid w:val="002072D8"/>
    <w:rsid w:val="002079B0"/>
    <w:rsid w:val="00207E59"/>
    <w:rsid w:val="00210335"/>
    <w:rsid w:val="00210BF8"/>
    <w:rsid w:val="00211124"/>
    <w:rsid w:val="002112C2"/>
    <w:rsid w:val="00211479"/>
    <w:rsid w:val="00211D58"/>
    <w:rsid w:val="0021220A"/>
    <w:rsid w:val="00212334"/>
    <w:rsid w:val="0021248D"/>
    <w:rsid w:val="00212EA4"/>
    <w:rsid w:val="002137AA"/>
    <w:rsid w:val="00213E13"/>
    <w:rsid w:val="00214241"/>
    <w:rsid w:val="002142C2"/>
    <w:rsid w:val="0021441F"/>
    <w:rsid w:val="00214A46"/>
    <w:rsid w:val="00214B59"/>
    <w:rsid w:val="002154EF"/>
    <w:rsid w:val="002156F9"/>
    <w:rsid w:val="002156FC"/>
    <w:rsid w:val="00215A2F"/>
    <w:rsid w:val="0021683A"/>
    <w:rsid w:val="00216C2D"/>
    <w:rsid w:val="00217982"/>
    <w:rsid w:val="00217A45"/>
    <w:rsid w:val="00217F88"/>
    <w:rsid w:val="00220CAC"/>
    <w:rsid w:val="00221297"/>
    <w:rsid w:val="00221302"/>
    <w:rsid w:val="0022143D"/>
    <w:rsid w:val="002218A1"/>
    <w:rsid w:val="00221B41"/>
    <w:rsid w:val="002227E7"/>
    <w:rsid w:val="00222830"/>
    <w:rsid w:val="002228A5"/>
    <w:rsid w:val="00222A16"/>
    <w:rsid w:val="00222AB3"/>
    <w:rsid w:val="00222BEE"/>
    <w:rsid w:val="00223379"/>
    <w:rsid w:val="002235C9"/>
    <w:rsid w:val="002238E5"/>
    <w:rsid w:val="00223A5C"/>
    <w:rsid w:val="00223B92"/>
    <w:rsid w:val="00223CA7"/>
    <w:rsid w:val="0022413F"/>
    <w:rsid w:val="0022473A"/>
    <w:rsid w:val="00224C7D"/>
    <w:rsid w:val="00225140"/>
    <w:rsid w:val="0022560C"/>
    <w:rsid w:val="002257C0"/>
    <w:rsid w:val="00225B2B"/>
    <w:rsid w:val="00225E25"/>
    <w:rsid w:val="00226050"/>
    <w:rsid w:val="002267D1"/>
    <w:rsid w:val="00226D21"/>
    <w:rsid w:val="00226DD4"/>
    <w:rsid w:val="0022733A"/>
    <w:rsid w:val="002274BD"/>
    <w:rsid w:val="00227841"/>
    <w:rsid w:val="00227A6E"/>
    <w:rsid w:val="00227E9B"/>
    <w:rsid w:val="00227FFA"/>
    <w:rsid w:val="00230086"/>
    <w:rsid w:val="00230141"/>
    <w:rsid w:val="00230199"/>
    <w:rsid w:val="002305DE"/>
    <w:rsid w:val="0023092D"/>
    <w:rsid w:val="00230CDA"/>
    <w:rsid w:val="00231659"/>
    <w:rsid w:val="00231742"/>
    <w:rsid w:val="00231F82"/>
    <w:rsid w:val="0023213C"/>
    <w:rsid w:val="0023267B"/>
    <w:rsid w:val="0023273A"/>
    <w:rsid w:val="00232B98"/>
    <w:rsid w:val="00232C8C"/>
    <w:rsid w:val="00233782"/>
    <w:rsid w:val="002337E7"/>
    <w:rsid w:val="00233D16"/>
    <w:rsid w:val="00233D80"/>
    <w:rsid w:val="00233EEC"/>
    <w:rsid w:val="00233F79"/>
    <w:rsid w:val="00234036"/>
    <w:rsid w:val="00234268"/>
    <w:rsid w:val="00234590"/>
    <w:rsid w:val="00234C5A"/>
    <w:rsid w:val="002355C2"/>
    <w:rsid w:val="0023563F"/>
    <w:rsid w:val="00235B65"/>
    <w:rsid w:val="00236120"/>
    <w:rsid w:val="002363AD"/>
    <w:rsid w:val="00236A07"/>
    <w:rsid w:val="00236B61"/>
    <w:rsid w:val="002370B4"/>
    <w:rsid w:val="002370E7"/>
    <w:rsid w:val="00237174"/>
    <w:rsid w:val="002377FE"/>
    <w:rsid w:val="002379B7"/>
    <w:rsid w:val="00237D31"/>
    <w:rsid w:val="00240244"/>
    <w:rsid w:val="00240E94"/>
    <w:rsid w:val="0024168E"/>
    <w:rsid w:val="0024173C"/>
    <w:rsid w:val="00242979"/>
    <w:rsid w:val="002433D5"/>
    <w:rsid w:val="002435F1"/>
    <w:rsid w:val="00243D0A"/>
    <w:rsid w:val="00243F6C"/>
    <w:rsid w:val="002441C1"/>
    <w:rsid w:val="002442BA"/>
    <w:rsid w:val="00244CE7"/>
    <w:rsid w:val="00245395"/>
    <w:rsid w:val="002454EE"/>
    <w:rsid w:val="00245D99"/>
    <w:rsid w:val="00246645"/>
    <w:rsid w:val="002469E6"/>
    <w:rsid w:val="00246D6A"/>
    <w:rsid w:val="00247B50"/>
    <w:rsid w:val="00247FE1"/>
    <w:rsid w:val="002500CE"/>
    <w:rsid w:val="002505D2"/>
    <w:rsid w:val="0025060D"/>
    <w:rsid w:val="00250711"/>
    <w:rsid w:val="00250CBD"/>
    <w:rsid w:val="0025112C"/>
    <w:rsid w:val="0025142F"/>
    <w:rsid w:val="00251920"/>
    <w:rsid w:val="00251C18"/>
    <w:rsid w:val="00251F6B"/>
    <w:rsid w:val="00251F8B"/>
    <w:rsid w:val="0025222F"/>
    <w:rsid w:val="0025276D"/>
    <w:rsid w:val="0025357B"/>
    <w:rsid w:val="00253838"/>
    <w:rsid w:val="00253D6A"/>
    <w:rsid w:val="00253FE2"/>
    <w:rsid w:val="0025415A"/>
    <w:rsid w:val="00254B8A"/>
    <w:rsid w:val="00255882"/>
    <w:rsid w:val="002563F0"/>
    <w:rsid w:val="002564C7"/>
    <w:rsid w:val="00257275"/>
    <w:rsid w:val="0025732A"/>
    <w:rsid w:val="002573B9"/>
    <w:rsid w:val="0025757D"/>
    <w:rsid w:val="00257800"/>
    <w:rsid w:val="00257A95"/>
    <w:rsid w:val="00257D43"/>
    <w:rsid w:val="00257ED3"/>
    <w:rsid w:val="0026000B"/>
    <w:rsid w:val="002600DA"/>
    <w:rsid w:val="002605D3"/>
    <w:rsid w:val="00261540"/>
    <w:rsid w:val="00262022"/>
    <w:rsid w:val="00262388"/>
    <w:rsid w:val="002627C4"/>
    <w:rsid w:val="002628C1"/>
    <w:rsid w:val="00262AE3"/>
    <w:rsid w:val="00262C60"/>
    <w:rsid w:val="002634BB"/>
    <w:rsid w:val="00263586"/>
    <w:rsid w:val="00263AD4"/>
    <w:rsid w:val="00263C9C"/>
    <w:rsid w:val="002640B3"/>
    <w:rsid w:val="00264352"/>
    <w:rsid w:val="00264823"/>
    <w:rsid w:val="00264E74"/>
    <w:rsid w:val="00265235"/>
    <w:rsid w:val="002654B3"/>
    <w:rsid w:val="002654B8"/>
    <w:rsid w:val="00265C89"/>
    <w:rsid w:val="00266543"/>
    <w:rsid w:val="0026680C"/>
    <w:rsid w:val="00266A03"/>
    <w:rsid w:val="00266D04"/>
    <w:rsid w:val="002674D6"/>
    <w:rsid w:val="0026773C"/>
    <w:rsid w:val="00267E93"/>
    <w:rsid w:val="0027079B"/>
    <w:rsid w:val="00270B54"/>
    <w:rsid w:val="00270FBA"/>
    <w:rsid w:val="00271214"/>
    <w:rsid w:val="0027129C"/>
    <w:rsid w:val="002716CB"/>
    <w:rsid w:val="002718BA"/>
    <w:rsid w:val="0027197E"/>
    <w:rsid w:val="00271B0A"/>
    <w:rsid w:val="00272AAC"/>
    <w:rsid w:val="00272EC4"/>
    <w:rsid w:val="002738CF"/>
    <w:rsid w:val="00273E92"/>
    <w:rsid w:val="00273FB8"/>
    <w:rsid w:val="002742FF"/>
    <w:rsid w:val="00274555"/>
    <w:rsid w:val="002747DC"/>
    <w:rsid w:val="002747E0"/>
    <w:rsid w:val="002748C4"/>
    <w:rsid w:val="00275409"/>
    <w:rsid w:val="0027572B"/>
    <w:rsid w:val="002758F1"/>
    <w:rsid w:val="00275BA6"/>
    <w:rsid w:val="00275D5E"/>
    <w:rsid w:val="00276311"/>
    <w:rsid w:val="00277669"/>
    <w:rsid w:val="0027772D"/>
    <w:rsid w:val="00277A30"/>
    <w:rsid w:val="00277BBB"/>
    <w:rsid w:val="00277FEA"/>
    <w:rsid w:val="00280023"/>
    <w:rsid w:val="002801E4"/>
    <w:rsid w:val="0028039C"/>
    <w:rsid w:val="00280A80"/>
    <w:rsid w:val="00280EFE"/>
    <w:rsid w:val="0028102B"/>
    <w:rsid w:val="00281339"/>
    <w:rsid w:val="002816C4"/>
    <w:rsid w:val="002819E0"/>
    <w:rsid w:val="00281C28"/>
    <w:rsid w:val="00281C30"/>
    <w:rsid w:val="00281D12"/>
    <w:rsid w:val="00282697"/>
    <w:rsid w:val="002828D8"/>
    <w:rsid w:val="00283F7A"/>
    <w:rsid w:val="0028489A"/>
    <w:rsid w:val="00284C33"/>
    <w:rsid w:val="00284FAA"/>
    <w:rsid w:val="002851ED"/>
    <w:rsid w:val="00285D4E"/>
    <w:rsid w:val="00285E3D"/>
    <w:rsid w:val="00286549"/>
    <w:rsid w:val="0028658A"/>
    <w:rsid w:val="002866D6"/>
    <w:rsid w:val="00286AA3"/>
    <w:rsid w:val="00287C92"/>
    <w:rsid w:val="0029037D"/>
    <w:rsid w:val="002903A7"/>
    <w:rsid w:val="00290423"/>
    <w:rsid w:val="00290AC7"/>
    <w:rsid w:val="00290AF9"/>
    <w:rsid w:val="00290CE3"/>
    <w:rsid w:val="0029146A"/>
    <w:rsid w:val="00291708"/>
    <w:rsid w:val="002917F2"/>
    <w:rsid w:val="00291BA4"/>
    <w:rsid w:val="002932F0"/>
    <w:rsid w:val="002935C6"/>
    <w:rsid w:val="00293E6E"/>
    <w:rsid w:val="00293F0B"/>
    <w:rsid w:val="0029471C"/>
    <w:rsid w:val="0029507A"/>
    <w:rsid w:val="00295088"/>
    <w:rsid w:val="00295192"/>
    <w:rsid w:val="002952DA"/>
    <w:rsid w:val="00295459"/>
    <w:rsid w:val="00295BCF"/>
    <w:rsid w:val="0029627D"/>
    <w:rsid w:val="002963F9"/>
    <w:rsid w:val="00296577"/>
    <w:rsid w:val="00296DC5"/>
    <w:rsid w:val="00296F8E"/>
    <w:rsid w:val="00297090"/>
    <w:rsid w:val="002973FE"/>
    <w:rsid w:val="00297599"/>
    <w:rsid w:val="00297932"/>
    <w:rsid w:val="002A0137"/>
    <w:rsid w:val="002A024E"/>
    <w:rsid w:val="002A0312"/>
    <w:rsid w:val="002A0EB1"/>
    <w:rsid w:val="002A10C5"/>
    <w:rsid w:val="002A1145"/>
    <w:rsid w:val="002A12DA"/>
    <w:rsid w:val="002A1C0C"/>
    <w:rsid w:val="002A2086"/>
    <w:rsid w:val="002A2353"/>
    <w:rsid w:val="002A26D4"/>
    <w:rsid w:val="002A2D79"/>
    <w:rsid w:val="002A3BB9"/>
    <w:rsid w:val="002A3F55"/>
    <w:rsid w:val="002A468C"/>
    <w:rsid w:val="002A4742"/>
    <w:rsid w:val="002A493D"/>
    <w:rsid w:val="002A516F"/>
    <w:rsid w:val="002A5281"/>
    <w:rsid w:val="002A5B6F"/>
    <w:rsid w:val="002A6434"/>
    <w:rsid w:val="002A67DA"/>
    <w:rsid w:val="002A6964"/>
    <w:rsid w:val="002A6A9F"/>
    <w:rsid w:val="002A707B"/>
    <w:rsid w:val="002A7C6A"/>
    <w:rsid w:val="002B0422"/>
    <w:rsid w:val="002B08FE"/>
    <w:rsid w:val="002B0C8D"/>
    <w:rsid w:val="002B1140"/>
    <w:rsid w:val="002B1503"/>
    <w:rsid w:val="002B18F6"/>
    <w:rsid w:val="002B1DAD"/>
    <w:rsid w:val="002B1F81"/>
    <w:rsid w:val="002B2D30"/>
    <w:rsid w:val="002B2F4B"/>
    <w:rsid w:val="002B306B"/>
    <w:rsid w:val="002B3787"/>
    <w:rsid w:val="002B3FD0"/>
    <w:rsid w:val="002B4518"/>
    <w:rsid w:val="002B4904"/>
    <w:rsid w:val="002B4B96"/>
    <w:rsid w:val="002B52E1"/>
    <w:rsid w:val="002B5530"/>
    <w:rsid w:val="002B5F25"/>
    <w:rsid w:val="002B651B"/>
    <w:rsid w:val="002B687F"/>
    <w:rsid w:val="002B6AFD"/>
    <w:rsid w:val="002B6D40"/>
    <w:rsid w:val="002B745C"/>
    <w:rsid w:val="002B75D6"/>
    <w:rsid w:val="002B7722"/>
    <w:rsid w:val="002B77E9"/>
    <w:rsid w:val="002C0177"/>
    <w:rsid w:val="002C0F7B"/>
    <w:rsid w:val="002C1113"/>
    <w:rsid w:val="002C14C9"/>
    <w:rsid w:val="002C23F0"/>
    <w:rsid w:val="002C2A60"/>
    <w:rsid w:val="002C2B45"/>
    <w:rsid w:val="002C30ED"/>
    <w:rsid w:val="002C32A6"/>
    <w:rsid w:val="002C36B4"/>
    <w:rsid w:val="002C36EB"/>
    <w:rsid w:val="002C370A"/>
    <w:rsid w:val="002C382F"/>
    <w:rsid w:val="002C3D5D"/>
    <w:rsid w:val="002C444C"/>
    <w:rsid w:val="002C44CB"/>
    <w:rsid w:val="002C4525"/>
    <w:rsid w:val="002C46EF"/>
    <w:rsid w:val="002C4B84"/>
    <w:rsid w:val="002C5256"/>
    <w:rsid w:val="002C5856"/>
    <w:rsid w:val="002C58A9"/>
    <w:rsid w:val="002C5FD7"/>
    <w:rsid w:val="002C65C3"/>
    <w:rsid w:val="002C6B3D"/>
    <w:rsid w:val="002C73A1"/>
    <w:rsid w:val="002C75E7"/>
    <w:rsid w:val="002C761A"/>
    <w:rsid w:val="002C7736"/>
    <w:rsid w:val="002C7838"/>
    <w:rsid w:val="002C7E0F"/>
    <w:rsid w:val="002C7E1C"/>
    <w:rsid w:val="002C7FD2"/>
    <w:rsid w:val="002D0312"/>
    <w:rsid w:val="002D06AC"/>
    <w:rsid w:val="002D0DBD"/>
    <w:rsid w:val="002D0EA4"/>
    <w:rsid w:val="002D1036"/>
    <w:rsid w:val="002D1285"/>
    <w:rsid w:val="002D1915"/>
    <w:rsid w:val="002D19A5"/>
    <w:rsid w:val="002D1D9C"/>
    <w:rsid w:val="002D20A7"/>
    <w:rsid w:val="002D27B7"/>
    <w:rsid w:val="002D27E5"/>
    <w:rsid w:val="002D2C2F"/>
    <w:rsid w:val="002D2E75"/>
    <w:rsid w:val="002D3589"/>
    <w:rsid w:val="002D35E8"/>
    <w:rsid w:val="002D39DD"/>
    <w:rsid w:val="002D3D0D"/>
    <w:rsid w:val="002D481C"/>
    <w:rsid w:val="002D5669"/>
    <w:rsid w:val="002D5BC0"/>
    <w:rsid w:val="002D6366"/>
    <w:rsid w:val="002D65F3"/>
    <w:rsid w:val="002D66D0"/>
    <w:rsid w:val="002D6741"/>
    <w:rsid w:val="002D6766"/>
    <w:rsid w:val="002D71B7"/>
    <w:rsid w:val="002D7429"/>
    <w:rsid w:val="002D7746"/>
    <w:rsid w:val="002D7877"/>
    <w:rsid w:val="002D7928"/>
    <w:rsid w:val="002D7FB6"/>
    <w:rsid w:val="002E02CB"/>
    <w:rsid w:val="002E05F4"/>
    <w:rsid w:val="002E09FF"/>
    <w:rsid w:val="002E0E1E"/>
    <w:rsid w:val="002E0F99"/>
    <w:rsid w:val="002E13F0"/>
    <w:rsid w:val="002E14A2"/>
    <w:rsid w:val="002E15B9"/>
    <w:rsid w:val="002E1A55"/>
    <w:rsid w:val="002E1C07"/>
    <w:rsid w:val="002E23BA"/>
    <w:rsid w:val="002E2426"/>
    <w:rsid w:val="002E2DA2"/>
    <w:rsid w:val="002E2F47"/>
    <w:rsid w:val="002E2F6D"/>
    <w:rsid w:val="002E30E1"/>
    <w:rsid w:val="002E3371"/>
    <w:rsid w:val="002E36FB"/>
    <w:rsid w:val="002E38D9"/>
    <w:rsid w:val="002E42AA"/>
    <w:rsid w:val="002E4E15"/>
    <w:rsid w:val="002E504D"/>
    <w:rsid w:val="002E5346"/>
    <w:rsid w:val="002E5B97"/>
    <w:rsid w:val="002E63D0"/>
    <w:rsid w:val="002E6558"/>
    <w:rsid w:val="002E66EE"/>
    <w:rsid w:val="002E6DDB"/>
    <w:rsid w:val="002E767E"/>
    <w:rsid w:val="002E7727"/>
    <w:rsid w:val="002E7771"/>
    <w:rsid w:val="002F01AD"/>
    <w:rsid w:val="002F0312"/>
    <w:rsid w:val="002F0792"/>
    <w:rsid w:val="002F07F7"/>
    <w:rsid w:val="002F1067"/>
    <w:rsid w:val="002F11F3"/>
    <w:rsid w:val="002F12A1"/>
    <w:rsid w:val="002F18BD"/>
    <w:rsid w:val="002F257E"/>
    <w:rsid w:val="002F27AE"/>
    <w:rsid w:val="002F28AB"/>
    <w:rsid w:val="002F2DD8"/>
    <w:rsid w:val="002F31C0"/>
    <w:rsid w:val="002F393C"/>
    <w:rsid w:val="002F3AED"/>
    <w:rsid w:val="002F3E4B"/>
    <w:rsid w:val="002F4146"/>
    <w:rsid w:val="002F46DD"/>
    <w:rsid w:val="002F4840"/>
    <w:rsid w:val="002F4EBF"/>
    <w:rsid w:val="002F565D"/>
    <w:rsid w:val="002F5741"/>
    <w:rsid w:val="002F584D"/>
    <w:rsid w:val="002F6371"/>
    <w:rsid w:val="002F69B6"/>
    <w:rsid w:val="002F7275"/>
    <w:rsid w:val="002F7A6A"/>
    <w:rsid w:val="002F7B73"/>
    <w:rsid w:val="002F7BE9"/>
    <w:rsid w:val="002F7DC5"/>
    <w:rsid w:val="0030023D"/>
    <w:rsid w:val="00300297"/>
    <w:rsid w:val="00300CCD"/>
    <w:rsid w:val="0030110D"/>
    <w:rsid w:val="003016B6"/>
    <w:rsid w:val="003016FC"/>
    <w:rsid w:val="00301741"/>
    <w:rsid w:val="0030185C"/>
    <w:rsid w:val="0030189A"/>
    <w:rsid w:val="0030192E"/>
    <w:rsid w:val="00301A42"/>
    <w:rsid w:val="00301EC6"/>
    <w:rsid w:val="003022AE"/>
    <w:rsid w:val="00302387"/>
    <w:rsid w:val="003024E0"/>
    <w:rsid w:val="0030267F"/>
    <w:rsid w:val="00302AA0"/>
    <w:rsid w:val="003030AE"/>
    <w:rsid w:val="003037B2"/>
    <w:rsid w:val="00303AE9"/>
    <w:rsid w:val="00303EA2"/>
    <w:rsid w:val="00304334"/>
    <w:rsid w:val="003048D2"/>
    <w:rsid w:val="00305056"/>
    <w:rsid w:val="003053C2"/>
    <w:rsid w:val="003057F7"/>
    <w:rsid w:val="003061CC"/>
    <w:rsid w:val="00306C7B"/>
    <w:rsid w:val="00306D95"/>
    <w:rsid w:val="003076EF"/>
    <w:rsid w:val="0030794D"/>
    <w:rsid w:val="00307D9B"/>
    <w:rsid w:val="0031008D"/>
    <w:rsid w:val="003100C6"/>
    <w:rsid w:val="00310ABD"/>
    <w:rsid w:val="003110F4"/>
    <w:rsid w:val="0031127E"/>
    <w:rsid w:val="00311C4A"/>
    <w:rsid w:val="00311E08"/>
    <w:rsid w:val="0031222F"/>
    <w:rsid w:val="003125AA"/>
    <w:rsid w:val="00312A3C"/>
    <w:rsid w:val="003131F3"/>
    <w:rsid w:val="0031342D"/>
    <w:rsid w:val="003137F0"/>
    <w:rsid w:val="00314034"/>
    <w:rsid w:val="00314335"/>
    <w:rsid w:val="00314574"/>
    <w:rsid w:val="003148C7"/>
    <w:rsid w:val="00314C7B"/>
    <w:rsid w:val="00314F0A"/>
    <w:rsid w:val="00315026"/>
    <w:rsid w:val="0031517E"/>
    <w:rsid w:val="00315A28"/>
    <w:rsid w:val="00315BF7"/>
    <w:rsid w:val="003161E5"/>
    <w:rsid w:val="0031640E"/>
    <w:rsid w:val="00316D0A"/>
    <w:rsid w:val="003173B4"/>
    <w:rsid w:val="00317BBB"/>
    <w:rsid w:val="00317C18"/>
    <w:rsid w:val="00317FEC"/>
    <w:rsid w:val="00320003"/>
    <w:rsid w:val="0032067A"/>
    <w:rsid w:val="0032080E"/>
    <w:rsid w:val="003210CF"/>
    <w:rsid w:val="003217B2"/>
    <w:rsid w:val="003218B8"/>
    <w:rsid w:val="003218C1"/>
    <w:rsid w:val="00321EF4"/>
    <w:rsid w:val="0032235F"/>
    <w:rsid w:val="00322604"/>
    <w:rsid w:val="00322E38"/>
    <w:rsid w:val="00323188"/>
    <w:rsid w:val="00323452"/>
    <w:rsid w:val="00323B29"/>
    <w:rsid w:val="00323E46"/>
    <w:rsid w:val="00324DE6"/>
    <w:rsid w:val="00324F70"/>
    <w:rsid w:val="00325202"/>
    <w:rsid w:val="003253BF"/>
    <w:rsid w:val="003257D9"/>
    <w:rsid w:val="00325BCE"/>
    <w:rsid w:val="00325D46"/>
    <w:rsid w:val="003264EA"/>
    <w:rsid w:val="00326A8F"/>
    <w:rsid w:val="00327229"/>
    <w:rsid w:val="00327A15"/>
    <w:rsid w:val="00327CF8"/>
    <w:rsid w:val="003302FA"/>
    <w:rsid w:val="00330CB6"/>
    <w:rsid w:val="0033183E"/>
    <w:rsid w:val="0033241A"/>
    <w:rsid w:val="003328E1"/>
    <w:rsid w:val="0033291E"/>
    <w:rsid w:val="003330C0"/>
    <w:rsid w:val="0033395C"/>
    <w:rsid w:val="00333DB1"/>
    <w:rsid w:val="003341AF"/>
    <w:rsid w:val="003341C8"/>
    <w:rsid w:val="0033467E"/>
    <w:rsid w:val="0033556E"/>
    <w:rsid w:val="00335804"/>
    <w:rsid w:val="00335839"/>
    <w:rsid w:val="00335B63"/>
    <w:rsid w:val="00335B94"/>
    <w:rsid w:val="00335C4F"/>
    <w:rsid w:val="00336788"/>
    <w:rsid w:val="00336A6B"/>
    <w:rsid w:val="00336B65"/>
    <w:rsid w:val="00336C6C"/>
    <w:rsid w:val="003403E9"/>
    <w:rsid w:val="0034100B"/>
    <w:rsid w:val="0034134C"/>
    <w:rsid w:val="00341370"/>
    <w:rsid w:val="0034190C"/>
    <w:rsid w:val="0034198E"/>
    <w:rsid w:val="00342350"/>
    <w:rsid w:val="0034289A"/>
    <w:rsid w:val="00342D32"/>
    <w:rsid w:val="00342E37"/>
    <w:rsid w:val="0034301E"/>
    <w:rsid w:val="003438E8"/>
    <w:rsid w:val="00343A28"/>
    <w:rsid w:val="00344648"/>
    <w:rsid w:val="003451A4"/>
    <w:rsid w:val="0034527C"/>
    <w:rsid w:val="003454E5"/>
    <w:rsid w:val="003456EE"/>
    <w:rsid w:val="00346033"/>
    <w:rsid w:val="003462E7"/>
    <w:rsid w:val="003463E5"/>
    <w:rsid w:val="00346630"/>
    <w:rsid w:val="00346A6C"/>
    <w:rsid w:val="00346C7A"/>
    <w:rsid w:val="003471B3"/>
    <w:rsid w:val="003476D8"/>
    <w:rsid w:val="00347970"/>
    <w:rsid w:val="003479B3"/>
    <w:rsid w:val="003479F4"/>
    <w:rsid w:val="00347B4E"/>
    <w:rsid w:val="00347C60"/>
    <w:rsid w:val="00347F3D"/>
    <w:rsid w:val="0035059F"/>
    <w:rsid w:val="003506B8"/>
    <w:rsid w:val="00350A71"/>
    <w:rsid w:val="003511BA"/>
    <w:rsid w:val="00351447"/>
    <w:rsid w:val="003517F4"/>
    <w:rsid w:val="00351EE4"/>
    <w:rsid w:val="0035261A"/>
    <w:rsid w:val="00352752"/>
    <w:rsid w:val="00352967"/>
    <w:rsid w:val="00353042"/>
    <w:rsid w:val="0035367B"/>
    <w:rsid w:val="00353A16"/>
    <w:rsid w:val="00354373"/>
    <w:rsid w:val="0035477F"/>
    <w:rsid w:val="003548C7"/>
    <w:rsid w:val="003549BB"/>
    <w:rsid w:val="00354D3F"/>
    <w:rsid w:val="00354E8C"/>
    <w:rsid w:val="00354F13"/>
    <w:rsid w:val="00354F27"/>
    <w:rsid w:val="0035509A"/>
    <w:rsid w:val="003552AB"/>
    <w:rsid w:val="003557C7"/>
    <w:rsid w:val="00355B27"/>
    <w:rsid w:val="00355C3B"/>
    <w:rsid w:val="00355D7E"/>
    <w:rsid w:val="00355DEB"/>
    <w:rsid w:val="00356555"/>
    <w:rsid w:val="00356626"/>
    <w:rsid w:val="00356859"/>
    <w:rsid w:val="00356ABC"/>
    <w:rsid w:val="0035774A"/>
    <w:rsid w:val="00357A67"/>
    <w:rsid w:val="00357BC6"/>
    <w:rsid w:val="00357E76"/>
    <w:rsid w:val="00360EF8"/>
    <w:rsid w:val="003610A0"/>
    <w:rsid w:val="00361127"/>
    <w:rsid w:val="00361A12"/>
    <w:rsid w:val="00361F70"/>
    <w:rsid w:val="003629C7"/>
    <w:rsid w:val="00363141"/>
    <w:rsid w:val="00363913"/>
    <w:rsid w:val="003641BA"/>
    <w:rsid w:val="00364C9F"/>
    <w:rsid w:val="00364D84"/>
    <w:rsid w:val="0036516E"/>
    <w:rsid w:val="00365273"/>
    <w:rsid w:val="00365743"/>
    <w:rsid w:val="00365897"/>
    <w:rsid w:val="0036596E"/>
    <w:rsid w:val="00365C22"/>
    <w:rsid w:val="00365C57"/>
    <w:rsid w:val="003663B6"/>
    <w:rsid w:val="00366966"/>
    <w:rsid w:val="00366DA9"/>
    <w:rsid w:val="0036731C"/>
    <w:rsid w:val="0036799D"/>
    <w:rsid w:val="00367DF7"/>
    <w:rsid w:val="00370456"/>
    <w:rsid w:val="0037046E"/>
    <w:rsid w:val="00370877"/>
    <w:rsid w:val="00370923"/>
    <w:rsid w:val="003714F1"/>
    <w:rsid w:val="00371556"/>
    <w:rsid w:val="00371644"/>
    <w:rsid w:val="0037205D"/>
    <w:rsid w:val="00372381"/>
    <w:rsid w:val="00372401"/>
    <w:rsid w:val="00372BBA"/>
    <w:rsid w:val="003735B8"/>
    <w:rsid w:val="00373A99"/>
    <w:rsid w:val="003743B3"/>
    <w:rsid w:val="00374563"/>
    <w:rsid w:val="0037487F"/>
    <w:rsid w:val="00374FE1"/>
    <w:rsid w:val="003751C8"/>
    <w:rsid w:val="00375B3D"/>
    <w:rsid w:val="00375FFD"/>
    <w:rsid w:val="0037620B"/>
    <w:rsid w:val="00376428"/>
    <w:rsid w:val="0037688C"/>
    <w:rsid w:val="003770E6"/>
    <w:rsid w:val="00377195"/>
    <w:rsid w:val="003772FB"/>
    <w:rsid w:val="00377560"/>
    <w:rsid w:val="00377EC2"/>
    <w:rsid w:val="003806D1"/>
    <w:rsid w:val="00380DB1"/>
    <w:rsid w:val="00380FA7"/>
    <w:rsid w:val="003818EC"/>
    <w:rsid w:val="003824C1"/>
    <w:rsid w:val="003827C0"/>
    <w:rsid w:val="003827C4"/>
    <w:rsid w:val="00382AE6"/>
    <w:rsid w:val="00382D7F"/>
    <w:rsid w:val="00383730"/>
    <w:rsid w:val="00383A50"/>
    <w:rsid w:val="00383BD3"/>
    <w:rsid w:val="00384123"/>
    <w:rsid w:val="00384702"/>
    <w:rsid w:val="0038495E"/>
    <w:rsid w:val="00384DAB"/>
    <w:rsid w:val="00384DE6"/>
    <w:rsid w:val="00384F71"/>
    <w:rsid w:val="00385313"/>
    <w:rsid w:val="003865B2"/>
    <w:rsid w:val="003869B8"/>
    <w:rsid w:val="00386A61"/>
    <w:rsid w:val="00386BE2"/>
    <w:rsid w:val="0038756F"/>
    <w:rsid w:val="003904E0"/>
    <w:rsid w:val="00390A53"/>
    <w:rsid w:val="00390B9E"/>
    <w:rsid w:val="00390CB8"/>
    <w:rsid w:val="003911CA"/>
    <w:rsid w:val="00391459"/>
    <w:rsid w:val="00391609"/>
    <w:rsid w:val="0039160F"/>
    <w:rsid w:val="00391774"/>
    <w:rsid w:val="0039178C"/>
    <w:rsid w:val="0039189C"/>
    <w:rsid w:val="0039195E"/>
    <w:rsid w:val="00391EBE"/>
    <w:rsid w:val="00392971"/>
    <w:rsid w:val="00392CAA"/>
    <w:rsid w:val="00392D00"/>
    <w:rsid w:val="00393110"/>
    <w:rsid w:val="0039321F"/>
    <w:rsid w:val="00394574"/>
    <w:rsid w:val="00394778"/>
    <w:rsid w:val="0039506F"/>
    <w:rsid w:val="0039526D"/>
    <w:rsid w:val="00395298"/>
    <w:rsid w:val="00395ACA"/>
    <w:rsid w:val="00395BF8"/>
    <w:rsid w:val="00395D78"/>
    <w:rsid w:val="00396750"/>
    <w:rsid w:val="00396995"/>
    <w:rsid w:val="00396EA8"/>
    <w:rsid w:val="00397E14"/>
    <w:rsid w:val="003A0269"/>
    <w:rsid w:val="003A0890"/>
    <w:rsid w:val="003A11DC"/>
    <w:rsid w:val="003A1483"/>
    <w:rsid w:val="003A1635"/>
    <w:rsid w:val="003A1F97"/>
    <w:rsid w:val="003A1FE0"/>
    <w:rsid w:val="003A235F"/>
    <w:rsid w:val="003A2717"/>
    <w:rsid w:val="003A2727"/>
    <w:rsid w:val="003A2933"/>
    <w:rsid w:val="003A2E37"/>
    <w:rsid w:val="003A2F2A"/>
    <w:rsid w:val="003A3929"/>
    <w:rsid w:val="003A3B46"/>
    <w:rsid w:val="003A4733"/>
    <w:rsid w:val="003A4F5C"/>
    <w:rsid w:val="003A4F5F"/>
    <w:rsid w:val="003A5080"/>
    <w:rsid w:val="003A5193"/>
    <w:rsid w:val="003A5504"/>
    <w:rsid w:val="003A5A2D"/>
    <w:rsid w:val="003A5BA1"/>
    <w:rsid w:val="003A5C12"/>
    <w:rsid w:val="003A5FAA"/>
    <w:rsid w:val="003A6401"/>
    <w:rsid w:val="003A65E5"/>
    <w:rsid w:val="003A6A12"/>
    <w:rsid w:val="003A6EDE"/>
    <w:rsid w:val="003A7120"/>
    <w:rsid w:val="003A7424"/>
    <w:rsid w:val="003B0EA6"/>
    <w:rsid w:val="003B0FCD"/>
    <w:rsid w:val="003B110E"/>
    <w:rsid w:val="003B1575"/>
    <w:rsid w:val="003B1C3C"/>
    <w:rsid w:val="003B1E9E"/>
    <w:rsid w:val="003B21A2"/>
    <w:rsid w:val="003B231B"/>
    <w:rsid w:val="003B23DC"/>
    <w:rsid w:val="003B2730"/>
    <w:rsid w:val="003B2909"/>
    <w:rsid w:val="003B296F"/>
    <w:rsid w:val="003B307D"/>
    <w:rsid w:val="003B31FF"/>
    <w:rsid w:val="003B37BE"/>
    <w:rsid w:val="003B3E1B"/>
    <w:rsid w:val="003B3FCF"/>
    <w:rsid w:val="003B4512"/>
    <w:rsid w:val="003B4854"/>
    <w:rsid w:val="003B4E11"/>
    <w:rsid w:val="003B5276"/>
    <w:rsid w:val="003B55DF"/>
    <w:rsid w:val="003B5AD4"/>
    <w:rsid w:val="003B5B10"/>
    <w:rsid w:val="003B6392"/>
    <w:rsid w:val="003B64D6"/>
    <w:rsid w:val="003B6DC1"/>
    <w:rsid w:val="003B7279"/>
    <w:rsid w:val="003B7906"/>
    <w:rsid w:val="003B7B54"/>
    <w:rsid w:val="003C05CD"/>
    <w:rsid w:val="003C0C0D"/>
    <w:rsid w:val="003C0C40"/>
    <w:rsid w:val="003C0FF2"/>
    <w:rsid w:val="003C125A"/>
    <w:rsid w:val="003C1519"/>
    <w:rsid w:val="003C1993"/>
    <w:rsid w:val="003C1AD3"/>
    <w:rsid w:val="003C1B3B"/>
    <w:rsid w:val="003C1C4E"/>
    <w:rsid w:val="003C1D4D"/>
    <w:rsid w:val="003C1D68"/>
    <w:rsid w:val="003C24AA"/>
    <w:rsid w:val="003C31E0"/>
    <w:rsid w:val="003C3B47"/>
    <w:rsid w:val="003C423E"/>
    <w:rsid w:val="003C47D1"/>
    <w:rsid w:val="003C5255"/>
    <w:rsid w:val="003C576B"/>
    <w:rsid w:val="003C5892"/>
    <w:rsid w:val="003C5ABA"/>
    <w:rsid w:val="003C5DF6"/>
    <w:rsid w:val="003C6FEC"/>
    <w:rsid w:val="003D0232"/>
    <w:rsid w:val="003D0558"/>
    <w:rsid w:val="003D1039"/>
    <w:rsid w:val="003D1119"/>
    <w:rsid w:val="003D11FF"/>
    <w:rsid w:val="003D13BD"/>
    <w:rsid w:val="003D1411"/>
    <w:rsid w:val="003D1917"/>
    <w:rsid w:val="003D1A39"/>
    <w:rsid w:val="003D23E3"/>
    <w:rsid w:val="003D2640"/>
    <w:rsid w:val="003D2831"/>
    <w:rsid w:val="003D2B41"/>
    <w:rsid w:val="003D2CD1"/>
    <w:rsid w:val="003D2FFD"/>
    <w:rsid w:val="003D322A"/>
    <w:rsid w:val="003D3383"/>
    <w:rsid w:val="003D3AED"/>
    <w:rsid w:val="003D4282"/>
    <w:rsid w:val="003D4898"/>
    <w:rsid w:val="003D56F8"/>
    <w:rsid w:val="003D57FD"/>
    <w:rsid w:val="003D638F"/>
    <w:rsid w:val="003D65CF"/>
    <w:rsid w:val="003D667B"/>
    <w:rsid w:val="003D68D2"/>
    <w:rsid w:val="003D6D55"/>
    <w:rsid w:val="003D6FF1"/>
    <w:rsid w:val="003D7D8A"/>
    <w:rsid w:val="003E022E"/>
    <w:rsid w:val="003E0A05"/>
    <w:rsid w:val="003E0DC7"/>
    <w:rsid w:val="003E1CA7"/>
    <w:rsid w:val="003E1F1A"/>
    <w:rsid w:val="003E2EAC"/>
    <w:rsid w:val="003E2FFB"/>
    <w:rsid w:val="003E315B"/>
    <w:rsid w:val="003E3248"/>
    <w:rsid w:val="003E367C"/>
    <w:rsid w:val="003E3F93"/>
    <w:rsid w:val="003E4559"/>
    <w:rsid w:val="003E463B"/>
    <w:rsid w:val="003E5AEF"/>
    <w:rsid w:val="003E5CB5"/>
    <w:rsid w:val="003E6AD3"/>
    <w:rsid w:val="003E6FA6"/>
    <w:rsid w:val="003E72A2"/>
    <w:rsid w:val="003E7392"/>
    <w:rsid w:val="003E73A0"/>
    <w:rsid w:val="003E780F"/>
    <w:rsid w:val="003E79ED"/>
    <w:rsid w:val="003E7BC4"/>
    <w:rsid w:val="003F0500"/>
    <w:rsid w:val="003F0ABF"/>
    <w:rsid w:val="003F0BAF"/>
    <w:rsid w:val="003F1136"/>
    <w:rsid w:val="003F1153"/>
    <w:rsid w:val="003F2911"/>
    <w:rsid w:val="003F2F6B"/>
    <w:rsid w:val="003F3080"/>
    <w:rsid w:val="003F3154"/>
    <w:rsid w:val="003F3221"/>
    <w:rsid w:val="003F43E7"/>
    <w:rsid w:val="003F447C"/>
    <w:rsid w:val="003F4DC4"/>
    <w:rsid w:val="003F5007"/>
    <w:rsid w:val="003F57F8"/>
    <w:rsid w:val="003F5863"/>
    <w:rsid w:val="003F5BDB"/>
    <w:rsid w:val="003F738E"/>
    <w:rsid w:val="003F7418"/>
    <w:rsid w:val="003F7998"/>
    <w:rsid w:val="003F7A9F"/>
    <w:rsid w:val="003F7B09"/>
    <w:rsid w:val="004008B8"/>
    <w:rsid w:val="00400AE6"/>
    <w:rsid w:val="00400CA5"/>
    <w:rsid w:val="00401172"/>
    <w:rsid w:val="004011FE"/>
    <w:rsid w:val="00401251"/>
    <w:rsid w:val="004012AB"/>
    <w:rsid w:val="004012D1"/>
    <w:rsid w:val="00401C2A"/>
    <w:rsid w:val="00402863"/>
    <w:rsid w:val="0040305E"/>
    <w:rsid w:val="0040372F"/>
    <w:rsid w:val="00403F49"/>
    <w:rsid w:val="0040415A"/>
    <w:rsid w:val="00404382"/>
    <w:rsid w:val="00404589"/>
    <w:rsid w:val="0040490D"/>
    <w:rsid w:val="00405AE9"/>
    <w:rsid w:val="00405CBD"/>
    <w:rsid w:val="004064E5"/>
    <w:rsid w:val="004064F2"/>
    <w:rsid w:val="004067A8"/>
    <w:rsid w:val="00406D0B"/>
    <w:rsid w:val="00406D1E"/>
    <w:rsid w:val="00406D8D"/>
    <w:rsid w:val="00406FFD"/>
    <w:rsid w:val="004070E7"/>
    <w:rsid w:val="0040750E"/>
    <w:rsid w:val="00407BCA"/>
    <w:rsid w:val="00410A91"/>
    <w:rsid w:val="00411262"/>
    <w:rsid w:val="00411673"/>
    <w:rsid w:val="00411780"/>
    <w:rsid w:val="00412012"/>
    <w:rsid w:val="00412059"/>
    <w:rsid w:val="00413339"/>
    <w:rsid w:val="0041398F"/>
    <w:rsid w:val="00413D7B"/>
    <w:rsid w:val="004144FC"/>
    <w:rsid w:val="00414842"/>
    <w:rsid w:val="00414B21"/>
    <w:rsid w:val="004151FB"/>
    <w:rsid w:val="0041524E"/>
    <w:rsid w:val="00415803"/>
    <w:rsid w:val="00415B80"/>
    <w:rsid w:val="00416512"/>
    <w:rsid w:val="004168A6"/>
    <w:rsid w:val="00416932"/>
    <w:rsid w:val="004169F9"/>
    <w:rsid w:val="00416E60"/>
    <w:rsid w:val="00417924"/>
    <w:rsid w:val="00420335"/>
    <w:rsid w:val="004207FB"/>
    <w:rsid w:val="00420D46"/>
    <w:rsid w:val="00420F08"/>
    <w:rsid w:val="0042182E"/>
    <w:rsid w:val="00421DDD"/>
    <w:rsid w:val="004225FD"/>
    <w:rsid w:val="00422F58"/>
    <w:rsid w:val="00422F5C"/>
    <w:rsid w:val="00423149"/>
    <w:rsid w:val="00423289"/>
    <w:rsid w:val="00423C7B"/>
    <w:rsid w:val="004242EA"/>
    <w:rsid w:val="00424ACE"/>
    <w:rsid w:val="00424B26"/>
    <w:rsid w:val="00424B78"/>
    <w:rsid w:val="00424F5B"/>
    <w:rsid w:val="004251B1"/>
    <w:rsid w:val="00425269"/>
    <w:rsid w:val="00425315"/>
    <w:rsid w:val="00425869"/>
    <w:rsid w:val="00425EE0"/>
    <w:rsid w:val="00425FCC"/>
    <w:rsid w:val="0042669D"/>
    <w:rsid w:val="004267EF"/>
    <w:rsid w:val="00426F8E"/>
    <w:rsid w:val="00430329"/>
    <w:rsid w:val="00430B50"/>
    <w:rsid w:val="00430C57"/>
    <w:rsid w:val="00430D2A"/>
    <w:rsid w:val="00430D85"/>
    <w:rsid w:val="00430EEC"/>
    <w:rsid w:val="00431901"/>
    <w:rsid w:val="00431C12"/>
    <w:rsid w:val="00431E9E"/>
    <w:rsid w:val="004320A7"/>
    <w:rsid w:val="004327A3"/>
    <w:rsid w:val="00432CC1"/>
    <w:rsid w:val="00432CD7"/>
    <w:rsid w:val="00432CDD"/>
    <w:rsid w:val="0043369C"/>
    <w:rsid w:val="004339AF"/>
    <w:rsid w:val="004343C2"/>
    <w:rsid w:val="00434E48"/>
    <w:rsid w:val="00434EFE"/>
    <w:rsid w:val="004358A0"/>
    <w:rsid w:val="004366C3"/>
    <w:rsid w:val="00436F40"/>
    <w:rsid w:val="00437212"/>
    <w:rsid w:val="00437594"/>
    <w:rsid w:val="0044025E"/>
    <w:rsid w:val="004402DC"/>
    <w:rsid w:val="0044038C"/>
    <w:rsid w:val="004407E6"/>
    <w:rsid w:val="00440851"/>
    <w:rsid w:val="00440EB1"/>
    <w:rsid w:val="00441370"/>
    <w:rsid w:val="00441923"/>
    <w:rsid w:val="00441B48"/>
    <w:rsid w:val="00442180"/>
    <w:rsid w:val="004429A7"/>
    <w:rsid w:val="004430A1"/>
    <w:rsid w:val="00443225"/>
    <w:rsid w:val="004433D2"/>
    <w:rsid w:val="00443584"/>
    <w:rsid w:val="00443727"/>
    <w:rsid w:val="0044375E"/>
    <w:rsid w:val="00444479"/>
    <w:rsid w:val="00444EDA"/>
    <w:rsid w:val="00444FA1"/>
    <w:rsid w:val="004451D0"/>
    <w:rsid w:val="004451F8"/>
    <w:rsid w:val="0044578D"/>
    <w:rsid w:val="004457A7"/>
    <w:rsid w:val="004459B9"/>
    <w:rsid w:val="0044606E"/>
    <w:rsid w:val="004460AA"/>
    <w:rsid w:val="004460ED"/>
    <w:rsid w:val="004467B6"/>
    <w:rsid w:val="00447641"/>
    <w:rsid w:val="00447780"/>
    <w:rsid w:val="00447B62"/>
    <w:rsid w:val="00447F85"/>
    <w:rsid w:val="0045028A"/>
    <w:rsid w:val="00450A92"/>
    <w:rsid w:val="00450CB8"/>
    <w:rsid w:val="0045160B"/>
    <w:rsid w:val="00451DA1"/>
    <w:rsid w:val="00451DA8"/>
    <w:rsid w:val="004524A1"/>
    <w:rsid w:val="00452B12"/>
    <w:rsid w:val="00453086"/>
    <w:rsid w:val="0045329F"/>
    <w:rsid w:val="00453E08"/>
    <w:rsid w:val="00454468"/>
    <w:rsid w:val="00454636"/>
    <w:rsid w:val="004546F5"/>
    <w:rsid w:val="00454766"/>
    <w:rsid w:val="004549D4"/>
    <w:rsid w:val="00454C81"/>
    <w:rsid w:val="00454E29"/>
    <w:rsid w:val="00455296"/>
    <w:rsid w:val="004554F9"/>
    <w:rsid w:val="00455791"/>
    <w:rsid w:val="00455804"/>
    <w:rsid w:val="00455E7B"/>
    <w:rsid w:val="00456078"/>
    <w:rsid w:val="00456937"/>
    <w:rsid w:val="00456A72"/>
    <w:rsid w:val="00456B3D"/>
    <w:rsid w:val="00457088"/>
    <w:rsid w:val="004571F2"/>
    <w:rsid w:val="00457262"/>
    <w:rsid w:val="004573B7"/>
    <w:rsid w:val="00457852"/>
    <w:rsid w:val="00457A19"/>
    <w:rsid w:val="00460437"/>
    <w:rsid w:val="004604D4"/>
    <w:rsid w:val="00460E75"/>
    <w:rsid w:val="00461082"/>
    <w:rsid w:val="00461CE9"/>
    <w:rsid w:val="00462278"/>
    <w:rsid w:val="00462E50"/>
    <w:rsid w:val="0046303F"/>
    <w:rsid w:val="0046306B"/>
    <w:rsid w:val="00463645"/>
    <w:rsid w:val="004638B3"/>
    <w:rsid w:val="00463D7F"/>
    <w:rsid w:val="00464026"/>
    <w:rsid w:val="0046420A"/>
    <w:rsid w:val="00464634"/>
    <w:rsid w:val="004648C7"/>
    <w:rsid w:val="00464CBF"/>
    <w:rsid w:val="00465095"/>
    <w:rsid w:val="004655C6"/>
    <w:rsid w:val="00465C95"/>
    <w:rsid w:val="00465EF6"/>
    <w:rsid w:val="004663CC"/>
    <w:rsid w:val="004665B7"/>
    <w:rsid w:val="004669EF"/>
    <w:rsid w:val="004670D0"/>
    <w:rsid w:val="004671EC"/>
    <w:rsid w:val="00467A9D"/>
    <w:rsid w:val="00467E83"/>
    <w:rsid w:val="004700B0"/>
    <w:rsid w:val="00470151"/>
    <w:rsid w:val="00470797"/>
    <w:rsid w:val="00470A88"/>
    <w:rsid w:val="00470C1B"/>
    <w:rsid w:val="00470F1B"/>
    <w:rsid w:val="00471C1C"/>
    <w:rsid w:val="004723FD"/>
    <w:rsid w:val="00472608"/>
    <w:rsid w:val="0047291B"/>
    <w:rsid w:val="00472D35"/>
    <w:rsid w:val="00473047"/>
    <w:rsid w:val="004736FE"/>
    <w:rsid w:val="004739AA"/>
    <w:rsid w:val="0047416F"/>
    <w:rsid w:val="0047438A"/>
    <w:rsid w:val="0047483E"/>
    <w:rsid w:val="00474D72"/>
    <w:rsid w:val="004752DA"/>
    <w:rsid w:val="004752E2"/>
    <w:rsid w:val="00475308"/>
    <w:rsid w:val="004755B5"/>
    <w:rsid w:val="004756F8"/>
    <w:rsid w:val="00475D29"/>
    <w:rsid w:val="004761F6"/>
    <w:rsid w:val="004764D1"/>
    <w:rsid w:val="00476C5A"/>
    <w:rsid w:val="00476DD9"/>
    <w:rsid w:val="00476FE7"/>
    <w:rsid w:val="00477D0B"/>
    <w:rsid w:val="00477D49"/>
    <w:rsid w:val="00477E4D"/>
    <w:rsid w:val="00477F20"/>
    <w:rsid w:val="0048064B"/>
    <w:rsid w:val="004806C2"/>
    <w:rsid w:val="004807BD"/>
    <w:rsid w:val="004807D3"/>
    <w:rsid w:val="00480A18"/>
    <w:rsid w:val="00480A50"/>
    <w:rsid w:val="00480BB1"/>
    <w:rsid w:val="00480BBF"/>
    <w:rsid w:val="00480CE5"/>
    <w:rsid w:val="00480E92"/>
    <w:rsid w:val="0048130E"/>
    <w:rsid w:val="004818AF"/>
    <w:rsid w:val="00481C33"/>
    <w:rsid w:val="004820CA"/>
    <w:rsid w:val="0048426D"/>
    <w:rsid w:val="00484584"/>
    <w:rsid w:val="00484665"/>
    <w:rsid w:val="004847B4"/>
    <w:rsid w:val="0048513A"/>
    <w:rsid w:val="0048536E"/>
    <w:rsid w:val="00485967"/>
    <w:rsid w:val="004859C1"/>
    <w:rsid w:val="00485ABC"/>
    <w:rsid w:val="00485B82"/>
    <w:rsid w:val="004863D1"/>
    <w:rsid w:val="00486726"/>
    <w:rsid w:val="0048769E"/>
    <w:rsid w:val="0048780E"/>
    <w:rsid w:val="00487E83"/>
    <w:rsid w:val="00487FC0"/>
    <w:rsid w:val="0049089D"/>
    <w:rsid w:val="004908B8"/>
    <w:rsid w:val="00490BFE"/>
    <w:rsid w:val="00490E29"/>
    <w:rsid w:val="004910C8"/>
    <w:rsid w:val="00491236"/>
    <w:rsid w:val="004913AF"/>
    <w:rsid w:val="004914B4"/>
    <w:rsid w:val="00491A26"/>
    <w:rsid w:val="00491DF6"/>
    <w:rsid w:val="00491FC1"/>
    <w:rsid w:val="004926B5"/>
    <w:rsid w:val="0049284E"/>
    <w:rsid w:val="004931D2"/>
    <w:rsid w:val="0049389E"/>
    <w:rsid w:val="00493E7F"/>
    <w:rsid w:val="004948D2"/>
    <w:rsid w:val="00494C57"/>
    <w:rsid w:val="00494E11"/>
    <w:rsid w:val="00494F95"/>
    <w:rsid w:val="0049512E"/>
    <w:rsid w:val="004951CD"/>
    <w:rsid w:val="004952FF"/>
    <w:rsid w:val="00495373"/>
    <w:rsid w:val="00495562"/>
    <w:rsid w:val="004955CA"/>
    <w:rsid w:val="00495769"/>
    <w:rsid w:val="00495AEA"/>
    <w:rsid w:val="00496134"/>
    <w:rsid w:val="004964A3"/>
    <w:rsid w:val="00496910"/>
    <w:rsid w:val="00496D37"/>
    <w:rsid w:val="00496F20"/>
    <w:rsid w:val="0049719B"/>
    <w:rsid w:val="0049719E"/>
    <w:rsid w:val="00497426"/>
    <w:rsid w:val="004978AC"/>
    <w:rsid w:val="004A0480"/>
    <w:rsid w:val="004A05B0"/>
    <w:rsid w:val="004A0A79"/>
    <w:rsid w:val="004A145D"/>
    <w:rsid w:val="004A176E"/>
    <w:rsid w:val="004A1B08"/>
    <w:rsid w:val="004A1D33"/>
    <w:rsid w:val="004A2400"/>
    <w:rsid w:val="004A3704"/>
    <w:rsid w:val="004A3D03"/>
    <w:rsid w:val="004A4543"/>
    <w:rsid w:val="004A4617"/>
    <w:rsid w:val="004A469E"/>
    <w:rsid w:val="004A4C21"/>
    <w:rsid w:val="004A4F30"/>
    <w:rsid w:val="004A673A"/>
    <w:rsid w:val="004A68CF"/>
    <w:rsid w:val="004A6DF7"/>
    <w:rsid w:val="004A6E93"/>
    <w:rsid w:val="004A6EBC"/>
    <w:rsid w:val="004A70CF"/>
    <w:rsid w:val="004A767C"/>
    <w:rsid w:val="004A7B31"/>
    <w:rsid w:val="004B02A2"/>
    <w:rsid w:val="004B03F0"/>
    <w:rsid w:val="004B04E2"/>
    <w:rsid w:val="004B06EF"/>
    <w:rsid w:val="004B10A8"/>
    <w:rsid w:val="004B1237"/>
    <w:rsid w:val="004B1C94"/>
    <w:rsid w:val="004B1D18"/>
    <w:rsid w:val="004B1DEC"/>
    <w:rsid w:val="004B326D"/>
    <w:rsid w:val="004B3759"/>
    <w:rsid w:val="004B3847"/>
    <w:rsid w:val="004B4040"/>
    <w:rsid w:val="004B46C1"/>
    <w:rsid w:val="004B471E"/>
    <w:rsid w:val="004B4F63"/>
    <w:rsid w:val="004B5567"/>
    <w:rsid w:val="004B5ACC"/>
    <w:rsid w:val="004B5AEB"/>
    <w:rsid w:val="004B6591"/>
    <w:rsid w:val="004B6615"/>
    <w:rsid w:val="004B66A4"/>
    <w:rsid w:val="004B6718"/>
    <w:rsid w:val="004B6B8F"/>
    <w:rsid w:val="004B6B94"/>
    <w:rsid w:val="004B6D55"/>
    <w:rsid w:val="004B6D75"/>
    <w:rsid w:val="004B75D6"/>
    <w:rsid w:val="004B7BF3"/>
    <w:rsid w:val="004C036E"/>
    <w:rsid w:val="004C0869"/>
    <w:rsid w:val="004C0A67"/>
    <w:rsid w:val="004C1123"/>
    <w:rsid w:val="004C1543"/>
    <w:rsid w:val="004C1DE9"/>
    <w:rsid w:val="004C1F6F"/>
    <w:rsid w:val="004C222D"/>
    <w:rsid w:val="004C2C2D"/>
    <w:rsid w:val="004C2C81"/>
    <w:rsid w:val="004C2DC2"/>
    <w:rsid w:val="004C3246"/>
    <w:rsid w:val="004C385C"/>
    <w:rsid w:val="004C4180"/>
    <w:rsid w:val="004C561E"/>
    <w:rsid w:val="004C5890"/>
    <w:rsid w:val="004C5B0A"/>
    <w:rsid w:val="004C5F1F"/>
    <w:rsid w:val="004C6398"/>
    <w:rsid w:val="004C737C"/>
    <w:rsid w:val="004C76C7"/>
    <w:rsid w:val="004C7882"/>
    <w:rsid w:val="004D04D4"/>
    <w:rsid w:val="004D16F8"/>
    <w:rsid w:val="004D195B"/>
    <w:rsid w:val="004D1AF2"/>
    <w:rsid w:val="004D1D57"/>
    <w:rsid w:val="004D23E0"/>
    <w:rsid w:val="004D2B38"/>
    <w:rsid w:val="004D3246"/>
    <w:rsid w:val="004D3528"/>
    <w:rsid w:val="004D37F0"/>
    <w:rsid w:val="004D3932"/>
    <w:rsid w:val="004D3CED"/>
    <w:rsid w:val="004D4548"/>
    <w:rsid w:val="004D4A3F"/>
    <w:rsid w:val="004D4BD2"/>
    <w:rsid w:val="004D4BF5"/>
    <w:rsid w:val="004D5013"/>
    <w:rsid w:val="004D5648"/>
    <w:rsid w:val="004D5695"/>
    <w:rsid w:val="004D5725"/>
    <w:rsid w:val="004D58D2"/>
    <w:rsid w:val="004D5C28"/>
    <w:rsid w:val="004D5CB8"/>
    <w:rsid w:val="004D5D4D"/>
    <w:rsid w:val="004D6310"/>
    <w:rsid w:val="004D6677"/>
    <w:rsid w:val="004D6739"/>
    <w:rsid w:val="004D740E"/>
    <w:rsid w:val="004D7419"/>
    <w:rsid w:val="004D74BC"/>
    <w:rsid w:val="004D74C9"/>
    <w:rsid w:val="004D7643"/>
    <w:rsid w:val="004D7C22"/>
    <w:rsid w:val="004D7EA8"/>
    <w:rsid w:val="004D7EFA"/>
    <w:rsid w:val="004E0588"/>
    <w:rsid w:val="004E07C2"/>
    <w:rsid w:val="004E0AE0"/>
    <w:rsid w:val="004E0FD8"/>
    <w:rsid w:val="004E132C"/>
    <w:rsid w:val="004E15D5"/>
    <w:rsid w:val="004E17C4"/>
    <w:rsid w:val="004E182A"/>
    <w:rsid w:val="004E2280"/>
    <w:rsid w:val="004E27E0"/>
    <w:rsid w:val="004E2984"/>
    <w:rsid w:val="004E2BD9"/>
    <w:rsid w:val="004E34B6"/>
    <w:rsid w:val="004E3670"/>
    <w:rsid w:val="004E367D"/>
    <w:rsid w:val="004E379F"/>
    <w:rsid w:val="004E40D8"/>
    <w:rsid w:val="004E4235"/>
    <w:rsid w:val="004E4F48"/>
    <w:rsid w:val="004E59D0"/>
    <w:rsid w:val="004E5DD9"/>
    <w:rsid w:val="004E5EAA"/>
    <w:rsid w:val="004E603C"/>
    <w:rsid w:val="004E61CD"/>
    <w:rsid w:val="004E6495"/>
    <w:rsid w:val="004E662A"/>
    <w:rsid w:val="004E6D76"/>
    <w:rsid w:val="004E7234"/>
    <w:rsid w:val="004E726E"/>
    <w:rsid w:val="004F0190"/>
    <w:rsid w:val="004F0AA0"/>
    <w:rsid w:val="004F0B91"/>
    <w:rsid w:val="004F123D"/>
    <w:rsid w:val="004F1AB4"/>
    <w:rsid w:val="004F232E"/>
    <w:rsid w:val="004F2AFD"/>
    <w:rsid w:val="004F2D5A"/>
    <w:rsid w:val="004F32EA"/>
    <w:rsid w:val="004F3423"/>
    <w:rsid w:val="004F3802"/>
    <w:rsid w:val="004F3858"/>
    <w:rsid w:val="004F3AF8"/>
    <w:rsid w:val="004F3D3B"/>
    <w:rsid w:val="004F408E"/>
    <w:rsid w:val="004F45EA"/>
    <w:rsid w:val="004F4E56"/>
    <w:rsid w:val="004F50CC"/>
    <w:rsid w:val="004F569D"/>
    <w:rsid w:val="004F584C"/>
    <w:rsid w:val="004F5B5F"/>
    <w:rsid w:val="004F5C8A"/>
    <w:rsid w:val="004F67C2"/>
    <w:rsid w:val="004F6B47"/>
    <w:rsid w:val="004F6C15"/>
    <w:rsid w:val="004F6F5A"/>
    <w:rsid w:val="0050042D"/>
    <w:rsid w:val="005006B2"/>
    <w:rsid w:val="0050088F"/>
    <w:rsid w:val="00501094"/>
    <w:rsid w:val="005016BF"/>
    <w:rsid w:val="005022AF"/>
    <w:rsid w:val="00502916"/>
    <w:rsid w:val="00502932"/>
    <w:rsid w:val="00502A26"/>
    <w:rsid w:val="00503222"/>
    <w:rsid w:val="00503EA3"/>
    <w:rsid w:val="00504117"/>
    <w:rsid w:val="00504133"/>
    <w:rsid w:val="0050446F"/>
    <w:rsid w:val="0050494A"/>
    <w:rsid w:val="00504C3D"/>
    <w:rsid w:val="00504D44"/>
    <w:rsid w:val="00504EE6"/>
    <w:rsid w:val="00505328"/>
    <w:rsid w:val="00505624"/>
    <w:rsid w:val="00505E65"/>
    <w:rsid w:val="00506392"/>
    <w:rsid w:val="005066E1"/>
    <w:rsid w:val="00506991"/>
    <w:rsid w:val="00506CC6"/>
    <w:rsid w:val="00506E09"/>
    <w:rsid w:val="00506EB1"/>
    <w:rsid w:val="005079F3"/>
    <w:rsid w:val="00507A86"/>
    <w:rsid w:val="00510668"/>
    <w:rsid w:val="00511121"/>
    <w:rsid w:val="0051132D"/>
    <w:rsid w:val="0051139F"/>
    <w:rsid w:val="00511690"/>
    <w:rsid w:val="00511FF0"/>
    <w:rsid w:val="00512205"/>
    <w:rsid w:val="00512278"/>
    <w:rsid w:val="0051261E"/>
    <w:rsid w:val="00512EC4"/>
    <w:rsid w:val="0051309B"/>
    <w:rsid w:val="00513291"/>
    <w:rsid w:val="00513A7A"/>
    <w:rsid w:val="00513DE7"/>
    <w:rsid w:val="00513E8C"/>
    <w:rsid w:val="00513FC6"/>
    <w:rsid w:val="00514581"/>
    <w:rsid w:val="005148F2"/>
    <w:rsid w:val="00514A8A"/>
    <w:rsid w:val="00514CC4"/>
    <w:rsid w:val="00515151"/>
    <w:rsid w:val="005152BD"/>
    <w:rsid w:val="00515382"/>
    <w:rsid w:val="00515609"/>
    <w:rsid w:val="00515799"/>
    <w:rsid w:val="00515911"/>
    <w:rsid w:val="00515B24"/>
    <w:rsid w:val="0051600F"/>
    <w:rsid w:val="00516627"/>
    <w:rsid w:val="005167A3"/>
    <w:rsid w:val="00516B3A"/>
    <w:rsid w:val="00516E1F"/>
    <w:rsid w:val="005176AA"/>
    <w:rsid w:val="005178B6"/>
    <w:rsid w:val="00517B2E"/>
    <w:rsid w:val="00517E8A"/>
    <w:rsid w:val="00520739"/>
    <w:rsid w:val="005212F9"/>
    <w:rsid w:val="0052155A"/>
    <w:rsid w:val="0052161A"/>
    <w:rsid w:val="0052163E"/>
    <w:rsid w:val="005216FA"/>
    <w:rsid w:val="00521F1D"/>
    <w:rsid w:val="0052242F"/>
    <w:rsid w:val="00522453"/>
    <w:rsid w:val="005224C9"/>
    <w:rsid w:val="00522F5C"/>
    <w:rsid w:val="0052319F"/>
    <w:rsid w:val="00523463"/>
    <w:rsid w:val="005234A9"/>
    <w:rsid w:val="00523834"/>
    <w:rsid w:val="00523D4E"/>
    <w:rsid w:val="005244FD"/>
    <w:rsid w:val="005245B5"/>
    <w:rsid w:val="005248C3"/>
    <w:rsid w:val="005252DA"/>
    <w:rsid w:val="005253C5"/>
    <w:rsid w:val="0052556C"/>
    <w:rsid w:val="005259E9"/>
    <w:rsid w:val="00525B00"/>
    <w:rsid w:val="005264D2"/>
    <w:rsid w:val="00526980"/>
    <w:rsid w:val="00526EB5"/>
    <w:rsid w:val="0052776E"/>
    <w:rsid w:val="00527BA2"/>
    <w:rsid w:val="00530475"/>
    <w:rsid w:val="005309D2"/>
    <w:rsid w:val="00530B09"/>
    <w:rsid w:val="00531194"/>
    <w:rsid w:val="005311DC"/>
    <w:rsid w:val="00531C41"/>
    <w:rsid w:val="00531D55"/>
    <w:rsid w:val="00531E43"/>
    <w:rsid w:val="0053239B"/>
    <w:rsid w:val="00532A62"/>
    <w:rsid w:val="00532E55"/>
    <w:rsid w:val="00532F80"/>
    <w:rsid w:val="00533258"/>
    <w:rsid w:val="005332CB"/>
    <w:rsid w:val="00533656"/>
    <w:rsid w:val="00533851"/>
    <w:rsid w:val="005348F3"/>
    <w:rsid w:val="00534BB6"/>
    <w:rsid w:val="00534CE8"/>
    <w:rsid w:val="00534D13"/>
    <w:rsid w:val="00535202"/>
    <w:rsid w:val="00535837"/>
    <w:rsid w:val="00535E87"/>
    <w:rsid w:val="00535EF5"/>
    <w:rsid w:val="005361C1"/>
    <w:rsid w:val="005366F2"/>
    <w:rsid w:val="00536876"/>
    <w:rsid w:val="0053695E"/>
    <w:rsid w:val="00536A33"/>
    <w:rsid w:val="00537242"/>
    <w:rsid w:val="005375E7"/>
    <w:rsid w:val="00537684"/>
    <w:rsid w:val="00537989"/>
    <w:rsid w:val="005409D2"/>
    <w:rsid w:val="00540CAC"/>
    <w:rsid w:val="005411E2"/>
    <w:rsid w:val="00541578"/>
    <w:rsid w:val="00541697"/>
    <w:rsid w:val="00541AB0"/>
    <w:rsid w:val="005430F4"/>
    <w:rsid w:val="005433FB"/>
    <w:rsid w:val="005445BA"/>
    <w:rsid w:val="00544B43"/>
    <w:rsid w:val="00545383"/>
    <w:rsid w:val="0054561E"/>
    <w:rsid w:val="00545718"/>
    <w:rsid w:val="00546592"/>
    <w:rsid w:val="005465E3"/>
    <w:rsid w:val="00547263"/>
    <w:rsid w:val="00547295"/>
    <w:rsid w:val="00547949"/>
    <w:rsid w:val="00547B86"/>
    <w:rsid w:val="00547E5A"/>
    <w:rsid w:val="00550F3C"/>
    <w:rsid w:val="00551528"/>
    <w:rsid w:val="005519E6"/>
    <w:rsid w:val="005521FA"/>
    <w:rsid w:val="00552625"/>
    <w:rsid w:val="00553AEB"/>
    <w:rsid w:val="00553F94"/>
    <w:rsid w:val="005546BC"/>
    <w:rsid w:val="005550FD"/>
    <w:rsid w:val="0055547F"/>
    <w:rsid w:val="00555B2E"/>
    <w:rsid w:val="00555DC9"/>
    <w:rsid w:val="00556AAC"/>
    <w:rsid w:val="00556D13"/>
    <w:rsid w:val="00556DC5"/>
    <w:rsid w:val="00556EAF"/>
    <w:rsid w:val="005570C3"/>
    <w:rsid w:val="00557B3D"/>
    <w:rsid w:val="00557F3B"/>
    <w:rsid w:val="00560158"/>
    <w:rsid w:val="0056080A"/>
    <w:rsid w:val="00560CDD"/>
    <w:rsid w:val="0056171C"/>
    <w:rsid w:val="005618D0"/>
    <w:rsid w:val="0056195F"/>
    <w:rsid w:val="005622F0"/>
    <w:rsid w:val="00562509"/>
    <w:rsid w:val="005629E1"/>
    <w:rsid w:val="00562C44"/>
    <w:rsid w:val="00562E95"/>
    <w:rsid w:val="00563131"/>
    <w:rsid w:val="0056339A"/>
    <w:rsid w:val="005633B7"/>
    <w:rsid w:val="00563A33"/>
    <w:rsid w:val="00563ADE"/>
    <w:rsid w:val="00563B4F"/>
    <w:rsid w:val="005647CF"/>
    <w:rsid w:val="00564AB8"/>
    <w:rsid w:val="00564AE9"/>
    <w:rsid w:val="005652C2"/>
    <w:rsid w:val="005655FD"/>
    <w:rsid w:val="005657CF"/>
    <w:rsid w:val="005657D7"/>
    <w:rsid w:val="00566238"/>
    <w:rsid w:val="005667C3"/>
    <w:rsid w:val="005668F4"/>
    <w:rsid w:val="0056706E"/>
    <w:rsid w:val="0057016D"/>
    <w:rsid w:val="0057076F"/>
    <w:rsid w:val="0057093D"/>
    <w:rsid w:val="00570A49"/>
    <w:rsid w:val="005717B3"/>
    <w:rsid w:val="005718B1"/>
    <w:rsid w:val="005729E0"/>
    <w:rsid w:val="00572E29"/>
    <w:rsid w:val="00573480"/>
    <w:rsid w:val="00573AB6"/>
    <w:rsid w:val="00573F60"/>
    <w:rsid w:val="00574250"/>
    <w:rsid w:val="00574731"/>
    <w:rsid w:val="005747BD"/>
    <w:rsid w:val="0057492E"/>
    <w:rsid w:val="00574DB0"/>
    <w:rsid w:val="005754CE"/>
    <w:rsid w:val="0057550F"/>
    <w:rsid w:val="00575514"/>
    <w:rsid w:val="005767BC"/>
    <w:rsid w:val="005777B4"/>
    <w:rsid w:val="00577856"/>
    <w:rsid w:val="0057788E"/>
    <w:rsid w:val="005803DE"/>
    <w:rsid w:val="0058058B"/>
    <w:rsid w:val="00580825"/>
    <w:rsid w:val="00580F46"/>
    <w:rsid w:val="005810B2"/>
    <w:rsid w:val="005811BB"/>
    <w:rsid w:val="00581278"/>
    <w:rsid w:val="00581E25"/>
    <w:rsid w:val="0058245C"/>
    <w:rsid w:val="0058258D"/>
    <w:rsid w:val="00582851"/>
    <w:rsid w:val="00582ACB"/>
    <w:rsid w:val="00582C00"/>
    <w:rsid w:val="00582C42"/>
    <w:rsid w:val="00582C7C"/>
    <w:rsid w:val="0058334B"/>
    <w:rsid w:val="005834C2"/>
    <w:rsid w:val="00583770"/>
    <w:rsid w:val="00583F5E"/>
    <w:rsid w:val="00585549"/>
    <w:rsid w:val="005857FF"/>
    <w:rsid w:val="00585937"/>
    <w:rsid w:val="0058676D"/>
    <w:rsid w:val="005870AD"/>
    <w:rsid w:val="00587B23"/>
    <w:rsid w:val="00587C15"/>
    <w:rsid w:val="00587D2D"/>
    <w:rsid w:val="00590368"/>
    <w:rsid w:val="0059058A"/>
    <w:rsid w:val="00590877"/>
    <w:rsid w:val="00590E6A"/>
    <w:rsid w:val="00591071"/>
    <w:rsid w:val="005916CC"/>
    <w:rsid w:val="005919E5"/>
    <w:rsid w:val="00591C85"/>
    <w:rsid w:val="00591D56"/>
    <w:rsid w:val="005921E5"/>
    <w:rsid w:val="00592748"/>
    <w:rsid w:val="00592F41"/>
    <w:rsid w:val="00593213"/>
    <w:rsid w:val="005932DE"/>
    <w:rsid w:val="0059392F"/>
    <w:rsid w:val="00593F6B"/>
    <w:rsid w:val="0059427D"/>
    <w:rsid w:val="005947DF"/>
    <w:rsid w:val="005947FD"/>
    <w:rsid w:val="00594AAE"/>
    <w:rsid w:val="00595801"/>
    <w:rsid w:val="00595B46"/>
    <w:rsid w:val="00595D0A"/>
    <w:rsid w:val="00595D82"/>
    <w:rsid w:val="00595E5B"/>
    <w:rsid w:val="00595FFE"/>
    <w:rsid w:val="005961AC"/>
    <w:rsid w:val="00596509"/>
    <w:rsid w:val="00596ADB"/>
    <w:rsid w:val="00596CA2"/>
    <w:rsid w:val="00596F9D"/>
    <w:rsid w:val="005971C5"/>
    <w:rsid w:val="005978B2"/>
    <w:rsid w:val="00597BC8"/>
    <w:rsid w:val="00597C95"/>
    <w:rsid w:val="005A00A1"/>
    <w:rsid w:val="005A01C5"/>
    <w:rsid w:val="005A083E"/>
    <w:rsid w:val="005A12ED"/>
    <w:rsid w:val="005A135A"/>
    <w:rsid w:val="005A15A8"/>
    <w:rsid w:val="005A15AA"/>
    <w:rsid w:val="005A1B2F"/>
    <w:rsid w:val="005A1C39"/>
    <w:rsid w:val="005A1F3B"/>
    <w:rsid w:val="005A221B"/>
    <w:rsid w:val="005A2EA1"/>
    <w:rsid w:val="005A31FB"/>
    <w:rsid w:val="005A3664"/>
    <w:rsid w:val="005A395F"/>
    <w:rsid w:val="005A3C9B"/>
    <w:rsid w:val="005A4308"/>
    <w:rsid w:val="005A448C"/>
    <w:rsid w:val="005A47BF"/>
    <w:rsid w:val="005A4ACD"/>
    <w:rsid w:val="005A5C93"/>
    <w:rsid w:val="005A6096"/>
    <w:rsid w:val="005A6581"/>
    <w:rsid w:val="005A6700"/>
    <w:rsid w:val="005A6A46"/>
    <w:rsid w:val="005A6E83"/>
    <w:rsid w:val="005A73DA"/>
    <w:rsid w:val="005A7535"/>
    <w:rsid w:val="005A7947"/>
    <w:rsid w:val="005A7AD3"/>
    <w:rsid w:val="005B00C2"/>
    <w:rsid w:val="005B0286"/>
    <w:rsid w:val="005B040B"/>
    <w:rsid w:val="005B0451"/>
    <w:rsid w:val="005B04DE"/>
    <w:rsid w:val="005B0508"/>
    <w:rsid w:val="005B124F"/>
    <w:rsid w:val="005B14A2"/>
    <w:rsid w:val="005B2058"/>
    <w:rsid w:val="005B2219"/>
    <w:rsid w:val="005B25BF"/>
    <w:rsid w:val="005B25FA"/>
    <w:rsid w:val="005B291C"/>
    <w:rsid w:val="005B2F88"/>
    <w:rsid w:val="005B3EEF"/>
    <w:rsid w:val="005B40CF"/>
    <w:rsid w:val="005B4B58"/>
    <w:rsid w:val="005B507B"/>
    <w:rsid w:val="005B5712"/>
    <w:rsid w:val="005B5714"/>
    <w:rsid w:val="005B574C"/>
    <w:rsid w:val="005B585D"/>
    <w:rsid w:val="005B6386"/>
    <w:rsid w:val="005B6592"/>
    <w:rsid w:val="005B6BAF"/>
    <w:rsid w:val="005B6BC1"/>
    <w:rsid w:val="005B6C5F"/>
    <w:rsid w:val="005B73EF"/>
    <w:rsid w:val="005B7AA1"/>
    <w:rsid w:val="005B7DCB"/>
    <w:rsid w:val="005B7DF8"/>
    <w:rsid w:val="005C013A"/>
    <w:rsid w:val="005C014A"/>
    <w:rsid w:val="005C088D"/>
    <w:rsid w:val="005C0B9D"/>
    <w:rsid w:val="005C0EBC"/>
    <w:rsid w:val="005C0EEC"/>
    <w:rsid w:val="005C1677"/>
    <w:rsid w:val="005C18D0"/>
    <w:rsid w:val="005C2295"/>
    <w:rsid w:val="005C2C38"/>
    <w:rsid w:val="005C2CE0"/>
    <w:rsid w:val="005C2DD1"/>
    <w:rsid w:val="005C334C"/>
    <w:rsid w:val="005C3928"/>
    <w:rsid w:val="005C3ACD"/>
    <w:rsid w:val="005C3C7A"/>
    <w:rsid w:val="005C45C4"/>
    <w:rsid w:val="005C466E"/>
    <w:rsid w:val="005C4A6E"/>
    <w:rsid w:val="005C4E87"/>
    <w:rsid w:val="005C541C"/>
    <w:rsid w:val="005C5454"/>
    <w:rsid w:val="005C591E"/>
    <w:rsid w:val="005C5A06"/>
    <w:rsid w:val="005C5EE4"/>
    <w:rsid w:val="005C62EA"/>
    <w:rsid w:val="005C63A7"/>
    <w:rsid w:val="005C6432"/>
    <w:rsid w:val="005C64C0"/>
    <w:rsid w:val="005C67DB"/>
    <w:rsid w:val="005C6804"/>
    <w:rsid w:val="005C681E"/>
    <w:rsid w:val="005C6EEC"/>
    <w:rsid w:val="005C7459"/>
    <w:rsid w:val="005C7D98"/>
    <w:rsid w:val="005D026A"/>
    <w:rsid w:val="005D04D1"/>
    <w:rsid w:val="005D0534"/>
    <w:rsid w:val="005D0D81"/>
    <w:rsid w:val="005D14DF"/>
    <w:rsid w:val="005D15E0"/>
    <w:rsid w:val="005D22CC"/>
    <w:rsid w:val="005D2847"/>
    <w:rsid w:val="005D28DF"/>
    <w:rsid w:val="005D3051"/>
    <w:rsid w:val="005D3871"/>
    <w:rsid w:val="005D3DC0"/>
    <w:rsid w:val="005D40ED"/>
    <w:rsid w:val="005D44EB"/>
    <w:rsid w:val="005D464C"/>
    <w:rsid w:val="005D4655"/>
    <w:rsid w:val="005D46BC"/>
    <w:rsid w:val="005D47BA"/>
    <w:rsid w:val="005D5129"/>
    <w:rsid w:val="005D5479"/>
    <w:rsid w:val="005D5A6A"/>
    <w:rsid w:val="005D5AD2"/>
    <w:rsid w:val="005D5BE0"/>
    <w:rsid w:val="005D5D30"/>
    <w:rsid w:val="005D6000"/>
    <w:rsid w:val="005D61F8"/>
    <w:rsid w:val="005D658F"/>
    <w:rsid w:val="005D6A20"/>
    <w:rsid w:val="005D6ED5"/>
    <w:rsid w:val="005D70E5"/>
    <w:rsid w:val="005D74D3"/>
    <w:rsid w:val="005D7938"/>
    <w:rsid w:val="005D796E"/>
    <w:rsid w:val="005D7C39"/>
    <w:rsid w:val="005D7C5E"/>
    <w:rsid w:val="005E077B"/>
    <w:rsid w:val="005E0F72"/>
    <w:rsid w:val="005E12FF"/>
    <w:rsid w:val="005E1441"/>
    <w:rsid w:val="005E159C"/>
    <w:rsid w:val="005E15FD"/>
    <w:rsid w:val="005E1F18"/>
    <w:rsid w:val="005E231F"/>
    <w:rsid w:val="005E23C7"/>
    <w:rsid w:val="005E25F2"/>
    <w:rsid w:val="005E2D83"/>
    <w:rsid w:val="005E2E03"/>
    <w:rsid w:val="005E3335"/>
    <w:rsid w:val="005E36B5"/>
    <w:rsid w:val="005E37AE"/>
    <w:rsid w:val="005E3C42"/>
    <w:rsid w:val="005E3E5E"/>
    <w:rsid w:val="005E3E99"/>
    <w:rsid w:val="005E3F1E"/>
    <w:rsid w:val="005E49FA"/>
    <w:rsid w:val="005E4A99"/>
    <w:rsid w:val="005E4BEE"/>
    <w:rsid w:val="005E51CC"/>
    <w:rsid w:val="005E53E1"/>
    <w:rsid w:val="005E58F0"/>
    <w:rsid w:val="005E62DA"/>
    <w:rsid w:val="005E6A65"/>
    <w:rsid w:val="005E6CE9"/>
    <w:rsid w:val="005E6E02"/>
    <w:rsid w:val="005E71FD"/>
    <w:rsid w:val="005E72F3"/>
    <w:rsid w:val="005E7591"/>
    <w:rsid w:val="005E77D3"/>
    <w:rsid w:val="005E7BD4"/>
    <w:rsid w:val="005E7D0D"/>
    <w:rsid w:val="005F025C"/>
    <w:rsid w:val="005F09E4"/>
    <w:rsid w:val="005F0DF1"/>
    <w:rsid w:val="005F0F84"/>
    <w:rsid w:val="005F1663"/>
    <w:rsid w:val="005F175D"/>
    <w:rsid w:val="005F1A53"/>
    <w:rsid w:val="005F235B"/>
    <w:rsid w:val="005F2A84"/>
    <w:rsid w:val="005F2C12"/>
    <w:rsid w:val="005F2CFD"/>
    <w:rsid w:val="005F2F6D"/>
    <w:rsid w:val="005F3067"/>
    <w:rsid w:val="005F3454"/>
    <w:rsid w:val="005F3526"/>
    <w:rsid w:val="005F3CBA"/>
    <w:rsid w:val="005F4461"/>
    <w:rsid w:val="005F4790"/>
    <w:rsid w:val="005F4AC8"/>
    <w:rsid w:val="005F4F0B"/>
    <w:rsid w:val="005F4F6B"/>
    <w:rsid w:val="005F5015"/>
    <w:rsid w:val="005F511B"/>
    <w:rsid w:val="005F5565"/>
    <w:rsid w:val="005F6847"/>
    <w:rsid w:val="005F6E45"/>
    <w:rsid w:val="005F716C"/>
    <w:rsid w:val="005F71E1"/>
    <w:rsid w:val="005F7355"/>
    <w:rsid w:val="005F74BF"/>
    <w:rsid w:val="006001F7"/>
    <w:rsid w:val="0060021E"/>
    <w:rsid w:val="006004F4"/>
    <w:rsid w:val="00600CD2"/>
    <w:rsid w:val="00600EE0"/>
    <w:rsid w:val="006010E6"/>
    <w:rsid w:val="0060118D"/>
    <w:rsid w:val="00601A7F"/>
    <w:rsid w:val="00601FEC"/>
    <w:rsid w:val="00602334"/>
    <w:rsid w:val="006025C0"/>
    <w:rsid w:val="00602749"/>
    <w:rsid w:val="00602751"/>
    <w:rsid w:val="00603D85"/>
    <w:rsid w:val="00604113"/>
    <w:rsid w:val="006041BC"/>
    <w:rsid w:val="00604A34"/>
    <w:rsid w:val="00604D6B"/>
    <w:rsid w:val="006055FE"/>
    <w:rsid w:val="00605EEB"/>
    <w:rsid w:val="006061F5"/>
    <w:rsid w:val="00606A7A"/>
    <w:rsid w:val="00606B1A"/>
    <w:rsid w:val="00606C3D"/>
    <w:rsid w:val="00606C64"/>
    <w:rsid w:val="00606E4E"/>
    <w:rsid w:val="0060750F"/>
    <w:rsid w:val="00607D26"/>
    <w:rsid w:val="00607E08"/>
    <w:rsid w:val="0061002E"/>
    <w:rsid w:val="006107E3"/>
    <w:rsid w:val="00610BC8"/>
    <w:rsid w:val="00610BD3"/>
    <w:rsid w:val="00610E32"/>
    <w:rsid w:val="00610EE2"/>
    <w:rsid w:val="00610F04"/>
    <w:rsid w:val="00611754"/>
    <w:rsid w:val="00611B63"/>
    <w:rsid w:val="00611CA1"/>
    <w:rsid w:val="00612769"/>
    <w:rsid w:val="00613205"/>
    <w:rsid w:val="006145BF"/>
    <w:rsid w:val="006149CB"/>
    <w:rsid w:val="00614A8E"/>
    <w:rsid w:val="00614F47"/>
    <w:rsid w:val="00614F61"/>
    <w:rsid w:val="006152AB"/>
    <w:rsid w:val="006152CC"/>
    <w:rsid w:val="00615498"/>
    <w:rsid w:val="006158E2"/>
    <w:rsid w:val="006159A5"/>
    <w:rsid w:val="00615A8C"/>
    <w:rsid w:val="00615BC5"/>
    <w:rsid w:val="0061627E"/>
    <w:rsid w:val="00616385"/>
    <w:rsid w:val="006169CD"/>
    <w:rsid w:val="00616E01"/>
    <w:rsid w:val="00616E51"/>
    <w:rsid w:val="0061764F"/>
    <w:rsid w:val="00617C73"/>
    <w:rsid w:val="00621261"/>
    <w:rsid w:val="00621B7D"/>
    <w:rsid w:val="00622201"/>
    <w:rsid w:val="00622471"/>
    <w:rsid w:val="006228EE"/>
    <w:rsid w:val="00622BA3"/>
    <w:rsid w:val="00622BC2"/>
    <w:rsid w:val="0062321D"/>
    <w:rsid w:val="00623628"/>
    <w:rsid w:val="00623B4A"/>
    <w:rsid w:val="00623FF9"/>
    <w:rsid w:val="00624049"/>
    <w:rsid w:val="006240D8"/>
    <w:rsid w:val="0062412C"/>
    <w:rsid w:val="006242F5"/>
    <w:rsid w:val="00624340"/>
    <w:rsid w:val="0062434F"/>
    <w:rsid w:val="00624827"/>
    <w:rsid w:val="00624E15"/>
    <w:rsid w:val="0062502A"/>
    <w:rsid w:val="00625062"/>
    <w:rsid w:val="00625787"/>
    <w:rsid w:val="00625832"/>
    <w:rsid w:val="00625B16"/>
    <w:rsid w:val="00626036"/>
    <w:rsid w:val="0062618B"/>
    <w:rsid w:val="00626343"/>
    <w:rsid w:val="00626B71"/>
    <w:rsid w:val="00626B92"/>
    <w:rsid w:val="006271EF"/>
    <w:rsid w:val="00627289"/>
    <w:rsid w:val="0062740F"/>
    <w:rsid w:val="0062757D"/>
    <w:rsid w:val="00627BDD"/>
    <w:rsid w:val="00627D5B"/>
    <w:rsid w:val="0063023D"/>
    <w:rsid w:val="00630A9D"/>
    <w:rsid w:val="0063118B"/>
    <w:rsid w:val="00631394"/>
    <w:rsid w:val="006319CF"/>
    <w:rsid w:val="00631AC0"/>
    <w:rsid w:val="00631EBA"/>
    <w:rsid w:val="00632520"/>
    <w:rsid w:val="006326E5"/>
    <w:rsid w:val="00632DCF"/>
    <w:rsid w:val="0063308B"/>
    <w:rsid w:val="00633FC6"/>
    <w:rsid w:val="00634230"/>
    <w:rsid w:val="00634AD3"/>
    <w:rsid w:val="00635113"/>
    <w:rsid w:val="00635594"/>
    <w:rsid w:val="00635AD9"/>
    <w:rsid w:val="006360ED"/>
    <w:rsid w:val="00636416"/>
    <w:rsid w:val="0063658A"/>
    <w:rsid w:val="00637031"/>
    <w:rsid w:val="006374EA"/>
    <w:rsid w:val="006376AD"/>
    <w:rsid w:val="00637C49"/>
    <w:rsid w:val="00637CA6"/>
    <w:rsid w:val="00637CA7"/>
    <w:rsid w:val="00637E6D"/>
    <w:rsid w:val="00637E88"/>
    <w:rsid w:val="006406B8"/>
    <w:rsid w:val="00640AAE"/>
    <w:rsid w:val="00640D96"/>
    <w:rsid w:val="00641013"/>
    <w:rsid w:val="00641180"/>
    <w:rsid w:val="00641621"/>
    <w:rsid w:val="0064175F"/>
    <w:rsid w:val="00641764"/>
    <w:rsid w:val="00641A57"/>
    <w:rsid w:val="00642170"/>
    <w:rsid w:val="006421A5"/>
    <w:rsid w:val="006422F5"/>
    <w:rsid w:val="0064231C"/>
    <w:rsid w:val="00642E8A"/>
    <w:rsid w:val="00642F51"/>
    <w:rsid w:val="0064325B"/>
    <w:rsid w:val="00643397"/>
    <w:rsid w:val="006436CA"/>
    <w:rsid w:val="00644BC3"/>
    <w:rsid w:val="006455FE"/>
    <w:rsid w:val="006459F6"/>
    <w:rsid w:val="00646641"/>
    <w:rsid w:val="00647AE3"/>
    <w:rsid w:val="00647D43"/>
    <w:rsid w:val="00647DB6"/>
    <w:rsid w:val="006505E1"/>
    <w:rsid w:val="0065100C"/>
    <w:rsid w:val="0065150B"/>
    <w:rsid w:val="00651639"/>
    <w:rsid w:val="00651B54"/>
    <w:rsid w:val="00651D17"/>
    <w:rsid w:val="0065247F"/>
    <w:rsid w:val="00652604"/>
    <w:rsid w:val="00652C25"/>
    <w:rsid w:val="006530B6"/>
    <w:rsid w:val="00654C52"/>
    <w:rsid w:val="00655245"/>
    <w:rsid w:val="00655432"/>
    <w:rsid w:val="00655E98"/>
    <w:rsid w:val="00655F63"/>
    <w:rsid w:val="006562B0"/>
    <w:rsid w:val="00656B7C"/>
    <w:rsid w:val="00656D0C"/>
    <w:rsid w:val="00656D70"/>
    <w:rsid w:val="00656E3C"/>
    <w:rsid w:val="0065748D"/>
    <w:rsid w:val="006574E6"/>
    <w:rsid w:val="006576B9"/>
    <w:rsid w:val="00657A05"/>
    <w:rsid w:val="00657B87"/>
    <w:rsid w:val="006607D6"/>
    <w:rsid w:val="00660F5E"/>
    <w:rsid w:val="00661119"/>
    <w:rsid w:val="0066176D"/>
    <w:rsid w:val="00661F42"/>
    <w:rsid w:val="00661FB8"/>
    <w:rsid w:val="00661FFD"/>
    <w:rsid w:val="0066204D"/>
    <w:rsid w:val="0066237F"/>
    <w:rsid w:val="00662462"/>
    <w:rsid w:val="006625D1"/>
    <w:rsid w:val="0066266C"/>
    <w:rsid w:val="00662839"/>
    <w:rsid w:val="00662B8C"/>
    <w:rsid w:val="00662D59"/>
    <w:rsid w:val="0066349B"/>
    <w:rsid w:val="00663563"/>
    <w:rsid w:val="00663A04"/>
    <w:rsid w:val="0066405E"/>
    <w:rsid w:val="0066460B"/>
    <w:rsid w:val="0066486E"/>
    <w:rsid w:val="00664927"/>
    <w:rsid w:val="00664CED"/>
    <w:rsid w:val="0066508C"/>
    <w:rsid w:val="00665109"/>
    <w:rsid w:val="00665AEE"/>
    <w:rsid w:val="00665C47"/>
    <w:rsid w:val="00665EB1"/>
    <w:rsid w:val="00666678"/>
    <w:rsid w:val="00666BFE"/>
    <w:rsid w:val="00666C7F"/>
    <w:rsid w:val="00666D4E"/>
    <w:rsid w:val="00666E3E"/>
    <w:rsid w:val="00667813"/>
    <w:rsid w:val="00667A8F"/>
    <w:rsid w:val="00667B74"/>
    <w:rsid w:val="00670D1E"/>
    <w:rsid w:val="006710FB"/>
    <w:rsid w:val="006714B2"/>
    <w:rsid w:val="00671AF4"/>
    <w:rsid w:val="00671B69"/>
    <w:rsid w:val="00671DF8"/>
    <w:rsid w:val="00672442"/>
    <w:rsid w:val="0067247E"/>
    <w:rsid w:val="006724BD"/>
    <w:rsid w:val="00672F8D"/>
    <w:rsid w:val="00673117"/>
    <w:rsid w:val="00673A5F"/>
    <w:rsid w:val="00673B3B"/>
    <w:rsid w:val="00673D98"/>
    <w:rsid w:val="006741BE"/>
    <w:rsid w:val="00674D9A"/>
    <w:rsid w:val="00674E96"/>
    <w:rsid w:val="00675278"/>
    <w:rsid w:val="00675485"/>
    <w:rsid w:val="00675856"/>
    <w:rsid w:val="0067587A"/>
    <w:rsid w:val="00675B04"/>
    <w:rsid w:val="006760B9"/>
    <w:rsid w:val="0067624B"/>
    <w:rsid w:val="00676594"/>
    <w:rsid w:val="00676B96"/>
    <w:rsid w:val="00677149"/>
    <w:rsid w:val="00677401"/>
    <w:rsid w:val="00677C17"/>
    <w:rsid w:val="00677EC8"/>
    <w:rsid w:val="0068039B"/>
    <w:rsid w:val="0068085D"/>
    <w:rsid w:val="00680E0E"/>
    <w:rsid w:val="0068111A"/>
    <w:rsid w:val="0068162D"/>
    <w:rsid w:val="0068199A"/>
    <w:rsid w:val="00681A81"/>
    <w:rsid w:val="00681CD3"/>
    <w:rsid w:val="006822F5"/>
    <w:rsid w:val="006824D3"/>
    <w:rsid w:val="0068271E"/>
    <w:rsid w:val="0068285C"/>
    <w:rsid w:val="00682923"/>
    <w:rsid w:val="00682A42"/>
    <w:rsid w:val="00682CED"/>
    <w:rsid w:val="00683117"/>
    <w:rsid w:val="006832AC"/>
    <w:rsid w:val="00683604"/>
    <w:rsid w:val="006839F4"/>
    <w:rsid w:val="00683F96"/>
    <w:rsid w:val="00684161"/>
    <w:rsid w:val="00684323"/>
    <w:rsid w:val="006845F5"/>
    <w:rsid w:val="00684729"/>
    <w:rsid w:val="00684B47"/>
    <w:rsid w:val="00685074"/>
    <w:rsid w:val="00685197"/>
    <w:rsid w:val="00685733"/>
    <w:rsid w:val="00685CF2"/>
    <w:rsid w:val="00686756"/>
    <w:rsid w:val="00686A01"/>
    <w:rsid w:val="00686B34"/>
    <w:rsid w:val="00687229"/>
    <w:rsid w:val="0068756E"/>
    <w:rsid w:val="006877DA"/>
    <w:rsid w:val="00687AB9"/>
    <w:rsid w:val="0069027A"/>
    <w:rsid w:val="006902DE"/>
    <w:rsid w:val="0069045D"/>
    <w:rsid w:val="00690582"/>
    <w:rsid w:val="00690B99"/>
    <w:rsid w:val="00691366"/>
    <w:rsid w:val="0069182E"/>
    <w:rsid w:val="00691873"/>
    <w:rsid w:val="00691CE0"/>
    <w:rsid w:val="00691E17"/>
    <w:rsid w:val="00692198"/>
    <w:rsid w:val="006921FC"/>
    <w:rsid w:val="00692A81"/>
    <w:rsid w:val="006933DC"/>
    <w:rsid w:val="00693E3B"/>
    <w:rsid w:val="00694334"/>
    <w:rsid w:val="00694544"/>
    <w:rsid w:val="00694815"/>
    <w:rsid w:val="00694950"/>
    <w:rsid w:val="00694ED8"/>
    <w:rsid w:val="006950A3"/>
    <w:rsid w:val="006953A3"/>
    <w:rsid w:val="0069588B"/>
    <w:rsid w:val="00696C84"/>
    <w:rsid w:val="00696C90"/>
    <w:rsid w:val="00696F85"/>
    <w:rsid w:val="00697296"/>
    <w:rsid w:val="00697364"/>
    <w:rsid w:val="006973E8"/>
    <w:rsid w:val="006974F7"/>
    <w:rsid w:val="00697530"/>
    <w:rsid w:val="006A0130"/>
    <w:rsid w:val="006A01B3"/>
    <w:rsid w:val="006A0375"/>
    <w:rsid w:val="006A0408"/>
    <w:rsid w:val="006A04DE"/>
    <w:rsid w:val="006A07A8"/>
    <w:rsid w:val="006A07AC"/>
    <w:rsid w:val="006A0808"/>
    <w:rsid w:val="006A0A68"/>
    <w:rsid w:val="006A0DB7"/>
    <w:rsid w:val="006A119F"/>
    <w:rsid w:val="006A1389"/>
    <w:rsid w:val="006A22D6"/>
    <w:rsid w:val="006A2EBF"/>
    <w:rsid w:val="006A2ECC"/>
    <w:rsid w:val="006A3446"/>
    <w:rsid w:val="006A3CF8"/>
    <w:rsid w:val="006A4372"/>
    <w:rsid w:val="006A4866"/>
    <w:rsid w:val="006A5943"/>
    <w:rsid w:val="006A5C8D"/>
    <w:rsid w:val="006A5CD3"/>
    <w:rsid w:val="006A5FD1"/>
    <w:rsid w:val="006A60F1"/>
    <w:rsid w:val="006A663D"/>
    <w:rsid w:val="006A6847"/>
    <w:rsid w:val="006A6EE6"/>
    <w:rsid w:val="006A71BF"/>
    <w:rsid w:val="006A74B6"/>
    <w:rsid w:val="006A7C5E"/>
    <w:rsid w:val="006A7CB8"/>
    <w:rsid w:val="006A7DB8"/>
    <w:rsid w:val="006A7E1F"/>
    <w:rsid w:val="006B02F5"/>
    <w:rsid w:val="006B03F8"/>
    <w:rsid w:val="006B04B2"/>
    <w:rsid w:val="006B0633"/>
    <w:rsid w:val="006B0D18"/>
    <w:rsid w:val="006B0D25"/>
    <w:rsid w:val="006B1459"/>
    <w:rsid w:val="006B216F"/>
    <w:rsid w:val="006B2303"/>
    <w:rsid w:val="006B2C26"/>
    <w:rsid w:val="006B30CD"/>
    <w:rsid w:val="006B30EA"/>
    <w:rsid w:val="006B32EC"/>
    <w:rsid w:val="006B39F8"/>
    <w:rsid w:val="006B3B76"/>
    <w:rsid w:val="006B3EFC"/>
    <w:rsid w:val="006B3F31"/>
    <w:rsid w:val="006B3FFB"/>
    <w:rsid w:val="006B441E"/>
    <w:rsid w:val="006B4AE8"/>
    <w:rsid w:val="006B500D"/>
    <w:rsid w:val="006B5782"/>
    <w:rsid w:val="006B5DB5"/>
    <w:rsid w:val="006B6202"/>
    <w:rsid w:val="006B63FF"/>
    <w:rsid w:val="006B6B26"/>
    <w:rsid w:val="006B74E3"/>
    <w:rsid w:val="006B7590"/>
    <w:rsid w:val="006B7A24"/>
    <w:rsid w:val="006B7D61"/>
    <w:rsid w:val="006C0196"/>
    <w:rsid w:val="006C04DE"/>
    <w:rsid w:val="006C05FF"/>
    <w:rsid w:val="006C079E"/>
    <w:rsid w:val="006C0B92"/>
    <w:rsid w:val="006C0EB3"/>
    <w:rsid w:val="006C11F5"/>
    <w:rsid w:val="006C148E"/>
    <w:rsid w:val="006C1616"/>
    <w:rsid w:val="006C1ADF"/>
    <w:rsid w:val="006C1C42"/>
    <w:rsid w:val="006C2197"/>
    <w:rsid w:val="006C2DAD"/>
    <w:rsid w:val="006C3848"/>
    <w:rsid w:val="006C3A22"/>
    <w:rsid w:val="006C3FC9"/>
    <w:rsid w:val="006C423E"/>
    <w:rsid w:val="006C4680"/>
    <w:rsid w:val="006C46E2"/>
    <w:rsid w:val="006C4943"/>
    <w:rsid w:val="006C5105"/>
    <w:rsid w:val="006C51AD"/>
    <w:rsid w:val="006C5C57"/>
    <w:rsid w:val="006C5D1A"/>
    <w:rsid w:val="006C673B"/>
    <w:rsid w:val="006C6A86"/>
    <w:rsid w:val="006C764E"/>
    <w:rsid w:val="006C7950"/>
    <w:rsid w:val="006C7A3A"/>
    <w:rsid w:val="006D0579"/>
    <w:rsid w:val="006D0B34"/>
    <w:rsid w:val="006D1457"/>
    <w:rsid w:val="006D184A"/>
    <w:rsid w:val="006D1A91"/>
    <w:rsid w:val="006D1F55"/>
    <w:rsid w:val="006D2154"/>
    <w:rsid w:val="006D21D1"/>
    <w:rsid w:val="006D2452"/>
    <w:rsid w:val="006D2E7A"/>
    <w:rsid w:val="006D3023"/>
    <w:rsid w:val="006D3045"/>
    <w:rsid w:val="006D3728"/>
    <w:rsid w:val="006D3977"/>
    <w:rsid w:val="006D403D"/>
    <w:rsid w:val="006D44B1"/>
    <w:rsid w:val="006D50AC"/>
    <w:rsid w:val="006D526C"/>
    <w:rsid w:val="006D56EF"/>
    <w:rsid w:val="006D5ACD"/>
    <w:rsid w:val="006D5B46"/>
    <w:rsid w:val="006D5B6E"/>
    <w:rsid w:val="006D5D97"/>
    <w:rsid w:val="006D5F25"/>
    <w:rsid w:val="006D6792"/>
    <w:rsid w:val="006D6B04"/>
    <w:rsid w:val="006D6B65"/>
    <w:rsid w:val="006D6D3F"/>
    <w:rsid w:val="006D6FE8"/>
    <w:rsid w:val="006D7623"/>
    <w:rsid w:val="006D7A8C"/>
    <w:rsid w:val="006D7BC1"/>
    <w:rsid w:val="006E03F3"/>
    <w:rsid w:val="006E0707"/>
    <w:rsid w:val="006E0A3D"/>
    <w:rsid w:val="006E0D59"/>
    <w:rsid w:val="006E1213"/>
    <w:rsid w:val="006E12BA"/>
    <w:rsid w:val="006E149C"/>
    <w:rsid w:val="006E15B8"/>
    <w:rsid w:val="006E1B5B"/>
    <w:rsid w:val="006E217C"/>
    <w:rsid w:val="006E23AB"/>
    <w:rsid w:val="006E2E0E"/>
    <w:rsid w:val="006E395B"/>
    <w:rsid w:val="006E39A7"/>
    <w:rsid w:val="006E433A"/>
    <w:rsid w:val="006E483C"/>
    <w:rsid w:val="006E48E1"/>
    <w:rsid w:val="006E4DD4"/>
    <w:rsid w:val="006E52EA"/>
    <w:rsid w:val="006E5533"/>
    <w:rsid w:val="006E58AA"/>
    <w:rsid w:val="006E5B25"/>
    <w:rsid w:val="006E5B5A"/>
    <w:rsid w:val="006E5E78"/>
    <w:rsid w:val="006E628A"/>
    <w:rsid w:val="006E67F0"/>
    <w:rsid w:val="006E6F97"/>
    <w:rsid w:val="006E71C7"/>
    <w:rsid w:val="006E7B37"/>
    <w:rsid w:val="006F00E5"/>
    <w:rsid w:val="006F0502"/>
    <w:rsid w:val="006F09AC"/>
    <w:rsid w:val="006F09B2"/>
    <w:rsid w:val="006F17DD"/>
    <w:rsid w:val="006F1AC6"/>
    <w:rsid w:val="006F1BC3"/>
    <w:rsid w:val="006F20D2"/>
    <w:rsid w:val="006F2190"/>
    <w:rsid w:val="006F2534"/>
    <w:rsid w:val="006F2624"/>
    <w:rsid w:val="006F2718"/>
    <w:rsid w:val="006F2BF8"/>
    <w:rsid w:val="006F360B"/>
    <w:rsid w:val="006F3EE3"/>
    <w:rsid w:val="006F42BB"/>
    <w:rsid w:val="006F44F5"/>
    <w:rsid w:val="006F4621"/>
    <w:rsid w:val="006F4688"/>
    <w:rsid w:val="006F47BE"/>
    <w:rsid w:val="006F4A18"/>
    <w:rsid w:val="006F4B46"/>
    <w:rsid w:val="006F5458"/>
    <w:rsid w:val="006F59BE"/>
    <w:rsid w:val="006F5D6C"/>
    <w:rsid w:val="006F639D"/>
    <w:rsid w:val="006F687A"/>
    <w:rsid w:val="006F733B"/>
    <w:rsid w:val="006F7D69"/>
    <w:rsid w:val="00700848"/>
    <w:rsid w:val="00700A86"/>
    <w:rsid w:val="00700AF0"/>
    <w:rsid w:val="00701110"/>
    <w:rsid w:val="0070115A"/>
    <w:rsid w:val="00701EDE"/>
    <w:rsid w:val="00702285"/>
    <w:rsid w:val="007025DF"/>
    <w:rsid w:val="0070282D"/>
    <w:rsid w:val="007028A6"/>
    <w:rsid w:val="00702982"/>
    <w:rsid w:val="00702B86"/>
    <w:rsid w:val="00702D75"/>
    <w:rsid w:val="00703068"/>
    <w:rsid w:val="0070342E"/>
    <w:rsid w:val="00703AE6"/>
    <w:rsid w:val="00704122"/>
    <w:rsid w:val="0070426D"/>
    <w:rsid w:val="00704C2B"/>
    <w:rsid w:val="00704D83"/>
    <w:rsid w:val="00705C30"/>
    <w:rsid w:val="00706265"/>
    <w:rsid w:val="00706801"/>
    <w:rsid w:val="007068F5"/>
    <w:rsid w:val="00706979"/>
    <w:rsid w:val="00706B81"/>
    <w:rsid w:val="00706EF7"/>
    <w:rsid w:val="00707404"/>
    <w:rsid w:val="0070788B"/>
    <w:rsid w:val="00707FE9"/>
    <w:rsid w:val="00710460"/>
    <w:rsid w:val="00711082"/>
    <w:rsid w:val="00711815"/>
    <w:rsid w:val="00711E4C"/>
    <w:rsid w:val="007125E5"/>
    <w:rsid w:val="0071326D"/>
    <w:rsid w:val="00713A70"/>
    <w:rsid w:val="00714133"/>
    <w:rsid w:val="00714750"/>
    <w:rsid w:val="007147D0"/>
    <w:rsid w:val="0071544A"/>
    <w:rsid w:val="00715513"/>
    <w:rsid w:val="00715531"/>
    <w:rsid w:val="00715720"/>
    <w:rsid w:val="00715779"/>
    <w:rsid w:val="007159BA"/>
    <w:rsid w:val="00715F8D"/>
    <w:rsid w:val="007161B3"/>
    <w:rsid w:val="00716C89"/>
    <w:rsid w:val="00716CEE"/>
    <w:rsid w:val="00717053"/>
    <w:rsid w:val="00717177"/>
    <w:rsid w:val="00717288"/>
    <w:rsid w:val="00717312"/>
    <w:rsid w:val="007174E2"/>
    <w:rsid w:val="00717D60"/>
    <w:rsid w:val="00717F87"/>
    <w:rsid w:val="00720545"/>
    <w:rsid w:val="007218C8"/>
    <w:rsid w:val="007218F5"/>
    <w:rsid w:val="00721997"/>
    <w:rsid w:val="00722512"/>
    <w:rsid w:val="0072280D"/>
    <w:rsid w:val="00722CB9"/>
    <w:rsid w:val="00723220"/>
    <w:rsid w:val="00723433"/>
    <w:rsid w:val="007236C1"/>
    <w:rsid w:val="00723E5F"/>
    <w:rsid w:val="00725E34"/>
    <w:rsid w:val="0072631E"/>
    <w:rsid w:val="00726445"/>
    <w:rsid w:val="007266C3"/>
    <w:rsid w:val="0072687F"/>
    <w:rsid w:val="007268EB"/>
    <w:rsid w:val="007276F6"/>
    <w:rsid w:val="00727BC5"/>
    <w:rsid w:val="00727C7C"/>
    <w:rsid w:val="00730CB0"/>
    <w:rsid w:val="00732591"/>
    <w:rsid w:val="0073270B"/>
    <w:rsid w:val="0073283C"/>
    <w:rsid w:val="007328AC"/>
    <w:rsid w:val="00732F19"/>
    <w:rsid w:val="00734546"/>
    <w:rsid w:val="00734AFC"/>
    <w:rsid w:val="00734D16"/>
    <w:rsid w:val="00734E85"/>
    <w:rsid w:val="007353D4"/>
    <w:rsid w:val="0073592B"/>
    <w:rsid w:val="00736240"/>
    <w:rsid w:val="00736421"/>
    <w:rsid w:val="00736931"/>
    <w:rsid w:val="00737567"/>
    <w:rsid w:val="007406FE"/>
    <w:rsid w:val="0074073A"/>
    <w:rsid w:val="00740932"/>
    <w:rsid w:val="007409DB"/>
    <w:rsid w:val="00740C94"/>
    <w:rsid w:val="0074134A"/>
    <w:rsid w:val="00741706"/>
    <w:rsid w:val="00741738"/>
    <w:rsid w:val="00741A9F"/>
    <w:rsid w:val="00741F2B"/>
    <w:rsid w:val="0074276A"/>
    <w:rsid w:val="00742770"/>
    <w:rsid w:val="007434A9"/>
    <w:rsid w:val="00743611"/>
    <w:rsid w:val="00743672"/>
    <w:rsid w:val="00743BB0"/>
    <w:rsid w:val="00743BC3"/>
    <w:rsid w:val="0074403A"/>
    <w:rsid w:val="00744673"/>
    <w:rsid w:val="00744CEF"/>
    <w:rsid w:val="00744DE3"/>
    <w:rsid w:val="0074544F"/>
    <w:rsid w:val="007455E5"/>
    <w:rsid w:val="007468DD"/>
    <w:rsid w:val="00746B6E"/>
    <w:rsid w:val="00746E35"/>
    <w:rsid w:val="00746EF4"/>
    <w:rsid w:val="007470A2"/>
    <w:rsid w:val="0074724C"/>
    <w:rsid w:val="007476C2"/>
    <w:rsid w:val="007504AC"/>
    <w:rsid w:val="00750683"/>
    <w:rsid w:val="00751470"/>
    <w:rsid w:val="007518A2"/>
    <w:rsid w:val="00751A00"/>
    <w:rsid w:val="00751F51"/>
    <w:rsid w:val="007528CD"/>
    <w:rsid w:val="00752BD9"/>
    <w:rsid w:val="00752C57"/>
    <w:rsid w:val="00752CBB"/>
    <w:rsid w:val="00752DE3"/>
    <w:rsid w:val="0075363A"/>
    <w:rsid w:val="007540BC"/>
    <w:rsid w:val="007542DA"/>
    <w:rsid w:val="007545EC"/>
    <w:rsid w:val="00754622"/>
    <w:rsid w:val="00754BB7"/>
    <w:rsid w:val="00754E11"/>
    <w:rsid w:val="00755071"/>
    <w:rsid w:val="00755501"/>
    <w:rsid w:val="00755AF9"/>
    <w:rsid w:val="00755AFF"/>
    <w:rsid w:val="00755D3D"/>
    <w:rsid w:val="007560A5"/>
    <w:rsid w:val="00756744"/>
    <w:rsid w:val="007567D0"/>
    <w:rsid w:val="00756D36"/>
    <w:rsid w:val="00756EF2"/>
    <w:rsid w:val="007575A9"/>
    <w:rsid w:val="00757B6E"/>
    <w:rsid w:val="00757CCB"/>
    <w:rsid w:val="00757E0D"/>
    <w:rsid w:val="0076070D"/>
    <w:rsid w:val="00760778"/>
    <w:rsid w:val="00760D33"/>
    <w:rsid w:val="007613B8"/>
    <w:rsid w:val="00761662"/>
    <w:rsid w:val="00761907"/>
    <w:rsid w:val="00761B26"/>
    <w:rsid w:val="0076208B"/>
    <w:rsid w:val="0076232A"/>
    <w:rsid w:val="007623EC"/>
    <w:rsid w:val="007628F0"/>
    <w:rsid w:val="007629DD"/>
    <w:rsid w:val="00762C35"/>
    <w:rsid w:val="00763174"/>
    <w:rsid w:val="00763390"/>
    <w:rsid w:val="00763445"/>
    <w:rsid w:val="0076375B"/>
    <w:rsid w:val="007639E9"/>
    <w:rsid w:val="00763AAC"/>
    <w:rsid w:val="00763E86"/>
    <w:rsid w:val="007642B3"/>
    <w:rsid w:val="007643F5"/>
    <w:rsid w:val="00764CC3"/>
    <w:rsid w:val="00764FC5"/>
    <w:rsid w:val="0076564C"/>
    <w:rsid w:val="00765701"/>
    <w:rsid w:val="00765A87"/>
    <w:rsid w:val="00765AFB"/>
    <w:rsid w:val="0076641F"/>
    <w:rsid w:val="00766623"/>
    <w:rsid w:val="00766C26"/>
    <w:rsid w:val="00766C8B"/>
    <w:rsid w:val="0076702D"/>
    <w:rsid w:val="007675F5"/>
    <w:rsid w:val="00767816"/>
    <w:rsid w:val="0076792F"/>
    <w:rsid w:val="00767D12"/>
    <w:rsid w:val="007708B9"/>
    <w:rsid w:val="00770A0E"/>
    <w:rsid w:val="00770F65"/>
    <w:rsid w:val="007710CB"/>
    <w:rsid w:val="0077193C"/>
    <w:rsid w:val="007719D2"/>
    <w:rsid w:val="00771ABD"/>
    <w:rsid w:val="007722E5"/>
    <w:rsid w:val="00773259"/>
    <w:rsid w:val="007732CC"/>
    <w:rsid w:val="0077363D"/>
    <w:rsid w:val="007737DD"/>
    <w:rsid w:val="0077402E"/>
    <w:rsid w:val="0077426D"/>
    <w:rsid w:val="00774649"/>
    <w:rsid w:val="0077465A"/>
    <w:rsid w:val="00774E69"/>
    <w:rsid w:val="007750F7"/>
    <w:rsid w:val="0077524C"/>
    <w:rsid w:val="007752CE"/>
    <w:rsid w:val="007755E7"/>
    <w:rsid w:val="007756AB"/>
    <w:rsid w:val="00775CC2"/>
    <w:rsid w:val="00775D20"/>
    <w:rsid w:val="00775E33"/>
    <w:rsid w:val="00775EAD"/>
    <w:rsid w:val="007763C4"/>
    <w:rsid w:val="00776825"/>
    <w:rsid w:val="00776B9F"/>
    <w:rsid w:val="00777067"/>
    <w:rsid w:val="007770B9"/>
    <w:rsid w:val="00777164"/>
    <w:rsid w:val="007779C0"/>
    <w:rsid w:val="00777B59"/>
    <w:rsid w:val="0078004C"/>
    <w:rsid w:val="0078064E"/>
    <w:rsid w:val="0078075E"/>
    <w:rsid w:val="00780795"/>
    <w:rsid w:val="0078096E"/>
    <w:rsid w:val="00780D8F"/>
    <w:rsid w:val="007812CF"/>
    <w:rsid w:val="00781DED"/>
    <w:rsid w:val="00782438"/>
    <w:rsid w:val="00782CF7"/>
    <w:rsid w:val="00782D5D"/>
    <w:rsid w:val="007830C7"/>
    <w:rsid w:val="0078321A"/>
    <w:rsid w:val="00783A39"/>
    <w:rsid w:val="00783B31"/>
    <w:rsid w:val="00783B6C"/>
    <w:rsid w:val="00783CA7"/>
    <w:rsid w:val="00783CF5"/>
    <w:rsid w:val="007842E2"/>
    <w:rsid w:val="007843FC"/>
    <w:rsid w:val="007850A0"/>
    <w:rsid w:val="00785780"/>
    <w:rsid w:val="0078580C"/>
    <w:rsid w:val="00785B18"/>
    <w:rsid w:val="00786716"/>
    <w:rsid w:val="00786B3D"/>
    <w:rsid w:val="00786C5B"/>
    <w:rsid w:val="00786EAE"/>
    <w:rsid w:val="00787091"/>
    <w:rsid w:val="00787217"/>
    <w:rsid w:val="007874AB"/>
    <w:rsid w:val="00787759"/>
    <w:rsid w:val="00787818"/>
    <w:rsid w:val="0079092E"/>
    <w:rsid w:val="0079095D"/>
    <w:rsid w:val="00790AFF"/>
    <w:rsid w:val="00790B70"/>
    <w:rsid w:val="00791846"/>
    <w:rsid w:val="00791AD0"/>
    <w:rsid w:val="00791D55"/>
    <w:rsid w:val="0079204B"/>
    <w:rsid w:val="00792661"/>
    <w:rsid w:val="007929C1"/>
    <w:rsid w:val="00792B70"/>
    <w:rsid w:val="00792C1A"/>
    <w:rsid w:val="00793036"/>
    <w:rsid w:val="0079319F"/>
    <w:rsid w:val="0079396D"/>
    <w:rsid w:val="00793A5C"/>
    <w:rsid w:val="00793A9D"/>
    <w:rsid w:val="00794543"/>
    <w:rsid w:val="007948B8"/>
    <w:rsid w:val="00794FB3"/>
    <w:rsid w:val="00794FFC"/>
    <w:rsid w:val="007952A0"/>
    <w:rsid w:val="0079566F"/>
    <w:rsid w:val="00796256"/>
    <w:rsid w:val="00796508"/>
    <w:rsid w:val="007968BA"/>
    <w:rsid w:val="00796C2F"/>
    <w:rsid w:val="00796E64"/>
    <w:rsid w:val="00797166"/>
    <w:rsid w:val="00797990"/>
    <w:rsid w:val="00797B04"/>
    <w:rsid w:val="00797D72"/>
    <w:rsid w:val="007A03C2"/>
    <w:rsid w:val="007A09EB"/>
    <w:rsid w:val="007A0A80"/>
    <w:rsid w:val="007A0C8D"/>
    <w:rsid w:val="007A0F51"/>
    <w:rsid w:val="007A0F8A"/>
    <w:rsid w:val="007A1462"/>
    <w:rsid w:val="007A16B4"/>
    <w:rsid w:val="007A17BA"/>
    <w:rsid w:val="007A1955"/>
    <w:rsid w:val="007A25A6"/>
    <w:rsid w:val="007A2A24"/>
    <w:rsid w:val="007A2ED2"/>
    <w:rsid w:val="007A3308"/>
    <w:rsid w:val="007A33CF"/>
    <w:rsid w:val="007A3658"/>
    <w:rsid w:val="007A36EE"/>
    <w:rsid w:val="007A403F"/>
    <w:rsid w:val="007A469C"/>
    <w:rsid w:val="007A5122"/>
    <w:rsid w:val="007A5FC4"/>
    <w:rsid w:val="007A612C"/>
    <w:rsid w:val="007A6386"/>
    <w:rsid w:val="007A6668"/>
    <w:rsid w:val="007A685D"/>
    <w:rsid w:val="007A6B99"/>
    <w:rsid w:val="007A7237"/>
    <w:rsid w:val="007A7348"/>
    <w:rsid w:val="007A7753"/>
    <w:rsid w:val="007A77BA"/>
    <w:rsid w:val="007A7B10"/>
    <w:rsid w:val="007A7D74"/>
    <w:rsid w:val="007A7D8D"/>
    <w:rsid w:val="007A7DBC"/>
    <w:rsid w:val="007B02BA"/>
    <w:rsid w:val="007B0338"/>
    <w:rsid w:val="007B0465"/>
    <w:rsid w:val="007B14AA"/>
    <w:rsid w:val="007B163E"/>
    <w:rsid w:val="007B1BFA"/>
    <w:rsid w:val="007B1FCC"/>
    <w:rsid w:val="007B203A"/>
    <w:rsid w:val="007B208D"/>
    <w:rsid w:val="007B2E2F"/>
    <w:rsid w:val="007B40C9"/>
    <w:rsid w:val="007B420B"/>
    <w:rsid w:val="007B4E2A"/>
    <w:rsid w:val="007B52EC"/>
    <w:rsid w:val="007B5646"/>
    <w:rsid w:val="007B5EE4"/>
    <w:rsid w:val="007B61D1"/>
    <w:rsid w:val="007B6296"/>
    <w:rsid w:val="007B68C4"/>
    <w:rsid w:val="007B6F5D"/>
    <w:rsid w:val="007B7271"/>
    <w:rsid w:val="007B7338"/>
    <w:rsid w:val="007B7426"/>
    <w:rsid w:val="007B7957"/>
    <w:rsid w:val="007C08E6"/>
    <w:rsid w:val="007C19E7"/>
    <w:rsid w:val="007C1DBE"/>
    <w:rsid w:val="007C2079"/>
    <w:rsid w:val="007C2200"/>
    <w:rsid w:val="007C2E6C"/>
    <w:rsid w:val="007C35EA"/>
    <w:rsid w:val="007C3F21"/>
    <w:rsid w:val="007C3FA1"/>
    <w:rsid w:val="007C3FD7"/>
    <w:rsid w:val="007C41F3"/>
    <w:rsid w:val="007C5111"/>
    <w:rsid w:val="007C5221"/>
    <w:rsid w:val="007C52F0"/>
    <w:rsid w:val="007C5433"/>
    <w:rsid w:val="007C5833"/>
    <w:rsid w:val="007C5868"/>
    <w:rsid w:val="007C5962"/>
    <w:rsid w:val="007C5F11"/>
    <w:rsid w:val="007C618C"/>
    <w:rsid w:val="007C63CB"/>
    <w:rsid w:val="007C670D"/>
    <w:rsid w:val="007C69E1"/>
    <w:rsid w:val="007C6C7C"/>
    <w:rsid w:val="007C6E14"/>
    <w:rsid w:val="007C79EB"/>
    <w:rsid w:val="007C7AEE"/>
    <w:rsid w:val="007C7E04"/>
    <w:rsid w:val="007D022F"/>
    <w:rsid w:val="007D08C9"/>
    <w:rsid w:val="007D0915"/>
    <w:rsid w:val="007D10A2"/>
    <w:rsid w:val="007D1160"/>
    <w:rsid w:val="007D13CE"/>
    <w:rsid w:val="007D14B8"/>
    <w:rsid w:val="007D186C"/>
    <w:rsid w:val="007D1EB4"/>
    <w:rsid w:val="007D1F01"/>
    <w:rsid w:val="007D2041"/>
    <w:rsid w:val="007D2828"/>
    <w:rsid w:val="007D2B4E"/>
    <w:rsid w:val="007D2CE8"/>
    <w:rsid w:val="007D2D14"/>
    <w:rsid w:val="007D2D7F"/>
    <w:rsid w:val="007D2ECF"/>
    <w:rsid w:val="007D32ED"/>
    <w:rsid w:val="007D33CB"/>
    <w:rsid w:val="007D34CE"/>
    <w:rsid w:val="007D4BA5"/>
    <w:rsid w:val="007D4FB5"/>
    <w:rsid w:val="007D5329"/>
    <w:rsid w:val="007D5459"/>
    <w:rsid w:val="007D5472"/>
    <w:rsid w:val="007D54BE"/>
    <w:rsid w:val="007D55CF"/>
    <w:rsid w:val="007D578D"/>
    <w:rsid w:val="007D5AEB"/>
    <w:rsid w:val="007D6168"/>
    <w:rsid w:val="007D6357"/>
    <w:rsid w:val="007D6733"/>
    <w:rsid w:val="007D67E7"/>
    <w:rsid w:val="007D6827"/>
    <w:rsid w:val="007D6AE5"/>
    <w:rsid w:val="007D7B0E"/>
    <w:rsid w:val="007D7EEB"/>
    <w:rsid w:val="007E0306"/>
    <w:rsid w:val="007E034E"/>
    <w:rsid w:val="007E0B11"/>
    <w:rsid w:val="007E0DE8"/>
    <w:rsid w:val="007E10A6"/>
    <w:rsid w:val="007E14DB"/>
    <w:rsid w:val="007E1717"/>
    <w:rsid w:val="007E1839"/>
    <w:rsid w:val="007E18B5"/>
    <w:rsid w:val="007E1E2B"/>
    <w:rsid w:val="007E23EF"/>
    <w:rsid w:val="007E3890"/>
    <w:rsid w:val="007E3902"/>
    <w:rsid w:val="007E3A12"/>
    <w:rsid w:val="007E3F11"/>
    <w:rsid w:val="007E4123"/>
    <w:rsid w:val="007E41B6"/>
    <w:rsid w:val="007E421A"/>
    <w:rsid w:val="007E4B7F"/>
    <w:rsid w:val="007E5478"/>
    <w:rsid w:val="007E5E7C"/>
    <w:rsid w:val="007E6069"/>
    <w:rsid w:val="007E77D3"/>
    <w:rsid w:val="007F01E0"/>
    <w:rsid w:val="007F0B91"/>
    <w:rsid w:val="007F0DD6"/>
    <w:rsid w:val="007F1057"/>
    <w:rsid w:val="007F1309"/>
    <w:rsid w:val="007F192F"/>
    <w:rsid w:val="007F1AB2"/>
    <w:rsid w:val="007F1B28"/>
    <w:rsid w:val="007F1ECD"/>
    <w:rsid w:val="007F2848"/>
    <w:rsid w:val="007F2BD9"/>
    <w:rsid w:val="007F3397"/>
    <w:rsid w:val="007F3F73"/>
    <w:rsid w:val="007F3FEC"/>
    <w:rsid w:val="007F43E9"/>
    <w:rsid w:val="007F4EDE"/>
    <w:rsid w:val="007F54BC"/>
    <w:rsid w:val="007F562C"/>
    <w:rsid w:val="007F5833"/>
    <w:rsid w:val="007F58D9"/>
    <w:rsid w:val="007F5D90"/>
    <w:rsid w:val="007F60A4"/>
    <w:rsid w:val="007F74AF"/>
    <w:rsid w:val="007F7DBF"/>
    <w:rsid w:val="007F7E3A"/>
    <w:rsid w:val="007F7FE4"/>
    <w:rsid w:val="00800575"/>
    <w:rsid w:val="00800B07"/>
    <w:rsid w:val="00800F8B"/>
    <w:rsid w:val="00801738"/>
    <w:rsid w:val="00801D94"/>
    <w:rsid w:val="0080233B"/>
    <w:rsid w:val="00802A90"/>
    <w:rsid w:val="00802C77"/>
    <w:rsid w:val="00802D50"/>
    <w:rsid w:val="00803572"/>
    <w:rsid w:val="00803A95"/>
    <w:rsid w:val="00803D96"/>
    <w:rsid w:val="00804006"/>
    <w:rsid w:val="00804A6E"/>
    <w:rsid w:val="0080538E"/>
    <w:rsid w:val="008053BB"/>
    <w:rsid w:val="008055B2"/>
    <w:rsid w:val="0080568F"/>
    <w:rsid w:val="00805743"/>
    <w:rsid w:val="00805F96"/>
    <w:rsid w:val="00805FF3"/>
    <w:rsid w:val="008060D4"/>
    <w:rsid w:val="00806301"/>
    <w:rsid w:val="00806393"/>
    <w:rsid w:val="008064C8"/>
    <w:rsid w:val="008066E6"/>
    <w:rsid w:val="00806B00"/>
    <w:rsid w:val="00806CFB"/>
    <w:rsid w:val="00806E8F"/>
    <w:rsid w:val="00807330"/>
    <w:rsid w:val="00807387"/>
    <w:rsid w:val="00807741"/>
    <w:rsid w:val="008078BB"/>
    <w:rsid w:val="00807904"/>
    <w:rsid w:val="0081097D"/>
    <w:rsid w:val="00810B27"/>
    <w:rsid w:val="00810C9B"/>
    <w:rsid w:val="00810E17"/>
    <w:rsid w:val="00811009"/>
    <w:rsid w:val="008110EE"/>
    <w:rsid w:val="008119EC"/>
    <w:rsid w:val="0081220B"/>
    <w:rsid w:val="00813400"/>
    <w:rsid w:val="00813ACA"/>
    <w:rsid w:val="00813B9C"/>
    <w:rsid w:val="00813CC2"/>
    <w:rsid w:val="00813E5E"/>
    <w:rsid w:val="00814916"/>
    <w:rsid w:val="0081511B"/>
    <w:rsid w:val="00815CA9"/>
    <w:rsid w:val="00815EFE"/>
    <w:rsid w:val="00816032"/>
    <w:rsid w:val="008164D5"/>
    <w:rsid w:val="00816509"/>
    <w:rsid w:val="0081661D"/>
    <w:rsid w:val="00816A88"/>
    <w:rsid w:val="00816C46"/>
    <w:rsid w:val="00816D12"/>
    <w:rsid w:val="00816D4C"/>
    <w:rsid w:val="0081753A"/>
    <w:rsid w:val="00817963"/>
    <w:rsid w:val="00817E62"/>
    <w:rsid w:val="008201EB"/>
    <w:rsid w:val="0082043A"/>
    <w:rsid w:val="008206E6"/>
    <w:rsid w:val="00820741"/>
    <w:rsid w:val="00820F16"/>
    <w:rsid w:val="00821374"/>
    <w:rsid w:val="0082156B"/>
    <w:rsid w:val="00821F5F"/>
    <w:rsid w:val="00823233"/>
    <w:rsid w:val="00823F01"/>
    <w:rsid w:val="0082438E"/>
    <w:rsid w:val="00824AC6"/>
    <w:rsid w:val="00824CB1"/>
    <w:rsid w:val="0082506A"/>
    <w:rsid w:val="008256A6"/>
    <w:rsid w:val="008257A9"/>
    <w:rsid w:val="00825F85"/>
    <w:rsid w:val="008261EB"/>
    <w:rsid w:val="00826377"/>
    <w:rsid w:val="00826B93"/>
    <w:rsid w:val="00827827"/>
    <w:rsid w:val="00827859"/>
    <w:rsid w:val="00827AF7"/>
    <w:rsid w:val="00827C84"/>
    <w:rsid w:val="00827DAC"/>
    <w:rsid w:val="00830469"/>
    <w:rsid w:val="008306CE"/>
    <w:rsid w:val="00831080"/>
    <w:rsid w:val="008314EC"/>
    <w:rsid w:val="008316B8"/>
    <w:rsid w:val="0083174A"/>
    <w:rsid w:val="0083203E"/>
    <w:rsid w:val="0083250A"/>
    <w:rsid w:val="008326C9"/>
    <w:rsid w:val="00832CCD"/>
    <w:rsid w:val="00833370"/>
    <w:rsid w:val="008335E1"/>
    <w:rsid w:val="0083372B"/>
    <w:rsid w:val="00833ACC"/>
    <w:rsid w:val="00833F6A"/>
    <w:rsid w:val="0083401B"/>
    <w:rsid w:val="0083439F"/>
    <w:rsid w:val="00834B63"/>
    <w:rsid w:val="00834BB4"/>
    <w:rsid w:val="00835280"/>
    <w:rsid w:val="00835562"/>
    <w:rsid w:val="0083578D"/>
    <w:rsid w:val="0083581F"/>
    <w:rsid w:val="008359F8"/>
    <w:rsid w:val="008361C6"/>
    <w:rsid w:val="00836265"/>
    <w:rsid w:val="00836315"/>
    <w:rsid w:val="00836626"/>
    <w:rsid w:val="00836704"/>
    <w:rsid w:val="0083676B"/>
    <w:rsid w:val="00836D10"/>
    <w:rsid w:val="0083784E"/>
    <w:rsid w:val="00837949"/>
    <w:rsid w:val="00841018"/>
    <w:rsid w:val="00841274"/>
    <w:rsid w:val="00841382"/>
    <w:rsid w:val="008416B2"/>
    <w:rsid w:val="00841810"/>
    <w:rsid w:val="00841CCD"/>
    <w:rsid w:val="008420E2"/>
    <w:rsid w:val="0084213B"/>
    <w:rsid w:val="00842459"/>
    <w:rsid w:val="00842D39"/>
    <w:rsid w:val="0084384E"/>
    <w:rsid w:val="00843B27"/>
    <w:rsid w:val="00843BC7"/>
    <w:rsid w:val="00843C67"/>
    <w:rsid w:val="00843F23"/>
    <w:rsid w:val="00843F58"/>
    <w:rsid w:val="00844138"/>
    <w:rsid w:val="0084458B"/>
    <w:rsid w:val="00844EF7"/>
    <w:rsid w:val="008453C3"/>
    <w:rsid w:val="00845A44"/>
    <w:rsid w:val="00846280"/>
    <w:rsid w:val="0084635C"/>
    <w:rsid w:val="0084658A"/>
    <w:rsid w:val="00846D3C"/>
    <w:rsid w:val="00846E35"/>
    <w:rsid w:val="00846FA7"/>
    <w:rsid w:val="00847DC2"/>
    <w:rsid w:val="00850292"/>
    <w:rsid w:val="008509CE"/>
    <w:rsid w:val="0085233F"/>
    <w:rsid w:val="008530A0"/>
    <w:rsid w:val="00853588"/>
    <w:rsid w:val="0085404D"/>
    <w:rsid w:val="0085427B"/>
    <w:rsid w:val="008555A1"/>
    <w:rsid w:val="008556EE"/>
    <w:rsid w:val="008558CB"/>
    <w:rsid w:val="0085599F"/>
    <w:rsid w:val="00855A07"/>
    <w:rsid w:val="00855CE6"/>
    <w:rsid w:val="008563E7"/>
    <w:rsid w:val="00856459"/>
    <w:rsid w:val="008564EE"/>
    <w:rsid w:val="008565C9"/>
    <w:rsid w:val="0085679A"/>
    <w:rsid w:val="00856C8C"/>
    <w:rsid w:val="00856D5C"/>
    <w:rsid w:val="00857288"/>
    <w:rsid w:val="008573F1"/>
    <w:rsid w:val="0085769D"/>
    <w:rsid w:val="00857853"/>
    <w:rsid w:val="00857AE3"/>
    <w:rsid w:val="00857B4D"/>
    <w:rsid w:val="00857F04"/>
    <w:rsid w:val="00857F07"/>
    <w:rsid w:val="00860761"/>
    <w:rsid w:val="00860BFC"/>
    <w:rsid w:val="00860E5F"/>
    <w:rsid w:val="00861D34"/>
    <w:rsid w:val="00861D6A"/>
    <w:rsid w:val="008624DD"/>
    <w:rsid w:val="00862C6C"/>
    <w:rsid w:val="00863436"/>
    <w:rsid w:val="0086358C"/>
    <w:rsid w:val="0086369A"/>
    <w:rsid w:val="00863757"/>
    <w:rsid w:val="00863C95"/>
    <w:rsid w:val="00864308"/>
    <w:rsid w:val="00864590"/>
    <w:rsid w:val="00864912"/>
    <w:rsid w:val="00864AAA"/>
    <w:rsid w:val="00864C88"/>
    <w:rsid w:val="008650F1"/>
    <w:rsid w:val="008658F3"/>
    <w:rsid w:val="0086635C"/>
    <w:rsid w:val="008666AD"/>
    <w:rsid w:val="008667B7"/>
    <w:rsid w:val="0086711A"/>
    <w:rsid w:val="008674AB"/>
    <w:rsid w:val="00870074"/>
    <w:rsid w:val="008704D4"/>
    <w:rsid w:val="00870720"/>
    <w:rsid w:val="00870722"/>
    <w:rsid w:val="008709F2"/>
    <w:rsid w:val="00870A60"/>
    <w:rsid w:val="00870EF9"/>
    <w:rsid w:val="008713A5"/>
    <w:rsid w:val="00871586"/>
    <w:rsid w:val="00871A07"/>
    <w:rsid w:val="00871A4A"/>
    <w:rsid w:val="00872622"/>
    <w:rsid w:val="00872BE7"/>
    <w:rsid w:val="00872D6A"/>
    <w:rsid w:val="00872EF9"/>
    <w:rsid w:val="00873222"/>
    <w:rsid w:val="0087359F"/>
    <w:rsid w:val="008737AD"/>
    <w:rsid w:val="00873C32"/>
    <w:rsid w:val="00874166"/>
    <w:rsid w:val="00874216"/>
    <w:rsid w:val="0087430A"/>
    <w:rsid w:val="008743DC"/>
    <w:rsid w:val="0087488B"/>
    <w:rsid w:val="008748C8"/>
    <w:rsid w:val="008748DF"/>
    <w:rsid w:val="0087498F"/>
    <w:rsid w:val="00874FF6"/>
    <w:rsid w:val="008751E2"/>
    <w:rsid w:val="0087549A"/>
    <w:rsid w:val="00875A2F"/>
    <w:rsid w:val="00875B76"/>
    <w:rsid w:val="008764AB"/>
    <w:rsid w:val="00876547"/>
    <w:rsid w:val="008768A0"/>
    <w:rsid w:val="0087739A"/>
    <w:rsid w:val="0087771A"/>
    <w:rsid w:val="00877938"/>
    <w:rsid w:val="008805E0"/>
    <w:rsid w:val="008806FA"/>
    <w:rsid w:val="0088070A"/>
    <w:rsid w:val="00880ADD"/>
    <w:rsid w:val="008810D7"/>
    <w:rsid w:val="0088148D"/>
    <w:rsid w:val="00881790"/>
    <w:rsid w:val="00881DD2"/>
    <w:rsid w:val="00882A9D"/>
    <w:rsid w:val="00882AD0"/>
    <w:rsid w:val="00882B58"/>
    <w:rsid w:val="00883413"/>
    <w:rsid w:val="00883568"/>
    <w:rsid w:val="008840AF"/>
    <w:rsid w:val="008841F5"/>
    <w:rsid w:val="0088430A"/>
    <w:rsid w:val="008843C9"/>
    <w:rsid w:val="00884612"/>
    <w:rsid w:val="00884DE5"/>
    <w:rsid w:val="0088506A"/>
    <w:rsid w:val="008855C9"/>
    <w:rsid w:val="00885655"/>
    <w:rsid w:val="00885BDD"/>
    <w:rsid w:val="00885C4B"/>
    <w:rsid w:val="00886240"/>
    <w:rsid w:val="008863FF"/>
    <w:rsid w:val="008866CD"/>
    <w:rsid w:val="00886852"/>
    <w:rsid w:val="00886D36"/>
    <w:rsid w:val="00887142"/>
    <w:rsid w:val="00887275"/>
    <w:rsid w:val="008876F1"/>
    <w:rsid w:val="00887F3E"/>
    <w:rsid w:val="008906DB"/>
    <w:rsid w:val="00890A47"/>
    <w:rsid w:val="00890EA6"/>
    <w:rsid w:val="00890F78"/>
    <w:rsid w:val="008913E9"/>
    <w:rsid w:val="008918CA"/>
    <w:rsid w:val="008918E4"/>
    <w:rsid w:val="00891CDF"/>
    <w:rsid w:val="00892D6F"/>
    <w:rsid w:val="00892F39"/>
    <w:rsid w:val="008934E9"/>
    <w:rsid w:val="00893910"/>
    <w:rsid w:val="008940C7"/>
    <w:rsid w:val="0089558E"/>
    <w:rsid w:val="00895691"/>
    <w:rsid w:val="0089644D"/>
    <w:rsid w:val="00896A87"/>
    <w:rsid w:val="00896E97"/>
    <w:rsid w:val="00897193"/>
    <w:rsid w:val="0089737D"/>
    <w:rsid w:val="0089741C"/>
    <w:rsid w:val="00897859"/>
    <w:rsid w:val="008A0422"/>
    <w:rsid w:val="008A051F"/>
    <w:rsid w:val="008A1017"/>
    <w:rsid w:val="008A1721"/>
    <w:rsid w:val="008A1B5E"/>
    <w:rsid w:val="008A1D80"/>
    <w:rsid w:val="008A2702"/>
    <w:rsid w:val="008A2B68"/>
    <w:rsid w:val="008A36C4"/>
    <w:rsid w:val="008A3754"/>
    <w:rsid w:val="008A4084"/>
    <w:rsid w:val="008A446D"/>
    <w:rsid w:val="008A4D5C"/>
    <w:rsid w:val="008A5032"/>
    <w:rsid w:val="008A5811"/>
    <w:rsid w:val="008A5C09"/>
    <w:rsid w:val="008A5D6C"/>
    <w:rsid w:val="008A6264"/>
    <w:rsid w:val="008A64FE"/>
    <w:rsid w:val="008A6A65"/>
    <w:rsid w:val="008A6D39"/>
    <w:rsid w:val="008A6EF3"/>
    <w:rsid w:val="008B0329"/>
    <w:rsid w:val="008B0517"/>
    <w:rsid w:val="008B0591"/>
    <w:rsid w:val="008B078F"/>
    <w:rsid w:val="008B0997"/>
    <w:rsid w:val="008B0A38"/>
    <w:rsid w:val="008B0B77"/>
    <w:rsid w:val="008B13C7"/>
    <w:rsid w:val="008B1912"/>
    <w:rsid w:val="008B1E02"/>
    <w:rsid w:val="008B29C5"/>
    <w:rsid w:val="008B308D"/>
    <w:rsid w:val="008B3538"/>
    <w:rsid w:val="008B389A"/>
    <w:rsid w:val="008B3E46"/>
    <w:rsid w:val="008B3FEC"/>
    <w:rsid w:val="008B4444"/>
    <w:rsid w:val="008B45F8"/>
    <w:rsid w:val="008B4C57"/>
    <w:rsid w:val="008B4EE4"/>
    <w:rsid w:val="008B4FD9"/>
    <w:rsid w:val="008B513F"/>
    <w:rsid w:val="008B53A5"/>
    <w:rsid w:val="008B6669"/>
    <w:rsid w:val="008B680E"/>
    <w:rsid w:val="008B6815"/>
    <w:rsid w:val="008B6AA2"/>
    <w:rsid w:val="008B6C05"/>
    <w:rsid w:val="008B7698"/>
    <w:rsid w:val="008B76E1"/>
    <w:rsid w:val="008B77F0"/>
    <w:rsid w:val="008B7F9C"/>
    <w:rsid w:val="008C0113"/>
    <w:rsid w:val="008C0F10"/>
    <w:rsid w:val="008C16A6"/>
    <w:rsid w:val="008C17B9"/>
    <w:rsid w:val="008C1A46"/>
    <w:rsid w:val="008C1C74"/>
    <w:rsid w:val="008C20E8"/>
    <w:rsid w:val="008C21CB"/>
    <w:rsid w:val="008C23D5"/>
    <w:rsid w:val="008C2551"/>
    <w:rsid w:val="008C2B12"/>
    <w:rsid w:val="008C2B7F"/>
    <w:rsid w:val="008C2BBF"/>
    <w:rsid w:val="008C2C69"/>
    <w:rsid w:val="008C3132"/>
    <w:rsid w:val="008C3233"/>
    <w:rsid w:val="008C3567"/>
    <w:rsid w:val="008C36ED"/>
    <w:rsid w:val="008C3A86"/>
    <w:rsid w:val="008C3E30"/>
    <w:rsid w:val="008C42CE"/>
    <w:rsid w:val="008C43E2"/>
    <w:rsid w:val="008C44C8"/>
    <w:rsid w:val="008C4553"/>
    <w:rsid w:val="008C4A39"/>
    <w:rsid w:val="008C50FF"/>
    <w:rsid w:val="008C5480"/>
    <w:rsid w:val="008C56FF"/>
    <w:rsid w:val="008C648C"/>
    <w:rsid w:val="008C6C78"/>
    <w:rsid w:val="008C6F25"/>
    <w:rsid w:val="008C7198"/>
    <w:rsid w:val="008C7EC6"/>
    <w:rsid w:val="008D0112"/>
    <w:rsid w:val="008D0278"/>
    <w:rsid w:val="008D0562"/>
    <w:rsid w:val="008D0661"/>
    <w:rsid w:val="008D07E6"/>
    <w:rsid w:val="008D1B86"/>
    <w:rsid w:val="008D1BF1"/>
    <w:rsid w:val="008D1CAE"/>
    <w:rsid w:val="008D22CE"/>
    <w:rsid w:val="008D25DC"/>
    <w:rsid w:val="008D2780"/>
    <w:rsid w:val="008D2CDC"/>
    <w:rsid w:val="008D2EA0"/>
    <w:rsid w:val="008D2FDC"/>
    <w:rsid w:val="008D30F1"/>
    <w:rsid w:val="008D30FF"/>
    <w:rsid w:val="008D3146"/>
    <w:rsid w:val="008D4678"/>
    <w:rsid w:val="008D4AFB"/>
    <w:rsid w:val="008D4B1F"/>
    <w:rsid w:val="008D5A99"/>
    <w:rsid w:val="008D5B30"/>
    <w:rsid w:val="008D5BA3"/>
    <w:rsid w:val="008D6374"/>
    <w:rsid w:val="008D7200"/>
    <w:rsid w:val="008D771F"/>
    <w:rsid w:val="008D7FC5"/>
    <w:rsid w:val="008E0B7C"/>
    <w:rsid w:val="008E0D14"/>
    <w:rsid w:val="008E12C6"/>
    <w:rsid w:val="008E1330"/>
    <w:rsid w:val="008E19AF"/>
    <w:rsid w:val="008E2230"/>
    <w:rsid w:val="008E27B2"/>
    <w:rsid w:val="008E3256"/>
    <w:rsid w:val="008E366F"/>
    <w:rsid w:val="008E3979"/>
    <w:rsid w:val="008E50F6"/>
    <w:rsid w:val="008E527D"/>
    <w:rsid w:val="008E5FB3"/>
    <w:rsid w:val="008E6992"/>
    <w:rsid w:val="008E6EC7"/>
    <w:rsid w:val="008F002E"/>
    <w:rsid w:val="008F0565"/>
    <w:rsid w:val="008F05C4"/>
    <w:rsid w:val="008F0610"/>
    <w:rsid w:val="008F0640"/>
    <w:rsid w:val="008F0E1A"/>
    <w:rsid w:val="008F1045"/>
    <w:rsid w:val="008F15CB"/>
    <w:rsid w:val="008F17CC"/>
    <w:rsid w:val="008F1DA4"/>
    <w:rsid w:val="008F22D8"/>
    <w:rsid w:val="008F24D4"/>
    <w:rsid w:val="008F2907"/>
    <w:rsid w:val="008F2A78"/>
    <w:rsid w:val="008F2A7D"/>
    <w:rsid w:val="008F3461"/>
    <w:rsid w:val="008F41FD"/>
    <w:rsid w:val="008F46AD"/>
    <w:rsid w:val="008F478E"/>
    <w:rsid w:val="008F51AF"/>
    <w:rsid w:val="008F5E48"/>
    <w:rsid w:val="008F5F3B"/>
    <w:rsid w:val="008F5F54"/>
    <w:rsid w:val="008F60DC"/>
    <w:rsid w:val="008F699C"/>
    <w:rsid w:val="008F6D80"/>
    <w:rsid w:val="008F6FE1"/>
    <w:rsid w:val="008F733A"/>
    <w:rsid w:val="008F7CC8"/>
    <w:rsid w:val="00901234"/>
    <w:rsid w:val="009017AA"/>
    <w:rsid w:val="00901AC2"/>
    <w:rsid w:val="0090208D"/>
    <w:rsid w:val="00902576"/>
    <w:rsid w:val="00902AD4"/>
    <w:rsid w:val="009033DB"/>
    <w:rsid w:val="00903887"/>
    <w:rsid w:val="009039D1"/>
    <w:rsid w:val="00903DFE"/>
    <w:rsid w:val="00903E00"/>
    <w:rsid w:val="009045B4"/>
    <w:rsid w:val="00904803"/>
    <w:rsid w:val="00904838"/>
    <w:rsid w:val="00904E85"/>
    <w:rsid w:val="009056DD"/>
    <w:rsid w:val="00905D8A"/>
    <w:rsid w:val="00906187"/>
    <w:rsid w:val="009062DA"/>
    <w:rsid w:val="009062F2"/>
    <w:rsid w:val="0090643C"/>
    <w:rsid w:val="00907550"/>
    <w:rsid w:val="009075EC"/>
    <w:rsid w:val="00907895"/>
    <w:rsid w:val="009078A0"/>
    <w:rsid w:val="00907C89"/>
    <w:rsid w:val="00907CBD"/>
    <w:rsid w:val="00907D7E"/>
    <w:rsid w:val="00910219"/>
    <w:rsid w:val="00910744"/>
    <w:rsid w:val="00910BA9"/>
    <w:rsid w:val="009111A6"/>
    <w:rsid w:val="009115FD"/>
    <w:rsid w:val="00911B9E"/>
    <w:rsid w:val="00911C4B"/>
    <w:rsid w:val="00911E36"/>
    <w:rsid w:val="0091227D"/>
    <w:rsid w:val="0091260D"/>
    <w:rsid w:val="0091260E"/>
    <w:rsid w:val="0091294D"/>
    <w:rsid w:val="00912C5E"/>
    <w:rsid w:val="00913072"/>
    <w:rsid w:val="0091324D"/>
    <w:rsid w:val="009132C3"/>
    <w:rsid w:val="0091374D"/>
    <w:rsid w:val="0091407D"/>
    <w:rsid w:val="009140A3"/>
    <w:rsid w:val="0091427A"/>
    <w:rsid w:val="00914670"/>
    <w:rsid w:val="00914A76"/>
    <w:rsid w:val="00914ADD"/>
    <w:rsid w:val="00914AF9"/>
    <w:rsid w:val="00914E54"/>
    <w:rsid w:val="009153F0"/>
    <w:rsid w:val="00915623"/>
    <w:rsid w:val="00915D09"/>
    <w:rsid w:val="00916479"/>
    <w:rsid w:val="009169A7"/>
    <w:rsid w:val="00916CD7"/>
    <w:rsid w:val="00916DB3"/>
    <w:rsid w:val="00916F1A"/>
    <w:rsid w:val="00916F43"/>
    <w:rsid w:val="00917876"/>
    <w:rsid w:val="00917D0E"/>
    <w:rsid w:val="009200A5"/>
    <w:rsid w:val="00920301"/>
    <w:rsid w:val="00920F3F"/>
    <w:rsid w:val="00920F40"/>
    <w:rsid w:val="00921B19"/>
    <w:rsid w:val="00921DB0"/>
    <w:rsid w:val="0092214B"/>
    <w:rsid w:val="009223E5"/>
    <w:rsid w:val="0092243E"/>
    <w:rsid w:val="0092298E"/>
    <w:rsid w:val="0092333C"/>
    <w:rsid w:val="009234BD"/>
    <w:rsid w:val="009237DE"/>
    <w:rsid w:val="00923A01"/>
    <w:rsid w:val="00923AEB"/>
    <w:rsid w:val="00923C8C"/>
    <w:rsid w:val="00923D21"/>
    <w:rsid w:val="00923D2C"/>
    <w:rsid w:val="00924EB9"/>
    <w:rsid w:val="00924FC9"/>
    <w:rsid w:val="009252B6"/>
    <w:rsid w:val="0092574E"/>
    <w:rsid w:val="009257A6"/>
    <w:rsid w:val="0092587C"/>
    <w:rsid w:val="009259DA"/>
    <w:rsid w:val="00925ADC"/>
    <w:rsid w:val="00926894"/>
    <w:rsid w:val="00926B32"/>
    <w:rsid w:val="00926B54"/>
    <w:rsid w:val="00926BA7"/>
    <w:rsid w:val="00926CE4"/>
    <w:rsid w:val="00927376"/>
    <w:rsid w:val="009277E9"/>
    <w:rsid w:val="00927AFB"/>
    <w:rsid w:val="00927B45"/>
    <w:rsid w:val="009300FC"/>
    <w:rsid w:val="009308D5"/>
    <w:rsid w:val="00930BC5"/>
    <w:rsid w:val="00931DCB"/>
    <w:rsid w:val="009322C0"/>
    <w:rsid w:val="009322CE"/>
    <w:rsid w:val="009324A7"/>
    <w:rsid w:val="00932CEB"/>
    <w:rsid w:val="00932D1A"/>
    <w:rsid w:val="00933ABC"/>
    <w:rsid w:val="00933C02"/>
    <w:rsid w:val="00933C54"/>
    <w:rsid w:val="00933C55"/>
    <w:rsid w:val="009344F4"/>
    <w:rsid w:val="00934628"/>
    <w:rsid w:val="00934677"/>
    <w:rsid w:val="0093469A"/>
    <w:rsid w:val="00934882"/>
    <w:rsid w:val="0093577C"/>
    <w:rsid w:val="00935AFE"/>
    <w:rsid w:val="00935F8A"/>
    <w:rsid w:val="009368C7"/>
    <w:rsid w:val="00936DB6"/>
    <w:rsid w:val="00937241"/>
    <w:rsid w:val="009372D9"/>
    <w:rsid w:val="0093748B"/>
    <w:rsid w:val="009375B3"/>
    <w:rsid w:val="00937944"/>
    <w:rsid w:val="00937AFC"/>
    <w:rsid w:val="00937D06"/>
    <w:rsid w:val="00937F86"/>
    <w:rsid w:val="0094008E"/>
    <w:rsid w:val="00940438"/>
    <w:rsid w:val="00941BB5"/>
    <w:rsid w:val="009427A7"/>
    <w:rsid w:val="00942AE0"/>
    <w:rsid w:val="00942D4B"/>
    <w:rsid w:val="00942DC2"/>
    <w:rsid w:val="00942E28"/>
    <w:rsid w:val="00942F94"/>
    <w:rsid w:val="00943293"/>
    <w:rsid w:val="00943541"/>
    <w:rsid w:val="00943BA8"/>
    <w:rsid w:val="0094436E"/>
    <w:rsid w:val="0094446A"/>
    <w:rsid w:val="00944C7E"/>
    <w:rsid w:val="00944E68"/>
    <w:rsid w:val="00945181"/>
    <w:rsid w:val="00945E75"/>
    <w:rsid w:val="00946006"/>
    <w:rsid w:val="00946268"/>
    <w:rsid w:val="0094631D"/>
    <w:rsid w:val="009464A1"/>
    <w:rsid w:val="00946C14"/>
    <w:rsid w:val="00947043"/>
    <w:rsid w:val="009475B6"/>
    <w:rsid w:val="00947E13"/>
    <w:rsid w:val="009504D3"/>
    <w:rsid w:val="00950AAC"/>
    <w:rsid w:val="0095104D"/>
    <w:rsid w:val="009532E5"/>
    <w:rsid w:val="00953663"/>
    <w:rsid w:val="009537A9"/>
    <w:rsid w:val="009537D1"/>
    <w:rsid w:val="009542C1"/>
    <w:rsid w:val="00954568"/>
    <w:rsid w:val="00954FEC"/>
    <w:rsid w:val="00955290"/>
    <w:rsid w:val="0095613B"/>
    <w:rsid w:val="00956402"/>
    <w:rsid w:val="00956C3E"/>
    <w:rsid w:val="00956D35"/>
    <w:rsid w:val="009576B6"/>
    <w:rsid w:val="00957B80"/>
    <w:rsid w:val="00957EE6"/>
    <w:rsid w:val="00957F82"/>
    <w:rsid w:val="009605EB"/>
    <w:rsid w:val="00960637"/>
    <w:rsid w:val="00960A45"/>
    <w:rsid w:val="00960F37"/>
    <w:rsid w:val="00961E55"/>
    <w:rsid w:val="00961FA4"/>
    <w:rsid w:val="00961FB8"/>
    <w:rsid w:val="00962060"/>
    <w:rsid w:val="009629EF"/>
    <w:rsid w:val="00962B2F"/>
    <w:rsid w:val="00962DCA"/>
    <w:rsid w:val="009633AA"/>
    <w:rsid w:val="00964297"/>
    <w:rsid w:val="009648FE"/>
    <w:rsid w:val="00964A23"/>
    <w:rsid w:val="00964F96"/>
    <w:rsid w:val="00965583"/>
    <w:rsid w:val="00965739"/>
    <w:rsid w:val="009663FB"/>
    <w:rsid w:val="0096677B"/>
    <w:rsid w:val="00966E6F"/>
    <w:rsid w:val="00967092"/>
    <w:rsid w:val="009674CB"/>
    <w:rsid w:val="00967615"/>
    <w:rsid w:val="00967A62"/>
    <w:rsid w:val="00967D54"/>
    <w:rsid w:val="00970351"/>
    <w:rsid w:val="009707DE"/>
    <w:rsid w:val="00970859"/>
    <w:rsid w:val="00970878"/>
    <w:rsid w:val="00970911"/>
    <w:rsid w:val="009715FD"/>
    <w:rsid w:val="0097166E"/>
    <w:rsid w:val="009716E9"/>
    <w:rsid w:val="00971D09"/>
    <w:rsid w:val="00971D6D"/>
    <w:rsid w:val="00972696"/>
    <w:rsid w:val="009727FC"/>
    <w:rsid w:val="00972BE7"/>
    <w:rsid w:val="00972F82"/>
    <w:rsid w:val="0097321D"/>
    <w:rsid w:val="0097376A"/>
    <w:rsid w:val="009738B5"/>
    <w:rsid w:val="00973FF6"/>
    <w:rsid w:val="00974167"/>
    <w:rsid w:val="00974496"/>
    <w:rsid w:val="00974764"/>
    <w:rsid w:val="009748B4"/>
    <w:rsid w:val="00975BD3"/>
    <w:rsid w:val="00975ED9"/>
    <w:rsid w:val="009765C4"/>
    <w:rsid w:val="009765D7"/>
    <w:rsid w:val="00976E8A"/>
    <w:rsid w:val="00976E97"/>
    <w:rsid w:val="009777B7"/>
    <w:rsid w:val="009778AB"/>
    <w:rsid w:val="009778BD"/>
    <w:rsid w:val="00977A6F"/>
    <w:rsid w:val="009800FF"/>
    <w:rsid w:val="009814A7"/>
    <w:rsid w:val="00981ADA"/>
    <w:rsid w:val="00982084"/>
    <w:rsid w:val="009829E1"/>
    <w:rsid w:val="00982A7A"/>
    <w:rsid w:val="00982BB8"/>
    <w:rsid w:val="00982FC6"/>
    <w:rsid w:val="009836A5"/>
    <w:rsid w:val="00983A43"/>
    <w:rsid w:val="009844BC"/>
    <w:rsid w:val="00984C68"/>
    <w:rsid w:val="00984F84"/>
    <w:rsid w:val="00985270"/>
    <w:rsid w:val="00985A1C"/>
    <w:rsid w:val="00986407"/>
    <w:rsid w:val="00986518"/>
    <w:rsid w:val="00986C34"/>
    <w:rsid w:val="0098710D"/>
    <w:rsid w:val="0098751F"/>
    <w:rsid w:val="00987C73"/>
    <w:rsid w:val="00990AFD"/>
    <w:rsid w:val="00990E0F"/>
    <w:rsid w:val="009911BE"/>
    <w:rsid w:val="00991456"/>
    <w:rsid w:val="009919DF"/>
    <w:rsid w:val="00991A38"/>
    <w:rsid w:val="00991C22"/>
    <w:rsid w:val="00991C68"/>
    <w:rsid w:val="00992069"/>
    <w:rsid w:val="00992486"/>
    <w:rsid w:val="009924F1"/>
    <w:rsid w:val="00992806"/>
    <w:rsid w:val="00992ACE"/>
    <w:rsid w:val="009930A9"/>
    <w:rsid w:val="009931F9"/>
    <w:rsid w:val="009936ED"/>
    <w:rsid w:val="00993BEB"/>
    <w:rsid w:val="00993C98"/>
    <w:rsid w:val="00993FF4"/>
    <w:rsid w:val="00994191"/>
    <w:rsid w:val="0099442F"/>
    <w:rsid w:val="00994508"/>
    <w:rsid w:val="009946AE"/>
    <w:rsid w:val="00994831"/>
    <w:rsid w:val="00994F00"/>
    <w:rsid w:val="0099516A"/>
    <w:rsid w:val="00995C24"/>
    <w:rsid w:val="009960CA"/>
    <w:rsid w:val="0099610E"/>
    <w:rsid w:val="009965B6"/>
    <w:rsid w:val="00996E20"/>
    <w:rsid w:val="00997121"/>
    <w:rsid w:val="009973A4"/>
    <w:rsid w:val="00997B94"/>
    <w:rsid w:val="009A03A0"/>
    <w:rsid w:val="009A083F"/>
    <w:rsid w:val="009A0953"/>
    <w:rsid w:val="009A1003"/>
    <w:rsid w:val="009A16A3"/>
    <w:rsid w:val="009A21CC"/>
    <w:rsid w:val="009A2321"/>
    <w:rsid w:val="009A279A"/>
    <w:rsid w:val="009A2BE0"/>
    <w:rsid w:val="009A2E26"/>
    <w:rsid w:val="009A35DB"/>
    <w:rsid w:val="009A3749"/>
    <w:rsid w:val="009A3FAD"/>
    <w:rsid w:val="009A46CE"/>
    <w:rsid w:val="009A47B2"/>
    <w:rsid w:val="009A4A71"/>
    <w:rsid w:val="009A4AB9"/>
    <w:rsid w:val="009A4D1F"/>
    <w:rsid w:val="009A52E5"/>
    <w:rsid w:val="009A5896"/>
    <w:rsid w:val="009A600E"/>
    <w:rsid w:val="009A6581"/>
    <w:rsid w:val="009A68D0"/>
    <w:rsid w:val="009A69E3"/>
    <w:rsid w:val="009A6A8F"/>
    <w:rsid w:val="009A6AA9"/>
    <w:rsid w:val="009A6F6A"/>
    <w:rsid w:val="009B0286"/>
    <w:rsid w:val="009B0344"/>
    <w:rsid w:val="009B0A27"/>
    <w:rsid w:val="009B1171"/>
    <w:rsid w:val="009B1FF9"/>
    <w:rsid w:val="009B2155"/>
    <w:rsid w:val="009B21A9"/>
    <w:rsid w:val="009B2436"/>
    <w:rsid w:val="009B2878"/>
    <w:rsid w:val="009B3031"/>
    <w:rsid w:val="009B30EC"/>
    <w:rsid w:val="009B31BE"/>
    <w:rsid w:val="009B3208"/>
    <w:rsid w:val="009B3702"/>
    <w:rsid w:val="009B3738"/>
    <w:rsid w:val="009B39A8"/>
    <w:rsid w:val="009B422E"/>
    <w:rsid w:val="009B4F9E"/>
    <w:rsid w:val="009B55D8"/>
    <w:rsid w:val="009B57A5"/>
    <w:rsid w:val="009B5AA9"/>
    <w:rsid w:val="009B5C75"/>
    <w:rsid w:val="009B6037"/>
    <w:rsid w:val="009B6220"/>
    <w:rsid w:val="009B6A61"/>
    <w:rsid w:val="009B749D"/>
    <w:rsid w:val="009B7A70"/>
    <w:rsid w:val="009C0228"/>
    <w:rsid w:val="009C042A"/>
    <w:rsid w:val="009C07B7"/>
    <w:rsid w:val="009C0D13"/>
    <w:rsid w:val="009C11B5"/>
    <w:rsid w:val="009C1331"/>
    <w:rsid w:val="009C1804"/>
    <w:rsid w:val="009C190E"/>
    <w:rsid w:val="009C1A6A"/>
    <w:rsid w:val="009C1B77"/>
    <w:rsid w:val="009C259C"/>
    <w:rsid w:val="009C2920"/>
    <w:rsid w:val="009C2D2A"/>
    <w:rsid w:val="009C2F45"/>
    <w:rsid w:val="009C461D"/>
    <w:rsid w:val="009C4AC4"/>
    <w:rsid w:val="009C4D28"/>
    <w:rsid w:val="009C57B0"/>
    <w:rsid w:val="009C5959"/>
    <w:rsid w:val="009C651E"/>
    <w:rsid w:val="009C7497"/>
    <w:rsid w:val="009C765B"/>
    <w:rsid w:val="009C7CA5"/>
    <w:rsid w:val="009D0934"/>
    <w:rsid w:val="009D109A"/>
    <w:rsid w:val="009D135F"/>
    <w:rsid w:val="009D139E"/>
    <w:rsid w:val="009D1522"/>
    <w:rsid w:val="009D15C8"/>
    <w:rsid w:val="009D1876"/>
    <w:rsid w:val="009D24A6"/>
    <w:rsid w:val="009D24B5"/>
    <w:rsid w:val="009D271A"/>
    <w:rsid w:val="009D27D2"/>
    <w:rsid w:val="009D2D29"/>
    <w:rsid w:val="009D2FE3"/>
    <w:rsid w:val="009D310D"/>
    <w:rsid w:val="009D3415"/>
    <w:rsid w:val="009D3417"/>
    <w:rsid w:val="009D348D"/>
    <w:rsid w:val="009D35B9"/>
    <w:rsid w:val="009D3A93"/>
    <w:rsid w:val="009D3BD6"/>
    <w:rsid w:val="009D3BD7"/>
    <w:rsid w:val="009D42B4"/>
    <w:rsid w:val="009D4C60"/>
    <w:rsid w:val="009D4DEA"/>
    <w:rsid w:val="009D5292"/>
    <w:rsid w:val="009D54A1"/>
    <w:rsid w:val="009D5820"/>
    <w:rsid w:val="009D5AE0"/>
    <w:rsid w:val="009D6631"/>
    <w:rsid w:val="009D6DF0"/>
    <w:rsid w:val="009D704F"/>
    <w:rsid w:val="009E036B"/>
    <w:rsid w:val="009E03F1"/>
    <w:rsid w:val="009E106E"/>
    <w:rsid w:val="009E134B"/>
    <w:rsid w:val="009E1AEE"/>
    <w:rsid w:val="009E1B10"/>
    <w:rsid w:val="009E1C01"/>
    <w:rsid w:val="009E204C"/>
    <w:rsid w:val="009E249F"/>
    <w:rsid w:val="009E3177"/>
    <w:rsid w:val="009E3837"/>
    <w:rsid w:val="009E3FC4"/>
    <w:rsid w:val="009E40A1"/>
    <w:rsid w:val="009E51BC"/>
    <w:rsid w:val="009E5360"/>
    <w:rsid w:val="009E53B2"/>
    <w:rsid w:val="009E560D"/>
    <w:rsid w:val="009E5690"/>
    <w:rsid w:val="009E5A90"/>
    <w:rsid w:val="009E61B6"/>
    <w:rsid w:val="009E62DE"/>
    <w:rsid w:val="009E63F9"/>
    <w:rsid w:val="009E6F9F"/>
    <w:rsid w:val="009E719A"/>
    <w:rsid w:val="009E7906"/>
    <w:rsid w:val="009E7C8E"/>
    <w:rsid w:val="009F015D"/>
    <w:rsid w:val="009F04B8"/>
    <w:rsid w:val="009F1228"/>
    <w:rsid w:val="009F1349"/>
    <w:rsid w:val="009F13B2"/>
    <w:rsid w:val="009F1CCF"/>
    <w:rsid w:val="009F1D3C"/>
    <w:rsid w:val="009F1F1C"/>
    <w:rsid w:val="009F2607"/>
    <w:rsid w:val="009F27CD"/>
    <w:rsid w:val="009F2DFB"/>
    <w:rsid w:val="009F35B3"/>
    <w:rsid w:val="009F35C1"/>
    <w:rsid w:val="009F3638"/>
    <w:rsid w:val="009F39A3"/>
    <w:rsid w:val="009F3AAF"/>
    <w:rsid w:val="009F3AD0"/>
    <w:rsid w:val="009F3C8B"/>
    <w:rsid w:val="009F3EE3"/>
    <w:rsid w:val="009F4A10"/>
    <w:rsid w:val="009F4B5B"/>
    <w:rsid w:val="009F4CC9"/>
    <w:rsid w:val="009F521A"/>
    <w:rsid w:val="009F541D"/>
    <w:rsid w:val="009F59AC"/>
    <w:rsid w:val="009F5B1C"/>
    <w:rsid w:val="009F5C41"/>
    <w:rsid w:val="009F6351"/>
    <w:rsid w:val="009F6565"/>
    <w:rsid w:val="009F6665"/>
    <w:rsid w:val="009F6751"/>
    <w:rsid w:val="009F68A0"/>
    <w:rsid w:val="009F6DF7"/>
    <w:rsid w:val="009F706A"/>
    <w:rsid w:val="009F713A"/>
    <w:rsid w:val="009F75C0"/>
    <w:rsid w:val="009F791C"/>
    <w:rsid w:val="009F7FA5"/>
    <w:rsid w:val="00A00671"/>
    <w:rsid w:val="00A007FA"/>
    <w:rsid w:val="00A00B89"/>
    <w:rsid w:val="00A012D0"/>
    <w:rsid w:val="00A01B83"/>
    <w:rsid w:val="00A01CED"/>
    <w:rsid w:val="00A027F8"/>
    <w:rsid w:val="00A03116"/>
    <w:rsid w:val="00A03132"/>
    <w:rsid w:val="00A03308"/>
    <w:rsid w:val="00A03737"/>
    <w:rsid w:val="00A03926"/>
    <w:rsid w:val="00A040B2"/>
    <w:rsid w:val="00A04F5C"/>
    <w:rsid w:val="00A055E2"/>
    <w:rsid w:val="00A05C64"/>
    <w:rsid w:val="00A0698B"/>
    <w:rsid w:val="00A069FB"/>
    <w:rsid w:val="00A06A21"/>
    <w:rsid w:val="00A07442"/>
    <w:rsid w:val="00A07761"/>
    <w:rsid w:val="00A07977"/>
    <w:rsid w:val="00A07B09"/>
    <w:rsid w:val="00A10230"/>
    <w:rsid w:val="00A104AA"/>
    <w:rsid w:val="00A10ABA"/>
    <w:rsid w:val="00A10BD1"/>
    <w:rsid w:val="00A10EE4"/>
    <w:rsid w:val="00A111B7"/>
    <w:rsid w:val="00A11305"/>
    <w:rsid w:val="00A1175C"/>
    <w:rsid w:val="00A11BB5"/>
    <w:rsid w:val="00A11DDD"/>
    <w:rsid w:val="00A11FEB"/>
    <w:rsid w:val="00A12592"/>
    <w:rsid w:val="00A13566"/>
    <w:rsid w:val="00A13FBA"/>
    <w:rsid w:val="00A1412E"/>
    <w:rsid w:val="00A1419D"/>
    <w:rsid w:val="00A14950"/>
    <w:rsid w:val="00A152BE"/>
    <w:rsid w:val="00A15C1D"/>
    <w:rsid w:val="00A15C2D"/>
    <w:rsid w:val="00A15CEE"/>
    <w:rsid w:val="00A15DE0"/>
    <w:rsid w:val="00A15F4E"/>
    <w:rsid w:val="00A15FB1"/>
    <w:rsid w:val="00A15FF3"/>
    <w:rsid w:val="00A164BF"/>
    <w:rsid w:val="00A16C3C"/>
    <w:rsid w:val="00A16C7C"/>
    <w:rsid w:val="00A1753F"/>
    <w:rsid w:val="00A176CF"/>
    <w:rsid w:val="00A1784A"/>
    <w:rsid w:val="00A178E3"/>
    <w:rsid w:val="00A1793A"/>
    <w:rsid w:val="00A17ADF"/>
    <w:rsid w:val="00A17C61"/>
    <w:rsid w:val="00A17D8C"/>
    <w:rsid w:val="00A20B99"/>
    <w:rsid w:val="00A2131A"/>
    <w:rsid w:val="00A21718"/>
    <w:rsid w:val="00A21C7E"/>
    <w:rsid w:val="00A22275"/>
    <w:rsid w:val="00A2247E"/>
    <w:rsid w:val="00A226FB"/>
    <w:rsid w:val="00A23B71"/>
    <w:rsid w:val="00A243A9"/>
    <w:rsid w:val="00A245CE"/>
    <w:rsid w:val="00A2460D"/>
    <w:rsid w:val="00A248B7"/>
    <w:rsid w:val="00A24B33"/>
    <w:rsid w:val="00A2571B"/>
    <w:rsid w:val="00A260CC"/>
    <w:rsid w:val="00A260E1"/>
    <w:rsid w:val="00A271DF"/>
    <w:rsid w:val="00A27572"/>
    <w:rsid w:val="00A27997"/>
    <w:rsid w:val="00A27AE7"/>
    <w:rsid w:val="00A3055A"/>
    <w:rsid w:val="00A30628"/>
    <w:rsid w:val="00A3066B"/>
    <w:rsid w:val="00A31CF1"/>
    <w:rsid w:val="00A32017"/>
    <w:rsid w:val="00A32033"/>
    <w:rsid w:val="00A32826"/>
    <w:rsid w:val="00A32B12"/>
    <w:rsid w:val="00A3349B"/>
    <w:rsid w:val="00A33615"/>
    <w:rsid w:val="00A33D5C"/>
    <w:rsid w:val="00A34348"/>
    <w:rsid w:val="00A346C7"/>
    <w:rsid w:val="00A3478A"/>
    <w:rsid w:val="00A35092"/>
    <w:rsid w:val="00A35450"/>
    <w:rsid w:val="00A35651"/>
    <w:rsid w:val="00A35766"/>
    <w:rsid w:val="00A35BEB"/>
    <w:rsid w:val="00A36627"/>
    <w:rsid w:val="00A366E2"/>
    <w:rsid w:val="00A36BC0"/>
    <w:rsid w:val="00A40872"/>
    <w:rsid w:val="00A408FA"/>
    <w:rsid w:val="00A40A06"/>
    <w:rsid w:val="00A41136"/>
    <w:rsid w:val="00A41234"/>
    <w:rsid w:val="00A41340"/>
    <w:rsid w:val="00A413D5"/>
    <w:rsid w:val="00A4166B"/>
    <w:rsid w:val="00A418B7"/>
    <w:rsid w:val="00A41A64"/>
    <w:rsid w:val="00A41D7D"/>
    <w:rsid w:val="00A421EE"/>
    <w:rsid w:val="00A423C7"/>
    <w:rsid w:val="00A425EE"/>
    <w:rsid w:val="00A4263A"/>
    <w:rsid w:val="00A4263D"/>
    <w:rsid w:val="00A42A9B"/>
    <w:rsid w:val="00A42C2E"/>
    <w:rsid w:val="00A433FE"/>
    <w:rsid w:val="00A43866"/>
    <w:rsid w:val="00A44374"/>
    <w:rsid w:val="00A4458F"/>
    <w:rsid w:val="00A44984"/>
    <w:rsid w:val="00A44C87"/>
    <w:rsid w:val="00A44D62"/>
    <w:rsid w:val="00A44E38"/>
    <w:rsid w:val="00A450B9"/>
    <w:rsid w:val="00A452AD"/>
    <w:rsid w:val="00A456CB"/>
    <w:rsid w:val="00A45BB8"/>
    <w:rsid w:val="00A45C28"/>
    <w:rsid w:val="00A46233"/>
    <w:rsid w:val="00A46A7C"/>
    <w:rsid w:val="00A46B24"/>
    <w:rsid w:val="00A47195"/>
    <w:rsid w:val="00A4735F"/>
    <w:rsid w:val="00A475DB"/>
    <w:rsid w:val="00A500EA"/>
    <w:rsid w:val="00A5048E"/>
    <w:rsid w:val="00A50958"/>
    <w:rsid w:val="00A50A70"/>
    <w:rsid w:val="00A50B53"/>
    <w:rsid w:val="00A510EB"/>
    <w:rsid w:val="00A51B00"/>
    <w:rsid w:val="00A51C98"/>
    <w:rsid w:val="00A51EA0"/>
    <w:rsid w:val="00A526AA"/>
    <w:rsid w:val="00A526FE"/>
    <w:rsid w:val="00A529B2"/>
    <w:rsid w:val="00A52CEC"/>
    <w:rsid w:val="00A52D49"/>
    <w:rsid w:val="00A53412"/>
    <w:rsid w:val="00A535D0"/>
    <w:rsid w:val="00A53B2D"/>
    <w:rsid w:val="00A54667"/>
    <w:rsid w:val="00A54828"/>
    <w:rsid w:val="00A549A4"/>
    <w:rsid w:val="00A55084"/>
    <w:rsid w:val="00A554EB"/>
    <w:rsid w:val="00A555DC"/>
    <w:rsid w:val="00A55AA6"/>
    <w:rsid w:val="00A55BF1"/>
    <w:rsid w:val="00A5666F"/>
    <w:rsid w:val="00A56D76"/>
    <w:rsid w:val="00A5766C"/>
    <w:rsid w:val="00A579D7"/>
    <w:rsid w:val="00A57D07"/>
    <w:rsid w:val="00A57D2E"/>
    <w:rsid w:val="00A57DA7"/>
    <w:rsid w:val="00A60232"/>
    <w:rsid w:val="00A6085D"/>
    <w:rsid w:val="00A6088D"/>
    <w:rsid w:val="00A61314"/>
    <w:rsid w:val="00A613E2"/>
    <w:rsid w:val="00A615FB"/>
    <w:rsid w:val="00A61855"/>
    <w:rsid w:val="00A62180"/>
    <w:rsid w:val="00A62614"/>
    <w:rsid w:val="00A62621"/>
    <w:rsid w:val="00A629CB"/>
    <w:rsid w:val="00A62F55"/>
    <w:rsid w:val="00A631C5"/>
    <w:rsid w:val="00A63B98"/>
    <w:rsid w:val="00A63DBC"/>
    <w:rsid w:val="00A6400C"/>
    <w:rsid w:val="00A64027"/>
    <w:rsid w:val="00A645F6"/>
    <w:rsid w:val="00A65345"/>
    <w:rsid w:val="00A6575B"/>
    <w:rsid w:val="00A65790"/>
    <w:rsid w:val="00A65AA8"/>
    <w:rsid w:val="00A65BBE"/>
    <w:rsid w:val="00A663F8"/>
    <w:rsid w:val="00A665FB"/>
    <w:rsid w:val="00A667DD"/>
    <w:rsid w:val="00A66A18"/>
    <w:rsid w:val="00A66E7D"/>
    <w:rsid w:val="00A67099"/>
    <w:rsid w:val="00A671A5"/>
    <w:rsid w:val="00A674C5"/>
    <w:rsid w:val="00A679D7"/>
    <w:rsid w:val="00A67B76"/>
    <w:rsid w:val="00A67C61"/>
    <w:rsid w:val="00A67C8F"/>
    <w:rsid w:val="00A67DBB"/>
    <w:rsid w:val="00A67E74"/>
    <w:rsid w:val="00A703F3"/>
    <w:rsid w:val="00A708B7"/>
    <w:rsid w:val="00A70C89"/>
    <w:rsid w:val="00A71420"/>
    <w:rsid w:val="00A717E2"/>
    <w:rsid w:val="00A71CAE"/>
    <w:rsid w:val="00A721B6"/>
    <w:rsid w:val="00A7224D"/>
    <w:rsid w:val="00A7235C"/>
    <w:rsid w:val="00A72438"/>
    <w:rsid w:val="00A7287D"/>
    <w:rsid w:val="00A73053"/>
    <w:rsid w:val="00A730FA"/>
    <w:rsid w:val="00A737BB"/>
    <w:rsid w:val="00A73F6D"/>
    <w:rsid w:val="00A73FC7"/>
    <w:rsid w:val="00A742E9"/>
    <w:rsid w:val="00A7440A"/>
    <w:rsid w:val="00A7444B"/>
    <w:rsid w:val="00A74B3A"/>
    <w:rsid w:val="00A74FAB"/>
    <w:rsid w:val="00A75393"/>
    <w:rsid w:val="00A753CE"/>
    <w:rsid w:val="00A75810"/>
    <w:rsid w:val="00A75A3C"/>
    <w:rsid w:val="00A75BA2"/>
    <w:rsid w:val="00A75C4B"/>
    <w:rsid w:val="00A75F00"/>
    <w:rsid w:val="00A75FD7"/>
    <w:rsid w:val="00A760B4"/>
    <w:rsid w:val="00A765D0"/>
    <w:rsid w:val="00A76E4D"/>
    <w:rsid w:val="00A76EBE"/>
    <w:rsid w:val="00A76FE4"/>
    <w:rsid w:val="00A7728C"/>
    <w:rsid w:val="00A772F2"/>
    <w:rsid w:val="00A7734D"/>
    <w:rsid w:val="00A77A02"/>
    <w:rsid w:val="00A77B81"/>
    <w:rsid w:val="00A77DFD"/>
    <w:rsid w:val="00A80A23"/>
    <w:rsid w:val="00A812EB"/>
    <w:rsid w:val="00A81338"/>
    <w:rsid w:val="00A813E2"/>
    <w:rsid w:val="00A814AB"/>
    <w:rsid w:val="00A8154B"/>
    <w:rsid w:val="00A81566"/>
    <w:rsid w:val="00A81987"/>
    <w:rsid w:val="00A81DFF"/>
    <w:rsid w:val="00A81F4F"/>
    <w:rsid w:val="00A83249"/>
    <w:rsid w:val="00A83328"/>
    <w:rsid w:val="00A8354F"/>
    <w:rsid w:val="00A83738"/>
    <w:rsid w:val="00A839A5"/>
    <w:rsid w:val="00A83A1E"/>
    <w:rsid w:val="00A83C70"/>
    <w:rsid w:val="00A840B8"/>
    <w:rsid w:val="00A84C80"/>
    <w:rsid w:val="00A84DC1"/>
    <w:rsid w:val="00A8537C"/>
    <w:rsid w:val="00A85755"/>
    <w:rsid w:val="00A859C2"/>
    <w:rsid w:val="00A85EDD"/>
    <w:rsid w:val="00A8625E"/>
    <w:rsid w:val="00A8659F"/>
    <w:rsid w:val="00A86801"/>
    <w:rsid w:val="00A873AD"/>
    <w:rsid w:val="00A87DB5"/>
    <w:rsid w:val="00A87EE5"/>
    <w:rsid w:val="00A91218"/>
    <w:rsid w:val="00A91A0E"/>
    <w:rsid w:val="00A92C91"/>
    <w:rsid w:val="00A92C94"/>
    <w:rsid w:val="00A92D6A"/>
    <w:rsid w:val="00A92F2C"/>
    <w:rsid w:val="00A94397"/>
    <w:rsid w:val="00A94630"/>
    <w:rsid w:val="00A94CC5"/>
    <w:rsid w:val="00A95919"/>
    <w:rsid w:val="00A95A33"/>
    <w:rsid w:val="00A95B25"/>
    <w:rsid w:val="00A9603C"/>
    <w:rsid w:val="00A96368"/>
    <w:rsid w:val="00A96494"/>
    <w:rsid w:val="00A968D5"/>
    <w:rsid w:val="00A96BD0"/>
    <w:rsid w:val="00A9713E"/>
    <w:rsid w:val="00A97402"/>
    <w:rsid w:val="00A97625"/>
    <w:rsid w:val="00A97951"/>
    <w:rsid w:val="00A97B86"/>
    <w:rsid w:val="00A97DFA"/>
    <w:rsid w:val="00A97FD4"/>
    <w:rsid w:val="00AA056F"/>
    <w:rsid w:val="00AA0733"/>
    <w:rsid w:val="00AA1824"/>
    <w:rsid w:val="00AA186C"/>
    <w:rsid w:val="00AA1F8C"/>
    <w:rsid w:val="00AA2D03"/>
    <w:rsid w:val="00AA2DC4"/>
    <w:rsid w:val="00AA34F4"/>
    <w:rsid w:val="00AA3F28"/>
    <w:rsid w:val="00AA45ED"/>
    <w:rsid w:val="00AA4B4A"/>
    <w:rsid w:val="00AA4B92"/>
    <w:rsid w:val="00AA4F08"/>
    <w:rsid w:val="00AA4F1C"/>
    <w:rsid w:val="00AA5061"/>
    <w:rsid w:val="00AA5223"/>
    <w:rsid w:val="00AA54D6"/>
    <w:rsid w:val="00AA59FC"/>
    <w:rsid w:val="00AA5E5B"/>
    <w:rsid w:val="00AA5F99"/>
    <w:rsid w:val="00AA651A"/>
    <w:rsid w:val="00AA68C9"/>
    <w:rsid w:val="00AA6A6F"/>
    <w:rsid w:val="00AA716D"/>
    <w:rsid w:val="00AA71A3"/>
    <w:rsid w:val="00AA7837"/>
    <w:rsid w:val="00AA7DC6"/>
    <w:rsid w:val="00AB033F"/>
    <w:rsid w:val="00AB0FA9"/>
    <w:rsid w:val="00AB1671"/>
    <w:rsid w:val="00AB1E85"/>
    <w:rsid w:val="00AB237D"/>
    <w:rsid w:val="00AB2619"/>
    <w:rsid w:val="00AB2712"/>
    <w:rsid w:val="00AB2A2F"/>
    <w:rsid w:val="00AB2CA0"/>
    <w:rsid w:val="00AB2DB1"/>
    <w:rsid w:val="00AB33AF"/>
    <w:rsid w:val="00AB35AD"/>
    <w:rsid w:val="00AB36DF"/>
    <w:rsid w:val="00AB3A3A"/>
    <w:rsid w:val="00AB3C10"/>
    <w:rsid w:val="00AB3CED"/>
    <w:rsid w:val="00AB4253"/>
    <w:rsid w:val="00AB456A"/>
    <w:rsid w:val="00AB4DC4"/>
    <w:rsid w:val="00AB5A7D"/>
    <w:rsid w:val="00AB607F"/>
    <w:rsid w:val="00AB6F76"/>
    <w:rsid w:val="00AB6FFA"/>
    <w:rsid w:val="00AB71FC"/>
    <w:rsid w:val="00AB7377"/>
    <w:rsid w:val="00AB75BD"/>
    <w:rsid w:val="00AB7CD3"/>
    <w:rsid w:val="00AB7D07"/>
    <w:rsid w:val="00AB7E6A"/>
    <w:rsid w:val="00AC05A4"/>
    <w:rsid w:val="00AC0903"/>
    <w:rsid w:val="00AC1417"/>
    <w:rsid w:val="00AC15FC"/>
    <w:rsid w:val="00AC22D9"/>
    <w:rsid w:val="00AC2628"/>
    <w:rsid w:val="00AC2A74"/>
    <w:rsid w:val="00AC2B0E"/>
    <w:rsid w:val="00AC3294"/>
    <w:rsid w:val="00AC366A"/>
    <w:rsid w:val="00AC3983"/>
    <w:rsid w:val="00AC3D54"/>
    <w:rsid w:val="00AC3E97"/>
    <w:rsid w:val="00AC3EAD"/>
    <w:rsid w:val="00AC42FC"/>
    <w:rsid w:val="00AC5076"/>
    <w:rsid w:val="00AC5763"/>
    <w:rsid w:val="00AC5901"/>
    <w:rsid w:val="00AC5E74"/>
    <w:rsid w:val="00AC67E1"/>
    <w:rsid w:val="00AC6948"/>
    <w:rsid w:val="00AC72C1"/>
    <w:rsid w:val="00AC72EF"/>
    <w:rsid w:val="00AC7756"/>
    <w:rsid w:val="00AC7AA9"/>
    <w:rsid w:val="00AD03E0"/>
    <w:rsid w:val="00AD0586"/>
    <w:rsid w:val="00AD179A"/>
    <w:rsid w:val="00AD2815"/>
    <w:rsid w:val="00AD2F31"/>
    <w:rsid w:val="00AD2F93"/>
    <w:rsid w:val="00AD330D"/>
    <w:rsid w:val="00AD34F2"/>
    <w:rsid w:val="00AD3960"/>
    <w:rsid w:val="00AD4353"/>
    <w:rsid w:val="00AD4B33"/>
    <w:rsid w:val="00AD4C52"/>
    <w:rsid w:val="00AD4ECB"/>
    <w:rsid w:val="00AD5055"/>
    <w:rsid w:val="00AD52EF"/>
    <w:rsid w:val="00AD5701"/>
    <w:rsid w:val="00AD5A81"/>
    <w:rsid w:val="00AD5EC6"/>
    <w:rsid w:val="00AD5F4B"/>
    <w:rsid w:val="00AD618A"/>
    <w:rsid w:val="00AD62C7"/>
    <w:rsid w:val="00AD62D1"/>
    <w:rsid w:val="00AD6550"/>
    <w:rsid w:val="00AD6706"/>
    <w:rsid w:val="00AD6AC9"/>
    <w:rsid w:val="00AD778F"/>
    <w:rsid w:val="00AD78BC"/>
    <w:rsid w:val="00AD7CEF"/>
    <w:rsid w:val="00AD7D58"/>
    <w:rsid w:val="00AD7E22"/>
    <w:rsid w:val="00AD7E7F"/>
    <w:rsid w:val="00AE0285"/>
    <w:rsid w:val="00AE0E09"/>
    <w:rsid w:val="00AE1B1A"/>
    <w:rsid w:val="00AE22B3"/>
    <w:rsid w:val="00AE22CD"/>
    <w:rsid w:val="00AE25E1"/>
    <w:rsid w:val="00AE2B4E"/>
    <w:rsid w:val="00AE2BC8"/>
    <w:rsid w:val="00AE2FF7"/>
    <w:rsid w:val="00AE30DE"/>
    <w:rsid w:val="00AE30E1"/>
    <w:rsid w:val="00AE30EE"/>
    <w:rsid w:val="00AE3214"/>
    <w:rsid w:val="00AE3600"/>
    <w:rsid w:val="00AE37DB"/>
    <w:rsid w:val="00AE43EA"/>
    <w:rsid w:val="00AE44BD"/>
    <w:rsid w:val="00AE4AF7"/>
    <w:rsid w:val="00AE4CAE"/>
    <w:rsid w:val="00AE4E8B"/>
    <w:rsid w:val="00AE4F4B"/>
    <w:rsid w:val="00AE53D8"/>
    <w:rsid w:val="00AE60F8"/>
    <w:rsid w:val="00AE6240"/>
    <w:rsid w:val="00AE6B75"/>
    <w:rsid w:val="00AE71C1"/>
    <w:rsid w:val="00AE7BAD"/>
    <w:rsid w:val="00AF038D"/>
    <w:rsid w:val="00AF0D14"/>
    <w:rsid w:val="00AF0FC8"/>
    <w:rsid w:val="00AF130A"/>
    <w:rsid w:val="00AF194B"/>
    <w:rsid w:val="00AF1BFD"/>
    <w:rsid w:val="00AF1EBF"/>
    <w:rsid w:val="00AF2519"/>
    <w:rsid w:val="00AF256B"/>
    <w:rsid w:val="00AF2E48"/>
    <w:rsid w:val="00AF30D2"/>
    <w:rsid w:val="00AF35EF"/>
    <w:rsid w:val="00AF3A7F"/>
    <w:rsid w:val="00AF3CBD"/>
    <w:rsid w:val="00AF40E9"/>
    <w:rsid w:val="00AF42F0"/>
    <w:rsid w:val="00AF4652"/>
    <w:rsid w:val="00AF49B2"/>
    <w:rsid w:val="00AF50BA"/>
    <w:rsid w:val="00AF54E6"/>
    <w:rsid w:val="00AF56B1"/>
    <w:rsid w:val="00AF5AB5"/>
    <w:rsid w:val="00AF5C44"/>
    <w:rsid w:val="00AF5C50"/>
    <w:rsid w:val="00AF5C88"/>
    <w:rsid w:val="00AF62F0"/>
    <w:rsid w:val="00AF6464"/>
    <w:rsid w:val="00AF6635"/>
    <w:rsid w:val="00AF67B1"/>
    <w:rsid w:val="00AF6891"/>
    <w:rsid w:val="00AF7CF5"/>
    <w:rsid w:val="00AF7DF2"/>
    <w:rsid w:val="00B014A1"/>
    <w:rsid w:val="00B017A3"/>
    <w:rsid w:val="00B024CB"/>
    <w:rsid w:val="00B0312F"/>
    <w:rsid w:val="00B03289"/>
    <w:rsid w:val="00B034C0"/>
    <w:rsid w:val="00B035A3"/>
    <w:rsid w:val="00B03813"/>
    <w:rsid w:val="00B03CEA"/>
    <w:rsid w:val="00B043CB"/>
    <w:rsid w:val="00B0523D"/>
    <w:rsid w:val="00B05554"/>
    <w:rsid w:val="00B05E50"/>
    <w:rsid w:val="00B06394"/>
    <w:rsid w:val="00B06A1D"/>
    <w:rsid w:val="00B07AC7"/>
    <w:rsid w:val="00B1054F"/>
    <w:rsid w:val="00B1055E"/>
    <w:rsid w:val="00B113AE"/>
    <w:rsid w:val="00B115C3"/>
    <w:rsid w:val="00B119F3"/>
    <w:rsid w:val="00B11B9B"/>
    <w:rsid w:val="00B11FB9"/>
    <w:rsid w:val="00B12AA9"/>
    <w:rsid w:val="00B12DFF"/>
    <w:rsid w:val="00B13025"/>
    <w:rsid w:val="00B1328E"/>
    <w:rsid w:val="00B134B5"/>
    <w:rsid w:val="00B13945"/>
    <w:rsid w:val="00B13AA6"/>
    <w:rsid w:val="00B13AF2"/>
    <w:rsid w:val="00B13F5D"/>
    <w:rsid w:val="00B140E9"/>
    <w:rsid w:val="00B14608"/>
    <w:rsid w:val="00B14629"/>
    <w:rsid w:val="00B14836"/>
    <w:rsid w:val="00B15A61"/>
    <w:rsid w:val="00B15E2B"/>
    <w:rsid w:val="00B15EA8"/>
    <w:rsid w:val="00B162DF"/>
    <w:rsid w:val="00B1644B"/>
    <w:rsid w:val="00B1697E"/>
    <w:rsid w:val="00B16E31"/>
    <w:rsid w:val="00B1713D"/>
    <w:rsid w:val="00B1760E"/>
    <w:rsid w:val="00B17719"/>
    <w:rsid w:val="00B178C8"/>
    <w:rsid w:val="00B2001F"/>
    <w:rsid w:val="00B2004F"/>
    <w:rsid w:val="00B2056E"/>
    <w:rsid w:val="00B20B82"/>
    <w:rsid w:val="00B20B87"/>
    <w:rsid w:val="00B2178C"/>
    <w:rsid w:val="00B21A3E"/>
    <w:rsid w:val="00B21FF7"/>
    <w:rsid w:val="00B22017"/>
    <w:rsid w:val="00B220CA"/>
    <w:rsid w:val="00B229F6"/>
    <w:rsid w:val="00B22FA3"/>
    <w:rsid w:val="00B2306C"/>
    <w:rsid w:val="00B24995"/>
    <w:rsid w:val="00B2535D"/>
    <w:rsid w:val="00B255EF"/>
    <w:rsid w:val="00B2685B"/>
    <w:rsid w:val="00B268FC"/>
    <w:rsid w:val="00B26B6D"/>
    <w:rsid w:val="00B27744"/>
    <w:rsid w:val="00B30309"/>
    <w:rsid w:val="00B30437"/>
    <w:rsid w:val="00B30527"/>
    <w:rsid w:val="00B3056B"/>
    <w:rsid w:val="00B31255"/>
    <w:rsid w:val="00B315D5"/>
    <w:rsid w:val="00B31788"/>
    <w:rsid w:val="00B317E2"/>
    <w:rsid w:val="00B31D38"/>
    <w:rsid w:val="00B31DF1"/>
    <w:rsid w:val="00B32EBF"/>
    <w:rsid w:val="00B33D25"/>
    <w:rsid w:val="00B33D2F"/>
    <w:rsid w:val="00B35E48"/>
    <w:rsid w:val="00B36B27"/>
    <w:rsid w:val="00B36BFC"/>
    <w:rsid w:val="00B37540"/>
    <w:rsid w:val="00B375E3"/>
    <w:rsid w:val="00B4067F"/>
    <w:rsid w:val="00B40917"/>
    <w:rsid w:val="00B40B3A"/>
    <w:rsid w:val="00B40D2C"/>
    <w:rsid w:val="00B4134E"/>
    <w:rsid w:val="00B41486"/>
    <w:rsid w:val="00B414DE"/>
    <w:rsid w:val="00B4176C"/>
    <w:rsid w:val="00B41DA2"/>
    <w:rsid w:val="00B41E91"/>
    <w:rsid w:val="00B42A26"/>
    <w:rsid w:val="00B4343A"/>
    <w:rsid w:val="00B4393C"/>
    <w:rsid w:val="00B43A51"/>
    <w:rsid w:val="00B44073"/>
    <w:rsid w:val="00B442C7"/>
    <w:rsid w:val="00B445D3"/>
    <w:rsid w:val="00B448A0"/>
    <w:rsid w:val="00B452B8"/>
    <w:rsid w:val="00B454BC"/>
    <w:rsid w:val="00B458BF"/>
    <w:rsid w:val="00B45C6D"/>
    <w:rsid w:val="00B45F72"/>
    <w:rsid w:val="00B45FE7"/>
    <w:rsid w:val="00B45FF8"/>
    <w:rsid w:val="00B46007"/>
    <w:rsid w:val="00B4699B"/>
    <w:rsid w:val="00B46AF4"/>
    <w:rsid w:val="00B46DBA"/>
    <w:rsid w:val="00B46E93"/>
    <w:rsid w:val="00B47708"/>
    <w:rsid w:val="00B478EE"/>
    <w:rsid w:val="00B47DBA"/>
    <w:rsid w:val="00B47F25"/>
    <w:rsid w:val="00B47F5A"/>
    <w:rsid w:val="00B502E8"/>
    <w:rsid w:val="00B50497"/>
    <w:rsid w:val="00B505E8"/>
    <w:rsid w:val="00B50E42"/>
    <w:rsid w:val="00B51144"/>
    <w:rsid w:val="00B51345"/>
    <w:rsid w:val="00B51AB1"/>
    <w:rsid w:val="00B52FA6"/>
    <w:rsid w:val="00B53002"/>
    <w:rsid w:val="00B53377"/>
    <w:rsid w:val="00B545F7"/>
    <w:rsid w:val="00B546CA"/>
    <w:rsid w:val="00B54844"/>
    <w:rsid w:val="00B54E11"/>
    <w:rsid w:val="00B54F76"/>
    <w:rsid w:val="00B54FA4"/>
    <w:rsid w:val="00B54FEE"/>
    <w:rsid w:val="00B55076"/>
    <w:rsid w:val="00B557C3"/>
    <w:rsid w:val="00B55BFB"/>
    <w:rsid w:val="00B56398"/>
    <w:rsid w:val="00B56F0E"/>
    <w:rsid w:val="00B56F93"/>
    <w:rsid w:val="00B57538"/>
    <w:rsid w:val="00B5763B"/>
    <w:rsid w:val="00B6002E"/>
    <w:rsid w:val="00B6017E"/>
    <w:rsid w:val="00B604D8"/>
    <w:rsid w:val="00B60E24"/>
    <w:rsid w:val="00B622D9"/>
    <w:rsid w:val="00B62772"/>
    <w:rsid w:val="00B628D8"/>
    <w:rsid w:val="00B63380"/>
    <w:rsid w:val="00B63A57"/>
    <w:rsid w:val="00B63B1E"/>
    <w:rsid w:val="00B644F1"/>
    <w:rsid w:val="00B64F0F"/>
    <w:rsid w:val="00B6504A"/>
    <w:rsid w:val="00B65172"/>
    <w:rsid w:val="00B6533D"/>
    <w:rsid w:val="00B65445"/>
    <w:rsid w:val="00B65E81"/>
    <w:rsid w:val="00B660EC"/>
    <w:rsid w:val="00B664F3"/>
    <w:rsid w:val="00B66613"/>
    <w:rsid w:val="00B66635"/>
    <w:rsid w:val="00B66AD9"/>
    <w:rsid w:val="00B66E7C"/>
    <w:rsid w:val="00B67635"/>
    <w:rsid w:val="00B677DB"/>
    <w:rsid w:val="00B67836"/>
    <w:rsid w:val="00B67DE7"/>
    <w:rsid w:val="00B67E00"/>
    <w:rsid w:val="00B70273"/>
    <w:rsid w:val="00B7069F"/>
    <w:rsid w:val="00B70E2D"/>
    <w:rsid w:val="00B712D4"/>
    <w:rsid w:val="00B71485"/>
    <w:rsid w:val="00B71636"/>
    <w:rsid w:val="00B718A2"/>
    <w:rsid w:val="00B71B84"/>
    <w:rsid w:val="00B71DB3"/>
    <w:rsid w:val="00B71DCE"/>
    <w:rsid w:val="00B72EAC"/>
    <w:rsid w:val="00B73A37"/>
    <w:rsid w:val="00B73C6E"/>
    <w:rsid w:val="00B73CBB"/>
    <w:rsid w:val="00B73DB9"/>
    <w:rsid w:val="00B73DC8"/>
    <w:rsid w:val="00B742D5"/>
    <w:rsid w:val="00B745F5"/>
    <w:rsid w:val="00B74F44"/>
    <w:rsid w:val="00B7579F"/>
    <w:rsid w:val="00B75A7C"/>
    <w:rsid w:val="00B75D31"/>
    <w:rsid w:val="00B75D3C"/>
    <w:rsid w:val="00B75EB4"/>
    <w:rsid w:val="00B760DD"/>
    <w:rsid w:val="00B76584"/>
    <w:rsid w:val="00B76AC4"/>
    <w:rsid w:val="00B76B45"/>
    <w:rsid w:val="00B77079"/>
    <w:rsid w:val="00B778A8"/>
    <w:rsid w:val="00B779F0"/>
    <w:rsid w:val="00B77BEA"/>
    <w:rsid w:val="00B77C89"/>
    <w:rsid w:val="00B77DA2"/>
    <w:rsid w:val="00B80019"/>
    <w:rsid w:val="00B80174"/>
    <w:rsid w:val="00B80319"/>
    <w:rsid w:val="00B80378"/>
    <w:rsid w:val="00B803D0"/>
    <w:rsid w:val="00B809B8"/>
    <w:rsid w:val="00B80C05"/>
    <w:rsid w:val="00B80DCB"/>
    <w:rsid w:val="00B8153E"/>
    <w:rsid w:val="00B825B0"/>
    <w:rsid w:val="00B828BD"/>
    <w:rsid w:val="00B82910"/>
    <w:rsid w:val="00B82B8E"/>
    <w:rsid w:val="00B82C1B"/>
    <w:rsid w:val="00B82D66"/>
    <w:rsid w:val="00B82EE0"/>
    <w:rsid w:val="00B82EEC"/>
    <w:rsid w:val="00B83545"/>
    <w:rsid w:val="00B83830"/>
    <w:rsid w:val="00B84488"/>
    <w:rsid w:val="00B8453E"/>
    <w:rsid w:val="00B847E9"/>
    <w:rsid w:val="00B85010"/>
    <w:rsid w:val="00B85339"/>
    <w:rsid w:val="00B8553C"/>
    <w:rsid w:val="00B865CF"/>
    <w:rsid w:val="00B86779"/>
    <w:rsid w:val="00B8684A"/>
    <w:rsid w:val="00B87325"/>
    <w:rsid w:val="00B8749C"/>
    <w:rsid w:val="00B90319"/>
    <w:rsid w:val="00B90446"/>
    <w:rsid w:val="00B90922"/>
    <w:rsid w:val="00B91001"/>
    <w:rsid w:val="00B918B5"/>
    <w:rsid w:val="00B919D6"/>
    <w:rsid w:val="00B91AB4"/>
    <w:rsid w:val="00B92216"/>
    <w:rsid w:val="00B9261F"/>
    <w:rsid w:val="00B92C96"/>
    <w:rsid w:val="00B930A9"/>
    <w:rsid w:val="00B93118"/>
    <w:rsid w:val="00B93276"/>
    <w:rsid w:val="00B932C3"/>
    <w:rsid w:val="00B93480"/>
    <w:rsid w:val="00B937A6"/>
    <w:rsid w:val="00B937D3"/>
    <w:rsid w:val="00B93E3B"/>
    <w:rsid w:val="00B94133"/>
    <w:rsid w:val="00B943FC"/>
    <w:rsid w:val="00B94549"/>
    <w:rsid w:val="00B949ED"/>
    <w:rsid w:val="00B9517E"/>
    <w:rsid w:val="00B952A2"/>
    <w:rsid w:val="00B9532D"/>
    <w:rsid w:val="00B95947"/>
    <w:rsid w:val="00B96644"/>
    <w:rsid w:val="00B969BA"/>
    <w:rsid w:val="00B96FBE"/>
    <w:rsid w:val="00B97029"/>
    <w:rsid w:val="00B9703E"/>
    <w:rsid w:val="00B974E7"/>
    <w:rsid w:val="00B97719"/>
    <w:rsid w:val="00B97C8C"/>
    <w:rsid w:val="00B97EA9"/>
    <w:rsid w:val="00B97F75"/>
    <w:rsid w:val="00BA0181"/>
    <w:rsid w:val="00BA0585"/>
    <w:rsid w:val="00BA0610"/>
    <w:rsid w:val="00BA0AC3"/>
    <w:rsid w:val="00BA0DF2"/>
    <w:rsid w:val="00BA0F7D"/>
    <w:rsid w:val="00BA1362"/>
    <w:rsid w:val="00BA169B"/>
    <w:rsid w:val="00BA1802"/>
    <w:rsid w:val="00BA18F2"/>
    <w:rsid w:val="00BA19CD"/>
    <w:rsid w:val="00BA1C57"/>
    <w:rsid w:val="00BA1CE6"/>
    <w:rsid w:val="00BA1FE3"/>
    <w:rsid w:val="00BA4421"/>
    <w:rsid w:val="00BA44C2"/>
    <w:rsid w:val="00BA4AC3"/>
    <w:rsid w:val="00BA575C"/>
    <w:rsid w:val="00BA5C90"/>
    <w:rsid w:val="00BA5FC4"/>
    <w:rsid w:val="00BA60C7"/>
    <w:rsid w:val="00BA6186"/>
    <w:rsid w:val="00BA6AA1"/>
    <w:rsid w:val="00BA6DD0"/>
    <w:rsid w:val="00BA748F"/>
    <w:rsid w:val="00BA77B5"/>
    <w:rsid w:val="00BA78A1"/>
    <w:rsid w:val="00BA7F38"/>
    <w:rsid w:val="00BB049B"/>
    <w:rsid w:val="00BB05E2"/>
    <w:rsid w:val="00BB096F"/>
    <w:rsid w:val="00BB0ACB"/>
    <w:rsid w:val="00BB0D3C"/>
    <w:rsid w:val="00BB2388"/>
    <w:rsid w:val="00BB23CF"/>
    <w:rsid w:val="00BB240B"/>
    <w:rsid w:val="00BB2A98"/>
    <w:rsid w:val="00BB2CD9"/>
    <w:rsid w:val="00BB2F76"/>
    <w:rsid w:val="00BB344C"/>
    <w:rsid w:val="00BB3C24"/>
    <w:rsid w:val="00BB3C68"/>
    <w:rsid w:val="00BB3DF1"/>
    <w:rsid w:val="00BB47E6"/>
    <w:rsid w:val="00BB47EE"/>
    <w:rsid w:val="00BB485B"/>
    <w:rsid w:val="00BB58E1"/>
    <w:rsid w:val="00BB6886"/>
    <w:rsid w:val="00BB6EDC"/>
    <w:rsid w:val="00BB741E"/>
    <w:rsid w:val="00BB75E7"/>
    <w:rsid w:val="00BB79D2"/>
    <w:rsid w:val="00BB7B30"/>
    <w:rsid w:val="00BB7BEF"/>
    <w:rsid w:val="00BB7F22"/>
    <w:rsid w:val="00BC07F9"/>
    <w:rsid w:val="00BC0E01"/>
    <w:rsid w:val="00BC11D0"/>
    <w:rsid w:val="00BC13E3"/>
    <w:rsid w:val="00BC1D2B"/>
    <w:rsid w:val="00BC1D62"/>
    <w:rsid w:val="00BC2552"/>
    <w:rsid w:val="00BC26A9"/>
    <w:rsid w:val="00BC2717"/>
    <w:rsid w:val="00BC272E"/>
    <w:rsid w:val="00BC27FB"/>
    <w:rsid w:val="00BC2E57"/>
    <w:rsid w:val="00BC328A"/>
    <w:rsid w:val="00BC33F7"/>
    <w:rsid w:val="00BC3928"/>
    <w:rsid w:val="00BC4A05"/>
    <w:rsid w:val="00BC5AFE"/>
    <w:rsid w:val="00BC5E2B"/>
    <w:rsid w:val="00BC5EB6"/>
    <w:rsid w:val="00BC63AC"/>
    <w:rsid w:val="00BC677C"/>
    <w:rsid w:val="00BC6785"/>
    <w:rsid w:val="00BC67B5"/>
    <w:rsid w:val="00BC68FB"/>
    <w:rsid w:val="00BC69D1"/>
    <w:rsid w:val="00BC6A5F"/>
    <w:rsid w:val="00BC6ABA"/>
    <w:rsid w:val="00BC6F06"/>
    <w:rsid w:val="00BC7276"/>
    <w:rsid w:val="00BC781A"/>
    <w:rsid w:val="00BC7ADD"/>
    <w:rsid w:val="00BC7CB5"/>
    <w:rsid w:val="00BD0550"/>
    <w:rsid w:val="00BD0BD8"/>
    <w:rsid w:val="00BD1EB6"/>
    <w:rsid w:val="00BD2184"/>
    <w:rsid w:val="00BD233E"/>
    <w:rsid w:val="00BD27F6"/>
    <w:rsid w:val="00BD2AC9"/>
    <w:rsid w:val="00BD2D34"/>
    <w:rsid w:val="00BD3191"/>
    <w:rsid w:val="00BD419F"/>
    <w:rsid w:val="00BD485A"/>
    <w:rsid w:val="00BD4E60"/>
    <w:rsid w:val="00BD52F9"/>
    <w:rsid w:val="00BD5F85"/>
    <w:rsid w:val="00BD647A"/>
    <w:rsid w:val="00BD65B1"/>
    <w:rsid w:val="00BD6748"/>
    <w:rsid w:val="00BD708D"/>
    <w:rsid w:val="00BD712D"/>
    <w:rsid w:val="00BD7863"/>
    <w:rsid w:val="00BD7B1B"/>
    <w:rsid w:val="00BD7E8A"/>
    <w:rsid w:val="00BD7F57"/>
    <w:rsid w:val="00BE012C"/>
    <w:rsid w:val="00BE086C"/>
    <w:rsid w:val="00BE10CD"/>
    <w:rsid w:val="00BE1344"/>
    <w:rsid w:val="00BE152B"/>
    <w:rsid w:val="00BE1740"/>
    <w:rsid w:val="00BE1AFE"/>
    <w:rsid w:val="00BE2024"/>
    <w:rsid w:val="00BE207E"/>
    <w:rsid w:val="00BE3385"/>
    <w:rsid w:val="00BE3740"/>
    <w:rsid w:val="00BE397F"/>
    <w:rsid w:val="00BE3B64"/>
    <w:rsid w:val="00BE444F"/>
    <w:rsid w:val="00BE4657"/>
    <w:rsid w:val="00BE47FB"/>
    <w:rsid w:val="00BE493C"/>
    <w:rsid w:val="00BE4D8C"/>
    <w:rsid w:val="00BE55E4"/>
    <w:rsid w:val="00BE5633"/>
    <w:rsid w:val="00BE592C"/>
    <w:rsid w:val="00BE5979"/>
    <w:rsid w:val="00BE59DE"/>
    <w:rsid w:val="00BE669D"/>
    <w:rsid w:val="00BE67F0"/>
    <w:rsid w:val="00BE6A2A"/>
    <w:rsid w:val="00BE6A46"/>
    <w:rsid w:val="00BE6ED1"/>
    <w:rsid w:val="00BE709D"/>
    <w:rsid w:val="00BE7468"/>
    <w:rsid w:val="00BE74B2"/>
    <w:rsid w:val="00BE7583"/>
    <w:rsid w:val="00BE7629"/>
    <w:rsid w:val="00BE7638"/>
    <w:rsid w:val="00BE78B7"/>
    <w:rsid w:val="00BE7A18"/>
    <w:rsid w:val="00BE7BD2"/>
    <w:rsid w:val="00BF007F"/>
    <w:rsid w:val="00BF0083"/>
    <w:rsid w:val="00BF01AF"/>
    <w:rsid w:val="00BF02C9"/>
    <w:rsid w:val="00BF0856"/>
    <w:rsid w:val="00BF0FC0"/>
    <w:rsid w:val="00BF13E7"/>
    <w:rsid w:val="00BF2F44"/>
    <w:rsid w:val="00BF3A80"/>
    <w:rsid w:val="00BF3B4E"/>
    <w:rsid w:val="00BF4995"/>
    <w:rsid w:val="00BF4C7F"/>
    <w:rsid w:val="00BF546C"/>
    <w:rsid w:val="00BF5848"/>
    <w:rsid w:val="00BF5F0B"/>
    <w:rsid w:val="00BF6019"/>
    <w:rsid w:val="00BF60DA"/>
    <w:rsid w:val="00BF61EC"/>
    <w:rsid w:val="00BF67ED"/>
    <w:rsid w:val="00BF69BF"/>
    <w:rsid w:val="00BF6B00"/>
    <w:rsid w:val="00BF6EA3"/>
    <w:rsid w:val="00BF71C0"/>
    <w:rsid w:val="00BF71E4"/>
    <w:rsid w:val="00BF7B43"/>
    <w:rsid w:val="00C001EC"/>
    <w:rsid w:val="00C005AC"/>
    <w:rsid w:val="00C00A07"/>
    <w:rsid w:val="00C00EE8"/>
    <w:rsid w:val="00C010AD"/>
    <w:rsid w:val="00C0131E"/>
    <w:rsid w:val="00C01847"/>
    <w:rsid w:val="00C01E28"/>
    <w:rsid w:val="00C0219B"/>
    <w:rsid w:val="00C027F8"/>
    <w:rsid w:val="00C02864"/>
    <w:rsid w:val="00C02966"/>
    <w:rsid w:val="00C02A81"/>
    <w:rsid w:val="00C02DEF"/>
    <w:rsid w:val="00C033CD"/>
    <w:rsid w:val="00C03508"/>
    <w:rsid w:val="00C035F2"/>
    <w:rsid w:val="00C03B60"/>
    <w:rsid w:val="00C03D4E"/>
    <w:rsid w:val="00C04639"/>
    <w:rsid w:val="00C04ADE"/>
    <w:rsid w:val="00C04F84"/>
    <w:rsid w:val="00C05110"/>
    <w:rsid w:val="00C054FC"/>
    <w:rsid w:val="00C0584B"/>
    <w:rsid w:val="00C0599C"/>
    <w:rsid w:val="00C05AB6"/>
    <w:rsid w:val="00C05CE2"/>
    <w:rsid w:val="00C0608F"/>
    <w:rsid w:val="00C061C6"/>
    <w:rsid w:val="00C062E3"/>
    <w:rsid w:val="00C06AC5"/>
    <w:rsid w:val="00C06DC4"/>
    <w:rsid w:val="00C0720C"/>
    <w:rsid w:val="00C077D4"/>
    <w:rsid w:val="00C07C0B"/>
    <w:rsid w:val="00C10124"/>
    <w:rsid w:val="00C103FA"/>
    <w:rsid w:val="00C1051C"/>
    <w:rsid w:val="00C107C1"/>
    <w:rsid w:val="00C1126C"/>
    <w:rsid w:val="00C11D4C"/>
    <w:rsid w:val="00C12403"/>
    <w:rsid w:val="00C12922"/>
    <w:rsid w:val="00C12C39"/>
    <w:rsid w:val="00C1355B"/>
    <w:rsid w:val="00C135F8"/>
    <w:rsid w:val="00C1410A"/>
    <w:rsid w:val="00C142B1"/>
    <w:rsid w:val="00C1435A"/>
    <w:rsid w:val="00C143A9"/>
    <w:rsid w:val="00C14842"/>
    <w:rsid w:val="00C14A6B"/>
    <w:rsid w:val="00C14ABA"/>
    <w:rsid w:val="00C151A3"/>
    <w:rsid w:val="00C153CA"/>
    <w:rsid w:val="00C15E0D"/>
    <w:rsid w:val="00C1609E"/>
    <w:rsid w:val="00C161CF"/>
    <w:rsid w:val="00C16358"/>
    <w:rsid w:val="00C16538"/>
    <w:rsid w:val="00C170D3"/>
    <w:rsid w:val="00C17101"/>
    <w:rsid w:val="00C175A2"/>
    <w:rsid w:val="00C17698"/>
    <w:rsid w:val="00C17D82"/>
    <w:rsid w:val="00C20093"/>
    <w:rsid w:val="00C20646"/>
    <w:rsid w:val="00C20C10"/>
    <w:rsid w:val="00C212B2"/>
    <w:rsid w:val="00C2169E"/>
    <w:rsid w:val="00C21F3E"/>
    <w:rsid w:val="00C2226C"/>
    <w:rsid w:val="00C2258A"/>
    <w:rsid w:val="00C22A23"/>
    <w:rsid w:val="00C239DE"/>
    <w:rsid w:val="00C23AE7"/>
    <w:rsid w:val="00C23BE3"/>
    <w:rsid w:val="00C23F24"/>
    <w:rsid w:val="00C241D3"/>
    <w:rsid w:val="00C24389"/>
    <w:rsid w:val="00C24785"/>
    <w:rsid w:val="00C2488D"/>
    <w:rsid w:val="00C24C0B"/>
    <w:rsid w:val="00C24F50"/>
    <w:rsid w:val="00C25118"/>
    <w:rsid w:val="00C25734"/>
    <w:rsid w:val="00C25857"/>
    <w:rsid w:val="00C26641"/>
    <w:rsid w:val="00C26745"/>
    <w:rsid w:val="00C27853"/>
    <w:rsid w:val="00C27B74"/>
    <w:rsid w:val="00C30380"/>
    <w:rsid w:val="00C3072B"/>
    <w:rsid w:val="00C308EA"/>
    <w:rsid w:val="00C31279"/>
    <w:rsid w:val="00C31568"/>
    <w:rsid w:val="00C31581"/>
    <w:rsid w:val="00C317C9"/>
    <w:rsid w:val="00C318E2"/>
    <w:rsid w:val="00C31B00"/>
    <w:rsid w:val="00C3260B"/>
    <w:rsid w:val="00C3264B"/>
    <w:rsid w:val="00C32EDA"/>
    <w:rsid w:val="00C32FAD"/>
    <w:rsid w:val="00C33A88"/>
    <w:rsid w:val="00C33B08"/>
    <w:rsid w:val="00C33B85"/>
    <w:rsid w:val="00C33BAF"/>
    <w:rsid w:val="00C3405A"/>
    <w:rsid w:val="00C34703"/>
    <w:rsid w:val="00C3471E"/>
    <w:rsid w:val="00C35277"/>
    <w:rsid w:val="00C356D8"/>
    <w:rsid w:val="00C35808"/>
    <w:rsid w:val="00C35CFE"/>
    <w:rsid w:val="00C364EC"/>
    <w:rsid w:val="00C36910"/>
    <w:rsid w:val="00C370D8"/>
    <w:rsid w:val="00C371E7"/>
    <w:rsid w:val="00C379A7"/>
    <w:rsid w:val="00C40AB4"/>
    <w:rsid w:val="00C40C32"/>
    <w:rsid w:val="00C40E25"/>
    <w:rsid w:val="00C413DE"/>
    <w:rsid w:val="00C41486"/>
    <w:rsid w:val="00C41732"/>
    <w:rsid w:val="00C4194A"/>
    <w:rsid w:val="00C41992"/>
    <w:rsid w:val="00C41E76"/>
    <w:rsid w:val="00C42361"/>
    <w:rsid w:val="00C43447"/>
    <w:rsid w:val="00C43694"/>
    <w:rsid w:val="00C43870"/>
    <w:rsid w:val="00C43ABC"/>
    <w:rsid w:val="00C43C5E"/>
    <w:rsid w:val="00C450B5"/>
    <w:rsid w:val="00C451B0"/>
    <w:rsid w:val="00C45ED3"/>
    <w:rsid w:val="00C4651E"/>
    <w:rsid w:val="00C4654A"/>
    <w:rsid w:val="00C46881"/>
    <w:rsid w:val="00C46ECA"/>
    <w:rsid w:val="00C470E0"/>
    <w:rsid w:val="00C475EA"/>
    <w:rsid w:val="00C477B9"/>
    <w:rsid w:val="00C47BA7"/>
    <w:rsid w:val="00C513B8"/>
    <w:rsid w:val="00C52397"/>
    <w:rsid w:val="00C526E1"/>
    <w:rsid w:val="00C52E18"/>
    <w:rsid w:val="00C52E39"/>
    <w:rsid w:val="00C5301A"/>
    <w:rsid w:val="00C5301F"/>
    <w:rsid w:val="00C532E1"/>
    <w:rsid w:val="00C53305"/>
    <w:rsid w:val="00C53570"/>
    <w:rsid w:val="00C537D0"/>
    <w:rsid w:val="00C53B21"/>
    <w:rsid w:val="00C53C12"/>
    <w:rsid w:val="00C53EBA"/>
    <w:rsid w:val="00C54930"/>
    <w:rsid w:val="00C55118"/>
    <w:rsid w:val="00C553CF"/>
    <w:rsid w:val="00C55451"/>
    <w:rsid w:val="00C55745"/>
    <w:rsid w:val="00C5598A"/>
    <w:rsid w:val="00C55D30"/>
    <w:rsid w:val="00C55D98"/>
    <w:rsid w:val="00C561F6"/>
    <w:rsid w:val="00C562B5"/>
    <w:rsid w:val="00C56B0D"/>
    <w:rsid w:val="00C575F3"/>
    <w:rsid w:val="00C57671"/>
    <w:rsid w:val="00C57A05"/>
    <w:rsid w:val="00C57E56"/>
    <w:rsid w:val="00C6047E"/>
    <w:rsid w:val="00C6060D"/>
    <w:rsid w:val="00C60AE7"/>
    <w:rsid w:val="00C60D02"/>
    <w:rsid w:val="00C60D8E"/>
    <w:rsid w:val="00C61090"/>
    <w:rsid w:val="00C610EE"/>
    <w:rsid w:val="00C619A6"/>
    <w:rsid w:val="00C61C8D"/>
    <w:rsid w:val="00C6276B"/>
    <w:rsid w:val="00C62AD6"/>
    <w:rsid w:val="00C63310"/>
    <w:rsid w:val="00C636F1"/>
    <w:rsid w:val="00C639B5"/>
    <w:rsid w:val="00C6419A"/>
    <w:rsid w:val="00C64466"/>
    <w:rsid w:val="00C64CF7"/>
    <w:rsid w:val="00C64DF1"/>
    <w:rsid w:val="00C65491"/>
    <w:rsid w:val="00C65932"/>
    <w:rsid w:val="00C659FD"/>
    <w:rsid w:val="00C65D50"/>
    <w:rsid w:val="00C66AD5"/>
    <w:rsid w:val="00C66AD9"/>
    <w:rsid w:val="00C66F14"/>
    <w:rsid w:val="00C6747A"/>
    <w:rsid w:val="00C67F94"/>
    <w:rsid w:val="00C7060A"/>
    <w:rsid w:val="00C709A1"/>
    <w:rsid w:val="00C71271"/>
    <w:rsid w:val="00C71375"/>
    <w:rsid w:val="00C71DE8"/>
    <w:rsid w:val="00C72ACB"/>
    <w:rsid w:val="00C72AE5"/>
    <w:rsid w:val="00C73F8C"/>
    <w:rsid w:val="00C740D2"/>
    <w:rsid w:val="00C749A5"/>
    <w:rsid w:val="00C7557A"/>
    <w:rsid w:val="00C75FB1"/>
    <w:rsid w:val="00C76911"/>
    <w:rsid w:val="00C76AD7"/>
    <w:rsid w:val="00C76B4C"/>
    <w:rsid w:val="00C76D34"/>
    <w:rsid w:val="00C76FF2"/>
    <w:rsid w:val="00C77AA3"/>
    <w:rsid w:val="00C8042D"/>
    <w:rsid w:val="00C80BBB"/>
    <w:rsid w:val="00C80F28"/>
    <w:rsid w:val="00C81317"/>
    <w:rsid w:val="00C816BF"/>
    <w:rsid w:val="00C817BE"/>
    <w:rsid w:val="00C81908"/>
    <w:rsid w:val="00C819B6"/>
    <w:rsid w:val="00C81B09"/>
    <w:rsid w:val="00C8240D"/>
    <w:rsid w:val="00C826BF"/>
    <w:rsid w:val="00C82916"/>
    <w:rsid w:val="00C83686"/>
    <w:rsid w:val="00C83908"/>
    <w:rsid w:val="00C839B8"/>
    <w:rsid w:val="00C83AB0"/>
    <w:rsid w:val="00C840C0"/>
    <w:rsid w:val="00C8436A"/>
    <w:rsid w:val="00C849B1"/>
    <w:rsid w:val="00C84A4E"/>
    <w:rsid w:val="00C853E1"/>
    <w:rsid w:val="00C854EB"/>
    <w:rsid w:val="00C858D0"/>
    <w:rsid w:val="00C861E0"/>
    <w:rsid w:val="00C86431"/>
    <w:rsid w:val="00C865C4"/>
    <w:rsid w:val="00C869A2"/>
    <w:rsid w:val="00C86AE3"/>
    <w:rsid w:val="00C87023"/>
    <w:rsid w:val="00C87190"/>
    <w:rsid w:val="00C87213"/>
    <w:rsid w:val="00C8729E"/>
    <w:rsid w:val="00C876FB"/>
    <w:rsid w:val="00C87A83"/>
    <w:rsid w:val="00C9014E"/>
    <w:rsid w:val="00C90776"/>
    <w:rsid w:val="00C908D0"/>
    <w:rsid w:val="00C90C09"/>
    <w:rsid w:val="00C90E2D"/>
    <w:rsid w:val="00C91507"/>
    <w:rsid w:val="00C9163D"/>
    <w:rsid w:val="00C9189A"/>
    <w:rsid w:val="00C91BCC"/>
    <w:rsid w:val="00C922F1"/>
    <w:rsid w:val="00C92322"/>
    <w:rsid w:val="00C92525"/>
    <w:rsid w:val="00C929F5"/>
    <w:rsid w:val="00C92C3D"/>
    <w:rsid w:val="00C931F9"/>
    <w:rsid w:val="00C935E6"/>
    <w:rsid w:val="00C9387C"/>
    <w:rsid w:val="00C9393E"/>
    <w:rsid w:val="00C93B86"/>
    <w:rsid w:val="00C93C5C"/>
    <w:rsid w:val="00C94A83"/>
    <w:rsid w:val="00C95371"/>
    <w:rsid w:val="00C954FC"/>
    <w:rsid w:val="00C96026"/>
    <w:rsid w:val="00C9626A"/>
    <w:rsid w:val="00C964E3"/>
    <w:rsid w:val="00C96889"/>
    <w:rsid w:val="00C968F8"/>
    <w:rsid w:val="00C97693"/>
    <w:rsid w:val="00C97A06"/>
    <w:rsid w:val="00C97F2A"/>
    <w:rsid w:val="00C97FC1"/>
    <w:rsid w:val="00CA024B"/>
    <w:rsid w:val="00CA044F"/>
    <w:rsid w:val="00CA0630"/>
    <w:rsid w:val="00CA1152"/>
    <w:rsid w:val="00CA1323"/>
    <w:rsid w:val="00CA26C1"/>
    <w:rsid w:val="00CA2834"/>
    <w:rsid w:val="00CA28F2"/>
    <w:rsid w:val="00CA2D12"/>
    <w:rsid w:val="00CA2FA3"/>
    <w:rsid w:val="00CA32A9"/>
    <w:rsid w:val="00CA344C"/>
    <w:rsid w:val="00CA35C6"/>
    <w:rsid w:val="00CA41B2"/>
    <w:rsid w:val="00CA47C7"/>
    <w:rsid w:val="00CA47ED"/>
    <w:rsid w:val="00CA4BD5"/>
    <w:rsid w:val="00CA4CFE"/>
    <w:rsid w:val="00CA522E"/>
    <w:rsid w:val="00CA52F7"/>
    <w:rsid w:val="00CA5334"/>
    <w:rsid w:val="00CA542A"/>
    <w:rsid w:val="00CA54B3"/>
    <w:rsid w:val="00CA5AD7"/>
    <w:rsid w:val="00CA6058"/>
    <w:rsid w:val="00CA668F"/>
    <w:rsid w:val="00CA6842"/>
    <w:rsid w:val="00CA6B6B"/>
    <w:rsid w:val="00CA6FC8"/>
    <w:rsid w:val="00CA7210"/>
    <w:rsid w:val="00CA7F85"/>
    <w:rsid w:val="00CB01D9"/>
    <w:rsid w:val="00CB070E"/>
    <w:rsid w:val="00CB09C3"/>
    <w:rsid w:val="00CB156D"/>
    <w:rsid w:val="00CB184A"/>
    <w:rsid w:val="00CB1A2E"/>
    <w:rsid w:val="00CB1A3E"/>
    <w:rsid w:val="00CB1E7E"/>
    <w:rsid w:val="00CB29DA"/>
    <w:rsid w:val="00CB2FAD"/>
    <w:rsid w:val="00CB3236"/>
    <w:rsid w:val="00CB34E2"/>
    <w:rsid w:val="00CB3642"/>
    <w:rsid w:val="00CB3C2D"/>
    <w:rsid w:val="00CB3ECF"/>
    <w:rsid w:val="00CB3FA7"/>
    <w:rsid w:val="00CB413B"/>
    <w:rsid w:val="00CB41B7"/>
    <w:rsid w:val="00CB41D1"/>
    <w:rsid w:val="00CB458C"/>
    <w:rsid w:val="00CB524E"/>
    <w:rsid w:val="00CB527C"/>
    <w:rsid w:val="00CB5309"/>
    <w:rsid w:val="00CB53DF"/>
    <w:rsid w:val="00CB5517"/>
    <w:rsid w:val="00CB553D"/>
    <w:rsid w:val="00CB5558"/>
    <w:rsid w:val="00CB5667"/>
    <w:rsid w:val="00CB57A1"/>
    <w:rsid w:val="00CB58B4"/>
    <w:rsid w:val="00CB5F6E"/>
    <w:rsid w:val="00CB66FC"/>
    <w:rsid w:val="00CB6BBC"/>
    <w:rsid w:val="00CB704F"/>
    <w:rsid w:val="00CB7E8D"/>
    <w:rsid w:val="00CC0582"/>
    <w:rsid w:val="00CC0AD7"/>
    <w:rsid w:val="00CC171A"/>
    <w:rsid w:val="00CC2469"/>
    <w:rsid w:val="00CC2528"/>
    <w:rsid w:val="00CC252A"/>
    <w:rsid w:val="00CC27C1"/>
    <w:rsid w:val="00CC2AC1"/>
    <w:rsid w:val="00CC2C1F"/>
    <w:rsid w:val="00CC2E1C"/>
    <w:rsid w:val="00CC2ECE"/>
    <w:rsid w:val="00CC3CB0"/>
    <w:rsid w:val="00CC458F"/>
    <w:rsid w:val="00CC460E"/>
    <w:rsid w:val="00CC48D5"/>
    <w:rsid w:val="00CC4A91"/>
    <w:rsid w:val="00CC4F66"/>
    <w:rsid w:val="00CC5071"/>
    <w:rsid w:val="00CC5086"/>
    <w:rsid w:val="00CC53A4"/>
    <w:rsid w:val="00CC53AE"/>
    <w:rsid w:val="00CC55A5"/>
    <w:rsid w:val="00CC5A16"/>
    <w:rsid w:val="00CC5D44"/>
    <w:rsid w:val="00CC60B4"/>
    <w:rsid w:val="00CC6591"/>
    <w:rsid w:val="00CC6D61"/>
    <w:rsid w:val="00CC7178"/>
    <w:rsid w:val="00CC7199"/>
    <w:rsid w:val="00CC7751"/>
    <w:rsid w:val="00CC7B65"/>
    <w:rsid w:val="00CC7D5F"/>
    <w:rsid w:val="00CC7E27"/>
    <w:rsid w:val="00CD0553"/>
    <w:rsid w:val="00CD08B8"/>
    <w:rsid w:val="00CD0C7E"/>
    <w:rsid w:val="00CD0D7A"/>
    <w:rsid w:val="00CD1182"/>
    <w:rsid w:val="00CD1915"/>
    <w:rsid w:val="00CD1AB8"/>
    <w:rsid w:val="00CD1C76"/>
    <w:rsid w:val="00CD20B2"/>
    <w:rsid w:val="00CD22C1"/>
    <w:rsid w:val="00CD23E4"/>
    <w:rsid w:val="00CD2BAE"/>
    <w:rsid w:val="00CD3126"/>
    <w:rsid w:val="00CD312E"/>
    <w:rsid w:val="00CD34B6"/>
    <w:rsid w:val="00CD3A35"/>
    <w:rsid w:val="00CD4E11"/>
    <w:rsid w:val="00CD54D5"/>
    <w:rsid w:val="00CD5522"/>
    <w:rsid w:val="00CD5598"/>
    <w:rsid w:val="00CD59EC"/>
    <w:rsid w:val="00CD5A4D"/>
    <w:rsid w:val="00CD658D"/>
    <w:rsid w:val="00CD686C"/>
    <w:rsid w:val="00CD6C47"/>
    <w:rsid w:val="00CD6CDD"/>
    <w:rsid w:val="00CE09ED"/>
    <w:rsid w:val="00CE0D0A"/>
    <w:rsid w:val="00CE1148"/>
    <w:rsid w:val="00CE123A"/>
    <w:rsid w:val="00CE14CC"/>
    <w:rsid w:val="00CE1968"/>
    <w:rsid w:val="00CE19F3"/>
    <w:rsid w:val="00CE1D43"/>
    <w:rsid w:val="00CE2400"/>
    <w:rsid w:val="00CE425B"/>
    <w:rsid w:val="00CE43DA"/>
    <w:rsid w:val="00CE4425"/>
    <w:rsid w:val="00CE4498"/>
    <w:rsid w:val="00CE4551"/>
    <w:rsid w:val="00CE4727"/>
    <w:rsid w:val="00CE4B17"/>
    <w:rsid w:val="00CE4BA0"/>
    <w:rsid w:val="00CE54A8"/>
    <w:rsid w:val="00CE54C0"/>
    <w:rsid w:val="00CE54D8"/>
    <w:rsid w:val="00CE593E"/>
    <w:rsid w:val="00CE6E80"/>
    <w:rsid w:val="00CE70FA"/>
    <w:rsid w:val="00CF00D7"/>
    <w:rsid w:val="00CF01EC"/>
    <w:rsid w:val="00CF045A"/>
    <w:rsid w:val="00CF05FC"/>
    <w:rsid w:val="00CF0DF7"/>
    <w:rsid w:val="00CF0F7D"/>
    <w:rsid w:val="00CF11B2"/>
    <w:rsid w:val="00CF15D3"/>
    <w:rsid w:val="00CF161D"/>
    <w:rsid w:val="00CF1EFB"/>
    <w:rsid w:val="00CF24C2"/>
    <w:rsid w:val="00CF2945"/>
    <w:rsid w:val="00CF2A29"/>
    <w:rsid w:val="00CF3631"/>
    <w:rsid w:val="00CF452E"/>
    <w:rsid w:val="00CF46A7"/>
    <w:rsid w:val="00CF5CFC"/>
    <w:rsid w:val="00CF6365"/>
    <w:rsid w:val="00CF63A9"/>
    <w:rsid w:val="00CF7ADF"/>
    <w:rsid w:val="00D00794"/>
    <w:rsid w:val="00D0081F"/>
    <w:rsid w:val="00D00F4B"/>
    <w:rsid w:val="00D012A2"/>
    <w:rsid w:val="00D012D3"/>
    <w:rsid w:val="00D017F3"/>
    <w:rsid w:val="00D01A07"/>
    <w:rsid w:val="00D01C98"/>
    <w:rsid w:val="00D01F26"/>
    <w:rsid w:val="00D0211F"/>
    <w:rsid w:val="00D0212C"/>
    <w:rsid w:val="00D0220E"/>
    <w:rsid w:val="00D023D2"/>
    <w:rsid w:val="00D02783"/>
    <w:rsid w:val="00D029D6"/>
    <w:rsid w:val="00D02A3F"/>
    <w:rsid w:val="00D02BD4"/>
    <w:rsid w:val="00D02FE6"/>
    <w:rsid w:val="00D03107"/>
    <w:rsid w:val="00D0386E"/>
    <w:rsid w:val="00D03D93"/>
    <w:rsid w:val="00D042F3"/>
    <w:rsid w:val="00D04630"/>
    <w:rsid w:val="00D0464B"/>
    <w:rsid w:val="00D0475C"/>
    <w:rsid w:val="00D04816"/>
    <w:rsid w:val="00D04BD3"/>
    <w:rsid w:val="00D06CE2"/>
    <w:rsid w:val="00D073E8"/>
    <w:rsid w:val="00D07971"/>
    <w:rsid w:val="00D079E6"/>
    <w:rsid w:val="00D07D27"/>
    <w:rsid w:val="00D102A9"/>
    <w:rsid w:val="00D10328"/>
    <w:rsid w:val="00D10333"/>
    <w:rsid w:val="00D10364"/>
    <w:rsid w:val="00D10FFC"/>
    <w:rsid w:val="00D114AF"/>
    <w:rsid w:val="00D12341"/>
    <w:rsid w:val="00D1257F"/>
    <w:rsid w:val="00D127BC"/>
    <w:rsid w:val="00D127F0"/>
    <w:rsid w:val="00D1280B"/>
    <w:rsid w:val="00D13236"/>
    <w:rsid w:val="00D13403"/>
    <w:rsid w:val="00D13470"/>
    <w:rsid w:val="00D13C00"/>
    <w:rsid w:val="00D141B0"/>
    <w:rsid w:val="00D146C8"/>
    <w:rsid w:val="00D149BC"/>
    <w:rsid w:val="00D14E0D"/>
    <w:rsid w:val="00D152CF"/>
    <w:rsid w:val="00D156D1"/>
    <w:rsid w:val="00D1580B"/>
    <w:rsid w:val="00D16184"/>
    <w:rsid w:val="00D168CE"/>
    <w:rsid w:val="00D173F0"/>
    <w:rsid w:val="00D17C01"/>
    <w:rsid w:val="00D17D8E"/>
    <w:rsid w:val="00D20619"/>
    <w:rsid w:val="00D20A0A"/>
    <w:rsid w:val="00D20A2F"/>
    <w:rsid w:val="00D20B27"/>
    <w:rsid w:val="00D20CAB"/>
    <w:rsid w:val="00D20CEC"/>
    <w:rsid w:val="00D212BE"/>
    <w:rsid w:val="00D215BA"/>
    <w:rsid w:val="00D21632"/>
    <w:rsid w:val="00D21AE5"/>
    <w:rsid w:val="00D21BFF"/>
    <w:rsid w:val="00D221EC"/>
    <w:rsid w:val="00D22972"/>
    <w:rsid w:val="00D23042"/>
    <w:rsid w:val="00D2345D"/>
    <w:rsid w:val="00D2355A"/>
    <w:rsid w:val="00D23A11"/>
    <w:rsid w:val="00D23A8F"/>
    <w:rsid w:val="00D23F29"/>
    <w:rsid w:val="00D24A55"/>
    <w:rsid w:val="00D24D9B"/>
    <w:rsid w:val="00D2508E"/>
    <w:rsid w:val="00D251E0"/>
    <w:rsid w:val="00D25220"/>
    <w:rsid w:val="00D25316"/>
    <w:rsid w:val="00D254B0"/>
    <w:rsid w:val="00D254DF"/>
    <w:rsid w:val="00D25D8E"/>
    <w:rsid w:val="00D26022"/>
    <w:rsid w:val="00D261DF"/>
    <w:rsid w:val="00D2633F"/>
    <w:rsid w:val="00D26490"/>
    <w:rsid w:val="00D26F9F"/>
    <w:rsid w:val="00D276D4"/>
    <w:rsid w:val="00D27897"/>
    <w:rsid w:val="00D30152"/>
    <w:rsid w:val="00D3017B"/>
    <w:rsid w:val="00D30314"/>
    <w:rsid w:val="00D304BF"/>
    <w:rsid w:val="00D306E2"/>
    <w:rsid w:val="00D30EA8"/>
    <w:rsid w:val="00D3103C"/>
    <w:rsid w:val="00D3103F"/>
    <w:rsid w:val="00D31364"/>
    <w:rsid w:val="00D321F3"/>
    <w:rsid w:val="00D32638"/>
    <w:rsid w:val="00D328A8"/>
    <w:rsid w:val="00D32DF9"/>
    <w:rsid w:val="00D335B4"/>
    <w:rsid w:val="00D3382D"/>
    <w:rsid w:val="00D33A0C"/>
    <w:rsid w:val="00D33A7E"/>
    <w:rsid w:val="00D342AC"/>
    <w:rsid w:val="00D34839"/>
    <w:rsid w:val="00D34FAF"/>
    <w:rsid w:val="00D35A2D"/>
    <w:rsid w:val="00D35C7A"/>
    <w:rsid w:val="00D35EE1"/>
    <w:rsid w:val="00D36055"/>
    <w:rsid w:val="00D36074"/>
    <w:rsid w:val="00D36300"/>
    <w:rsid w:val="00D36980"/>
    <w:rsid w:val="00D36DEE"/>
    <w:rsid w:val="00D3701E"/>
    <w:rsid w:val="00D37073"/>
    <w:rsid w:val="00D37366"/>
    <w:rsid w:val="00D3788D"/>
    <w:rsid w:val="00D401FE"/>
    <w:rsid w:val="00D40467"/>
    <w:rsid w:val="00D409EF"/>
    <w:rsid w:val="00D40BB6"/>
    <w:rsid w:val="00D410B8"/>
    <w:rsid w:val="00D41268"/>
    <w:rsid w:val="00D41857"/>
    <w:rsid w:val="00D41B43"/>
    <w:rsid w:val="00D41E20"/>
    <w:rsid w:val="00D432B7"/>
    <w:rsid w:val="00D438A7"/>
    <w:rsid w:val="00D43C31"/>
    <w:rsid w:val="00D43CF1"/>
    <w:rsid w:val="00D43D5B"/>
    <w:rsid w:val="00D43E5D"/>
    <w:rsid w:val="00D43F7F"/>
    <w:rsid w:val="00D43FFF"/>
    <w:rsid w:val="00D444A1"/>
    <w:rsid w:val="00D452B8"/>
    <w:rsid w:val="00D4574C"/>
    <w:rsid w:val="00D45B93"/>
    <w:rsid w:val="00D46CAC"/>
    <w:rsid w:val="00D46E59"/>
    <w:rsid w:val="00D46EEF"/>
    <w:rsid w:val="00D46F5B"/>
    <w:rsid w:val="00D47108"/>
    <w:rsid w:val="00D47B0F"/>
    <w:rsid w:val="00D47C4D"/>
    <w:rsid w:val="00D47F43"/>
    <w:rsid w:val="00D50075"/>
    <w:rsid w:val="00D501B1"/>
    <w:rsid w:val="00D5032C"/>
    <w:rsid w:val="00D50350"/>
    <w:rsid w:val="00D50A49"/>
    <w:rsid w:val="00D5161A"/>
    <w:rsid w:val="00D516B9"/>
    <w:rsid w:val="00D51A96"/>
    <w:rsid w:val="00D51E39"/>
    <w:rsid w:val="00D52274"/>
    <w:rsid w:val="00D524DE"/>
    <w:rsid w:val="00D5283F"/>
    <w:rsid w:val="00D529F6"/>
    <w:rsid w:val="00D53691"/>
    <w:rsid w:val="00D540B4"/>
    <w:rsid w:val="00D54299"/>
    <w:rsid w:val="00D542BC"/>
    <w:rsid w:val="00D542BD"/>
    <w:rsid w:val="00D543A6"/>
    <w:rsid w:val="00D5443A"/>
    <w:rsid w:val="00D5493A"/>
    <w:rsid w:val="00D54957"/>
    <w:rsid w:val="00D54A3B"/>
    <w:rsid w:val="00D54DC1"/>
    <w:rsid w:val="00D55E2C"/>
    <w:rsid w:val="00D56006"/>
    <w:rsid w:val="00D56690"/>
    <w:rsid w:val="00D566F4"/>
    <w:rsid w:val="00D56AF7"/>
    <w:rsid w:val="00D56EA1"/>
    <w:rsid w:val="00D571BC"/>
    <w:rsid w:val="00D57741"/>
    <w:rsid w:val="00D57F22"/>
    <w:rsid w:val="00D6006D"/>
    <w:rsid w:val="00D6007C"/>
    <w:rsid w:val="00D603E3"/>
    <w:rsid w:val="00D60409"/>
    <w:rsid w:val="00D61402"/>
    <w:rsid w:val="00D61470"/>
    <w:rsid w:val="00D61748"/>
    <w:rsid w:val="00D6181A"/>
    <w:rsid w:val="00D620B1"/>
    <w:rsid w:val="00D626F3"/>
    <w:rsid w:val="00D62723"/>
    <w:rsid w:val="00D627E9"/>
    <w:rsid w:val="00D62961"/>
    <w:rsid w:val="00D62A6C"/>
    <w:rsid w:val="00D62B1E"/>
    <w:rsid w:val="00D62E93"/>
    <w:rsid w:val="00D63AC3"/>
    <w:rsid w:val="00D63AE5"/>
    <w:rsid w:val="00D63AEB"/>
    <w:rsid w:val="00D649E4"/>
    <w:rsid w:val="00D64CE5"/>
    <w:rsid w:val="00D64D1B"/>
    <w:rsid w:val="00D64DB0"/>
    <w:rsid w:val="00D65050"/>
    <w:rsid w:val="00D6546B"/>
    <w:rsid w:val="00D659B1"/>
    <w:rsid w:val="00D65DFB"/>
    <w:rsid w:val="00D65F0C"/>
    <w:rsid w:val="00D6637D"/>
    <w:rsid w:val="00D666D7"/>
    <w:rsid w:val="00D66C57"/>
    <w:rsid w:val="00D676FA"/>
    <w:rsid w:val="00D67972"/>
    <w:rsid w:val="00D67A72"/>
    <w:rsid w:val="00D67BA7"/>
    <w:rsid w:val="00D67E12"/>
    <w:rsid w:val="00D67F35"/>
    <w:rsid w:val="00D70A70"/>
    <w:rsid w:val="00D70BB9"/>
    <w:rsid w:val="00D7168A"/>
    <w:rsid w:val="00D71D44"/>
    <w:rsid w:val="00D71FC5"/>
    <w:rsid w:val="00D726C8"/>
    <w:rsid w:val="00D728E5"/>
    <w:rsid w:val="00D72AB5"/>
    <w:rsid w:val="00D7377F"/>
    <w:rsid w:val="00D73B5F"/>
    <w:rsid w:val="00D73E7E"/>
    <w:rsid w:val="00D73F55"/>
    <w:rsid w:val="00D74009"/>
    <w:rsid w:val="00D74490"/>
    <w:rsid w:val="00D746D3"/>
    <w:rsid w:val="00D749F4"/>
    <w:rsid w:val="00D74B66"/>
    <w:rsid w:val="00D75018"/>
    <w:rsid w:val="00D757EF"/>
    <w:rsid w:val="00D75AF8"/>
    <w:rsid w:val="00D75B5B"/>
    <w:rsid w:val="00D75C66"/>
    <w:rsid w:val="00D76088"/>
    <w:rsid w:val="00D765D1"/>
    <w:rsid w:val="00D76A9C"/>
    <w:rsid w:val="00D76B27"/>
    <w:rsid w:val="00D76B33"/>
    <w:rsid w:val="00D76DE4"/>
    <w:rsid w:val="00D772F4"/>
    <w:rsid w:val="00D77AD9"/>
    <w:rsid w:val="00D77F68"/>
    <w:rsid w:val="00D804D2"/>
    <w:rsid w:val="00D80623"/>
    <w:rsid w:val="00D80716"/>
    <w:rsid w:val="00D8075D"/>
    <w:rsid w:val="00D80785"/>
    <w:rsid w:val="00D808B4"/>
    <w:rsid w:val="00D80B4B"/>
    <w:rsid w:val="00D80C86"/>
    <w:rsid w:val="00D80CDB"/>
    <w:rsid w:val="00D81172"/>
    <w:rsid w:val="00D81272"/>
    <w:rsid w:val="00D812CD"/>
    <w:rsid w:val="00D81574"/>
    <w:rsid w:val="00D8162C"/>
    <w:rsid w:val="00D817A3"/>
    <w:rsid w:val="00D81833"/>
    <w:rsid w:val="00D81FBE"/>
    <w:rsid w:val="00D823B4"/>
    <w:rsid w:val="00D82997"/>
    <w:rsid w:val="00D82DCC"/>
    <w:rsid w:val="00D82F44"/>
    <w:rsid w:val="00D832AD"/>
    <w:rsid w:val="00D842E2"/>
    <w:rsid w:val="00D855BA"/>
    <w:rsid w:val="00D860A9"/>
    <w:rsid w:val="00D863BC"/>
    <w:rsid w:val="00D86471"/>
    <w:rsid w:val="00D87459"/>
    <w:rsid w:val="00D9025E"/>
    <w:rsid w:val="00D903CC"/>
    <w:rsid w:val="00D904FE"/>
    <w:rsid w:val="00D906A0"/>
    <w:rsid w:val="00D906A4"/>
    <w:rsid w:val="00D90733"/>
    <w:rsid w:val="00D9091C"/>
    <w:rsid w:val="00D909B4"/>
    <w:rsid w:val="00D909D7"/>
    <w:rsid w:val="00D90B32"/>
    <w:rsid w:val="00D90B3A"/>
    <w:rsid w:val="00D910ED"/>
    <w:rsid w:val="00D924B8"/>
    <w:rsid w:val="00D93990"/>
    <w:rsid w:val="00D939B4"/>
    <w:rsid w:val="00D93C12"/>
    <w:rsid w:val="00D9445C"/>
    <w:rsid w:val="00D94A92"/>
    <w:rsid w:val="00D955F9"/>
    <w:rsid w:val="00D95999"/>
    <w:rsid w:val="00D95B8A"/>
    <w:rsid w:val="00D95BDB"/>
    <w:rsid w:val="00D95D59"/>
    <w:rsid w:val="00D95EF6"/>
    <w:rsid w:val="00D966DE"/>
    <w:rsid w:val="00D96D3A"/>
    <w:rsid w:val="00D96E13"/>
    <w:rsid w:val="00D97206"/>
    <w:rsid w:val="00D97784"/>
    <w:rsid w:val="00D97FC5"/>
    <w:rsid w:val="00DA07E5"/>
    <w:rsid w:val="00DA08B4"/>
    <w:rsid w:val="00DA0E2C"/>
    <w:rsid w:val="00DA11E6"/>
    <w:rsid w:val="00DA133F"/>
    <w:rsid w:val="00DA2131"/>
    <w:rsid w:val="00DA2139"/>
    <w:rsid w:val="00DA3081"/>
    <w:rsid w:val="00DA30FC"/>
    <w:rsid w:val="00DA34BF"/>
    <w:rsid w:val="00DA36FF"/>
    <w:rsid w:val="00DA39D5"/>
    <w:rsid w:val="00DA3A2B"/>
    <w:rsid w:val="00DA404F"/>
    <w:rsid w:val="00DA438A"/>
    <w:rsid w:val="00DA4A6E"/>
    <w:rsid w:val="00DA5226"/>
    <w:rsid w:val="00DA52AA"/>
    <w:rsid w:val="00DA5914"/>
    <w:rsid w:val="00DA5C26"/>
    <w:rsid w:val="00DA5E36"/>
    <w:rsid w:val="00DA6E58"/>
    <w:rsid w:val="00DA71CE"/>
    <w:rsid w:val="00DA76D5"/>
    <w:rsid w:val="00DA7929"/>
    <w:rsid w:val="00DA7D42"/>
    <w:rsid w:val="00DB00D4"/>
    <w:rsid w:val="00DB024B"/>
    <w:rsid w:val="00DB0463"/>
    <w:rsid w:val="00DB066B"/>
    <w:rsid w:val="00DB0D28"/>
    <w:rsid w:val="00DB0F86"/>
    <w:rsid w:val="00DB0FC6"/>
    <w:rsid w:val="00DB1386"/>
    <w:rsid w:val="00DB16B0"/>
    <w:rsid w:val="00DB1A82"/>
    <w:rsid w:val="00DB2820"/>
    <w:rsid w:val="00DB35EA"/>
    <w:rsid w:val="00DB3634"/>
    <w:rsid w:val="00DB459B"/>
    <w:rsid w:val="00DB50C1"/>
    <w:rsid w:val="00DB54E8"/>
    <w:rsid w:val="00DB596F"/>
    <w:rsid w:val="00DB5E1F"/>
    <w:rsid w:val="00DB5F52"/>
    <w:rsid w:val="00DB65F4"/>
    <w:rsid w:val="00DB7396"/>
    <w:rsid w:val="00DB7517"/>
    <w:rsid w:val="00DB7629"/>
    <w:rsid w:val="00DB766D"/>
    <w:rsid w:val="00DB7E23"/>
    <w:rsid w:val="00DB7F49"/>
    <w:rsid w:val="00DC01D4"/>
    <w:rsid w:val="00DC06E4"/>
    <w:rsid w:val="00DC0AB0"/>
    <w:rsid w:val="00DC0E91"/>
    <w:rsid w:val="00DC10FF"/>
    <w:rsid w:val="00DC1CDF"/>
    <w:rsid w:val="00DC239D"/>
    <w:rsid w:val="00DC26CC"/>
    <w:rsid w:val="00DC29A5"/>
    <w:rsid w:val="00DC2AB9"/>
    <w:rsid w:val="00DC2B76"/>
    <w:rsid w:val="00DC2D7F"/>
    <w:rsid w:val="00DC309F"/>
    <w:rsid w:val="00DC365E"/>
    <w:rsid w:val="00DC3E51"/>
    <w:rsid w:val="00DC4047"/>
    <w:rsid w:val="00DC4058"/>
    <w:rsid w:val="00DC4429"/>
    <w:rsid w:val="00DC4690"/>
    <w:rsid w:val="00DC4B4B"/>
    <w:rsid w:val="00DC4C33"/>
    <w:rsid w:val="00DC5002"/>
    <w:rsid w:val="00DC5860"/>
    <w:rsid w:val="00DC6405"/>
    <w:rsid w:val="00DC644A"/>
    <w:rsid w:val="00DC74B0"/>
    <w:rsid w:val="00DC77C6"/>
    <w:rsid w:val="00DC784B"/>
    <w:rsid w:val="00DC7855"/>
    <w:rsid w:val="00DD01BB"/>
    <w:rsid w:val="00DD06AC"/>
    <w:rsid w:val="00DD0FCD"/>
    <w:rsid w:val="00DD11F9"/>
    <w:rsid w:val="00DD181B"/>
    <w:rsid w:val="00DD2196"/>
    <w:rsid w:val="00DD27D4"/>
    <w:rsid w:val="00DD2BAB"/>
    <w:rsid w:val="00DD2F94"/>
    <w:rsid w:val="00DD3221"/>
    <w:rsid w:val="00DD3732"/>
    <w:rsid w:val="00DD3C08"/>
    <w:rsid w:val="00DD3F54"/>
    <w:rsid w:val="00DD4339"/>
    <w:rsid w:val="00DD4F62"/>
    <w:rsid w:val="00DD556A"/>
    <w:rsid w:val="00DD5715"/>
    <w:rsid w:val="00DD5A73"/>
    <w:rsid w:val="00DD5B66"/>
    <w:rsid w:val="00DD5BC3"/>
    <w:rsid w:val="00DD5C74"/>
    <w:rsid w:val="00DD6177"/>
    <w:rsid w:val="00DD6267"/>
    <w:rsid w:val="00DD6708"/>
    <w:rsid w:val="00DD6760"/>
    <w:rsid w:val="00DD68D7"/>
    <w:rsid w:val="00DD68FA"/>
    <w:rsid w:val="00DD6A31"/>
    <w:rsid w:val="00DD7D3B"/>
    <w:rsid w:val="00DD7F24"/>
    <w:rsid w:val="00DE0249"/>
    <w:rsid w:val="00DE04D8"/>
    <w:rsid w:val="00DE0757"/>
    <w:rsid w:val="00DE0C29"/>
    <w:rsid w:val="00DE0DF9"/>
    <w:rsid w:val="00DE1B39"/>
    <w:rsid w:val="00DE1EDE"/>
    <w:rsid w:val="00DE254E"/>
    <w:rsid w:val="00DE268D"/>
    <w:rsid w:val="00DE27DC"/>
    <w:rsid w:val="00DE2AC6"/>
    <w:rsid w:val="00DE2E37"/>
    <w:rsid w:val="00DE3191"/>
    <w:rsid w:val="00DE33A5"/>
    <w:rsid w:val="00DE446F"/>
    <w:rsid w:val="00DE4685"/>
    <w:rsid w:val="00DE4A8A"/>
    <w:rsid w:val="00DE4E63"/>
    <w:rsid w:val="00DE4E91"/>
    <w:rsid w:val="00DE657A"/>
    <w:rsid w:val="00DE6926"/>
    <w:rsid w:val="00DE7B40"/>
    <w:rsid w:val="00DE7D2F"/>
    <w:rsid w:val="00DE7FAE"/>
    <w:rsid w:val="00DF016A"/>
    <w:rsid w:val="00DF032A"/>
    <w:rsid w:val="00DF0490"/>
    <w:rsid w:val="00DF0575"/>
    <w:rsid w:val="00DF0A2A"/>
    <w:rsid w:val="00DF0A47"/>
    <w:rsid w:val="00DF1BB1"/>
    <w:rsid w:val="00DF1DFC"/>
    <w:rsid w:val="00DF1E35"/>
    <w:rsid w:val="00DF1EB3"/>
    <w:rsid w:val="00DF210A"/>
    <w:rsid w:val="00DF2609"/>
    <w:rsid w:val="00DF27E1"/>
    <w:rsid w:val="00DF2E68"/>
    <w:rsid w:val="00DF3135"/>
    <w:rsid w:val="00DF31DD"/>
    <w:rsid w:val="00DF35DB"/>
    <w:rsid w:val="00DF3AD4"/>
    <w:rsid w:val="00DF4362"/>
    <w:rsid w:val="00DF48A7"/>
    <w:rsid w:val="00DF4D3B"/>
    <w:rsid w:val="00DF4F4A"/>
    <w:rsid w:val="00DF4F62"/>
    <w:rsid w:val="00DF541B"/>
    <w:rsid w:val="00DF57A8"/>
    <w:rsid w:val="00DF58F5"/>
    <w:rsid w:val="00DF6411"/>
    <w:rsid w:val="00DF6B17"/>
    <w:rsid w:val="00DF6F67"/>
    <w:rsid w:val="00DF6FB8"/>
    <w:rsid w:val="00DF7184"/>
    <w:rsid w:val="00DF748A"/>
    <w:rsid w:val="00DF76FE"/>
    <w:rsid w:val="00E00022"/>
    <w:rsid w:val="00E015F1"/>
    <w:rsid w:val="00E01AE6"/>
    <w:rsid w:val="00E01D9D"/>
    <w:rsid w:val="00E01F01"/>
    <w:rsid w:val="00E021B1"/>
    <w:rsid w:val="00E0231F"/>
    <w:rsid w:val="00E02340"/>
    <w:rsid w:val="00E025FF"/>
    <w:rsid w:val="00E027BB"/>
    <w:rsid w:val="00E02B06"/>
    <w:rsid w:val="00E02FEF"/>
    <w:rsid w:val="00E03340"/>
    <w:rsid w:val="00E03341"/>
    <w:rsid w:val="00E0341B"/>
    <w:rsid w:val="00E03488"/>
    <w:rsid w:val="00E03A8B"/>
    <w:rsid w:val="00E03B5B"/>
    <w:rsid w:val="00E0460F"/>
    <w:rsid w:val="00E04AC6"/>
    <w:rsid w:val="00E04E31"/>
    <w:rsid w:val="00E04E38"/>
    <w:rsid w:val="00E05158"/>
    <w:rsid w:val="00E052EF"/>
    <w:rsid w:val="00E05A6B"/>
    <w:rsid w:val="00E05C25"/>
    <w:rsid w:val="00E05F9A"/>
    <w:rsid w:val="00E06108"/>
    <w:rsid w:val="00E066F2"/>
    <w:rsid w:val="00E06924"/>
    <w:rsid w:val="00E073BC"/>
    <w:rsid w:val="00E0764A"/>
    <w:rsid w:val="00E07BC6"/>
    <w:rsid w:val="00E07EA5"/>
    <w:rsid w:val="00E104A4"/>
    <w:rsid w:val="00E10F03"/>
    <w:rsid w:val="00E1111A"/>
    <w:rsid w:val="00E1113C"/>
    <w:rsid w:val="00E1161D"/>
    <w:rsid w:val="00E11AB5"/>
    <w:rsid w:val="00E11F6B"/>
    <w:rsid w:val="00E12834"/>
    <w:rsid w:val="00E12B00"/>
    <w:rsid w:val="00E12EE8"/>
    <w:rsid w:val="00E13708"/>
    <w:rsid w:val="00E13BB3"/>
    <w:rsid w:val="00E1403B"/>
    <w:rsid w:val="00E145CA"/>
    <w:rsid w:val="00E146A1"/>
    <w:rsid w:val="00E146CB"/>
    <w:rsid w:val="00E147BA"/>
    <w:rsid w:val="00E14C42"/>
    <w:rsid w:val="00E14D56"/>
    <w:rsid w:val="00E14D60"/>
    <w:rsid w:val="00E152D8"/>
    <w:rsid w:val="00E15443"/>
    <w:rsid w:val="00E15595"/>
    <w:rsid w:val="00E159D1"/>
    <w:rsid w:val="00E15A8B"/>
    <w:rsid w:val="00E15FBD"/>
    <w:rsid w:val="00E17B0F"/>
    <w:rsid w:val="00E17D37"/>
    <w:rsid w:val="00E204FA"/>
    <w:rsid w:val="00E210D3"/>
    <w:rsid w:val="00E215FB"/>
    <w:rsid w:val="00E2176D"/>
    <w:rsid w:val="00E21F83"/>
    <w:rsid w:val="00E22A5B"/>
    <w:rsid w:val="00E22BB2"/>
    <w:rsid w:val="00E2300A"/>
    <w:rsid w:val="00E236FF"/>
    <w:rsid w:val="00E237D4"/>
    <w:rsid w:val="00E238E2"/>
    <w:rsid w:val="00E24E29"/>
    <w:rsid w:val="00E251FD"/>
    <w:rsid w:val="00E2555F"/>
    <w:rsid w:val="00E25759"/>
    <w:rsid w:val="00E25B34"/>
    <w:rsid w:val="00E25BEC"/>
    <w:rsid w:val="00E26023"/>
    <w:rsid w:val="00E261DA"/>
    <w:rsid w:val="00E262D0"/>
    <w:rsid w:val="00E26566"/>
    <w:rsid w:val="00E26C46"/>
    <w:rsid w:val="00E26F7B"/>
    <w:rsid w:val="00E27679"/>
    <w:rsid w:val="00E27B83"/>
    <w:rsid w:val="00E27C75"/>
    <w:rsid w:val="00E30641"/>
    <w:rsid w:val="00E30FE4"/>
    <w:rsid w:val="00E31013"/>
    <w:rsid w:val="00E31031"/>
    <w:rsid w:val="00E317D8"/>
    <w:rsid w:val="00E31A83"/>
    <w:rsid w:val="00E31B69"/>
    <w:rsid w:val="00E31E5A"/>
    <w:rsid w:val="00E321DF"/>
    <w:rsid w:val="00E326E4"/>
    <w:rsid w:val="00E32FB3"/>
    <w:rsid w:val="00E33493"/>
    <w:rsid w:val="00E33814"/>
    <w:rsid w:val="00E33B89"/>
    <w:rsid w:val="00E340BD"/>
    <w:rsid w:val="00E3451D"/>
    <w:rsid w:val="00E346B9"/>
    <w:rsid w:val="00E3495F"/>
    <w:rsid w:val="00E3509C"/>
    <w:rsid w:val="00E350F2"/>
    <w:rsid w:val="00E35F3B"/>
    <w:rsid w:val="00E35FB5"/>
    <w:rsid w:val="00E36503"/>
    <w:rsid w:val="00E36714"/>
    <w:rsid w:val="00E36D94"/>
    <w:rsid w:val="00E37258"/>
    <w:rsid w:val="00E3765A"/>
    <w:rsid w:val="00E378A2"/>
    <w:rsid w:val="00E37D29"/>
    <w:rsid w:val="00E37D9E"/>
    <w:rsid w:val="00E40B5C"/>
    <w:rsid w:val="00E413C9"/>
    <w:rsid w:val="00E41844"/>
    <w:rsid w:val="00E41C90"/>
    <w:rsid w:val="00E41EFC"/>
    <w:rsid w:val="00E422CB"/>
    <w:rsid w:val="00E4271C"/>
    <w:rsid w:val="00E427BB"/>
    <w:rsid w:val="00E427FC"/>
    <w:rsid w:val="00E42E26"/>
    <w:rsid w:val="00E432CC"/>
    <w:rsid w:val="00E43600"/>
    <w:rsid w:val="00E43F24"/>
    <w:rsid w:val="00E43F59"/>
    <w:rsid w:val="00E44BD4"/>
    <w:rsid w:val="00E44BF5"/>
    <w:rsid w:val="00E44D08"/>
    <w:rsid w:val="00E45443"/>
    <w:rsid w:val="00E45644"/>
    <w:rsid w:val="00E459F2"/>
    <w:rsid w:val="00E4628E"/>
    <w:rsid w:val="00E464B4"/>
    <w:rsid w:val="00E4656E"/>
    <w:rsid w:val="00E466FA"/>
    <w:rsid w:val="00E468E1"/>
    <w:rsid w:val="00E46ECC"/>
    <w:rsid w:val="00E47299"/>
    <w:rsid w:val="00E477A8"/>
    <w:rsid w:val="00E47DE4"/>
    <w:rsid w:val="00E5068C"/>
    <w:rsid w:val="00E5070D"/>
    <w:rsid w:val="00E50803"/>
    <w:rsid w:val="00E5085C"/>
    <w:rsid w:val="00E51262"/>
    <w:rsid w:val="00E5129A"/>
    <w:rsid w:val="00E52A5F"/>
    <w:rsid w:val="00E52B97"/>
    <w:rsid w:val="00E52E42"/>
    <w:rsid w:val="00E52ED1"/>
    <w:rsid w:val="00E52F65"/>
    <w:rsid w:val="00E537B5"/>
    <w:rsid w:val="00E53E3B"/>
    <w:rsid w:val="00E54036"/>
    <w:rsid w:val="00E5412F"/>
    <w:rsid w:val="00E54191"/>
    <w:rsid w:val="00E542EC"/>
    <w:rsid w:val="00E54300"/>
    <w:rsid w:val="00E543F4"/>
    <w:rsid w:val="00E54AF8"/>
    <w:rsid w:val="00E55B36"/>
    <w:rsid w:val="00E55DDC"/>
    <w:rsid w:val="00E55FF7"/>
    <w:rsid w:val="00E56296"/>
    <w:rsid w:val="00E565B9"/>
    <w:rsid w:val="00E566BA"/>
    <w:rsid w:val="00E56813"/>
    <w:rsid w:val="00E5693D"/>
    <w:rsid w:val="00E5733B"/>
    <w:rsid w:val="00E57358"/>
    <w:rsid w:val="00E575DD"/>
    <w:rsid w:val="00E57D0B"/>
    <w:rsid w:val="00E603CB"/>
    <w:rsid w:val="00E60A9F"/>
    <w:rsid w:val="00E610B9"/>
    <w:rsid w:val="00E610CF"/>
    <w:rsid w:val="00E61458"/>
    <w:rsid w:val="00E618DD"/>
    <w:rsid w:val="00E62160"/>
    <w:rsid w:val="00E62535"/>
    <w:rsid w:val="00E6282B"/>
    <w:rsid w:val="00E62E85"/>
    <w:rsid w:val="00E62E94"/>
    <w:rsid w:val="00E631DF"/>
    <w:rsid w:val="00E633E0"/>
    <w:rsid w:val="00E634D2"/>
    <w:rsid w:val="00E63763"/>
    <w:rsid w:val="00E63EDF"/>
    <w:rsid w:val="00E63F38"/>
    <w:rsid w:val="00E6413D"/>
    <w:rsid w:val="00E64CA9"/>
    <w:rsid w:val="00E64D5B"/>
    <w:rsid w:val="00E65109"/>
    <w:rsid w:val="00E65687"/>
    <w:rsid w:val="00E65791"/>
    <w:rsid w:val="00E65A88"/>
    <w:rsid w:val="00E65AB8"/>
    <w:rsid w:val="00E66990"/>
    <w:rsid w:val="00E66DF3"/>
    <w:rsid w:val="00E66E5D"/>
    <w:rsid w:val="00E6744F"/>
    <w:rsid w:val="00E677C7"/>
    <w:rsid w:val="00E678B7"/>
    <w:rsid w:val="00E67D17"/>
    <w:rsid w:val="00E70D4A"/>
    <w:rsid w:val="00E71277"/>
    <w:rsid w:val="00E7145B"/>
    <w:rsid w:val="00E714E3"/>
    <w:rsid w:val="00E71699"/>
    <w:rsid w:val="00E71914"/>
    <w:rsid w:val="00E71BDB"/>
    <w:rsid w:val="00E72353"/>
    <w:rsid w:val="00E7265A"/>
    <w:rsid w:val="00E73C34"/>
    <w:rsid w:val="00E73E18"/>
    <w:rsid w:val="00E740F7"/>
    <w:rsid w:val="00E75C32"/>
    <w:rsid w:val="00E76317"/>
    <w:rsid w:val="00E76797"/>
    <w:rsid w:val="00E7697E"/>
    <w:rsid w:val="00E77185"/>
    <w:rsid w:val="00E77617"/>
    <w:rsid w:val="00E77693"/>
    <w:rsid w:val="00E77F8E"/>
    <w:rsid w:val="00E77FCB"/>
    <w:rsid w:val="00E801F5"/>
    <w:rsid w:val="00E803B6"/>
    <w:rsid w:val="00E803E2"/>
    <w:rsid w:val="00E8040B"/>
    <w:rsid w:val="00E80B41"/>
    <w:rsid w:val="00E80CAB"/>
    <w:rsid w:val="00E80E7F"/>
    <w:rsid w:val="00E80ED9"/>
    <w:rsid w:val="00E815D8"/>
    <w:rsid w:val="00E8165B"/>
    <w:rsid w:val="00E82609"/>
    <w:rsid w:val="00E8284D"/>
    <w:rsid w:val="00E82A23"/>
    <w:rsid w:val="00E82AB3"/>
    <w:rsid w:val="00E82F86"/>
    <w:rsid w:val="00E82FF8"/>
    <w:rsid w:val="00E83184"/>
    <w:rsid w:val="00E835F1"/>
    <w:rsid w:val="00E83EA4"/>
    <w:rsid w:val="00E841C5"/>
    <w:rsid w:val="00E841C6"/>
    <w:rsid w:val="00E842B3"/>
    <w:rsid w:val="00E8430F"/>
    <w:rsid w:val="00E84B13"/>
    <w:rsid w:val="00E84BC2"/>
    <w:rsid w:val="00E85CE7"/>
    <w:rsid w:val="00E8607B"/>
    <w:rsid w:val="00E86179"/>
    <w:rsid w:val="00E86419"/>
    <w:rsid w:val="00E86652"/>
    <w:rsid w:val="00E86934"/>
    <w:rsid w:val="00E86C5E"/>
    <w:rsid w:val="00E86FD6"/>
    <w:rsid w:val="00E878AF"/>
    <w:rsid w:val="00E879E3"/>
    <w:rsid w:val="00E87A2B"/>
    <w:rsid w:val="00E87B06"/>
    <w:rsid w:val="00E87C8F"/>
    <w:rsid w:val="00E87C9B"/>
    <w:rsid w:val="00E90497"/>
    <w:rsid w:val="00E905F6"/>
    <w:rsid w:val="00E9092C"/>
    <w:rsid w:val="00E90992"/>
    <w:rsid w:val="00E91048"/>
    <w:rsid w:val="00E9147C"/>
    <w:rsid w:val="00E91B62"/>
    <w:rsid w:val="00E91C53"/>
    <w:rsid w:val="00E91D1F"/>
    <w:rsid w:val="00E925CD"/>
    <w:rsid w:val="00E928A5"/>
    <w:rsid w:val="00E92944"/>
    <w:rsid w:val="00E9396B"/>
    <w:rsid w:val="00E94061"/>
    <w:rsid w:val="00E941C1"/>
    <w:rsid w:val="00E9432F"/>
    <w:rsid w:val="00E94686"/>
    <w:rsid w:val="00E948DB"/>
    <w:rsid w:val="00E9581A"/>
    <w:rsid w:val="00E95952"/>
    <w:rsid w:val="00E9650F"/>
    <w:rsid w:val="00E96674"/>
    <w:rsid w:val="00E96D20"/>
    <w:rsid w:val="00E96E12"/>
    <w:rsid w:val="00E978FC"/>
    <w:rsid w:val="00E97DB3"/>
    <w:rsid w:val="00EA003A"/>
    <w:rsid w:val="00EA0B43"/>
    <w:rsid w:val="00EA0C2B"/>
    <w:rsid w:val="00EA14FC"/>
    <w:rsid w:val="00EA173E"/>
    <w:rsid w:val="00EA1AC2"/>
    <w:rsid w:val="00EA1B39"/>
    <w:rsid w:val="00EA24E3"/>
    <w:rsid w:val="00EA2691"/>
    <w:rsid w:val="00EA2A04"/>
    <w:rsid w:val="00EA2B40"/>
    <w:rsid w:val="00EA2D02"/>
    <w:rsid w:val="00EA2D77"/>
    <w:rsid w:val="00EA2E0C"/>
    <w:rsid w:val="00EA37F3"/>
    <w:rsid w:val="00EA3FA9"/>
    <w:rsid w:val="00EA4264"/>
    <w:rsid w:val="00EA42D7"/>
    <w:rsid w:val="00EA43BE"/>
    <w:rsid w:val="00EA44B6"/>
    <w:rsid w:val="00EA4C41"/>
    <w:rsid w:val="00EA4E61"/>
    <w:rsid w:val="00EA5381"/>
    <w:rsid w:val="00EA56D1"/>
    <w:rsid w:val="00EA5C0B"/>
    <w:rsid w:val="00EA5C91"/>
    <w:rsid w:val="00EA6A14"/>
    <w:rsid w:val="00EA736C"/>
    <w:rsid w:val="00EA73EB"/>
    <w:rsid w:val="00EA794A"/>
    <w:rsid w:val="00EA7F2E"/>
    <w:rsid w:val="00EB025B"/>
    <w:rsid w:val="00EB08F6"/>
    <w:rsid w:val="00EB1375"/>
    <w:rsid w:val="00EB13A8"/>
    <w:rsid w:val="00EB1AFC"/>
    <w:rsid w:val="00EB1CF5"/>
    <w:rsid w:val="00EB1DBC"/>
    <w:rsid w:val="00EB1E74"/>
    <w:rsid w:val="00EB1FD3"/>
    <w:rsid w:val="00EB2240"/>
    <w:rsid w:val="00EB226D"/>
    <w:rsid w:val="00EB2632"/>
    <w:rsid w:val="00EB29DB"/>
    <w:rsid w:val="00EB31CB"/>
    <w:rsid w:val="00EB359E"/>
    <w:rsid w:val="00EB3604"/>
    <w:rsid w:val="00EB3BFD"/>
    <w:rsid w:val="00EB41BE"/>
    <w:rsid w:val="00EB4D56"/>
    <w:rsid w:val="00EB4F43"/>
    <w:rsid w:val="00EB57D5"/>
    <w:rsid w:val="00EB668E"/>
    <w:rsid w:val="00EB6EC1"/>
    <w:rsid w:val="00EB7024"/>
    <w:rsid w:val="00EB72BD"/>
    <w:rsid w:val="00EB739C"/>
    <w:rsid w:val="00EB73D5"/>
    <w:rsid w:val="00EB73E9"/>
    <w:rsid w:val="00EB7674"/>
    <w:rsid w:val="00EB76B7"/>
    <w:rsid w:val="00EC0229"/>
    <w:rsid w:val="00EC0D19"/>
    <w:rsid w:val="00EC0FF6"/>
    <w:rsid w:val="00EC1245"/>
    <w:rsid w:val="00EC1469"/>
    <w:rsid w:val="00EC177A"/>
    <w:rsid w:val="00EC1AEF"/>
    <w:rsid w:val="00EC1DE6"/>
    <w:rsid w:val="00EC22B9"/>
    <w:rsid w:val="00EC246D"/>
    <w:rsid w:val="00EC25AF"/>
    <w:rsid w:val="00EC2C6B"/>
    <w:rsid w:val="00EC2E35"/>
    <w:rsid w:val="00EC3AE5"/>
    <w:rsid w:val="00EC3C9F"/>
    <w:rsid w:val="00EC3E09"/>
    <w:rsid w:val="00EC42E9"/>
    <w:rsid w:val="00EC4723"/>
    <w:rsid w:val="00EC4766"/>
    <w:rsid w:val="00EC53BD"/>
    <w:rsid w:val="00EC554E"/>
    <w:rsid w:val="00EC5560"/>
    <w:rsid w:val="00EC5D4E"/>
    <w:rsid w:val="00EC5EB5"/>
    <w:rsid w:val="00EC660D"/>
    <w:rsid w:val="00EC6A73"/>
    <w:rsid w:val="00EC6B11"/>
    <w:rsid w:val="00EC6DB0"/>
    <w:rsid w:val="00EC7154"/>
    <w:rsid w:val="00EC73AA"/>
    <w:rsid w:val="00EC7ACC"/>
    <w:rsid w:val="00EC7B64"/>
    <w:rsid w:val="00ED02C4"/>
    <w:rsid w:val="00ED05BB"/>
    <w:rsid w:val="00ED0720"/>
    <w:rsid w:val="00ED0CF8"/>
    <w:rsid w:val="00ED109E"/>
    <w:rsid w:val="00ED17CB"/>
    <w:rsid w:val="00ED2123"/>
    <w:rsid w:val="00ED2B3B"/>
    <w:rsid w:val="00ED2B9A"/>
    <w:rsid w:val="00ED2B9F"/>
    <w:rsid w:val="00ED36CC"/>
    <w:rsid w:val="00ED3D3D"/>
    <w:rsid w:val="00ED455E"/>
    <w:rsid w:val="00ED4789"/>
    <w:rsid w:val="00ED4F62"/>
    <w:rsid w:val="00ED4F94"/>
    <w:rsid w:val="00ED5111"/>
    <w:rsid w:val="00ED53C8"/>
    <w:rsid w:val="00ED58F8"/>
    <w:rsid w:val="00ED59D3"/>
    <w:rsid w:val="00ED5C6E"/>
    <w:rsid w:val="00ED6450"/>
    <w:rsid w:val="00ED64A9"/>
    <w:rsid w:val="00ED7C0F"/>
    <w:rsid w:val="00ED7F1A"/>
    <w:rsid w:val="00ED7FC7"/>
    <w:rsid w:val="00EE08FB"/>
    <w:rsid w:val="00EE096C"/>
    <w:rsid w:val="00EE0AEF"/>
    <w:rsid w:val="00EE0FFF"/>
    <w:rsid w:val="00EE10C7"/>
    <w:rsid w:val="00EE13BF"/>
    <w:rsid w:val="00EE15CF"/>
    <w:rsid w:val="00EE2391"/>
    <w:rsid w:val="00EE2757"/>
    <w:rsid w:val="00EE290D"/>
    <w:rsid w:val="00EE2B6E"/>
    <w:rsid w:val="00EE342F"/>
    <w:rsid w:val="00EE3805"/>
    <w:rsid w:val="00EE3B5C"/>
    <w:rsid w:val="00EE3B79"/>
    <w:rsid w:val="00EE3F86"/>
    <w:rsid w:val="00EE43E0"/>
    <w:rsid w:val="00EE4999"/>
    <w:rsid w:val="00EE541B"/>
    <w:rsid w:val="00EE5716"/>
    <w:rsid w:val="00EE57D6"/>
    <w:rsid w:val="00EE612A"/>
    <w:rsid w:val="00EE657B"/>
    <w:rsid w:val="00EE6905"/>
    <w:rsid w:val="00EE6BAA"/>
    <w:rsid w:val="00EE6E60"/>
    <w:rsid w:val="00EE70A4"/>
    <w:rsid w:val="00EE7773"/>
    <w:rsid w:val="00EE77E5"/>
    <w:rsid w:val="00EE7DE8"/>
    <w:rsid w:val="00EF00B3"/>
    <w:rsid w:val="00EF062C"/>
    <w:rsid w:val="00EF08B4"/>
    <w:rsid w:val="00EF0908"/>
    <w:rsid w:val="00EF105F"/>
    <w:rsid w:val="00EF165B"/>
    <w:rsid w:val="00EF176F"/>
    <w:rsid w:val="00EF1891"/>
    <w:rsid w:val="00EF19AD"/>
    <w:rsid w:val="00EF19D9"/>
    <w:rsid w:val="00EF1AF1"/>
    <w:rsid w:val="00EF1B97"/>
    <w:rsid w:val="00EF2954"/>
    <w:rsid w:val="00EF306A"/>
    <w:rsid w:val="00EF372E"/>
    <w:rsid w:val="00EF42CD"/>
    <w:rsid w:val="00EF496D"/>
    <w:rsid w:val="00EF4C2E"/>
    <w:rsid w:val="00EF57C8"/>
    <w:rsid w:val="00EF5852"/>
    <w:rsid w:val="00EF58A7"/>
    <w:rsid w:val="00EF599B"/>
    <w:rsid w:val="00EF5B55"/>
    <w:rsid w:val="00EF5CC5"/>
    <w:rsid w:val="00EF626D"/>
    <w:rsid w:val="00EF651F"/>
    <w:rsid w:val="00EF669D"/>
    <w:rsid w:val="00EF6D1F"/>
    <w:rsid w:val="00EF6F28"/>
    <w:rsid w:val="00EF71EF"/>
    <w:rsid w:val="00EF7551"/>
    <w:rsid w:val="00EF75EC"/>
    <w:rsid w:val="00EF76CD"/>
    <w:rsid w:val="00EF78D6"/>
    <w:rsid w:val="00EF7A51"/>
    <w:rsid w:val="00F00007"/>
    <w:rsid w:val="00F00842"/>
    <w:rsid w:val="00F00D69"/>
    <w:rsid w:val="00F01401"/>
    <w:rsid w:val="00F0196B"/>
    <w:rsid w:val="00F01D04"/>
    <w:rsid w:val="00F0209C"/>
    <w:rsid w:val="00F02117"/>
    <w:rsid w:val="00F02529"/>
    <w:rsid w:val="00F02F77"/>
    <w:rsid w:val="00F039B2"/>
    <w:rsid w:val="00F03C6F"/>
    <w:rsid w:val="00F03E00"/>
    <w:rsid w:val="00F04859"/>
    <w:rsid w:val="00F04AB5"/>
    <w:rsid w:val="00F04E46"/>
    <w:rsid w:val="00F054AD"/>
    <w:rsid w:val="00F06446"/>
    <w:rsid w:val="00F06D9A"/>
    <w:rsid w:val="00F0729C"/>
    <w:rsid w:val="00F078B5"/>
    <w:rsid w:val="00F07D7A"/>
    <w:rsid w:val="00F10040"/>
    <w:rsid w:val="00F1012B"/>
    <w:rsid w:val="00F10808"/>
    <w:rsid w:val="00F10952"/>
    <w:rsid w:val="00F115C1"/>
    <w:rsid w:val="00F11937"/>
    <w:rsid w:val="00F11C0E"/>
    <w:rsid w:val="00F11F8E"/>
    <w:rsid w:val="00F12500"/>
    <w:rsid w:val="00F12525"/>
    <w:rsid w:val="00F1256C"/>
    <w:rsid w:val="00F1257C"/>
    <w:rsid w:val="00F1291D"/>
    <w:rsid w:val="00F12AB2"/>
    <w:rsid w:val="00F13172"/>
    <w:rsid w:val="00F135C7"/>
    <w:rsid w:val="00F139B6"/>
    <w:rsid w:val="00F13C67"/>
    <w:rsid w:val="00F1416D"/>
    <w:rsid w:val="00F14185"/>
    <w:rsid w:val="00F145BA"/>
    <w:rsid w:val="00F14601"/>
    <w:rsid w:val="00F152DA"/>
    <w:rsid w:val="00F157C2"/>
    <w:rsid w:val="00F15DB5"/>
    <w:rsid w:val="00F163C1"/>
    <w:rsid w:val="00F16DDA"/>
    <w:rsid w:val="00F171CF"/>
    <w:rsid w:val="00F17334"/>
    <w:rsid w:val="00F1768A"/>
    <w:rsid w:val="00F177CD"/>
    <w:rsid w:val="00F1787E"/>
    <w:rsid w:val="00F2010D"/>
    <w:rsid w:val="00F20539"/>
    <w:rsid w:val="00F2054D"/>
    <w:rsid w:val="00F206FA"/>
    <w:rsid w:val="00F207E2"/>
    <w:rsid w:val="00F211A9"/>
    <w:rsid w:val="00F21329"/>
    <w:rsid w:val="00F2144D"/>
    <w:rsid w:val="00F2175C"/>
    <w:rsid w:val="00F21DE7"/>
    <w:rsid w:val="00F21EEA"/>
    <w:rsid w:val="00F220C6"/>
    <w:rsid w:val="00F223F7"/>
    <w:rsid w:val="00F227B3"/>
    <w:rsid w:val="00F2285C"/>
    <w:rsid w:val="00F2291E"/>
    <w:rsid w:val="00F22E6E"/>
    <w:rsid w:val="00F22EBF"/>
    <w:rsid w:val="00F23209"/>
    <w:rsid w:val="00F232E4"/>
    <w:rsid w:val="00F23387"/>
    <w:rsid w:val="00F23FAA"/>
    <w:rsid w:val="00F24137"/>
    <w:rsid w:val="00F245B9"/>
    <w:rsid w:val="00F24D55"/>
    <w:rsid w:val="00F25333"/>
    <w:rsid w:val="00F25CDD"/>
    <w:rsid w:val="00F26029"/>
    <w:rsid w:val="00F2616B"/>
    <w:rsid w:val="00F26246"/>
    <w:rsid w:val="00F268A3"/>
    <w:rsid w:val="00F26938"/>
    <w:rsid w:val="00F26A03"/>
    <w:rsid w:val="00F27848"/>
    <w:rsid w:val="00F30234"/>
    <w:rsid w:val="00F309E2"/>
    <w:rsid w:val="00F30A66"/>
    <w:rsid w:val="00F3218F"/>
    <w:rsid w:val="00F321E6"/>
    <w:rsid w:val="00F32A14"/>
    <w:rsid w:val="00F32F05"/>
    <w:rsid w:val="00F33C66"/>
    <w:rsid w:val="00F33E5E"/>
    <w:rsid w:val="00F33EFB"/>
    <w:rsid w:val="00F3415D"/>
    <w:rsid w:val="00F34E9F"/>
    <w:rsid w:val="00F35151"/>
    <w:rsid w:val="00F3597A"/>
    <w:rsid w:val="00F35E4A"/>
    <w:rsid w:val="00F3642B"/>
    <w:rsid w:val="00F3687C"/>
    <w:rsid w:val="00F36B5D"/>
    <w:rsid w:val="00F37824"/>
    <w:rsid w:val="00F379E3"/>
    <w:rsid w:val="00F379FD"/>
    <w:rsid w:val="00F405DD"/>
    <w:rsid w:val="00F40862"/>
    <w:rsid w:val="00F40D2A"/>
    <w:rsid w:val="00F40DE2"/>
    <w:rsid w:val="00F40E15"/>
    <w:rsid w:val="00F4103E"/>
    <w:rsid w:val="00F41767"/>
    <w:rsid w:val="00F41F60"/>
    <w:rsid w:val="00F42286"/>
    <w:rsid w:val="00F42E49"/>
    <w:rsid w:val="00F43596"/>
    <w:rsid w:val="00F4366C"/>
    <w:rsid w:val="00F436AE"/>
    <w:rsid w:val="00F43E0E"/>
    <w:rsid w:val="00F442C2"/>
    <w:rsid w:val="00F44B08"/>
    <w:rsid w:val="00F44C96"/>
    <w:rsid w:val="00F44F09"/>
    <w:rsid w:val="00F45334"/>
    <w:rsid w:val="00F45544"/>
    <w:rsid w:val="00F456AF"/>
    <w:rsid w:val="00F4631D"/>
    <w:rsid w:val="00F46E4D"/>
    <w:rsid w:val="00F473D5"/>
    <w:rsid w:val="00F50276"/>
    <w:rsid w:val="00F50574"/>
    <w:rsid w:val="00F508F0"/>
    <w:rsid w:val="00F50AE9"/>
    <w:rsid w:val="00F50CFE"/>
    <w:rsid w:val="00F50E16"/>
    <w:rsid w:val="00F50E8C"/>
    <w:rsid w:val="00F50F86"/>
    <w:rsid w:val="00F5136E"/>
    <w:rsid w:val="00F518EE"/>
    <w:rsid w:val="00F51A7A"/>
    <w:rsid w:val="00F5211B"/>
    <w:rsid w:val="00F523E9"/>
    <w:rsid w:val="00F529C6"/>
    <w:rsid w:val="00F53291"/>
    <w:rsid w:val="00F53374"/>
    <w:rsid w:val="00F54109"/>
    <w:rsid w:val="00F5434A"/>
    <w:rsid w:val="00F5494C"/>
    <w:rsid w:val="00F54E7C"/>
    <w:rsid w:val="00F54F3A"/>
    <w:rsid w:val="00F551CC"/>
    <w:rsid w:val="00F551E8"/>
    <w:rsid w:val="00F5587E"/>
    <w:rsid w:val="00F55FB5"/>
    <w:rsid w:val="00F56415"/>
    <w:rsid w:val="00F56506"/>
    <w:rsid w:val="00F5690B"/>
    <w:rsid w:val="00F56A5F"/>
    <w:rsid w:val="00F56AE3"/>
    <w:rsid w:val="00F572B2"/>
    <w:rsid w:val="00F5770A"/>
    <w:rsid w:val="00F57917"/>
    <w:rsid w:val="00F601EA"/>
    <w:rsid w:val="00F60296"/>
    <w:rsid w:val="00F604A1"/>
    <w:rsid w:val="00F60B52"/>
    <w:rsid w:val="00F61021"/>
    <w:rsid w:val="00F610EC"/>
    <w:rsid w:val="00F61184"/>
    <w:rsid w:val="00F61566"/>
    <w:rsid w:val="00F618BC"/>
    <w:rsid w:val="00F62132"/>
    <w:rsid w:val="00F62213"/>
    <w:rsid w:val="00F6239E"/>
    <w:rsid w:val="00F62A49"/>
    <w:rsid w:val="00F62A6C"/>
    <w:rsid w:val="00F62B6D"/>
    <w:rsid w:val="00F62BEC"/>
    <w:rsid w:val="00F63F14"/>
    <w:rsid w:val="00F63F6C"/>
    <w:rsid w:val="00F644DD"/>
    <w:rsid w:val="00F64FEF"/>
    <w:rsid w:val="00F655CA"/>
    <w:rsid w:val="00F65898"/>
    <w:rsid w:val="00F65963"/>
    <w:rsid w:val="00F65D67"/>
    <w:rsid w:val="00F65F83"/>
    <w:rsid w:val="00F66115"/>
    <w:rsid w:val="00F66285"/>
    <w:rsid w:val="00F666FF"/>
    <w:rsid w:val="00F671AB"/>
    <w:rsid w:val="00F67598"/>
    <w:rsid w:val="00F678E7"/>
    <w:rsid w:val="00F67DBB"/>
    <w:rsid w:val="00F70111"/>
    <w:rsid w:val="00F70580"/>
    <w:rsid w:val="00F70765"/>
    <w:rsid w:val="00F70CBE"/>
    <w:rsid w:val="00F70EB2"/>
    <w:rsid w:val="00F70FC3"/>
    <w:rsid w:val="00F7114B"/>
    <w:rsid w:val="00F71156"/>
    <w:rsid w:val="00F714AB"/>
    <w:rsid w:val="00F719C2"/>
    <w:rsid w:val="00F71C06"/>
    <w:rsid w:val="00F71DA2"/>
    <w:rsid w:val="00F721BD"/>
    <w:rsid w:val="00F72398"/>
    <w:rsid w:val="00F72444"/>
    <w:rsid w:val="00F726EE"/>
    <w:rsid w:val="00F72C8B"/>
    <w:rsid w:val="00F730C1"/>
    <w:rsid w:val="00F73783"/>
    <w:rsid w:val="00F73C8A"/>
    <w:rsid w:val="00F73C8B"/>
    <w:rsid w:val="00F73D15"/>
    <w:rsid w:val="00F743DF"/>
    <w:rsid w:val="00F7446B"/>
    <w:rsid w:val="00F74790"/>
    <w:rsid w:val="00F74ACE"/>
    <w:rsid w:val="00F74B0E"/>
    <w:rsid w:val="00F7513E"/>
    <w:rsid w:val="00F7542B"/>
    <w:rsid w:val="00F75B66"/>
    <w:rsid w:val="00F75D6B"/>
    <w:rsid w:val="00F764DF"/>
    <w:rsid w:val="00F76895"/>
    <w:rsid w:val="00F76EA0"/>
    <w:rsid w:val="00F7701C"/>
    <w:rsid w:val="00F77501"/>
    <w:rsid w:val="00F801D7"/>
    <w:rsid w:val="00F811EC"/>
    <w:rsid w:val="00F817E2"/>
    <w:rsid w:val="00F818CE"/>
    <w:rsid w:val="00F81902"/>
    <w:rsid w:val="00F819DF"/>
    <w:rsid w:val="00F821DE"/>
    <w:rsid w:val="00F822CD"/>
    <w:rsid w:val="00F82B87"/>
    <w:rsid w:val="00F8355E"/>
    <w:rsid w:val="00F83D06"/>
    <w:rsid w:val="00F84420"/>
    <w:rsid w:val="00F84596"/>
    <w:rsid w:val="00F84715"/>
    <w:rsid w:val="00F84BAA"/>
    <w:rsid w:val="00F8545B"/>
    <w:rsid w:val="00F858BC"/>
    <w:rsid w:val="00F85C62"/>
    <w:rsid w:val="00F85DEF"/>
    <w:rsid w:val="00F867E6"/>
    <w:rsid w:val="00F86BE3"/>
    <w:rsid w:val="00F86D51"/>
    <w:rsid w:val="00F87031"/>
    <w:rsid w:val="00F874A5"/>
    <w:rsid w:val="00F874E6"/>
    <w:rsid w:val="00F87E55"/>
    <w:rsid w:val="00F9003D"/>
    <w:rsid w:val="00F900A6"/>
    <w:rsid w:val="00F907F2"/>
    <w:rsid w:val="00F90812"/>
    <w:rsid w:val="00F909AD"/>
    <w:rsid w:val="00F91961"/>
    <w:rsid w:val="00F920CD"/>
    <w:rsid w:val="00F920F8"/>
    <w:rsid w:val="00F92202"/>
    <w:rsid w:val="00F92498"/>
    <w:rsid w:val="00F927AA"/>
    <w:rsid w:val="00F9281E"/>
    <w:rsid w:val="00F92B58"/>
    <w:rsid w:val="00F92D30"/>
    <w:rsid w:val="00F92DFE"/>
    <w:rsid w:val="00F92E62"/>
    <w:rsid w:val="00F92EF9"/>
    <w:rsid w:val="00F92F38"/>
    <w:rsid w:val="00F93306"/>
    <w:rsid w:val="00F936FB"/>
    <w:rsid w:val="00F937F5"/>
    <w:rsid w:val="00F93939"/>
    <w:rsid w:val="00F93D5A"/>
    <w:rsid w:val="00F93F6E"/>
    <w:rsid w:val="00F94EBE"/>
    <w:rsid w:val="00F9543E"/>
    <w:rsid w:val="00F95621"/>
    <w:rsid w:val="00F958DB"/>
    <w:rsid w:val="00F96283"/>
    <w:rsid w:val="00F9680A"/>
    <w:rsid w:val="00F96C18"/>
    <w:rsid w:val="00F97195"/>
    <w:rsid w:val="00F97260"/>
    <w:rsid w:val="00F9741C"/>
    <w:rsid w:val="00F978E6"/>
    <w:rsid w:val="00F97958"/>
    <w:rsid w:val="00F97AA1"/>
    <w:rsid w:val="00F97C3F"/>
    <w:rsid w:val="00F97CC7"/>
    <w:rsid w:val="00F97F1F"/>
    <w:rsid w:val="00FA0390"/>
    <w:rsid w:val="00FA0977"/>
    <w:rsid w:val="00FA1CE1"/>
    <w:rsid w:val="00FA2264"/>
    <w:rsid w:val="00FA26CF"/>
    <w:rsid w:val="00FA2B17"/>
    <w:rsid w:val="00FA319B"/>
    <w:rsid w:val="00FA37D2"/>
    <w:rsid w:val="00FA4C92"/>
    <w:rsid w:val="00FA52F0"/>
    <w:rsid w:val="00FA5318"/>
    <w:rsid w:val="00FA56C8"/>
    <w:rsid w:val="00FA5FF6"/>
    <w:rsid w:val="00FA6460"/>
    <w:rsid w:val="00FA6628"/>
    <w:rsid w:val="00FA69C0"/>
    <w:rsid w:val="00FA6ABE"/>
    <w:rsid w:val="00FA707A"/>
    <w:rsid w:val="00FA7995"/>
    <w:rsid w:val="00FA7C81"/>
    <w:rsid w:val="00FB0088"/>
    <w:rsid w:val="00FB00B4"/>
    <w:rsid w:val="00FB0A21"/>
    <w:rsid w:val="00FB0C4F"/>
    <w:rsid w:val="00FB1270"/>
    <w:rsid w:val="00FB184B"/>
    <w:rsid w:val="00FB1A70"/>
    <w:rsid w:val="00FB1DA1"/>
    <w:rsid w:val="00FB1EEF"/>
    <w:rsid w:val="00FB1F8D"/>
    <w:rsid w:val="00FB2B28"/>
    <w:rsid w:val="00FB2B82"/>
    <w:rsid w:val="00FB387D"/>
    <w:rsid w:val="00FB39A3"/>
    <w:rsid w:val="00FB3DC5"/>
    <w:rsid w:val="00FB4172"/>
    <w:rsid w:val="00FB4EEA"/>
    <w:rsid w:val="00FB54F4"/>
    <w:rsid w:val="00FB60F2"/>
    <w:rsid w:val="00FB6407"/>
    <w:rsid w:val="00FB6691"/>
    <w:rsid w:val="00FB6F7B"/>
    <w:rsid w:val="00FB7083"/>
    <w:rsid w:val="00FB7473"/>
    <w:rsid w:val="00FB76BA"/>
    <w:rsid w:val="00FB76EF"/>
    <w:rsid w:val="00FB7AE6"/>
    <w:rsid w:val="00FC086D"/>
    <w:rsid w:val="00FC0FDA"/>
    <w:rsid w:val="00FC1686"/>
    <w:rsid w:val="00FC1914"/>
    <w:rsid w:val="00FC1FB7"/>
    <w:rsid w:val="00FC244C"/>
    <w:rsid w:val="00FC29A4"/>
    <w:rsid w:val="00FC3D7E"/>
    <w:rsid w:val="00FC43A7"/>
    <w:rsid w:val="00FC4709"/>
    <w:rsid w:val="00FC6450"/>
    <w:rsid w:val="00FC6A46"/>
    <w:rsid w:val="00FC716D"/>
    <w:rsid w:val="00FC74CC"/>
    <w:rsid w:val="00FC766A"/>
    <w:rsid w:val="00FC7847"/>
    <w:rsid w:val="00FC7B33"/>
    <w:rsid w:val="00FC7FE3"/>
    <w:rsid w:val="00FD01BE"/>
    <w:rsid w:val="00FD0DCC"/>
    <w:rsid w:val="00FD177C"/>
    <w:rsid w:val="00FD23C6"/>
    <w:rsid w:val="00FD24B9"/>
    <w:rsid w:val="00FD28A3"/>
    <w:rsid w:val="00FD2F13"/>
    <w:rsid w:val="00FD3818"/>
    <w:rsid w:val="00FD3896"/>
    <w:rsid w:val="00FD3BBD"/>
    <w:rsid w:val="00FD3C50"/>
    <w:rsid w:val="00FD3D38"/>
    <w:rsid w:val="00FD3E1F"/>
    <w:rsid w:val="00FD4346"/>
    <w:rsid w:val="00FD45E5"/>
    <w:rsid w:val="00FD4873"/>
    <w:rsid w:val="00FD4B81"/>
    <w:rsid w:val="00FD50CD"/>
    <w:rsid w:val="00FD53C6"/>
    <w:rsid w:val="00FD5CFA"/>
    <w:rsid w:val="00FD5F43"/>
    <w:rsid w:val="00FD62B7"/>
    <w:rsid w:val="00FD646A"/>
    <w:rsid w:val="00FD684B"/>
    <w:rsid w:val="00FD686C"/>
    <w:rsid w:val="00FD6A3D"/>
    <w:rsid w:val="00FD70DF"/>
    <w:rsid w:val="00FD7408"/>
    <w:rsid w:val="00FD7A19"/>
    <w:rsid w:val="00FD7A42"/>
    <w:rsid w:val="00FD7DA8"/>
    <w:rsid w:val="00FE0148"/>
    <w:rsid w:val="00FE058A"/>
    <w:rsid w:val="00FE0D1D"/>
    <w:rsid w:val="00FE0FC0"/>
    <w:rsid w:val="00FE1156"/>
    <w:rsid w:val="00FE15A3"/>
    <w:rsid w:val="00FE169F"/>
    <w:rsid w:val="00FE1ACA"/>
    <w:rsid w:val="00FE2143"/>
    <w:rsid w:val="00FE2792"/>
    <w:rsid w:val="00FE2A00"/>
    <w:rsid w:val="00FE3047"/>
    <w:rsid w:val="00FE306E"/>
    <w:rsid w:val="00FE32F1"/>
    <w:rsid w:val="00FE3964"/>
    <w:rsid w:val="00FE3AA4"/>
    <w:rsid w:val="00FE4B5A"/>
    <w:rsid w:val="00FE4D39"/>
    <w:rsid w:val="00FE56CD"/>
    <w:rsid w:val="00FE56E4"/>
    <w:rsid w:val="00FE615E"/>
    <w:rsid w:val="00FE66A4"/>
    <w:rsid w:val="00FE6C94"/>
    <w:rsid w:val="00FE70EE"/>
    <w:rsid w:val="00FE7313"/>
    <w:rsid w:val="00FE785F"/>
    <w:rsid w:val="00FE7AF2"/>
    <w:rsid w:val="00FE7FE0"/>
    <w:rsid w:val="00FF0052"/>
    <w:rsid w:val="00FF01E8"/>
    <w:rsid w:val="00FF0A6B"/>
    <w:rsid w:val="00FF0B60"/>
    <w:rsid w:val="00FF1817"/>
    <w:rsid w:val="00FF1E61"/>
    <w:rsid w:val="00FF25AA"/>
    <w:rsid w:val="00FF2A9B"/>
    <w:rsid w:val="00FF2C37"/>
    <w:rsid w:val="00FF3098"/>
    <w:rsid w:val="00FF332F"/>
    <w:rsid w:val="00FF334C"/>
    <w:rsid w:val="00FF4193"/>
    <w:rsid w:val="00FF56D7"/>
    <w:rsid w:val="00FF5912"/>
    <w:rsid w:val="00FF5C3D"/>
    <w:rsid w:val="00FF5E3D"/>
    <w:rsid w:val="00FF6138"/>
    <w:rsid w:val="00FF6DAB"/>
    <w:rsid w:val="00FF7343"/>
    <w:rsid w:val="00FF7501"/>
    <w:rsid w:val="00FF76C1"/>
    <w:rsid w:val="00FF76CB"/>
    <w:rsid w:val="00FF7870"/>
    <w:rsid w:val="00FF78A2"/>
  </w:rsids>
  <m:mathPr>
    <m:mathFont m:val="Cambria Math"/>
    <m:brkBin m:val="before"/>
    <m:brkBinSub m:val="--"/>
    <m:smallFrac m:val="0"/>
    <m:dispDef/>
    <m:lMargin m:val="0"/>
    <m:rMargin m:val="0"/>
    <m:defJc m:val="centerGroup"/>
    <m:wrapIndent m:val="1440"/>
    <m:intLim m:val="subSup"/>
    <m:naryLim m:val="undOvr"/>
  </m:mathPr>
  <w:themeFontLang w:val="en-GB"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4A66A"/>
  <w15:chartTrackingRefBased/>
  <w15:docId w15:val="{5088DE9C-A1C8-4FEB-A8C7-12D47544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8A"/>
    <w:pPr>
      <w:spacing w:after="120" w:line="285" w:lineRule="auto"/>
    </w:pPr>
    <w:rPr>
      <w:rFonts w:ascii="Calibri" w:eastAsia="Times New Roman" w:hAnsi="Calibri" w:cs="Arial"/>
      <w:color w:val="000000"/>
      <w:kern w:val="28"/>
      <w:sz w:val="20"/>
      <w:szCs w:val="20"/>
      <w14:ligatures w14:val="standard"/>
      <w14:cntxtAlts/>
    </w:rPr>
  </w:style>
  <w:style w:type="paragraph" w:styleId="Heading1">
    <w:name w:val="heading 1"/>
    <w:basedOn w:val="Normal"/>
    <w:next w:val="Normal"/>
    <w:link w:val="Heading1Char"/>
    <w:uiPriority w:val="9"/>
    <w:qFormat/>
    <w:rsid w:val="00100E46"/>
    <w:pPr>
      <w:keepNext/>
      <w:keepLines/>
      <w:numPr>
        <w:numId w:val="56"/>
      </w:numPr>
      <w:spacing w:before="240" w:after="0"/>
      <w:outlineLvl w:val="0"/>
    </w:pPr>
    <w:rPr>
      <w:rFonts w:asciiTheme="majorHAnsi" w:eastAsiaTheme="majorEastAsia" w:hAnsiTheme="majorHAnsi" w:cstheme="majorBidi"/>
      <w:b/>
      <w:color w:val="374C80" w:themeColor="accent1" w:themeShade="BF"/>
      <w:sz w:val="32"/>
      <w:szCs w:val="32"/>
    </w:rPr>
  </w:style>
  <w:style w:type="paragraph" w:styleId="Heading2">
    <w:name w:val="heading 2"/>
    <w:basedOn w:val="Normal"/>
    <w:next w:val="Normal"/>
    <w:link w:val="Heading2Char"/>
    <w:uiPriority w:val="9"/>
    <w:unhideWhenUsed/>
    <w:qFormat/>
    <w:rsid w:val="00E542EC"/>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4">
    <w:name w:val="heading 4"/>
    <w:basedOn w:val="Normal"/>
    <w:next w:val="Normal"/>
    <w:link w:val="Heading4Char"/>
    <w:uiPriority w:val="9"/>
    <w:unhideWhenUsed/>
    <w:qFormat/>
    <w:rsid w:val="00FD01BE"/>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10E"/>
    <w:rPr>
      <w:rFonts w:ascii="Calibri" w:eastAsia="Times New Roman" w:hAnsi="Calibri" w:cs="Arial"/>
      <w:color w:val="000000"/>
      <w:kern w:val="28"/>
      <w:sz w:val="20"/>
      <w:szCs w:val="20"/>
      <w:lang w:val="en-US"/>
      <w14:ligatures w14:val="standard"/>
      <w14:cntxtAlts/>
    </w:rPr>
  </w:style>
  <w:style w:type="table" w:styleId="TableGrid">
    <w:name w:val="Table Grid"/>
    <w:basedOn w:val="TableNormal"/>
    <w:uiPriority w:val="39"/>
    <w:rsid w:val="003B11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Bullets,Lapis Bulleted List,Bullet List,FooterText,Colorful List Accent 1,numbered,Paragraphe de liste1,列出段落,列出段落1,Bulletr List Paragraph,List Paragraph2,List Paragraph21,リスト段落1,Plan"/>
    <w:basedOn w:val="Normal"/>
    <w:link w:val="ListParagraphChar"/>
    <w:uiPriority w:val="34"/>
    <w:qFormat/>
    <w:rsid w:val="005C541C"/>
    <w:pPr>
      <w:ind w:left="720"/>
      <w:contextualSpacing/>
    </w:pPr>
  </w:style>
  <w:style w:type="character" w:customStyle="1" w:styleId="ListParagraphChar">
    <w:name w:val="List Paragraph Char"/>
    <w:aliases w:val="List Paragraph (numbered (a)) Char,List Paragraph1 Char,WB Para Char,Bullets Char,Lapis Bulleted List Char,Bullet List Char,FooterText Char,Colorful List Accent 1 Char,numbered Char,Paragraphe de liste1 Char,列出段落 Char,列出段落1 Char"/>
    <w:link w:val="ListParagraph"/>
    <w:uiPriority w:val="34"/>
    <w:qFormat/>
    <w:rsid w:val="005C541C"/>
    <w:rPr>
      <w:rFonts w:ascii="Calibri" w:eastAsia="Times New Roman" w:hAnsi="Calibri" w:cs="Arial"/>
      <w:color w:val="000000"/>
      <w:kern w:val="28"/>
      <w:sz w:val="20"/>
      <w:szCs w:val="20"/>
      <w:lang w:val="en-US"/>
      <w14:ligatures w14:val="standard"/>
      <w14:cntxtAlts/>
    </w:rPr>
  </w:style>
  <w:style w:type="character" w:customStyle="1" w:styleId="roarquestion">
    <w:name w:val="roar_question"/>
    <w:basedOn w:val="DefaultParagraphFont"/>
    <w:rsid w:val="00885C4B"/>
  </w:style>
  <w:style w:type="character" w:styleId="CommentReference">
    <w:name w:val="annotation reference"/>
    <w:basedOn w:val="DefaultParagraphFont"/>
    <w:uiPriority w:val="99"/>
    <w:semiHidden/>
    <w:unhideWhenUsed/>
    <w:rsid w:val="006B2303"/>
    <w:rPr>
      <w:sz w:val="16"/>
      <w:szCs w:val="16"/>
    </w:rPr>
  </w:style>
  <w:style w:type="paragraph" w:styleId="CommentText">
    <w:name w:val="annotation text"/>
    <w:basedOn w:val="Normal"/>
    <w:link w:val="CommentTextChar"/>
    <w:uiPriority w:val="99"/>
    <w:unhideWhenUsed/>
    <w:rsid w:val="006B2303"/>
    <w:pPr>
      <w:spacing w:line="240" w:lineRule="auto"/>
    </w:pPr>
  </w:style>
  <w:style w:type="character" w:customStyle="1" w:styleId="CommentTextChar">
    <w:name w:val="Comment Text Char"/>
    <w:basedOn w:val="DefaultParagraphFont"/>
    <w:link w:val="CommentText"/>
    <w:uiPriority w:val="99"/>
    <w:rsid w:val="006B2303"/>
    <w:rPr>
      <w:rFonts w:ascii="Calibri" w:eastAsia="Times New Roman" w:hAnsi="Calibri" w:cs="Arial"/>
      <w:color w:val="000000"/>
      <w:kern w:val="28"/>
      <w:sz w:val="20"/>
      <w:szCs w:val="20"/>
      <w:lang w:val="en-US"/>
      <w14:ligatures w14:val="standard"/>
      <w14:cntxtAlts/>
    </w:rPr>
  </w:style>
  <w:style w:type="paragraph" w:styleId="BalloonText">
    <w:name w:val="Balloon Text"/>
    <w:basedOn w:val="Normal"/>
    <w:link w:val="BalloonTextChar"/>
    <w:uiPriority w:val="99"/>
    <w:semiHidden/>
    <w:unhideWhenUsed/>
    <w:rsid w:val="006B23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303"/>
    <w:rPr>
      <w:rFonts w:ascii="Segoe UI" w:eastAsia="Times New Roman" w:hAnsi="Segoe UI" w:cs="Segoe UI"/>
      <w:color w:val="000000"/>
      <w:kern w:val="28"/>
      <w:sz w:val="18"/>
      <w:szCs w:val="18"/>
      <w:lang w:val="en-US"/>
      <w14:ligatures w14:val="standard"/>
      <w14:cntxtAlts/>
    </w:rPr>
  </w:style>
  <w:style w:type="paragraph" w:styleId="NoSpacing">
    <w:name w:val="No Spacing"/>
    <w:basedOn w:val="Normal"/>
    <w:link w:val="NoSpacingChar"/>
    <w:uiPriority w:val="1"/>
    <w:qFormat/>
    <w:rsid w:val="000E588A"/>
    <w:pPr>
      <w:spacing w:after="0" w:line="240" w:lineRule="auto"/>
    </w:pPr>
    <w:rPr>
      <w:rFonts w:cs="Times New Roman"/>
      <w:color w:val="auto"/>
      <w:kern w:val="0"/>
      <w:sz w:val="22"/>
      <w:szCs w:val="22"/>
      <w14:ligatures w14:val="none"/>
      <w14:cntxtAlts w14:val="0"/>
    </w:rPr>
  </w:style>
  <w:style w:type="character" w:customStyle="1" w:styleId="Heading1Char">
    <w:name w:val="Heading 1 Char"/>
    <w:basedOn w:val="DefaultParagraphFont"/>
    <w:link w:val="Heading1"/>
    <w:uiPriority w:val="9"/>
    <w:rsid w:val="00100E46"/>
    <w:rPr>
      <w:rFonts w:asciiTheme="majorHAnsi" w:eastAsiaTheme="majorEastAsia" w:hAnsiTheme="majorHAnsi" w:cstheme="majorBidi"/>
      <w:b/>
      <w:color w:val="374C80" w:themeColor="accent1" w:themeShade="BF"/>
      <w:kern w:val="28"/>
      <w:sz w:val="32"/>
      <w:szCs w:val="32"/>
      <w14:ligatures w14:val="standard"/>
      <w14:cntxtAlts/>
    </w:rPr>
  </w:style>
  <w:style w:type="character" w:customStyle="1" w:styleId="Heading2Char">
    <w:name w:val="Heading 2 Char"/>
    <w:basedOn w:val="DefaultParagraphFont"/>
    <w:link w:val="Heading2"/>
    <w:uiPriority w:val="9"/>
    <w:rsid w:val="00E542EC"/>
    <w:rPr>
      <w:rFonts w:asciiTheme="majorHAnsi" w:eastAsiaTheme="majorEastAsia" w:hAnsiTheme="majorHAnsi" w:cstheme="majorBidi"/>
      <w:color w:val="374C80" w:themeColor="accent1" w:themeShade="BF"/>
      <w:kern w:val="28"/>
      <w:sz w:val="26"/>
      <w:szCs w:val="26"/>
      <w:lang w:val="en-US"/>
      <w14:ligatures w14:val="standard"/>
      <w14:cntxtAlts/>
    </w:rPr>
  </w:style>
  <w:style w:type="paragraph" w:styleId="TOCHeading">
    <w:name w:val="TOC Heading"/>
    <w:basedOn w:val="Heading1"/>
    <w:next w:val="Normal"/>
    <w:uiPriority w:val="39"/>
    <w:unhideWhenUsed/>
    <w:qFormat/>
    <w:rsid w:val="00C40AB4"/>
    <w:pPr>
      <w:spacing w:line="259" w:lineRule="auto"/>
      <w:outlineLvl w:val="9"/>
    </w:pPr>
    <w:rPr>
      <w:kern w:val="0"/>
      <w14:ligatures w14:val="none"/>
      <w14:cntxtAlts w14:val="0"/>
    </w:rPr>
  </w:style>
  <w:style w:type="paragraph" w:styleId="TOC1">
    <w:name w:val="toc 1"/>
    <w:basedOn w:val="Normal"/>
    <w:next w:val="Normal"/>
    <w:autoRedefine/>
    <w:uiPriority w:val="39"/>
    <w:unhideWhenUsed/>
    <w:rsid w:val="00C40AB4"/>
    <w:pPr>
      <w:spacing w:after="100"/>
    </w:pPr>
  </w:style>
  <w:style w:type="paragraph" w:styleId="TOC2">
    <w:name w:val="toc 2"/>
    <w:basedOn w:val="Normal"/>
    <w:next w:val="Normal"/>
    <w:autoRedefine/>
    <w:uiPriority w:val="39"/>
    <w:unhideWhenUsed/>
    <w:rsid w:val="00C40AB4"/>
    <w:pPr>
      <w:spacing w:after="100"/>
      <w:ind w:left="200"/>
    </w:pPr>
  </w:style>
  <w:style w:type="character" w:styleId="Hyperlink">
    <w:name w:val="Hyperlink"/>
    <w:basedOn w:val="DefaultParagraphFont"/>
    <w:uiPriority w:val="99"/>
    <w:unhideWhenUsed/>
    <w:rsid w:val="00C40AB4"/>
    <w:rPr>
      <w:color w:val="9454C3" w:themeColor="hyperlink"/>
      <w:u w:val="single"/>
    </w:rPr>
  </w:style>
  <w:style w:type="paragraph" w:customStyle="1" w:styleId="Default">
    <w:name w:val="Default"/>
    <w:rsid w:val="000533D7"/>
    <w:pPr>
      <w:autoSpaceDE w:val="0"/>
      <w:autoSpaceDN w:val="0"/>
      <w:adjustRightInd w:val="0"/>
      <w:spacing w:after="0" w:line="240" w:lineRule="auto"/>
    </w:pPr>
    <w:rPr>
      <w:rFonts w:ascii="Calibri" w:eastAsiaTheme="minorEastAsia" w:hAnsi="Calibri" w:cs="Calibri"/>
      <w:color w:val="000000"/>
      <w:sz w:val="24"/>
      <w:szCs w:val="24"/>
      <w:lang w:val="en-US"/>
    </w:rPr>
  </w:style>
  <w:style w:type="paragraph" w:customStyle="1" w:styleId="yiv906058468msonormal">
    <w:name w:val="yiv906058468msonormal"/>
    <w:basedOn w:val="Normal"/>
    <w:rsid w:val="005332CB"/>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CommentSubject">
    <w:name w:val="annotation subject"/>
    <w:basedOn w:val="CommentText"/>
    <w:next w:val="CommentText"/>
    <w:link w:val="CommentSubjectChar"/>
    <w:uiPriority w:val="99"/>
    <w:semiHidden/>
    <w:unhideWhenUsed/>
    <w:rsid w:val="00E05A6B"/>
    <w:rPr>
      <w:b/>
      <w:bCs/>
    </w:rPr>
  </w:style>
  <w:style w:type="character" w:customStyle="1" w:styleId="CommentSubjectChar">
    <w:name w:val="Comment Subject Char"/>
    <w:basedOn w:val="CommentTextChar"/>
    <w:link w:val="CommentSubject"/>
    <w:uiPriority w:val="99"/>
    <w:semiHidden/>
    <w:rsid w:val="00E05A6B"/>
    <w:rPr>
      <w:rFonts w:ascii="Calibri" w:eastAsia="Times New Roman" w:hAnsi="Calibri" w:cs="Arial"/>
      <w:b/>
      <w:bCs/>
      <w:color w:val="000000"/>
      <w:kern w:val="28"/>
      <w:sz w:val="20"/>
      <w:szCs w:val="20"/>
      <w:lang w:val="en-US"/>
      <w14:ligatures w14:val="standard"/>
      <w14:cntxtAlts/>
    </w:rPr>
  </w:style>
  <w:style w:type="character" w:styleId="FollowedHyperlink">
    <w:name w:val="FollowedHyperlink"/>
    <w:basedOn w:val="DefaultParagraphFont"/>
    <w:uiPriority w:val="99"/>
    <w:semiHidden/>
    <w:unhideWhenUsed/>
    <w:rsid w:val="007F1ECD"/>
    <w:rPr>
      <w:color w:val="3EBBF0" w:themeColor="followedHyperlink"/>
      <w:u w:val="single"/>
    </w:rPr>
  </w:style>
  <w:style w:type="paragraph" w:styleId="Caption">
    <w:name w:val="caption"/>
    <w:basedOn w:val="Normal"/>
    <w:next w:val="Normal"/>
    <w:uiPriority w:val="35"/>
    <w:unhideWhenUsed/>
    <w:qFormat/>
    <w:rsid w:val="00982084"/>
    <w:pPr>
      <w:spacing w:after="200" w:line="240" w:lineRule="auto"/>
    </w:pPr>
    <w:rPr>
      <w:i/>
      <w:iCs/>
      <w:color w:val="242852" w:themeColor="text2"/>
      <w:sz w:val="18"/>
      <w:szCs w:val="18"/>
    </w:rPr>
  </w:style>
  <w:style w:type="character" w:customStyle="1" w:styleId="media-caption1">
    <w:name w:val="media-caption1"/>
    <w:basedOn w:val="DefaultParagraphFont"/>
    <w:rsid w:val="00A73F6D"/>
    <w:rPr>
      <w:i/>
      <w:iCs/>
      <w:sz w:val="22"/>
      <w:szCs w:val="22"/>
    </w:rPr>
  </w:style>
  <w:style w:type="character" w:customStyle="1" w:styleId="CharAttribute17">
    <w:name w:val="CharAttribute17"/>
    <w:rsid w:val="00A31CF1"/>
    <w:rPr>
      <w:rFonts w:ascii="Times New Roman" w:eastAsia="Times New Roman"/>
      <w:spacing w:val="-6"/>
      <w:sz w:val="22"/>
    </w:rPr>
  </w:style>
  <w:style w:type="paragraph" w:styleId="FootnoteText">
    <w:name w:val="footnote text"/>
    <w:aliases w:val=" Char,Footnote Text Char Char,Geneva 9,Font: Geneva 9,Boston 10,f,Footnotes,ft,Текст сноски Знак1,Текст сноски Знак1 Char Char Char Char Char Char,Текст сноски Знак1 Char Char Char Char Char,Текст сноски Знак1 Char Char Char Char,FOOTNOTES"/>
    <w:basedOn w:val="Normal"/>
    <w:link w:val="FootnoteTextChar"/>
    <w:uiPriority w:val="99"/>
    <w:unhideWhenUsed/>
    <w:qFormat/>
    <w:rsid w:val="00A31CF1"/>
    <w:pPr>
      <w:spacing w:after="0" w:line="240" w:lineRule="auto"/>
    </w:pPr>
    <w:rPr>
      <w:rFonts w:asciiTheme="minorHAnsi" w:eastAsiaTheme="minorEastAsia" w:hAnsiTheme="minorHAnsi" w:cstheme="minorBidi"/>
      <w:color w:val="auto"/>
      <w:kern w:val="0"/>
      <w14:ligatures w14:val="none"/>
      <w14:cntxtAlts w14:val="0"/>
    </w:rPr>
  </w:style>
  <w:style w:type="character" w:customStyle="1" w:styleId="FootnoteTextChar">
    <w:name w:val="Footnote Text Char"/>
    <w:aliases w:val=" Char Char,Footnote Text Char Char Char,Geneva 9 Char,Font: Geneva 9 Char,Boston 10 Char,f Char,Footnotes Char,ft Char,Текст сноски Знак1 Char,Текст сноски Знак1 Char Char Char Char Char Char Char,FOOTNOTES Char"/>
    <w:basedOn w:val="DefaultParagraphFont"/>
    <w:link w:val="FootnoteText"/>
    <w:uiPriority w:val="99"/>
    <w:rsid w:val="00A31CF1"/>
    <w:rPr>
      <w:rFonts w:eastAsiaTheme="minorEastAsia"/>
      <w:sz w:val="20"/>
      <w:szCs w:val="20"/>
      <w:lang w:val="en-US"/>
    </w:rPr>
  </w:style>
  <w:style w:type="table" w:customStyle="1" w:styleId="TableGrid1">
    <w:name w:val="Table Grid1"/>
    <w:basedOn w:val="TableNormal"/>
    <w:next w:val="TableGrid"/>
    <w:uiPriority w:val="39"/>
    <w:rsid w:val="005554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1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072"/>
    <w:rPr>
      <w:rFonts w:ascii="Calibri" w:eastAsia="Times New Roman" w:hAnsi="Calibri" w:cs="Arial"/>
      <w:color w:val="000000"/>
      <w:kern w:val="28"/>
      <w:sz w:val="20"/>
      <w:szCs w:val="20"/>
      <w:lang w:val="en-US"/>
      <w14:ligatures w14:val="standard"/>
      <w14:cntxtAlts/>
    </w:rPr>
  </w:style>
  <w:style w:type="character" w:styleId="FootnoteReference">
    <w:name w:val="footnote reference"/>
    <w:aliases w:val="16 Point,Superscript 6 Point,ftref,BVI fnr,Carattere Char1,Carattere Char Char Carattere Carattere Char Char,ftref1,ftref2,ftref11,8 Point,Footnote text,Footnotes refss,Ref,de nota al pie,Appel note de bas de page,Footnote number,4_G"/>
    <w:link w:val="BVIfnrCarCar"/>
    <w:uiPriority w:val="99"/>
    <w:qFormat/>
    <w:rsid w:val="00CB5667"/>
    <w:rPr>
      <w:rFonts w:ascii="Arial" w:hAnsi="Arial"/>
      <w:sz w:val="18"/>
      <w:vertAlign w:val="superscript"/>
    </w:rPr>
  </w:style>
  <w:style w:type="paragraph" w:customStyle="1" w:styleId="BVIfnrCarCar">
    <w:name w:val="BVI fnr Car Car"/>
    <w:aliases w:val="BVI fnr Car,BVI fnr Car Car Car Car,BVI fnr Char Char Char Char Char Char Char, BVI fnr Car Car, BVI fnr Car Car Car Car, BVI fnr Char Char Char Char Char Char Char"/>
    <w:basedOn w:val="Normal"/>
    <w:link w:val="FootnoteReference"/>
    <w:uiPriority w:val="99"/>
    <w:rsid w:val="00CB5667"/>
    <w:pPr>
      <w:spacing w:after="160" w:line="240" w:lineRule="exact"/>
    </w:pPr>
    <w:rPr>
      <w:rFonts w:ascii="Arial" w:eastAsiaTheme="minorHAnsi" w:hAnsi="Arial" w:cstheme="minorBidi"/>
      <w:color w:val="auto"/>
      <w:kern w:val="0"/>
      <w:sz w:val="18"/>
      <w:szCs w:val="22"/>
      <w:vertAlign w:val="superscript"/>
      <w14:ligatures w14:val="none"/>
      <w14:cntxtAlts w14:val="0"/>
    </w:rPr>
  </w:style>
  <w:style w:type="paragraph" w:styleId="Revision">
    <w:name w:val="Revision"/>
    <w:hidden/>
    <w:uiPriority w:val="99"/>
    <w:semiHidden/>
    <w:rsid w:val="005361C1"/>
    <w:pPr>
      <w:spacing w:after="0" w:line="240" w:lineRule="auto"/>
    </w:pPr>
    <w:rPr>
      <w:rFonts w:ascii="Calibri" w:eastAsia="Times New Roman" w:hAnsi="Calibri" w:cs="Arial"/>
      <w:color w:val="000000"/>
      <w:kern w:val="28"/>
      <w:sz w:val="20"/>
      <w:szCs w:val="20"/>
      <w14:ligatures w14:val="standard"/>
      <w14:cntxtAlts/>
    </w:rPr>
  </w:style>
  <w:style w:type="paragraph" w:styleId="NormalWeb">
    <w:name w:val="Normal (Web)"/>
    <w:basedOn w:val="Normal"/>
    <w:uiPriority w:val="99"/>
    <w:unhideWhenUsed/>
    <w:rsid w:val="00C5301A"/>
    <w:pPr>
      <w:spacing w:before="100" w:beforeAutospacing="1" w:after="100" w:afterAutospacing="1" w:line="240" w:lineRule="auto"/>
    </w:pPr>
    <w:rPr>
      <w:rFonts w:ascii="Times New Roman" w:hAnsi="Times New Roman" w:cs="Times New Roman"/>
      <w:color w:val="auto"/>
      <w:kern w:val="0"/>
      <w:sz w:val="24"/>
      <w:szCs w:val="24"/>
      <w:lang w:eastAsia="en-GB"/>
      <w14:ligatures w14:val="none"/>
      <w14:cntxtAlts w14:val="0"/>
    </w:rPr>
  </w:style>
  <w:style w:type="paragraph" w:styleId="PlainText">
    <w:name w:val="Plain Text"/>
    <w:basedOn w:val="Normal"/>
    <w:link w:val="PlainTextChar"/>
    <w:uiPriority w:val="99"/>
    <w:unhideWhenUsed/>
    <w:rsid w:val="00DD27D4"/>
    <w:pPr>
      <w:spacing w:after="0" w:line="240" w:lineRule="auto"/>
    </w:pPr>
    <w:rPr>
      <w:rFonts w:eastAsiaTheme="minorHAns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rsid w:val="00DD27D4"/>
    <w:rPr>
      <w:rFonts w:ascii="Calibri" w:hAnsi="Calibri"/>
      <w:szCs w:val="21"/>
    </w:rPr>
  </w:style>
  <w:style w:type="table" w:customStyle="1" w:styleId="TableGrid2">
    <w:name w:val="Table Grid2"/>
    <w:basedOn w:val="TableNormal"/>
    <w:next w:val="TableGrid"/>
    <w:uiPriority w:val="39"/>
    <w:rsid w:val="00E55B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7498F"/>
    <w:rPr>
      <w:color w:val="808080"/>
      <w:shd w:val="clear" w:color="auto" w:fill="E6E6E6"/>
    </w:rPr>
  </w:style>
  <w:style w:type="character" w:customStyle="1" w:styleId="UnresolvedMention2">
    <w:name w:val="Unresolved Mention2"/>
    <w:basedOn w:val="DefaultParagraphFont"/>
    <w:uiPriority w:val="99"/>
    <w:semiHidden/>
    <w:unhideWhenUsed/>
    <w:rsid w:val="00A36BC0"/>
    <w:rPr>
      <w:color w:val="808080"/>
      <w:shd w:val="clear" w:color="auto" w:fill="E6E6E6"/>
    </w:rPr>
  </w:style>
  <w:style w:type="character" w:customStyle="1" w:styleId="UnresolvedMention3">
    <w:name w:val="Unresolved Mention3"/>
    <w:basedOn w:val="DefaultParagraphFont"/>
    <w:uiPriority w:val="99"/>
    <w:semiHidden/>
    <w:unhideWhenUsed/>
    <w:rsid w:val="00F2175C"/>
    <w:rPr>
      <w:color w:val="808080"/>
      <w:shd w:val="clear" w:color="auto" w:fill="E6E6E6"/>
    </w:rPr>
  </w:style>
  <w:style w:type="character" w:customStyle="1" w:styleId="UnresolvedMention4">
    <w:name w:val="Unresolved Mention4"/>
    <w:basedOn w:val="DefaultParagraphFont"/>
    <w:uiPriority w:val="99"/>
    <w:semiHidden/>
    <w:unhideWhenUsed/>
    <w:rsid w:val="00A7235C"/>
    <w:rPr>
      <w:color w:val="808080"/>
      <w:shd w:val="clear" w:color="auto" w:fill="E6E6E6"/>
    </w:rPr>
  </w:style>
  <w:style w:type="character" w:customStyle="1" w:styleId="UnresolvedMention5">
    <w:name w:val="Unresolved Mention5"/>
    <w:basedOn w:val="DefaultParagraphFont"/>
    <w:uiPriority w:val="99"/>
    <w:semiHidden/>
    <w:unhideWhenUsed/>
    <w:rsid w:val="004847B4"/>
    <w:rPr>
      <w:color w:val="808080"/>
      <w:shd w:val="clear" w:color="auto" w:fill="E6E6E6"/>
    </w:rPr>
  </w:style>
  <w:style w:type="paragraph" w:customStyle="1" w:styleId="paragraph">
    <w:name w:val="paragraph"/>
    <w:basedOn w:val="Normal"/>
    <w:rsid w:val="00D276D4"/>
    <w:pPr>
      <w:spacing w:after="0" w:line="240" w:lineRule="auto"/>
    </w:pPr>
    <w:rPr>
      <w:rFonts w:eastAsiaTheme="minorHAnsi" w:cs="Calibri"/>
      <w:color w:val="auto"/>
      <w:kern w:val="0"/>
      <w:sz w:val="22"/>
      <w:szCs w:val="22"/>
      <w:lang w:eastAsia="en-GB"/>
      <w14:ligatures w14:val="none"/>
      <w14:cntxtAlts w14:val="0"/>
    </w:rPr>
  </w:style>
  <w:style w:type="character" w:styleId="PageNumber">
    <w:name w:val="page number"/>
    <w:basedOn w:val="DefaultParagraphFont"/>
    <w:rsid w:val="00225140"/>
  </w:style>
  <w:style w:type="character" w:customStyle="1" w:styleId="UnresolvedMention6">
    <w:name w:val="Unresolved Mention6"/>
    <w:basedOn w:val="DefaultParagraphFont"/>
    <w:uiPriority w:val="99"/>
    <w:semiHidden/>
    <w:unhideWhenUsed/>
    <w:rsid w:val="007948B8"/>
    <w:rPr>
      <w:color w:val="808080"/>
      <w:shd w:val="clear" w:color="auto" w:fill="E6E6E6"/>
    </w:rPr>
  </w:style>
  <w:style w:type="paragraph" w:customStyle="1" w:styleId="Standard">
    <w:name w:val="Standard"/>
    <w:rsid w:val="003B55DF"/>
    <w:pPr>
      <w:autoSpaceDN w:val="0"/>
      <w:spacing w:after="0" w:line="240" w:lineRule="auto"/>
      <w:textAlignment w:val="baseline"/>
    </w:pPr>
    <w:rPr>
      <w:rFonts w:ascii="Segoe UI" w:eastAsia="Times New Roman" w:hAnsi="Segoe UI" w:cs="Segoe UI"/>
      <w:color w:val="000000"/>
      <w:sz w:val="24"/>
      <w:szCs w:val="24"/>
      <w:lang w:val="en-ZA"/>
    </w:rPr>
  </w:style>
  <w:style w:type="character" w:customStyle="1" w:styleId="UnresolvedMention7">
    <w:name w:val="Unresolved Mention7"/>
    <w:basedOn w:val="DefaultParagraphFont"/>
    <w:uiPriority w:val="99"/>
    <w:semiHidden/>
    <w:unhideWhenUsed/>
    <w:rsid w:val="00AD62C7"/>
    <w:rPr>
      <w:color w:val="605E5C"/>
      <w:shd w:val="clear" w:color="auto" w:fill="E1DFDD"/>
    </w:rPr>
  </w:style>
  <w:style w:type="character" w:styleId="IntenseEmphasis">
    <w:name w:val="Intense Emphasis"/>
    <w:basedOn w:val="DefaultParagraphFont"/>
    <w:uiPriority w:val="21"/>
    <w:qFormat/>
    <w:rsid w:val="00C740D2"/>
    <w:rPr>
      <w:b/>
      <w:bCs/>
      <w:i/>
      <w:iCs/>
      <w:color w:val="4A66AC" w:themeColor="accent1"/>
    </w:rPr>
  </w:style>
  <w:style w:type="paragraph" w:customStyle="1" w:styleId="p1">
    <w:name w:val="p1"/>
    <w:basedOn w:val="Normal"/>
    <w:rsid w:val="00EA14FC"/>
    <w:pPr>
      <w:spacing w:after="0" w:line="240" w:lineRule="auto"/>
    </w:pPr>
    <w:rPr>
      <w:rFonts w:ascii="Times" w:eastAsiaTheme="minorHAnsi" w:hAnsi="Times" w:cs="Times New Roman"/>
      <w:color w:val="auto"/>
      <w:kern w:val="0"/>
      <w:sz w:val="18"/>
      <w:szCs w:val="18"/>
      <w:lang w:val="en-US"/>
      <w14:ligatures w14:val="none"/>
      <w14:cntxtAlts w14:val="0"/>
    </w:rPr>
  </w:style>
  <w:style w:type="character" w:styleId="UnresolvedMention">
    <w:name w:val="Unresolved Mention"/>
    <w:basedOn w:val="DefaultParagraphFont"/>
    <w:uiPriority w:val="99"/>
    <w:semiHidden/>
    <w:unhideWhenUsed/>
    <w:rsid w:val="003462E7"/>
    <w:rPr>
      <w:color w:val="605E5C"/>
      <w:shd w:val="clear" w:color="auto" w:fill="E1DFDD"/>
    </w:rPr>
  </w:style>
  <w:style w:type="character" w:customStyle="1" w:styleId="NoSpacingChar">
    <w:name w:val="No Spacing Char"/>
    <w:link w:val="NoSpacing"/>
    <w:uiPriority w:val="1"/>
    <w:rsid w:val="006D184A"/>
    <w:rPr>
      <w:rFonts w:ascii="Calibri" w:eastAsia="Times New Roman" w:hAnsi="Calibri" w:cs="Times New Roman"/>
    </w:rPr>
  </w:style>
  <w:style w:type="character" w:customStyle="1" w:styleId="Heading4Char">
    <w:name w:val="Heading 4 Char"/>
    <w:basedOn w:val="DefaultParagraphFont"/>
    <w:link w:val="Heading4"/>
    <w:rsid w:val="00FD01BE"/>
    <w:rPr>
      <w:rFonts w:asciiTheme="majorHAnsi" w:eastAsiaTheme="majorEastAsia" w:hAnsiTheme="majorHAnsi" w:cstheme="majorBidi"/>
      <w:i/>
      <w:iCs/>
      <w:color w:val="374C80" w:themeColor="accent1" w:themeShade="BF"/>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10656">
      <w:bodyDiv w:val="1"/>
      <w:marLeft w:val="0"/>
      <w:marRight w:val="0"/>
      <w:marTop w:val="0"/>
      <w:marBottom w:val="0"/>
      <w:divBdr>
        <w:top w:val="none" w:sz="0" w:space="0" w:color="auto"/>
        <w:left w:val="none" w:sz="0" w:space="0" w:color="auto"/>
        <w:bottom w:val="none" w:sz="0" w:space="0" w:color="auto"/>
        <w:right w:val="none" w:sz="0" w:space="0" w:color="auto"/>
      </w:divBdr>
    </w:div>
    <w:div w:id="85394099">
      <w:bodyDiv w:val="1"/>
      <w:marLeft w:val="0"/>
      <w:marRight w:val="0"/>
      <w:marTop w:val="0"/>
      <w:marBottom w:val="0"/>
      <w:divBdr>
        <w:top w:val="none" w:sz="0" w:space="0" w:color="auto"/>
        <w:left w:val="none" w:sz="0" w:space="0" w:color="auto"/>
        <w:bottom w:val="none" w:sz="0" w:space="0" w:color="auto"/>
        <w:right w:val="none" w:sz="0" w:space="0" w:color="auto"/>
      </w:divBdr>
    </w:div>
    <w:div w:id="97258072">
      <w:bodyDiv w:val="1"/>
      <w:marLeft w:val="0"/>
      <w:marRight w:val="0"/>
      <w:marTop w:val="0"/>
      <w:marBottom w:val="0"/>
      <w:divBdr>
        <w:top w:val="none" w:sz="0" w:space="0" w:color="auto"/>
        <w:left w:val="none" w:sz="0" w:space="0" w:color="auto"/>
        <w:bottom w:val="none" w:sz="0" w:space="0" w:color="auto"/>
        <w:right w:val="none" w:sz="0" w:space="0" w:color="auto"/>
      </w:divBdr>
    </w:div>
    <w:div w:id="108863446">
      <w:bodyDiv w:val="1"/>
      <w:marLeft w:val="0"/>
      <w:marRight w:val="0"/>
      <w:marTop w:val="0"/>
      <w:marBottom w:val="0"/>
      <w:divBdr>
        <w:top w:val="none" w:sz="0" w:space="0" w:color="auto"/>
        <w:left w:val="none" w:sz="0" w:space="0" w:color="auto"/>
        <w:bottom w:val="none" w:sz="0" w:space="0" w:color="auto"/>
        <w:right w:val="none" w:sz="0" w:space="0" w:color="auto"/>
      </w:divBdr>
    </w:div>
    <w:div w:id="135877122">
      <w:bodyDiv w:val="1"/>
      <w:marLeft w:val="0"/>
      <w:marRight w:val="0"/>
      <w:marTop w:val="0"/>
      <w:marBottom w:val="0"/>
      <w:divBdr>
        <w:top w:val="none" w:sz="0" w:space="0" w:color="auto"/>
        <w:left w:val="none" w:sz="0" w:space="0" w:color="auto"/>
        <w:bottom w:val="none" w:sz="0" w:space="0" w:color="auto"/>
        <w:right w:val="none" w:sz="0" w:space="0" w:color="auto"/>
      </w:divBdr>
    </w:div>
    <w:div w:id="182521478">
      <w:bodyDiv w:val="1"/>
      <w:marLeft w:val="0"/>
      <w:marRight w:val="0"/>
      <w:marTop w:val="0"/>
      <w:marBottom w:val="0"/>
      <w:divBdr>
        <w:top w:val="none" w:sz="0" w:space="0" w:color="auto"/>
        <w:left w:val="none" w:sz="0" w:space="0" w:color="auto"/>
        <w:bottom w:val="none" w:sz="0" w:space="0" w:color="auto"/>
        <w:right w:val="none" w:sz="0" w:space="0" w:color="auto"/>
      </w:divBdr>
    </w:div>
    <w:div w:id="216404047">
      <w:bodyDiv w:val="1"/>
      <w:marLeft w:val="0"/>
      <w:marRight w:val="0"/>
      <w:marTop w:val="0"/>
      <w:marBottom w:val="0"/>
      <w:divBdr>
        <w:top w:val="none" w:sz="0" w:space="0" w:color="auto"/>
        <w:left w:val="none" w:sz="0" w:space="0" w:color="auto"/>
        <w:bottom w:val="none" w:sz="0" w:space="0" w:color="auto"/>
        <w:right w:val="none" w:sz="0" w:space="0" w:color="auto"/>
      </w:divBdr>
    </w:div>
    <w:div w:id="272640613">
      <w:bodyDiv w:val="1"/>
      <w:marLeft w:val="0"/>
      <w:marRight w:val="0"/>
      <w:marTop w:val="0"/>
      <w:marBottom w:val="0"/>
      <w:divBdr>
        <w:top w:val="none" w:sz="0" w:space="0" w:color="auto"/>
        <w:left w:val="none" w:sz="0" w:space="0" w:color="auto"/>
        <w:bottom w:val="none" w:sz="0" w:space="0" w:color="auto"/>
        <w:right w:val="none" w:sz="0" w:space="0" w:color="auto"/>
      </w:divBdr>
    </w:div>
    <w:div w:id="273561702">
      <w:bodyDiv w:val="1"/>
      <w:marLeft w:val="0"/>
      <w:marRight w:val="0"/>
      <w:marTop w:val="0"/>
      <w:marBottom w:val="0"/>
      <w:divBdr>
        <w:top w:val="none" w:sz="0" w:space="0" w:color="auto"/>
        <w:left w:val="none" w:sz="0" w:space="0" w:color="auto"/>
        <w:bottom w:val="none" w:sz="0" w:space="0" w:color="auto"/>
        <w:right w:val="none" w:sz="0" w:space="0" w:color="auto"/>
      </w:divBdr>
    </w:div>
    <w:div w:id="326443668">
      <w:bodyDiv w:val="1"/>
      <w:marLeft w:val="0"/>
      <w:marRight w:val="0"/>
      <w:marTop w:val="0"/>
      <w:marBottom w:val="0"/>
      <w:divBdr>
        <w:top w:val="none" w:sz="0" w:space="0" w:color="auto"/>
        <w:left w:val="none" w:sz="0" w:space="0" w:color="auto"/>
        <w:bottom w:val="none" w:sz="0" w:space="0" w:color="auto"/>
        <w:right w:val="none" w:sz="0" w:space="0" w:color="auto"/>
      </w:divBdr>
    </w:div>
    <w:div w:id="350498200">
      <w:bodyDiv w:val="1"/>
      <w:marLeft w:val="0"/>
      <w:marRight w:val="0"/>
      <w:marTop w:val="0"/>
      <w:marBottom w:val="0"/>
      <w:divBdr>
        <w:top w:val="none" w:sz="0" w:space="0" w:color="auto"/>
        <w:left w:val="none" w:sz="0" w:space="0" w:color="auto"/>
        <w:bottom w:val="none" w:sz="0" w:space="0" w:color="auto"/>
        <w:right w:val="none" w:sz="0" w:space="0" w:color="auto"/>
      </w:divBdr>
    </w:div>
    <w:div w:id="351108152">
      <w:bodyDiv w:val="1"/>
      <w:marLeft w:val="0"/>
      <w:marRight w:val="0"/>
      <w:marTop w:val="0"/>
      <w:marBottom w:val="0"/>
      <w:divBdr>
        <w:top w:val="none" w:sz="0" w:space="0" w:color="auto"/>
        <w:left w:val="none" w:sz="0" w:space="0" w:color="auto"/>
        <w:bottom w:val="none" w:sz="0" w:space="0" w:color="auto"/>
        <w:right w:val="none" w:sz="0" w:space="0" w:color="auto"/>
      </w:divBdr>
    </w:div>
    <w:div w:id="402529411">
      <w:bodyDiv w:val="1"/>
      <w:marLeft w:val="0"/>
      <w:marRight w:val="0"/>
      <w:marTop w:val="0"/>
      <w:marBottom w:val="0"/>
      <w:divBdr>
        <w:top w:val="none" w:sz="0" w:space="0" w:color="auto"/>
        <w:left w:val="none" w:sz="0" w:space="0" w:color="auto"/>
        <w:bottom w:val="none" w:sz="0" w:space="0" w:color="auto"/>
        <w:right w:val="none" w:sz="0" w:space="0" w:color="auto"/>
      </w:divBdr>
    </w:div>
    <w:div w:id="442892385">
      <w:bodyDiv w:val="1"/>
      <w:marLeft w:val="0"/>
      <w:marRight w:val="0"/>
      <w:marTop w:val="0"/>
      <w:marBottom w:val="0"/>
      <w:divBdr>
        <w:top w:val="none" w:sz="0" w:space="0" w:color="auto"/>
        <w:left w:val="none" w:sz="0" w:space="0" w:color="auto"/>
        <w:bottom w:val="none" w:sz="0" w:space="0" w:color="auto"/>
        <w:right w:val="none" w:sz="0" w:space="0" w:color="auto"/>
      </w:divBdr>
    </w:div>
    <w:div w:id="475071466">
      <w:bodyDiv w:val="1"/>
      <w:marLeft w:val="0"/>
      <w:marRight w:val="0"/>
      <w:marTop w:val="0"/>
      <w:marBottom w:val="0"/>
      <w:divBdr>
        <w:top w:val="none" w:sz="0" w:space="0" w:color="auto"/>
        <w:left w:val="none" w:sz="0" w:space="0" w:color="auto"/>
        <w:bottom w:val="none" w:sz="0" w:space="0" w:color="auto"/>
        <w:right w:val="none" w:sz="0" w:space="0" w:color="auto"/>
      </w:divBdr>
    </w:div>
    <w:div w:id="481460040">
      <w:bodyDiv w:val="1"/>
      <w:marLeft w:val="0"/>
      <w:marRight w:val="0"/>
      <w:marTop w:val="0"/>
      <w:marBottom w:val="0"/>
      <w:divBdr>
        <w:top w:val="none" w:sz="0" w:space="0" w:color="auto"/>
        <w:left w:val="none" w:sz="0" w:space="0" w:color="auto"/>
        <w:bottom w:val="none" w:sz="0" w:space="0" w:color="auto"/>
        <w:right w:val="none" w:sz="0" w:space="0" w:color="auto"/>
      </w:divBdr>
    </w:div>
    <w:div w:id="574125032">
      <w:bodyDiv w:val="1"/>
      <w:marLeft w:val="0"/>
      <w:marRight w:val="0"/>
      <w:marTop w:val="0"/>
      <w:marBottom w:val="0"/>
      <w:divBdr>
        <w:top w:val="none" w:sz="0" w:space="0" w:color="auto"/>
        <w:left w:val="none" w:sz="0" w:space="0" w:color="auto"/>
        <w:bottom w:val="none" w:sz="0" w:space="0" w:color="auto"/>
        <w:right w:val="none" w:sz="0" w:space="0" w:color="auto"/>
      </w:divBdr>
    </w:div>
    <w:div w:id="586772120">
      <w:bodyDiv w:val="1"/>
      <w:marLeft w:val="0"/>
      <w:marRight w:val="0"/>
      <w:marTop w:val="0"/>
      <w:marBottom w:val="0"/>
      <w:divBdr>
        <w:top w:val="none" w:sz="0" w:space="0" w:color="auto"/>
        <w:left w:val="none" w:sz="0" w:space="0" w:color="auto"/>
        <w:bottom w:val="none" w:sz="0" w:space="0" w:color="auto"/>
        <w:right w:val="none" w:sz="0" w:space="0" w:color="auto"/>
      </w:divBdr>
    </w:div>
    <w:div w:id="654532966">
      <w:bodyDiv w:val="1"/>
      <w:marLeft w:val="0"/>
      <w:marRight w:val="0"/>
      <w:marTop w:val="0"/>
      <w:marBottom w:val="0"/>
      <w:divBdr>
        <w:top w:val="none" w:sz="0" w:space="0" w:color="auto"/>
        <w:left w:val="none" w:sz="0" w:space="0" w:color="auto"/>
        <w:bottom w:val="none" w:sz="0" w:space="0" w:color="auto"/>
        <w:right w:val="none" w:sz="0" w:space="0" w:color="auto"/>
      </w:divBdr>
    </w:div>
    <w:div w:id="677735108">
      <w:bodyDiv w:val="1"/>
      <w:marLeft w:val="0"/>
      <w:marRight w:val="0"/>
      <w:marTop w:val="0"/>
      <w:marBottom w:val="0"/>
      <w:divBdr>
        <w:top w:val="none" w:sz="0" w:space="0" w:color="auto"/>
        <w:left w:val="none" w:sz="0" w:space="0" w:color="auto"/>
        <w:bottom w:val="none" w:sz="0" w:space="0" w:color="auto"/>
        <w:right w:val="none" w:sz="0" w:space="0" w:color="auto"/>
      </w:divBdr>
    </w:div>
    <w:div w:id="684402633">
      <w:bodyDiv w:val="1"/>
      <w:marLeft w:val="0"/>
      <w:marRight w:val="0"/>
      <w:marTop w:val="0"/>
      <w:marBottom w:val="0"/>
      <w:divBdr>
        <w:top w:val="none" w:sz="0" w:space="0" w:color="auto"/>
        <w:left w:val="none" w:sz="0" w:space="0" w:color="auto"/>
        <w:bottom w:val="none" w:sz="0" w:space="0" w:color="auto"/>
        <w:right w:val="none" w:sz="0" w:space="0" w:color="auto"/>
      </w:divBdr>
    </w:div>
    <w:div w:id="686056261">
      <w:bodyDiv w:val="1"/>
      <w:marLeft w:val="0"/>
      <w:marRight w:val="0"/>
      <w:marTop w:val="0"/>
      <w:marBottom w:val="0"/>
      <w:divBdr>
        <w:top w:val="none" w:sz="0" w:space="0" w:color="auto"/>
        <w:left w:val="none" w:sz="0" w:space="0" w:color="auto"/>
        <w:bottom w:val="none" w:sz="0" w:space="0" w:color="auto"/>
        <w:right w:val="none" w:sz="0" w:space="0" w:color="auto"/>
      </w:divBdr>
    </w:div>
    <w:div w:id="686978684">
      <w:bodyDiv w:val="1"/>
      <w:marLeft w:val="0"/>
      <w:marRight w:val="0"/>
      <w:marTop w:val="0"/>
      <w:marBottom w:val="0"/>
      <w:divBdr>
        <w:top w:val="none" w:sz="0" w:space="0" w:color="auto"/>
        <w:left w:val="none" w:sz="0" w:space="0" w:color="auto"/>
        <w:bottom w:val="none" w:sz="0" w:space="0" w:color="auto"/>
        <w:right w:val="none" w:sz="0" w:space="0" w:color="auto"/>
      </w:divBdr>
    </w:div>
    <w:div w:id="708801613">
      <w:bodyDiv w:val="1"/>
      <w:marLeft w:val="0"/>
      <w:marRight w:val="0"/>
      <w:marTop w:val="0"/>
      <w:marBottom w:val="0"/>
      <w:divBdr>
        <w:top w:val="none" w:sz="0" w:space="0" w:color="auto"/>
        <w:left w:val="none" w:sz="0" w:space="0" w:color="auto"/>
        <w:bottom w:val="none" w:sz="0" w:space="0" w:color="auto"/>
        <w:right w:val="none" w:sz="0" w:space="0" w:color="auto"/>
      </w:divBdr>
    </w:div>
    <w:div w:id="737896823">
      <w:bodyDiv w:val="1"/>
      <w:marLeft w:val="0"/>
      <w:marRight w:val="0"/>
      <w:marTop w:val="0"/>
      <w:marBottom w:val="0"/>
      <w:divBdr>
        <w:top w:val="none" w:sz="0" w:space="0" w:color="auto"/>
        <w:left w:val="none" w:sz="0" w:space="0" w:color="auto"/>
        <w:bottom w:val="none" w:sz="0" w:space="0" w:color="auto"/>
        <w:right w:val="none" w:sz="0" w:space="0" w:color="auto"/>
      </w:divBdr>
    </w:div>
    <w:div w:id="772285777">
      <w:bodyDiv w:val="1"/>
      <w:marLeft w:val="0"/>
      <w:marRight w:val="0"/>
      <w:marTop w:val="0"/>
      <w:marBottom w:val="0"/>
      <w:divBdr>
        <w:top w:val="none" w:sz="0" w:space="0" w:color="auto"/>
        <w:left w:val="none" w:sz="0" w:space="0" w:color="auto"/>
        <w:bottom w:val="none" w:sz="0" w:space="0" w:color="auto"/>
        <w:right w:val="none" w:sz="0" w:space="0" w:color="auto"/>
      </w:divBdr>
    </w:div>
    <w:div w:id="773131903">
      <w:bodyDiv w:val="1"/>
      <w:marLeft w:val="0"/>
      <w:marRight w:val="0"/>
      <w:marTop w:val="0"/>
      <w:marBottom w:val="0"/>
      <w:divBdr>
        <w:top w:val="none" w:sz="0" w:space="0" w:color="auto"/>
        <w:left w:val="none" w:sz="0" w:space="0" w:color="auto"/>
        <w:bottom w:val="none" w:sz="0" w:space="0" w:color="auto"/>
        <w:right w:val="none" w:sz="0" w:space="0" w:color="auto"/>
      </w:divBdr>
    </w:div>
    <w:div w:id="781388649">
      <w:bodyDiv w:val="1"/>
      <w:marLeft w:val="0"/>
      <w:marRight w:val="0"/>
      <w:marTop w:val="0"/>
      <w:marBottom w:val="0"/>
      <w:divBdr>
        <w:top w:val="none" w:sz="0" w:space="0" w:color="auto"/>
        <w:left w:val="none" w:sz="0" w:space="0" w:color="auto"/>
        <w:bottom w:val="none" w:sz="0" w:space="0" w:color="auto"/>
        <w:right w:val="none" w:sz="0" w:space="0" w:color="auto"/>
      </w:divBdr>
    </w:div>
    <w:div w:id="797066341">
      <w:bodyDiv w:val="1"/>
      <w:marLeft w:val="0"/>
      <w:marRight w:val="0"/>
      <w:marTop w:val="0"/>
      <w:marBottom w:val="0"/>
      <w:divBdr>
        <w:top w:val="none" w:sz="0" w:space="0" w:color="auto"/>
        <w:left w:val="none" w:sz="0" w:space="0" w:color="auto"/>
        <w:bottom w:val="none" w:sz="0" w:space="0" w:color="auto"/>
        <w:right w:val="none" w:sz="0" w:space="0" w:color="auto"/>
      </w:divBdr>
    </w:div>
    <w:div w:id="798495076">
      <w:bodyDiv w:val="1"/>
      <w:marLeft w:val="0"/>
      <w:marRight w:val="0"/>
      <w:marTop w:val="0"/>
      <w:marBottom w:val="0"/>
      <w:divBdr>
        <w:top w:val="none" w:sz="0" w:space="0" w:color="auto"/>
        <w:left w:val="none" w:sz="0" w:space="0" w:color="auto"/>
        <w:bottom w:val="none" w:sz="0" w:space="0" w:color="auto"/>
        <w:right w:val="none" w:sz="0" w:space="0" w:color="auto"/>
      </w:divBdr>
    </w:div>
    <w:div w:id="810443114">
      <w:bodyDiv w:val="1"/>
      <w:marLeft w:val="0"/>
      <w:marRight w:val="0"/>
      <w:marTop w:val="0"/>
      <w:marBottom w:val="0"/>
      <w:divBdr>
        <w:top w:val="none" w:sz="0" w:space="0" w:color="auto"/>
        <w:left w:val="none" w:sz="0" w:space="0" w:color="auto"/>
        <w:bottom w:val="none" w:sz="0" w:space="0" w:color="auto"/>
        <w:right w:val="none" w:sz="0" w:space="0" w:color="auto"/>
      </w:divBdr>
    </w:div>
    <w:div w:id="815688072">
      <w:bodyDiv w:val="1"/>
      <w:marLeft w:val="0"/>
      <w:marRight w:val="0"/>
      <w:marTop w:val="0"/>
      <w:marBottom w:val="0"/>
      <w:divBdr>
        <w:top w:val="none" w:sz="0" w:space="0" w:color="auto"/>
        <w:left w:val="none" w:sz="0" w:space="0" w:color="auto"/>
        <w:bottom w:val="none" w:sz="0" w:space="0" w:color="auto"/>
        <w:right w:val="none" w:sz="0" w:space="0" w:color="auto"/>
      </w:divBdr>
    </w:div>
    <w:div w:id="839007920">
      <w:bodyDiv w:val="1"/>
      <w:marLeft w:val="0"/>
      <w:marRight w:val="0"/>
      <w:marTop w:val="0"/>
      <w:marBottom w:val="0"/>
      <w:divBdr>
        <w:top w:val="none" w:sz="0" w:space="0" w:color="auto"/>
        <w:left w:val="none" w:sz="0" w:space="0" w:color="auto"/>
        <w:bottom w:val="none" w:sz="0" w:space="0" w:color="auto"/>
        <w:right w:val="none" w:sz="0" w:space="0" w:color="auto"/>
      </w:divBdr>
      <w:divsChild>
        <w:div w:id="205411969">
          <w:marLeft w:val="0"/>
          <w:marRight w:val="0"/>
          <w:marTop w:val="0"/>
          <w:marBottom w:val="0"/>
          <w:divBdr>
            <w:top w:val="none" w:sz="0" w:space="0" w:color="auto"/>
            <w:left w:val="none" w:sz="0" w:space="0" w:color="auto"/>
            <w:bottom w:val="none" w:sz="0" w:space="0" w:color="auto"/>
            <w:right w:val="none" w:sz="0" w:space="0" w:color="auto"/>
          </w:divBdr>
          <w:divsChild>
            <w:div w:id="459229046">
              <w:marLeft w:val="0"/>
              <w:marRight w:val="0"/>
              <w:marTop w:val="0"/>
              <w:marBottom w:val="0"/>
              <w:divBdr>
                <w:top w:val="none" w:sz="0" w:space="0" w:color="auto"/>
                <w:left w:val="none" w:sz="0" w:space="0" w:color="auto"/>
                <w:bottom w:val="none" w:sz="0" w:space="0" w:color="auto"/>
                <w:right w:val="none" w:sz="0" w:space="0" w:color="auto"/>
              </w:divBdr>
              <w:divsChild>
                <w:div w:id="1733116496">
                  <w:marLeft w:val="-150"/>
                  <w:marRight w:val="-150"/>
                  <w:marTop w:val="0"/>
                  <w:marBottom w:val="0"/>
                  <w:divBdr>
                    <w:top w:val="none" w:sz="0" w:space="0" w:color="auto"/>
                    <w:left w:val="none" w:sz="0" w:space="0" w:color="auto"/>
                    <w:bottom w:val="none" w:sz="0" w:space="0" w:color="auto"/>
                    <w:right w:val="none" w:sz="0" w:space="0" w:color="auto"/>
                  </w:divBdr>
                  <w:divsChild>
                    <w:div w:id="1233468449">
                      <w:marLeft w:val="0"/>
                      <w:marRight w:val="0"/>
                      <w:marTop w:val="0"/>
                      <w:marBottom w:val="0"/>
                      <w:divBdr>
                        <w:top w:val="none" w:sz="0" w:space="0" w:color="auto"/>
                        <w:left w:val="none" w:sz="0" w:space="0" w:color="auto"/>
                        <w:bottom w:val="none" w:sz="0" w:space="0" w:color="auto"/>
                        <w:right w:val="none" w:sz="0" w:space="0" w:color="auto"/>
                      </w:divBdr>
                      <w:divsChild>
                        <w:div w:id="1076053989">
                          <w:marLeft w:val="0"/>
                          <w:marRight w:val="0"/>
                          <w:marTop w:val="0"/>
                          <w:marBottom w:val="0"/>
                          <w:divBdr>
                            <w:top w:val="none" w:sz="0" w:space="0" w:color="auto"/>
                            <w:left w:val="none" w:sz="0" w:space="0" w:color="auto"/>
                            <w:bottom w:val="none" w:sz="0" w:space="0" w:color="auto"/>
                            <w:right w:val="none" w:sz="0" w:space="0" w:color="auto"/>
                          </w:divBdr>
                          <w:divsChild>
                            <w:div w:id="257032254">
                              <w:marLeft w:val="0"/>
                              <w:marRight w:val="0"/>
                              <w:marTop w:val="0"/>
                              <w:marBottom w:val="0"/>
                              <w:divBdr>
                                <w:top w:val="none" w:sz="0" w:space="0" w:color="auto"/>
                                <w:left w:val="none" w:sz="0" w:space="0" w:color="auto"/>
                                <w:bottom w:val="none" w:sz="0" w:space="0" w:color="auto"/>
                                <w:right w:val="none" w:sz="0" w:space="0" w:color="auto"/>
                              </w:divBdr>
                              <w:divsChild>
                                <w:div w:id="1216964695">
                                  <w:marLeft w:val="0"/>
                                  <w:marRight w:val="0"/>
                                  <w:marTop w:val="0"/>
                                  <w:marBottom w:val="0"/>
                                  <w:divBdr>
                                    <w:top w:val="none" w:sz="0" w:space="0" w:color="auto"/>
                                    <w:left w:val="none" w:sz="0" w:space="0" w:color="auto"/>
                                    <w:bottom w:val="none" w:sz="0" w:space="0" w:color="auto"/>
                                    <w:right w:val="none" w:sz="0" w:space="0" w:color="auto"/>
                                  </w:divBdr>
                                  <w:divsChild>
                                    <w:div w:id="866484205">
                                      <w:marLeft w:val="0"/>
                                      <w:marRight w:val="0"/>
                                      <w:marTop w:val="0"/>
                                      <w:marBottom w:val="0"/>
                                      <w:divBdr>
                                        <w:top w:val="none" w:sz="0" w:space="0" w:color="auto"/>
                                        <w:left w:val="none" w:sz="0" w:space="0" w:color="auto"/>
                                        <w:bottom w:val="none" w:sz="0" w:space="0" w:color="auto"/>
                                        <w:right w:val="none" w:sz="0" w:space="0" w:color="auto"/>
                                      </w:divBdr>
                                      <w:divsChild>
                                        <w:div w:id="1376005441">
                                          <w:marLeft w:val="0"/>
                                          <w:marRight w:val="0"/>
                                          <w:marTop w:val="0"/>
                                          <w:marBottom w:val="0"/>
                                          <w:divBdr>
                                            <w:top w:val="none" w:sz="0" w:space="0" w:color="auto"/>
                                            <w:left w:val="none" w:sz="0" w:space="0" w:color="auto"/>
                                            <w:bottom w:val="none" w:sz="0" w:space="0" w:color="auto"/>
                                            <w:right w:val="none" w:sz="0" w:space="0" w:color="auto"/>
                                          </w:divBdr>
                                          <w:divsChild>
                                            <w:div w:id="18211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11452">
                                  <w:marLeft w:val="0"/>
                                  <w:marRight w:val="0"/>
                                  <w:marTop w:val="0"/>
                                  <w:marBottom w:val="0"/>
                                  <w:divBdr>
                                    <w:top w:val="none" w:sz="0" w:space="0" w:color="auto"/>
                                    <w:left w:val="none" w:sz="0" w:space="0" w:color="auto"/>
                                    <w:bottom w:val="none" w:sz="0" w:space="0" w:color="auto"/>
                                    <w:right w:val="none" w:sz="0" w:space="0" w:color="auto"/>
                                  </w:divBdr>
                                  <w:divsChild>
                                    <w:div w:id="879170274">
                                      <w:marLeft w:val="0"/>
                                      <w:marRight w:val="0"/>
                                      <w:marTop w:val="0"/>
                                      <w:marBottom w:val="0"/>
                                      <w:divBdr>
                                        <w:top w:val="none" w:sz="0" w:space="0" w:color="auto"/>
                                        <w:left w:val="none" w:sz="0" w:space="0" w:color="auto"/>
                                        <w:bottom w:val="none" w:sz="0" w:space="0" w:color="auto"/>
                                        <w:right w:val="none" w:sz="0" w:space="0" w:color="auto"/>
                                      </w:divBdr>
                                      <w:divsChild>
                                        <w:div w:id="1634599183">
                                          <w:marLeft w:val="0"/>
                                          <w:marRight w:val="0"/>
                                          <w:marTop w:val="0"/>
                                          <w:marBottom w:val="0"/>
                                          <w:divBdr>
                                            <w:top w:val="none" w:sz="0" w:space="0" w:color="auto"/>
                                            <w:left w:val="none" w:sz="0" w:space="0" w:color="auto"/>
                                            <w:bottom w:val="none" w:sz="0" w:space="0" w:color="auto"/>
                                            <w:right w:val="none" w:sz="0" w:space="0" w:color="auto"/>
                                          </w:divBdr>
                                          <w:divsChild>
                                            <w:div w:id="2004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6022">
                                  <w:marLeft w:val="0"/>
                                  <w:marRight w:val="0"/>
                                  <w:marTop w:val="0"/>
                                  <w:marBottom w:val="0"/>
                                  <w:divBdr>
                                    <w:top w:val="none" w:sz="0" w:space="0" w:color="auto"/>
                                    <w:left w:val="none" w:sz="0" w:space="0" w:color="auto"/>
                                    <w:bottom w:val="none" w:sz="0" w:space="0" w:color="auto"/>
                                    <w:right w:val="none" w:sz="0" w:space="0" w:color="auto"/>
                                  </w:divBdr>
                                  <w:divsChild>
                                    <w:div w:id="537935912">
                                      <w:marLeft w:val="0"/>
                                      <w:marRight w:val="0"/>
                                      <w:marTop w:val="0"/>
                                      <w:marBottom w:val="0"/>
                                      <w:divBdr>
                                        <w:top w:val="none" w:sz="0" w:space="0" w:color="auto"/>
                                        <w:left w:val="none" w:sz="0" w:space="0" w:color="auto"/>
                                        <w:bottom w:val="none" w:sz="0" w:space="0" w:color="auto"/>
                                        <w:right w:val="none" w:sz="0" w:space="0" w:color="auto"/>
                                      </w:divBdr>
                                      <w:divsChild>
                                        <w:div w:id="174421248">
                                          <w:marLeft w:val="0"/>
                                          <w:marRight w:val="0"/>
                                          <w:marTop w:val="0"/>
                                          <w:marBottom w:val="0"/>
                                          <w:divBdr>
                                            <w:top w:val="none" w:sz="0" w:space="0" w:color="auto"/>
                                            <w:left w:val="none" w:sz="0" w:space="0" w:color="auto"/>
                                            <w:bottom w:val="none" w:sz="0" w:space="0" w:color="auto"/>
                                            <w:right w:val="none" w:sz="0" w:space="0" w:color="auto"/>
                                          </w:divBdr>
                                          <w:divsChild>
                                            <w:div w:id="12595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7720735">
      <w:bodyDiv w:val="1"/>
      <w:marLeft w:val="0"/>
      <w:marRight w:val="0"/>
      <w:marTop w:val="0"/>
      <w:marBottom w:val="0"/>
      <w:divBdr>
        <w:top w:val="none" w:sz="0" w:space="0" w:color="auto"/>
        <w:left w:val="none" w:sz="0" w:space="0" w:color="auto"/>
        <w:bottom w:val="none" w:sz="0" w:space="0" w:color="auto"/>
        <w:right w:val="none" w:sz="0" w:space="0" w:color="auto"/>
      </w:divBdr>
    </w:div>
    <w:div w:id="942348409">
      <w:bodyDiv w:val="1"/>
      <w:marLeft w:val="0"/>
      <w:marRight w:val="0"/>
      <w:marTop w:val="0"/>
      <w:marBottom w:val="0"/>
      <w:divBdr>
        <w:top w:val="none" w:sz="0" w:space="0" w:color="auto"/>
        <w:left w:val="none" w:sz="0" w:space="0" w:color="auto"/>
        <w:bottom w:val="none" w:sz="0" w:space="0" w:color="auto"/>
        <w:right w:val="none" w:sz="0" w:space="0" w:color="auto"/>
      </w:divBdr>
    </w:div>
    <w:div w:id="999427690">
      <w:bodyDiv w:val="1"/>
      <w:marLeft w:val="0"/>
      <w:marRight w:val="0"/>
      <w:marTop w:val="0"/>
      <w:marBottom w:val="0"/>
      <w:divBdr>
        <w:top w:val="none" w:sz="0" w:space="0" w:color="auto"/>
        <w:left w:val="none" w:sz="0" w:space="0" w:color="auto"/>
        <w:bottom w:val="none" w:sz="0" w:space="0" w:color="auto"/>
        <w:right w:val="none" w:sz="0" w:space="0" w:color="auto"/>
      </w:divBdr>
      <w:divsChild>
        <w:div w:id="409811236">
          <w:marLeft w:val="0"/>
          <w:marRight w:val="0"/>
          <w:marTop w:val="0"/>
          <w:marBottom w:val="120"/>
          <w:divBdr>
            <w:top w:val="none" w:sz="0" w:space="0" w:color="auto"/>
            <w:left w:val="none" w:sz="0" w:space="0" w:color="auto"/>
            <w:bottom w:val="none" w:sz="0" w:space="0" w:color="auto"/>
            <w:right w:val="none" w:sz="0" w:space="0" w:color="auto"/>
          </w:divBdr>
        </w:div>
      </w:divsChild>
    </w:div>
    <w:div w:id="1056465183">
      <w:bodyDiv w:val="1"/>
      <w:marLeft w:val="0"/>
      <w:marRight w:val="0"/>
      <w:marTop w:val="0"/>
      <w:marBottom w:val="0"/>
      <w:divBdr>
        <w:top w:val="none" w:sz="0" w:space="0" w:color="auto"/>
        <w:left w:val="none" w:sz="0" w:space="0" w:color="auto"/>
        <w:bottom w:val="none" w:sz="0" w:space="0" w:color="auto"/>
        <w:right w:val="none" w:sz="0" w:space="0" w:color="auto"/>
      </w:divBdr>
    </w:div>
    <w:div w:id="1065102310">
      <w:bodyDiv w:val="1"/>
      <w:marLeft w:val="0"/>
      <w:marRight w:val="0"/>
      <w:marTop w:val="0"/>
      <w:marBottom w:val="0"/>
      <w:divBdr>
        <w:top w:val="none" w:sz="0" w:space="0" w:color="auto"/>
        <w:left w:val="none" w:sz="0" w:space="0" w:color="auto"/>
        <w:bottom w:val="none" w:sz="0" w:space="0" w:color="auto"/>
        <w:right w:val="none" w:sz="0" w:space="0" w:color="auto"/>
      </w:divBdr>
    </w:div>
    <w:div w:id="1110969817">
      <w:bodyDiv w:val="1"/>
      <w:marLeft w:val="0"/>
      <w:marRight w:val="0"/>
      <w:marTop w:val="0"/>
      <w:marBottom w:val="0"/>
      <w:divBdr>
        <w:top w:val="none" w:sz="0" w:space="0" w:color="auto"/>
        <w:left w:val="none" w:sz="0" w:space="0" w:color="auto"/>
        <w:bottom w:val="none" w:sz="0" w:space="0" w:color="auto"/>
        <w:right w:val="none" w:sz="0" w:space="0" w:color="auto"/>
      </w:divBdr>
    </w:div>
    <w:div w:id="1140457546">
      <w:bodyDiv w:val="1"/>
      <w:marLeft w:val="0"/>
      <w:marRight w:val="0"/>
      <w:marTop w:val="0"/>
      <w:marBottom w:val="0"/>
      <w:divBdr>
        <w:top w:val="none" w:sz="0" w:space="0" w:color="auto"/>
        <w:left w:val="none" w:sz="0" w:space="0" w:color="auto"/>
        <w:bottom w:val="none" w:sz="0" w:space="0" w:color="auto"/>
        <w:right w:val="none" w:sz="0" w:space="0" w:color="auto"/>
      </w:divBdr>
    </w:div>
    <w:div w:id="1177185335">
      <w:bodyDiv w:val="1"/>
      <w:marLeft w:val="0"/>
      <w:marRight w:val="0"/>
      <w:marTop w:val="0"/>
      <w:marBottom w:val="0"/>
      <w:divBdr>
        <w:top w:val="none" w:sz="0" w:space="0" w:color="auto"/>
        <w:left w:val="none" w:sz="0" w:space="0" w:color="auto"/>
        <w:bottom w:val="none" w:sz="0" w:space="0" w:color="auto"/>
        <w:right w:val="none" w:sz="0" w:space="0" w:color="auto"/>
      </w:divBdr>
    </w:div>
    <w:div w:id="1201740876">
      <w:bodyDiv w:val="1"/>
      <w:marLeft w:val="0"/>
      <w:marRight w:val="0"/>
      <w:marTop w:val="0"/>
      <w:marBottom w:val="0"/>
      <w:divBdr>
        <w:top w:val="none" w:sz="0" w:space="0" w:color="auto"/>
        <w:left w:val="none" w:sz="0" w:space="0" w:color="auto"/>
        <w:bottom w:val="none" w:sz="0" w:space="0" w:color="auto"/>
        <w:right w:val="none" w:sz="0" w:space="0" w:color="auto"/>
      </w:divBdr>
    </w:div>
    <w:div w:id="1234044800">
      <w:bodyDiv w:val="1"/>
      <w:marLeft w:val="0"/>
      <w:marRight w:val="0"/>
      <w:marTop w:val="0"/>
      <w:marBottom w:val="0"/>
      <w:divBdr>
        <w:top w:val="none" w:sz="0" w:space="0" w:color="auto"/>
        <w:left w:val="none" w:sz="0" w:space="0" w:color="auto"/>
        <w:bottom w:val="none" w:sz="0" w:space="0" w:color="auto"/>
        <w:right w:val="none" w:sz="0" w:space="0" w:color="auto"/>
      </w:divBdr>
    </w:div>
    <w:div w:id="1254821044">
      <w:bodyDiv w:val="1"/>
      <w:marLeft w:val="0"/>
      <w:marRight w:val="0"/>
      <w:marTop w:val="0"/>
      <w:marBottom w:val="0"/>
      <w:divBdr>
        <w:top w:val="none" w:sz="0" w:space="0" w:color="auto"/>
        <w:left w:val="none" w:sz="0" w:space="0" w:color="auto"/>
        <w:bottom w:val="none" w:sz="0" w:space="0" w:color="auto"/>
        <w:right w:val="none" w:sz="0" w:space="0" w:color="auto"/>
      </w:divBdr>
    </w:div>
    <w:div w:id="1264191741">
      <w:bodyDiv w:val="1"/>
      <w:marLeft w:val="0"/>
      <w:marRight w:val="0"/>
      <w:marTop w:val="0"/>
      <w:marBottom w:val="0"/>
      <w:divBdr>
        <w:top w:val="none" w:sz="0" w:space="0" w:color="auto"/>
        <w:left w:val="none" w:sz="0" w:space="0" w:color="auto"/>
        <w:bottom w:val="none" w:sz="0" w:space="0" w:color="auto"/>
        <w:right w:val="none" w:sz="0" w:space="0" w:color="auto"/>
      </w:divBdr>
    </w:div>
    <w:div w:id="1322923913">
      <w:bodyDiv w:val="1"/>
      <w:marLeft w:val="0"/>
      <w:marRight w:val="0"/>
      <w:marTop w:val="0"/>
      <w:marBottom w:val="0"/>
      <w:divBdr>
        <w:top w:val="none" w:sz="0" w:space="0" w:color="auto"/>
        <w:left w:val="none" w:sz="0" w:space="0" w:color="auto"/>
        <w:bottom w:val="none" w:sz="0" w:space="0" w:color="auto"/>
        <w:right w:val="none" w:sz="0" w:space="0" w:color="auto"/>
      </w:divBdr>
    </w:div>
    <w:div w:id="1358701986">
      <w:bodyDiv w:val="1"/>
      <w:marLeft w:val="0"/>
      <w:marRight w:val="0"/>
      <w:marTop w:val="0"/>
      <w:marBottom w:val="0"/>
      <w:divBdr>
        <w:top w:val="none" w:sz="0" w:space="0" w:color="auto"/>
        <w:left w:val="none" w:sz="0" w:space="0" w:color="auto"/>
        <w:bottom w:val="none" w:sz="0" w:space="0" w:color="auto"/>
        <w:right w:val="none" w:sz="0" w:space="0" w:color="auto"/>
      </w:divBdr>
    </w:div>
    <w:div w:id="1366060735">
      <w:bodyDiv w:val="1"/>
      <w:marLeft w:val="0"/>
      <w:marRight w:val="0"/>
      <w:marTop w:val="0"/>
      <w:marBottom w:val="0"/>
      <w:divBdr>
        <w:top w:val="none" w:sz="0" w:space="0" w:color="auto"/>
        <w:left w:val="none" w:sz="0" w:space="0" w:color="auto"/>
        <w:bottom w:val="none" w:sz="0" w:space="0" w:color="auto"/>
        <w:right w:val="none" w:sz="0" w:space="0" w:color="auto"/>
      </w:divBdr>
    </w:div>
    <w:div w:id="1376852223">
      <w:bodyDiv w:val="1"/>
      <w:marLeft w:val="0"/>
      <w:marRight w:val="0"/>
      <w:marTop w:val="0"/>
      <w:marBottom w:val="0"/>
      <w:divBdr>
        <w:top w:val="none" w:sz="0" w:space="0" w:color="auto"/>
        <w:left w:val="none" w:sz="0" w:space="0" w:color="auto"/>
        <w:bottom w:val="none" w:sz="0" w:space="0" w:color="auto"/>
        <w:right w:val="none" w:sz="0" w:space="0" w:color="auto"/>
      </w:divBdr>
    </w:div>
    <w:div w:id="1434133575">
      <w:bodyDiv w:val="1"/>
      <w:marLeft w:val="0"/>
      <w:marRight w:val="0"/>
      <w:marTop w:val="0"/>
      <w:marBottom w:val="0"/>
      <w:divBdr>
        <w:top w:val="none" w:sz="0" w:space="0" w:color="auto"/>
        <w:left w:val="none" w:sz="0" w:space="0" w:color="auto"/>
        <w:bottom w:val="none" w:sz="0" w:space="0" w:color="auto"/>
        <w:right w:val="none" w:sz="0" w:space="0" w:color="auto"/>
      </w:divBdr>
    </w:div>
    <w:div w:id="1478065693">
      <w:bodyDiv w:val="1"/>
      <w:marLeft w:val="0"/>
      <w:marRight w:val="0"/>
      <w:marTop w:val="0"/>
      <w:marBottom w:val="0"/>
      <w:divBdr>
        <w:top w:val="none" w:sz="0" w:space="0" w:color="auto"/>
        <w:left w:val="none" w:sz="0" w:space="0" w:color="auto"/>
        <w:bottom w:val="none" w:sz="0" w:space="0" w:color="auto"/>
        <w:right w:val="none" w:sz="0" w:space="0" w:color="auto"/>
      </w:divBdr>
    </w:div>
    <w:div w:id="1546942016">
      <w:bodyDiv w:val="1"/>
      <w:marLeft w:val="0"/>
      <w:marRight w:val="0"/>
      <w:marTop w:val="0"/>
      <w:marBottom w:val="0"/>
      <w:divBdr>
        <w:top w:val="none" w:sz="0" w:space="0" w:color="auto"/>
        <w:left w:val="none" w:sz="0" w:space="0" w:color="auto"/>
        <w:bottom w:val="none" w:sz="0" w:space="0" w:color="auto"/>
        <w:right w:val="none" w:sz="0" w:space="0" w:color="auto"/>
      </w:divBdr>
    </w:div>
    <w:div w:id="1573462695">
      <w:bodyDiv w:val="1"/>
      <w:marLeft w:val="0"/>
      <w:marRight w:val="0"/>
      <w:marTop w:val="0"/>
      <w:marBottom w:val="0"/>
      <w:divBdr>
        <w:top w:val="none" w:sz="0" w:space="0" w:color="auto"/>
        <w:left w:val="none" w:sz="0" w:space="0" w:color="auto"/>
        <w:bottom w:val="none" w:sz="0" w:space="0" w:color="auto"/>
        <w:right w:val="none" w:sz="0" w:space="0" w:color="auto"/>
      </w:divBdr>
    </w:div>
    <w:div w:id="1575702021">
      <w:bodyDiv w:val="1"/>
      <w:marLeft w:val="0"/>
      <w:marRight w:val="0"/>
      <w:marTop w:val="0"/>
      <w:marBottom w:val="0"/>
      <w:divBdr>
        <w:top w:val="none" w:sz="0" w:space="0" w:color="auto"/>
        <w:left w:val="none" w:sz="0" w:space="0" w:color="auto"/>
        <w:bottom w:val="none" w:sz="0" w:space="0" w:color="auto"/>
        <w:right w:val="none" w:sz="0" w:space="0" w:color="auto"/>
      </w:divBdr>
    </w:div>
    <w:div w:id="1614750974">
      <w:bodyDiv w:val="1"/>
      <w:marLeft w:val="0"/>
      <w:marRight w:val="0"/>
      <w:marTop w:val="0"/>
      <w:marBottom w:val="0"/>
      <w:divBdr>
        <w:top w:val="none" w:sz="0" w:space="0" w:color="auto"/>
        <w:left w:val="none" w:sz="0" w:space="0" w:color="auto"/>
        <w:bottom w:val="none" w:sz="0" w:space="0" w:color="auto"/>
        <w:right w:val="none" w:sz="0" w:space="0" w:color="auto"/>
      </w:divBdr>
    </w:div>
    <w:div w:id="1667202030">
      <w:bodyDiv w:val="1"/>
      <w:marLeft w:val="0"/>
      <w:marRight w:val="0"/>
      <w:marTop w:val="0"/>
      <w:marBottom w:val="0"/>
      <w:divBdr>
        <w:top w:val="none" w:sz="0" w:space="0" w:color="auto"/>
        <w:left w:val="none" w:sz="0" w:space="0" w:color="auto"/>
        <w:bottom w:val="none" w:sz="0" w:space="0" w:color="auto"/>
        <w:right w:val="none" w:sz="0" w:space="0" w:color="auto"/>
      </w:divBdr>
    </w:div>
    <w:div w:id="1701665519">
      <w:bodyDiv w:val="1"/>
      <w:marLeft w:val="0"/>
      <w:marRight w:val="0"/>
      <w:marTop w:val="0"/>
      <w:marBottom w:val="0"/>
      <w:divBdr>
        <w:top w:val="none" w:sz="0" w:space="0" w:color="auto"/>
        <w:left w:val="none" w:sz="0" w:space="0" w:color="auto"/>
        <w:bottom w:val="none" w:sz="0" w:space="0" w:color="auto"/>
        <w:right w:val="none" w:sz="0" w:space="0" w:color="auto"/>
      </w:divBdr>
    </w:div>
    <w:div w:id="1741320353">
      <w:bodyDiv w:val="1"/>
      <w:marLeft w:val="0"/>
      <w:marRight w:val="0"/>
      <w:marTop w:val="0"/>
      <w:marBottom w:val="0"/>
      <w:divBdr>
        <w:top w:val="none" w:sz="0" w:space="0" w:color="auto"/>
        <w:left w:val="none" w:sz="0" w:space="0" w:color="auto"/>
        <w:bottom w:val="none" w:sz="0" w:space="0" w:color="auto"/>
        <w:right w:val="none" w:sz="0" w:space="0" w:color="auto"/>
      </w:divBdr>
    </w:div>
    <w:div w:id="1742410134">
      <w:bodyDiv w:val="1"/>
      <w:marLeft w:val="0"/>
      <w:marRight w:val="0"/>
      <w:marTop w:val="0"/>
      <w:marBottom w:val="0"/>
      <w:divBdr>
        <w:top w:val="none" w:sz="0" w:space="0" w:color="auto"/>
        <w:left w:val="none" w:sz="0" w:space="0" w:color="auto"/>
        <w:bottom w:val="none" w:sz="0" w:space="0" w:color="auto"/>
        <w:right w:val="none" w:sz="0" w:space="0" w:color="auto"/>
      </w:divBdr>
    </w:div>
    <w:div w:id="1743017521">
      <w:bodyDiv w:val="1"/>
      <w:marLeft w:val="0"/>
      <w:marRight w:val="0"/>
      <w:marTop w:val="0"/>
      <w:marBottom w:val="0"/>
      <w:divBdr>
        <w:top w:val="none" w:sz="0" w:space="0" w:color="auto"/>
        <w:left w:val="none" w:sz="0" w:space="0" w:color="auto"/>
        <w:bottom w:val="none" w:sz="0" w:space="0" w:color="auto"/>
        <w:right w:val="none" w:sz="0" w:space="0" w:color="auto"/>
      </w:divBdr>
    </w:div>
    <w:div w:id="1752581608">
      <w:bodyDiv w:val="1"/>
      <w:marLeft w:val="0"/>
      <w:marRight w:val="0"/>
      <w:marTop w:val="0"/>
      <w:marBottom w:val="0"/>
      <w:divBdr>
        <w:top w:val="none" w:sz="0" w:space="0" w:color="auto"/>
        <w:left w:val="none" w:sz="0" w:space="0" w:color="auto"/>
        <w:bottom w:val="none" w:sz="0" w:space="0" w:color="auto"/>
        <w:right w:val="none" w:sz="0" w:space="0" w:color="auto"/>
      </w:divBdr>
    </w:div>
    <w:div w:id="1782340825">
      <w:bodyDiv w:val="1"/>
      <w:marLeft w:val="0"/>
      <w:marRight w:val="0"/>
      <w:marTop w:val="0"/>
      <w:marBottom w:val="0"/>
      <w:divBdr>
        <w:top w:val="none" w:sz="0" w:space="0" w:color="auto"/>
        <w:left w:val="none" w:sz="0" w:space="0" w:color="auto"/>
        <w:bottom w:val="none" w:sz="0" w:space="0" w:color="auto"/>
        <w:right w:val="none" w:sz="0" w:space="0" w:color="auto"/>
      </w:divBdr>
    </w:div>
    <w:div w:id="1802334790">
      <w:bodyDiv w:val="1"/>
      <w:marLeft w:val="0"/>
      <w:marRight w:val="0"/>
      <w:marTop w:val="0"/>
      <w:marBottom w:val="0"/>
      <w:divBdr>
        <w:top w:val="none" w:sz="0" w:space="0" w:color="auto"/>
        <w:left w:val="none" w:sz="0" w:space="0" w:color="auto"/>
        <w:bottom w:val="none" w:sz="0" w:space="0" w:color="auto"/>
        <w:right w:val="none" w:sz="0" w:space="0" w:color="auto"/>
      </w:divBdr>
    </w:div>
    <w:div w:id="1808620000">
      <w:bodyDiv w:val="1"/>
      <w:marLeft w:val="0"/>
      <w:marRight w:val="0"/>
      <w:marTop w:val="0"/>
      <w:marBottom w:val="0"/>
      <w:divBdr>
        <w:top w:val="none" w:sz="0" w:space="0" w:color="auto"/>
        <w:left w:val="none" w:sz="0" w:space="0" w:color="auto"/>
        <w:bottom w:val="none" w:sz="0" w:space="0" w:color="auto"/>
        <w:right w:val="none" w:sz="0" w:space="0" w:color="auto"/>
      </w:divBdr>
    </w:div>
    <w:div w:id="1821191721">
      <w:bodyDiv w:val="1"/>
      <w:marLeft w:val="0"/>
      <w:marRight w:val="0"/>
      <w:marTop w:val="0"/>
      <w:marBottom w:val="0"/>
      <w:divBdr>
        <w:top w:val="none" w:sz="0" w:space="0" w:color="auto"/>
        <w:left w:val="none" w:sz="0" w:space="0" w:color="auto"/>
        <w:bottom w:val="none" w:sz="0" w:space="0" w:color="auto"/>
        <w:right w:val="none" w:sz="0" w:space="0" w:color="auto"/>
      </w:divBdr>
    </w:div>
    <w:div w:id="1838232096">
      <w:bodyDiv w:val="1"/>
      <w:marLeft w:val="0"/>
      <w:marRight w:val="0"/>
      <w:marTop w:val="0"/>
      <w:marBottom w:val="0"/>
      <w:divBdr>
        <w:top w:val="none" w:sz="0" w:space="0" w:color="auto"/>
        <w:left w:val="none" w:sz="0" w:space="0" w:color="auto"/>
        <w:bottom w:val="none" w:sz="0" w:space="0" w:color="auto"/>
        <w:right w:val="none" w:sz="0" w:space="0" w:color="auto"/>
      </w:divBdr>
    </w:div>
    <w:div w:id="1838769048">
      <w:bodyDiv w:val="1"/>
      <w:marLeft w:val="0"/>
      <w:marRight w:val="0"/>
      <w:marTop w:val="0"/>
      <w:marBottom w:val="0"/>
      <w:divBdr>
        <w:top w:val="none" w:sz="0" w:space="0" w:color="auto"/>
        <w:left w:val="none" w:sz="0" w:space="0" w:color="auto"/>
        <w:bottom w:val="none" w:sz="0" w:space="0" w:color="auto"/>
        <w:right w:val="none" w:sz="0" w:space="0" w:color="auto"/>
      </w:divBdr>
    </w:div>
    <w:div w:id="1871067576">
      <w:bodyDiv w:val="1"/>
      <w:marLeft w:val="0"/>
      <w:marRight w:val="0"/>
      <w:marTop w:val="0"/>
      <w:marBottom w:val="0"/>
      <w:divBdr>
        <w:top w:val="none" w:sz="0" w:space="0" w:color="auto"/>
        <w:left w:val="none" w:sz="0" w:space="0" w:color="auto"/>
        <w:bottom w:val="none" w:sz="0" w:space="0" w:color="auto"/>
        <w:right w:val="none" w:sz="0" w:space="0" w:color="auto"/>
      </w:divBdr>
    </w:div>
    <w:div w:id="1876625107">
      <w:bodyDiv w:val="1"/>
      <w:marLeft w:val="0"/>
      <w:marRight w:val="0"/>
      <w:marTop w:val="0"/>
      <w:marBottom w:val="0"/>
      <w:divBdr>
        <w:top w:val="none" w:sz="0" w:space="0" w:color="auto"/>
        <w:left w:val="none" w:sz="0" w:space="0" w:color="auto"/>
        <w:bottom w:val="none" w:sz="0" w:space="0" w:color="auto"/>
        <w:right w:val="none" w:sz="0" w:space="0" w:color="auto"/>
      </w:divBdr>
    </w:div>
    <w:div w:id="1890611607">
      <w:bodyDiv w:val="1"/>
      <w:marLeft w:val="0"/>
      <w:marRight w:val="0"/>
      <w:marTop w:val="0"/>
      <w:marBottom w:val="0"/>
      <w:divBdr>
        <w:top w:val="none" w:sz="0" w:space="0" w:color="auto"/>
        <w:left w:val="none" w:sz="0" w:space="0" w:color="auto"/>
        <w:bottom w:val="none" w:sz="0" w:space="0" w:color="auto"/>
        <w:right w:val="none" w:sz="0" w:space="0" w:color="auto"/>
      </w:divBdr>
    </w:div>
    <w:div w:id="1906452785">
      <w:bodyDiv w:val="1"/>
      <w:marLeft w:val="0"/>
      <w:marRight w:val="0"/>
      <w:marTop w:val="0"/>
      <w:marBottom w:val="0"/>
      <w:divBdr>
        <w:top w:val="none" w:sz="0" w:space="0" w:color="auto"/>
        <w:left w:val="none" w:sz="0" w:space="0" w:color="auto"/>
        <w:bottom w:val="none" w:sz="0" w:space="0" w:color="auto"/>
        <w:right w:val="none" w:sz="0" w:space="0" w:color="auto"/>
      </w:divBdr>
    </w:div>
    <w:div w:id="1913588393">
      <w:bodyDiv w:val="1"/>
      <w:marLeft w:val="0"/>
      <w:marRight w:val="0"/>
      <w:marTop w:val="0"/>
      <w:marBottom w:val="0"/>
      <w:divBdr>
        <w:top w:val="none" w:sz="0" w:space="0" w:color="auto"/>
        <w:left w:val="none" w:sz="0" w:space="0" w:color="auto"/>
        <w:bottom w:val="none" w:sz="0" w:space="0" w:color="auto"/>
        <w:right w:val="none" w:sz="0" w:space="0" w:color="auto"/>
      </w:divBdr>
    </w:div>
    <w:div w:id="1935700283">
      <w:bodyDiv w:val="1"/>
      <w:marLeft w:val="0"/>
      <w:marRight w:val="0"/>
      <w:marTop w:val="0"/>
      <w:marBottom w:val="0"/>
      <w:divBdr>
        <w:top w:val="none" w:sz="0" w:space="0" w:color="auto"/>
        <w:left w:val="none" w:sz="0" w:space="0" w:color="auto"/>
        <w:bottom w:val="none" w:sz="0" w:space="0" w:color="auto"/>
        <w:right w:val="none" w:sz="0" w:space="0" w:color="auto"/>
      </w:divBdr>
    </w:div>
    <w:div w:id="1977444999">
      <w:bodyDiv w:val="1"/>
      <w:marLeft w:val="0"/>
      <w:marRight w:val="0"/>
      <w:marTop w:val="0"/>
      <w:marBottom w:val="0"/>
      <w:divBdr>
        <w:top w:val="none" w:sz="0" w:space="0" w:color="auto"/>
        <w:left w:val="none" w:sz="0" w:space="0" w:color="auto"/>
        <w:bottom w:val="none" w:sz="0" w:space="0" w:color="auto"/>
        <w:right w:val="none" w:sz="0" w:space="0" w:color="auto"/>
      </w:divBdr>
      <w:divsChild>
        <w:div w:id="190843354">
          <w:marLeft w:val="0"/>
          <w:marRight w:val="0"/>
          <w:marTop w:val="0"/>
          <w:marBottom w:val="120"/>
          <w:divBdr>
            <w:top w:val="none" w:sz="0" w:space="0" w:color="auto"/>
            <w:left w:val="none" w:sz="0" w:space="0" w:color="auto"/>
            <w:bottom w:val="none" w:sz="0" w:space="0" w:color="auto"/>
            <w:right w:val="none" w:sz="0" w:space="0" w:color="auto"/>
          </w:divBdr>
        </w:div>
      </w:divsChild>
    </w:div>
    <w:div w:id="1991715844">
      <w:bodyDiv w:val="1"/>
      <w:marLeft w:val="0"/>
      <w:marRight w:val="0"/>
      <w:marTop w:val="0"/>
      <w:marBottom w:val="0"/>
      <w:divBdr>
        <w:top w:val="none" w:sz="0" w:space="0" w:color="auto"/>
        <w:left w:val="none" w:sz="0" w:space="0" w:color="auto"/>
        <w:bottom w:val="none" w:sz="0" w:space="0" w:color="auto"/>
        <w:right w:val="none" w:sz="0" w:space="0" w:color="auto"/>
      </w:divBdr>
    </w:div>
    <w:div w:id="2003502202">
      <w:bodyDiv w:val="1"/>
      <w:marLeft w:val="0"/>
      <w:marRight w:val="0"/>
      <w:marTop w:val="0"/>
      <w:marBottom w:val="0"/>
      <w:divBdr>
        <w:top w:val="none" w:sz="0" w:space="0" w:color="auto"/>
        <w:left w:val="none" w:sz="0" w:space="0" w:color="auto"/>
        <w:bottom w:val="none" w:sz="0" w:space="0" w:color="auto"/>
        <w:right w:val="none" w:sz="0" w:space="0" w:color="auto"/>
      </w:divBdr>
    </w:div>
    <w:div w:id="2006976991">
      <w:bodyDiv w:val="1"/>
      <w:marLeft w:val="0"/>
      <w:marRight w:val="0"/>
      <w:marTop w:val="0"/>
      <w:marBottom w:val="0"/>
      <w:divBdr>
        <w:top w:val="none" w:sz="0" w:space="0" w:color="auto"/>
        <w:left w:val="none" w:sz="0" w:space="0" w:color="auto"/>
        <w:bottom w:val="none" w:sz="0" w:space="0" w:color="auto"/>
        <w:right w:val="none" w:sz="0" w:space="0" w:color="auto"/>
      </w:divBdr>
      <w:divsChild>
        <w:div w:id="115763266">
          <w:marLeft w:val="0"/>
          <w:marRight w:val="0"/>
          <w:marTop w:val="0"/>
          <w:marBottom w:val="0"/>
          <w:divBdr>
            <w:top w:val="none" w:sz="0" w:space="0" w:color="auto"/>
            <w:left w:val="none" w:sz="0" w:space="0" w:color="auto"/>
            <w:bottom w:val="none" w:sz="0" w:space="0" w:color="auto"/>
            <w:right w:val="none" w:sz="0" w:space="0" w:color="auto"/>
          </w:divBdr>
        </w:div>
      </w:divsChild>
    </w:div>
    <w:div w:id="2124303843">
      <w:bodyDiv w:val="1"/>
      <w:marLeft w:val="0"/>
      <w:marRight w:val="0"/>
      <w:marTop w:val="0"/>
      <w:marBottom w:val="0"/>
      <w:divBdr>
        <w:top w:val="none" w:sz="0" w:space="0" w:color="auto"/>
        <w:left w:val="none" w:sz="0" w:space="0" w:color="auto"/>
        <w:bottom w:val="none" w:sz="0" w:space="0" w:color="auto"/>
        <w:right w:val="none" w:sz="0" w:space="0" w:color="auto"/>
      </w:divBdr>
    </w:div>
    <w:div w:id="2144693250">
      <w:bodyDiv w:val="1"/>
      <w:marLeft w:val="0"/>
      <w:marRight w:val="0"/>
      <w:marTop w:val="0"/>
      <w:marBottom w:val="0"/>
      <w:divBdr>
        <w:top w:val="none" w:sz="0" w:space="0" w:color="auto"/>
        <w:left w:val="none" w:sz="0" w:space="0" w:color="auto"/>
        <w:bottom w:val="none" w:sz="0" w:space="0" w:color="auto"/>
        <w:right w:val="none" w:sz="0" w:space="0" w:color="auto"/>
      </w:divBdr>
    </w:div>
    <w:div w:id="214677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dy.wakahiu@undp.org" TargetMode="External"/><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samuel.doe@undp.org" TargetMode="External"/><Relationship Id="rId17" Type="http://schemas.openxmlformats.org/officeDocument/2006/relationships/image" Target="media/image4.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s.undp.org/content/south_sudan/en/home/presscenter/articles/2021/migration-conference-sudan-misseriya-dinka-malual-south-sudan-peace-2021.html" TargetMode="External"/><Relationship Id="rId20"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s.undp.org/content/south_sudan/en/home/presscenter/articles/2021/migration-conference-sudan-misseriya-dinka-malual-south-sudan-peace-2021.html" TargetMode="External"/><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data2.unhcr.org/en/situations/southsudan?id=2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41F73FAA478B42B6742C34E4B161D2" ma:contentTypeVersion="12" ma:contentTypeDescription="Create a new document." ma:contentTypeScope="" ma:versionID="f2200356d6bbdd46648e93049022d05b">
  <xsd:schema xmlns:xsd="http://www.w3.org/2001/XMLSchema" xmlns:xs="http://www.w3.org/2001/XMLSchema" xmlns:p="http://schemas.microsoft.com/office/2006/metadata/properties" xmlns:ns3="95845e20-98b3-432e-801a-5c3e2e76ab62" xmlns:ns4="c6df1845-590f-42c8-83e9-dc23f85b81b5" targetNamespace="http://schemas.microsoft.com/office/2006/metadata/properties" ma:root="true" ma:fieldsID="67c26329a48bfadfd76dcd21206f6c06" ns3:_="" ns4:_="">
    <xsd:import namespace="95845e20-98b3-432e-801a-5c3e2e76ab62"/>
    <xsd:import namespace="c6df1845-590f-42c8-83e9-dc23f85b81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45e20-98b3-432e-801a-5c3e2e76a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df1845-590f-42c8-83e9-dc23f85b81b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48023-ABC4-4B5F-923C-BB2D33A5493C}">
  <ds:schemaRefs>
    <ds:schemaRef ds:uri="http://schemas.openxmlformats.org/officeDocument/2006/bibliography"/>
  </ds:schemaRefs>
</ds:datastoreItem>
</file>

<file path=customXml/itemProps2.xml><?xml version="1.0" encoding="utf-8"?>
<ds:datastoreItem xmlns:ds="http://schemas.openxmlformats.org/officeDocument/2006/customXml" ds:itemID="{7E024B44-126E-4A22-ACA1-1A0CC5B88F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7DD6EA-1BDB-4F55-B23C-4D47440FF619}">
  <ds:schemaRefs>
    <ds:schemaRef ds:uri="http://schemas.microsoft.com/sharepoint/v3/contenttype/forms"/>
  </ds:schemaRefs>
</ds:datastoreItem>
</file>

<file path=customXml/itemProps4.xml><?xml version="1.0" encoding="utf-8"?>
<ds:datastoreItem xmlns:ds="http://schemas.openxmlformats.org/officeDocument/2006/customXml" ds:itemID="{9DF2ADD3-B3C0-46B7-B4D8-E395B30B1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845e20-98b3-432e-801a-5c3e2e76ab62"/>
    <ds:schemaRef ds:uri="c6df1845-590f-42c8-83e9-dc23f85b8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10610</Words>
  <Characters>60483</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Sheemah Ahmed Khan</dc:creator>
  <cp:keywords/>
  <dc:description/>
  <cp:lastModifiedBy>Solomon Yimam</cp:lastModifiedBy>
  <cp:revision>2</cp:revision>
  <cp:lastPrinted>2020-02-21T12:14:00Z</cp:lastPrinted>
  <dcterms:created xsi:type="dcterms:W3CDTF">2021-08-03T13:45:00Z</dcterms:created>
  <dcterms:modified xsi:type="dcterms:W3CDTF">2021-08-03T13:45:00Z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0x0101004E41F73FAA478B42B6742C34E4B161D2</vt:lpwstr>
  </property>
</Properties>
</file>