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23504" w14:textId="0C4D9034" w:rsidR="007151D4" w:rsidRDefault="007151D4" w:rsidP="000F76F5">
      <w:pPr>
        <w:pStyle w:val="Default"/>
        <w:jc w:val="center"/>
        <w:rPr>
          <w:rFonts w:asciiTheme="minorHAnsi" w:hAnsiTheme="minorHAnsi" w:cstheme="minorHAnsi"/>
          <w:b/>
          <w:bCs/>
          <w:color w:val="auto"/>
          <w:sz w:val="22"/>
          <w:szCs w:val="22"/>
        </w:rPr>
      </w:pPr>
      <w:r>
        <w:rPr>
          <w:noProof/>
        </w:rPr>
        <w:drawing>
          <wp:inline distT="0" distB="0" distL="0" distR="0" wp14:anchorId="5BF6A339" wp14:editId="3AC40055">
            <wp:extent cx="5723255" cy="144653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3255" cy="1446530"/>
                    </a:xfrm>
                    <a:prstGeom prst="rect">
                      <a:avLst/>
                    </a:prstGeom>
                    <a:noFill/>
                    <a:ln>
                      <a:noFill/>
                    </a:ln>
                  </pic:spPr>
                </pic:pic>
              </a:graphicData>
            </a:graphic>
          </wp:inline>
        </w:drawing>
      </w:r>
    </w:p>
    <w:p w14:paraId="60830709" w14:textId="77777777" w:rsidR="007151D4" w:rsidRDefault="007151D4" w:rsidP="000F76F5">
      <w:pPr>
        <w:pStyle w:val="Default"/>
        <w:jc w:val="center"/>
        <w:rPr>
          <w:rFonts w:asciiTheme="minorHAnsi" w:hAnsiTheme="minorHAnsi" w:cstheme="minorHAnsi"/>
          <w:b/>
          <w:bCs/>
          <w:color w:val="auto"/>
          <w:sz w:val="22"/>
          <w:szCs w:val="22"/>
        </w:rPr>
      </w:pPr>
    </w:p>
    <w:p w14:paraId="585FBEDB" w14:textId="77777777" w:rsidR="007151D4" w:rsidRDefault="007151D4" w:rsidP="000F76F5">
      <w:pPr>
        <w:pStyle w:val="Default"/>
        <w:jc w:val="center"/>
        <w:rPr>
          <w:rFonts w:asciiTheme="minorHAnsi" w:hAnsiTheme="minorHAnsi" w:cstheme="minorHAnsi"/>
          <w:b/>
          <w:bCs/>
          <w:color w:val="auto"/>
          <w:sz w:val="22"/>
          <w:szCs w:val="22"/>
        </w:rPr>
      </w:pPr>
    </w:p>
    <w:p w14:paraId="15A731D1" w14:textId="77777777" w:rsidR="007151D4" w:rsidRDefault="007151D4" w:rsidP="000F76F5">
      <w:pPr>
        <w:pStyle w:val="Default"/>
        <w:jc w:val="center"/>
        <w:rPr>
          <w:rFonts w:asciiTheme="minorHAnsi" w:hAnsiTheme="minorHAnsi" w:cstheme="minorHAnsi"/>
          <w:b/>
          <w:bCs/>
          <w:color w:val="auto"/>
          <w:sz w:val="22"/>
          <w:szCs w:val="22"/>
        </w:rPr>
      </w:pPr>
    </w:p>
    <w:p w14:paraId="09F3B6EA" w14:textId="6C29AB8D" w:rsidR="00050E25" w:rsidRPr="000F76F5" w:rsidRDefault="00DF6454" w:rsidP="000F76F5">
      <w:pPr>
        <w:pStyle w:val="Default"/>
        <w:jc w:val="center"/>
        <w:rPr>
          <w:rFonts w:asciiTheme="minorHAnsi" w:hAnsiTheme="minorHAnsi" w:cstheme="minorHAnsi"/>
          <w:b/>
          <w:bCs/>
          <w:color w:val="auto"/>
          <w:sz w:val="22"/>
          <w:szCs w:val="22"/>
        </w:rPr>
      </w:pPr>
      <w:proofErr w:type="spellStart"/>
      <w:r w:rsidRPr="000F76F5">
        <w:rPr>
          <w:rFonts w:asciiTheme="minorHAnsi" w:hAnsiTheme="minorHAnsi" w:cstheme="minorHAnsi"/>
          <w:b/>
          <w:bCs/>
          <w:color w:val="auto"/>
          <w:sz w:val="22"/>
          <w:szCs w:val="22"/>
        </w:rPr>
        <w:t>Sawasya</w:t>
      </w:r>
      <w:proofErr w:type="spellEnd"/>
      <w:r w:rsidRPr="000F76F5">
        <w:rPr>
          <w:rFonts w:asciiTheme="minorHAnsi" w:hAnsiTheme="minorHAnsi" w:cstheme="minorHAnsi"/>
          <w:b/>
          <w:bCs/>
          <w:color w:val="auto"/>
          <w:sz w:val="22"/>
          <w:szCs w:val="22"/>
        </w:rPr>
        <w:t xml:space="preserve"> II </w:t>
      </w:r>
      <w:r w:rsidR="000F76F5">
        <w:rPr>
          <w:rFonts w:asciiTheme="minorHAnsi" w:hAnsiTheme="minorHAnsi" w:cstheme="minorHAnsi"/>
          <w:b/>
          <w:bCs/>
          <w:color w:val="auto"/>
          <w:sz w:val="22"/>
          <w:szCs w:val="22"/>
        </w:rPr>
        <w:t>U</w:t>
      </w:r>
      <w:r w:rsidRPr="000F76F5">
        <w:rPr>
          <w:rFonts w:asciiTheme="minorHAnsi" w:hAnsiTheme="minorHAnsi" w:cstheme="minorHAnsi"/>
          <w:b/>
          <w:bCs/>
          <w:color w:val="auto"/>
          <w:sz w:val="22"/>
          <w:szCs w:val="22"/>
        </w:rPr>
        <w:t xml:space="preserve">pdate </w:t>
      </w:r>
      <w:r w:rsidR="000F76F5" w:rsidRPr="000F76F5">
        <w:rPr>
          <w:rFonts w:asciiTheme="minorHAnsi" w:hAnsiTheme="minorHAnsi" w:cstheme="minorHAnsi"/>
          <w:b/>
          <w:bCs/>
          <w:color w:val="auto"/>
          <w:sz w:val="22"/>
          <w:szCs w:val="22"/>
        </w:rPr>
        <w:t>on Progress</w:t>
      </w:r>
      <w:r w:rsidRPr="000F76F5">
        <w:rPr>
          <w:rFonts w:asciiTheme="minorHAnsi" w:hAnsiTheme="minorHAnsi" w:cstheme="minorHAnsi"/>
          <w:b/>
          <w:bCs/>
          <w:color w:val="auto"/>
          <w:sz w:val="22"/>
          <w:szCs w:val="22"/>
        </w:rPr>
        <w:t xml:space="preserve"> in </w:t>
      </w:r>
      <w:r w:rsidR="000F76F5">
        <w:rPr>
          <w:rFonts w:asciiTheme="minorHAnsi" w:hAnsiTheme="minorHAnsi" w:cstheme="minorHAnsi"/>
          <w:b/>
          <w:bCs/>
          <w:color w:val="auto"/>
          <w:sz w:val="22"/>
          <w:szCs w:val="22"/>
        </w:rPr>
        <w:t>R</w:t>
      </w:r>
      <w:r w:rsidRPr="000F76F5">
        <w:rPr>
          <w:rFonts w:asciiTheme="minorHAnsi" w:hAnsiTheme="minorHAnsi" w:cstheme="minorHAnsi"/>
          <w:b/>
          <w:bCs/>
          <w:color w:val="auto"/>
          <w:sz w:val="22"/>
          <w:szCs w:val="22"/>
        </w:rPr>
        <w:t>elation to</w:t>
      </w:r>
      <w:r w:rsidR="000F76F5">
        <w:rPr>
          <w:rFonts w:asciiTheme="minorHAnsi" w:hAnsiTheme="minorHAnsi" w:cstheme="minorHAnsi"/>
          <w:b/>
          <w:bCs/>
          <w:color w:val="auto"/>
          <w:sz w:val="22"/>
          <w:szCs w:val="22"/>
        </w:rPr>
        <w:t xml:space="preserve"> </w:t>
      </w:r>
      <w:r w:rsidRPr="000F76F5">
        <w:rPr>
          <w:rFonts w:asciiTheme="minorHAnsi" w:hAnsiTheme="minorHAnsi" w:cstheme="minorHAnsi"/>
          <w:b/>
          <w:bCs/>
          <w:color w:val="auto"/>
          <w:sz w:val="22"/>
          <w:szCs w:val="22"/>
        </w:rPr>
        <w:t>Recommendation # 6</w:t>
      </w:r>
      <w:r w:rsidR="000F76F5">
        <w:rPr>
          <w:rFonts w:asciiTheme="minorHAnsi" w:hAnsiTheme="minorHAnsi" w:cstheme="minorHAnsi"/>
          <w:b/>
          <w:bCs/>
          <w:color w:val="auto"/>
          <w:sz w:val="22"/>
          <w:szCs w:val="22"/>
        </w:rPr>
        <w:t xml:space="preserve"> of the Mid Term </w:t>
      </w:r>
      <w:r w:rsidR="005B0FB5">
        <w:rPr>
          <w:rFonts w:asciiTheme="minorHAnsi" w:hAnsiTheme="minorHAnsi" w:cstheme="minorHAnsi"/>
          <w:b/>
          <w:bCs/>
          <w:color w:val="auto"/>
          <w:sz w:val="22"/>
          <w:szCs w:val="22"/>
        </w:rPr>
        <w:t xml:space="preserve">Evaluation </w:t>
      </w:r>
      <w:r w:rsidR="005B0FB5" w:rsidRPr="000F76F5">
        <w:rPr>
          <w:rFonts w:asciiTheme="minorHAnsi" w:hAnsiTheme="minorHAnsi" w:cstheme="minorHAnsi"/>
          <w:b/>
          <w:bCs/>
          <w:color w:val="auto"/>
          <w:sz w:val="22"/>
          <w:szCs w:val="22"/>
        </w:rPr>
        <w:t>on</w:t>
      </w:r>
      <w:r w:rsidRPr="000F76F5">
        <w:rPr>
          <w:rFonts w:asciiTheme="minorHAnsi" w:hAnsiTheme="minorHAnsi" w:cstheme="minorHAnsi"/>
          <w:b/>
          <w:bCs/>
          <w:color w:val="auto"/>
          <w:sz w:val="22"/>
          <w:szCs w:val="22"/>
        </w:rPr>
        <w:t xml:space="preserve"> the Family Protection Bill</w:t>
      </w:r>
    </w:p>
    <w:p w14:paraId="7FE06EF8" w14:textId="77777777" w:rsidR="00050E25" w:rsidRDefault="00050E25" w:rsidP="00B4776D">
      <w:pPr>
        <w:pStyle w:val="Heading4"/>
        <w:jc w:val="both"/>
        <w:rPr>
          <w:rFonts w:asciiTheme="minorHAnsi" w:hAnsiTheme="minorHAnsi" w:cstheme="minorHAnsi"/>
          <w:i w:val="0"/>
          <w:iCs w:val="0"/>
          <w:color w:val="auto"/>
          <w:sz w:val="22"/>
        </w:rPr>
      </w:pPr>
    </w:p>
    <w:p w14:paraId="6C24D878" w14:textId="3F559058" w:rsidR="00B9603D" w:rsidRPr="008548C6" w:rsidRDefault="000F76F5" w:rsidP="000F76F5">
      <w:pPr>
        <w:pStyle w:val="Heading4"/>
        <w:jc w:val="both"/>
        <w:rPr>
          <w:rFonts w:asciiTheme="minorHAnsi" w:hAnsiTheme="minorHAnsi" w:cstheme="minorHAnsi"/>
          <w:i w:val="0"/>
          <w:iCs w:val="0"/>
          <w:color w:val="auto"/>
          <w:sz w:val="22"/>
          <w:lang w:val="en-GB"/>
        </w:rPr>
      </w:pPr>
      <w:r>
        <w:rPr>
          <w:rFonts w:asciiTheme="minorHAnsi" w:hAnsiTheme="minorHAnsi" w:cstheme="minorHAnsi"/>
          <w:i w:val="0"/>
          <w:iCs w:val="0"/>
          <w:color w:val="auto"/>
          <w:sz w:val="22"/>
        </w:rPr>
        <w:t xml:space="preserve">The </w:t>
      </w:r>
      <w:r w:rsidR="00050E25" w:rsidRPr="00050E25">
        <w:rPr>
          <w:rFonts w:asciiTheme="minorHAnsi" w:hAnsiTheme="minorHAnsi" w:cstheme="minorHAnsi"/>
          <w:i w:val="0"/>
          <w:iCs w:val="0"/>
          <w:color w:val="auto"/>
          <w:sz w:val="22"/>
        </w:rPr>
        <w:t>mid-term evaluation</w:t>
      </w:r>
      <w:r>
        <w:rPr>
          <w:rFonts w:asciiTheme="minorHAnsi" w:hAnsiTheme="minorHAnsi" w:cstheme="minorHAnsi"/>
          <w:i w:val="0"/>
          <w:iCs w:val="0"/>
          <w:color w:val="auto"/>
          <w:sz w:val="22"/>
        </w:rPr>
        <w:t xml:space="preserve"> of </w:t>
      </w:r>
      <w:proofErr w:type="spellStart"/>
      <w:r>
        <w:rPr>
          <w:rFonts w:asciiTheme="minorHAnsi" w:hAnsiTheme="minorHAnsi" w:cstheme="minorHAnsi"/>
          <w:i w:val="0"/>
          <w:iCs w:val="0"/>
          <w:color w:val="auto"/>
          <w:sz w:val="22"/>
        </w:rPr>
        <w:t>Sawasya</w:t>
      </w:r>
      <w:proofErr w:type="spellEnd"/>
      <w:r>
        <w:rPr>
          <w:rFonts w:asciiTheme="minorHAnsi" w:hAnsiTheme="minorHAnsi" w:cstheme="minorHAnsi"/>
          <w:i w:val="0"/>
          <w:iCs w:val="0"/>
          <w:color w:val="auto"/>
          <w:sz w:val="22"/>
        </w:rPr>
        <w:t xml:space="preserve"> II recommended the programme </w:t>
      </w:r>
      <w:proofErr w:type="gramStart"/>
      <w:r w:rsidRPr="008548C6">
        <w:rPr>
          <w:rFonts w:asciiTheme="minorHAnsi" w:hAnsiTheme="minorHAnsi" w:cstheme="minorHAnsi"/>
          <w:b w:val="0"/>
          <w:bCs w:val="0"/>
          <w:color w:val="auto"/>
          <w:sz w:val="22"/>
        </w:rPr>
        <w:t xml:space="preserve">to </w:t>
      </w:r>
      <w:r w:rsidR="008E1F35" w:rsidRPr="008548C6">
        <w:rPr>
          <w:rFonts w:cstheme="minorHAnsi"/>
          <w:b w:val="0"/>
          <w:bCs w:val="0"/>
          <w:color w:val="auto"/>
          <w:lang w:val="en-GB"/>
        </w:rPr>
        <w:t xml:space="preserve"> </w:t>
      </w:r>
      <w:r w:rsidR="008E1F35" w:rsidRPr="008548C6">
        <w:rPr>
          <w:rFonts w:asciiTheme="minorHAnsi" w:hAnsiTheme="minorHAnsi" w:cstheme="minorHAnsi"/>
          <w:b w:val="0"/>
          <w:bCs w:val="0"/>
          <w:color w:val="auto"/>
          <w:sz w:val="22"/>
          <w:lang w:val="en-GB"/>
        </w:rPr>
        <w:t>increase</w:t>
      </w:r>
      <w:proofErr w:type="gramEnd"/>
      <w:r w:rsidR="008E1F35" w:rsidRPr="008548C6">
        <w:rPr>
          <w:rFonts w:asciiTheme="minorHAnsi" w:hAnsiTheme="minorHAnsi" w:cstheme="minorHAnsi"/>
          <w:b w:val="0"/>
          <w:bCs w:val="0"/>
          <w:color w:val="auto"/>
          <w:sz w:val="22"/>
          <w:lang w:val="en-GB"/>
        </w:rPr>
        <w:t xml:space="preserve"> efforts to support the social and political alliances required to get the Family Protection </w:t>
      </w:r>
      <w:r w:rsidR="008E1F35" w:rsidRPr="007151D4">
        <w:rPr>
          <w:rFonts w:asciiTheme="minorHAnsi" w:hAnsiTheme="minorHAnsi" w:cstheme="minorHAnsi"/>
          <w:b w:val="0"/>
          <w:bCs w:val="0"/>
          <w:color w:val="auto"/>
          <w:sz w:val="22"/>
          <w:lang w:val="en-GB"/>
        </w:rPr>
        <w:t>Bill</w:t>
      </w:r>
      <w:r w:rsidR="00050E25" w:rsidRPr="007151D4">
        <w:rPr>
          <w:rFonts w:asciiTheme="minorHAnsi" w:hAnsiTheme="minorHAnsi" w:cstheme="minorHAnsi"/>
          <w:b w:val="0"/>
          <w:bCs w:val="0"/>
          <w:color w:val="auto"/>
          <w:sz w:val="22"/>
          <w:lang w:val="en-GB"/>
        </w:rPr>
        <w:t xml:space="preserve"> (FPB) </w:t>
      </w:r>
      <w:r w:rsidR="008E1F35" w:rsidRPr="007151D4">
        <w:rPr>
          <w:rFonts w:asciiTheme="minorHAnsi" w:hAnsiTheme="minorHAnsi" w:cstheme="minorHAnsi"/>
          <w:b w:val="0"/>
          <w:bCs w:val="0"/>
          <w:color w:val="auto"/>
          <w:sz w:val="22"/>
          <w:lang w:val="en-GB"/>
        </w:rPr>
        <w:t xml:space="preserve"> passed</w:t>
      </w:r>
      <w:r w:rsidR="008E1F35" w:rsidRPr="008548C6">
        <w:rPr>
          <w:rFonts w:asciiTheme="minorHAnsi" w:hAnsiTheme="minorHAnsi" w:cstheme="minorHAnsi"/>
          <w:b w:val="0"/>
          <w:bCs w:val="0"/>
          <w:color w:val="auto"/>
          <w:sz w:val="22"/>
          <w:lang w:val="en-GB"/>
        </w:rPr>
        <w:t>. This will require a more explicit programme strategy and monitoring of its impact on societal and institutional resistance to change</w:t>
      </w:r>
      <w:r w:rsidR="00B9603D" w:rsidRPr="008548C6">
        <w:rPr>
          <w:rFonts w:asciiTheme="minorHAnsi" w:hAnsiTheme="minorHAnsi" w:cstheme="minorHAnsi"/>
          <w:i w:val="0"/>
          <w:iCs w:val="0"/>
          <w:color w:val="auto"/>
          <w:sz w:val="22"/>
          <w:lang w:val="en-GB"/>
        </w:rPr>
        <w:t xml:space="preserve">. </w:t>
      </w:r>
    </w:p>
    <w:p w14:paraId="6996700B" w14:textId="77777777" w:rsidR="007151D4" w:rsidRDefault="007151D4" w:rsidP="00A636E6">
      <w:pPr>
        <w:jc w:val="both"/>
        <w:rPr>
          <w:rFonts w:cstheme="minorHAnsi"/>
        </w:rPr>
      </w:pPr>
    </w:p>
    <w:p w14:paraId="009E0895" w14:textId="04DD3EB6" w:rsidR="0012639F" w:rsidRPr="00050E25" w:rsidRDefault="000F76F5" w:rsidP="00A636E6">
      <w:pPr>
        <w:jc w:val="both"/>
        <w:rPr>
          <w:rFonts w:cstheme="minorHAnsi"/>
        </w:rPr>
      </w:pPr>
      <w:r>
        <w:rPr>
          <w:rFonts w:cstheme="minorHAnsi"/>
        </w:rPr>
        <w:t>In response to th</w:t>
      </w:r>
      <w:r w:rsidR="008548C6">
        <w:rPr>
          <w:rFonts w:cstheme="minorHAnsi"/>
        </w:rPr>
        <w:t xml:space="preserve">is recommendation, </w:t>
      </w:r>
      <w:r>
        <w:rPr>
          <w:rFonts w:cstheme="minorHAnsi"/>
        </w:rPr>
        <w:t xml:space="preserve">the </w:t>
      </w:r>
      <w:r w:rsidR="000410D0" w:rsidRPr="00050E25">
        <w:rPr>
          <w:rFonts w:cstheme="minorHAnsi"/>
        </w:rPr>
        <w:t xml:space="preserve">programme will develop a strategy to effectively </w:t>
      </w:r>
      <w:r w:rsidR="00050E25" w:rsidRPr="00050E25">
        <w:rPr>
          <w:rFonts w:cstheme="minorHAnsi"/>
        </w:rPr>
        <w:t>support the</w:t>
      </w:r>
      <w:r w:rsidR="000410D0" w:rsidRPr="00050E25">
        <w:rPr>
          <w:rFonts w:cstheme="minorHAnsi"/>
        </w:rPr>
        <w:t xml:space="preserve"> social and political alliances to get the FPB passed. To that end, the programme is preparing a socio-political analysis on the factors affecting the endorsement of the FPB. The analysis will guide the development of the Strategy, which </w:t>
      </w:r>
      <w:r w:rsidR="00A636E6" w:rsidRPr="00050E25">
        <w:rPr>
          <w:rFonts w:cstheme="minorHAnsi"/>
        </w:rPr>
        <w:t>is expected to be</w:t>
      </w:r>
      <w:r w:rsidR="000410D0" w:rsidRPr="00050E25">
        <w:rPr>
          <w:rFonts w:cstheme="minorHAnsi"/>
        </w:rPr>
        <w:t xml:space="preserve"> ready </w:t>
      </w:r>
      <w:r w:rsidR="00A636E6" w:rsidRPr="00050E25">
        <w:rPr>
          <w:rFonts w:cstheme="minorHAnsi"/>
        </w:rPr>
        <w:t xml:space="preserve">by the end </w:t>
      </w:r>
      <w:r w:rsidR="008548C6" w:rsidRPr="00050E25">
        <w:rPr>
          <w:rFonts w:cstheme="minorHAnsi"/>
        </w:rPr>
        <w:t xml:space="preserve">of </w:t>
      </w:r>
      <w:r w:rsidR="00C6277E" w:rsidRPr="00050E25">
        <w:rPr>
          <w:rFonts w:cstheme="minorHAnsi"/>
        </w:rPr>
        <w:t xml:space="preserve">2021, </w:t>
      </w:r>
      <w:r w:rsidR="005B0FB5" w:rsidRPr="00050E25">
        <w:rPr>
          <w:rFonts w:cstheme="minorHAnsi"/>
        </w:rPr>
        <w:t>and to</w:t>
      </w:r>
      <w:r w:rsidR="000410D0" w:rsidRPr="00050E25">
        <w:rPr>
          <w:rFonts w:cstheme="minorHAnsi"/>
        </w:rPr>
        <w:t xml:space="preserve"> be </w:t>
      </w:r>
      <w:r w:rsidR="00A636E6" w:rsidRPr="00050E25">
        <w:rPr>
          <w:rFonts w:cstheme="minorHAnsi"/>
        </w:rPr>
        <w:t xml:space="preserve">implemented during the period extending from (January 2022 to June 2023). </w:t>
      </w:r>
      <w:r w:rsidR="00E37859" w:rsidRPr="00050E25">
        <w:rPr>
          <w:rFonts w:cstheme="minorHAnsi"/>
        </w:rPr>
        <w:t xml:space="preserve"> </w:t>
      </w:r>
    </w:p>
    <w:p w14:paraId="565F44F8" w14:textId="0366F2C8" w:rsidR="00E37859" w:rsidRPr="00050E25" w:rsidRDefault="008548C6" w:rsidP="00B4776D">
      <w:pPr>
        <w:jc w:val="both"/>
        <w:rPr>
          <w:rFonts w:cstheme="minorHAnsi"/>
        </w:rPr>
      </w:pPr>
      <w:r w:rsidRPr="007151D4">
        <w:rPr>
          <w:rFonts w:cstheme="minorHAnsi"/>
          <w:b/>
          <w:bCs/>
        </w:rPr>
        <w:t xml:space="preserve">The development of the strategy will </w:t>
      </w:r>
      <w:r w:rsidR="007151D4" w:rsidRPr="007151D4">
        <w:rPr>
          <w:rFonts w:cstheme="minorHAnsi"/>
          <w:b/>
          <w:bCs/>
        </w:rPr>
        <w:t>consider</w:t>
      </w:r>
      <w:r w:rsidRPr="007151D4">
        <w:rPr>
          <w:rFonts w:cstheme="minorHAnsi"/>
          <w:b/>
          <w:bCs/>
        </w:rPr>
        <w:t xml:space="preserve"> the below</w:t>
      </w:r>
      <w:r w:rsidR="007151D4" w:rsidRPr="007151D4">
        <w:rPr>
          <w:rFonts w:cstheme="minorHAnsi"/>
          <w:b/>
          <w:bCs/>
        </w:rPr>
        <w:t xml:space="preserve"> four </w:t>
      </w:r>
      <w:r w:rsidRPr="007151D4">
        <w:rPr>
          <w:rFonts w:cstheme="minorHAnsi"/>
          <w:b/>
          <w:bCs/>
        </w:rPr>
        <w:t>points</w:t>
      </w:r>
      <w:r>
        <w:rPr>
          <w:rFonts w:cstheme="minorHAnsi"/>
        </w:rPr>
        <w:t xml:space="preserve">: </w:t>
      </w:r>
    </w:p>
    <w:p w14:paraId="2F97FA29" w14:textId="501B13CE" w:rsidR="00D45665" w:rsidRPr="00050E25" w:rsidRDefault="00216F29" w:rsidP="00B4776D">
      <w:pPr>
        <w:pStyle w:val="ListParagraph"/>
        <w:numPr>
          <w:ilvl w:val="0"/>
          <w:numId w:val="1"/>
        </w:numPr>
        <w:jc w:val="both"/>
        <w:rPr>
          <w:rFonts w:cstheme="minorHAnsi"/>
          <w:b/>
          <w:bCs/>
        </w:rPr>
      </w:pPr>
      <w:r w:rsidRPr="00050E25">
        <w:rPr>
          <w:rFonts w:cstheme="minorHAnsi"/>
          <w:b/>
          <w:bCs/>
        </w:rPr>
        <w:t>Building an e</w:t>
      </w:r>
      <w:r w:rsidR="00C42269" w:rsidRPr="00050E25">
        <w:rPr>
          <w:rFonts w:cstheme="minorHAnsi"/>
          <w:b/>
          <w:bCs/>
        </w:rPr>
        <w:t>ffective understanding of socio-political dynamics</w:t>
      </w:r>
      <w:r w:rsidR="00E37859" w:rsidRPr="00050E25">
        <w:rPr>
          <w:rFonts w:cstheme="minorHAnsi"/>
          <w:b/>
          <w:bCs/>
        </w:rPr>
        <w:t xml:space="preserve"> and </w:t>
      </w:r>
      <w:r w:rsidR="00B9603D" w:rsidRPr="00050E25">
        <w:rPr>
          <w:rFonts w:cstheme="minorHAnsi"/>
          <w:b/>
          <w:bCs/>
        </w:rPr>
        <w:t>politics affecting</w:t>
      </w:r>
      <w:r w:rsidR="00C42269" w:rsidRPr="00050E25">
        <w:rPr>
          <w:rFonts w:cstheme="minorHAnsi"/>
          <w:b/>
          <w:bCs/>
        </w:rPr>
        <w:t xml:space="preserve"> the </w:t>
      </w:r>
      <w:r w:rsidR="00B9603D" w:rsidRPr="00050E25">
        <w:rPr>
          <w:rFonts w:cstheme="minorHAnsi"/>
          <w:b/>
          <w:bCs/>
        </w:rPr>
        <w:t xml:space="preserve">passing and </w:t>
      </w:r>
      <w:r w:rsidR="00C42269" w:rsidRPr="00050E25">
        <w:rPr>
          <w:rFonts w:cstheme="minorHAnsi"/>
          <w:b/>
          <w:bCs/>
        </w:rPr>
        <w:t>endorsement of the Family Protection Bill</w:t>
      </w:r>
      <w:r w:rsidR="00B9603D" w:rsidRPr="00050E25">
        <w:rPr>
          <w:rFonts w:cstheme="minorHAnsi"/>
          <w:b/>
          <w:bCs/>
        </w:rPr>
        <w:t xml:space="preserve"> (FPB)</w:t>
      </w:r>
      <w:r w:rsidR="00D45665" w:rsidRPr="00050E25">
        <w:rPr>
          <w:rFonts w:cstheme="minorHAnsi"/>
          <w:b/>
          <w:bCs/>
        </w:rPr>
        <w:t xml:space="preserve">: </w:t>
      </w:r>
    </w:p>
    <w:p w14:paraId="271104D9" w14:textId="5310CBB5" w:rsidR="0012639F" w:rsidRPr="00050E25" w:rsidRDefault="00400529" w:rsidP="00B4776D">
      <w:pPr>
        <w:jc w:val="both"/>
        <w:rPr>
          <w:rFonts w:cstheme="minorHAnsi"/>
        </w:rPr>
      </w:pPr>
      <w:r w:rsidRPr="00050E25">
        <w:rPr>
          <w:rFonts w:cstheme="minorHAnsi"/>
        </w:rPr>
        <w:t>The</w:t>
      </w:r>
      <w:r w:rsidR="0012639F" w:rsidRPr="00050E25">
        <w:rPr>
          <w:rFonts w:cstheme="minorHAnsi"/>
        </w:rPr>
        <w:t xml:space="preserve"> programme</w:t>
      </w:r>
      <w:r w:rsidRPr="00050E25">
        <w:rPr>
          <w:rFonts w:cstheme="minorHAnsi"/>
        </w:rPr>
        <w:t xml:space="preserve"> recently </w:t>
      </w:r>
      <w:r w:rsidR="00C335E1" w:rsidRPr="00050E25">
        <w:rPr>
          <w:rFonts w:cstheme="minorHAnsi"/>
        </w:rPr>
        <w:t>contracted</w:t>
      </w:r>
      <w:r w:rsidR="0012639F" w:rsidRPr="00050E25">
        <w:rPr>
          <w:rFonts w:cstheme="minorHAnsi"/>
        </w:rPr>
        <w:t xml:space="preserve"> a </w:t>
      </w:r>
      <w:r w:rsidR="00E37859" w:rsidRPr="00050E25">
        <w:rPr>
          <w:rFonts w:cstheme="minorHAnsi"/>
        </w:rPr>
        <w:t xml:space="preserve">senior international </w:t>
      </w:r>
      <w:r w:rsidR="0012639F" w:rsidRPr="00050E25">
        <w:rPr>
          <w:rFonts w:cstheme="minorHAnsi"/>
        </w:rPr>
        <w:t xml:space="preserve">political </w:t>
      </w:r>
      <w:r w:rsidRPr="00050E25">
        <w:rPr>
          <w:rFonts w:cstheme="minorHAnsi"/>
        </w:rPr>
        <w:t>analyst</w:t>
      </w:r>
      <w:r w:rsidR="00B4776D" w:rsidRPr="00050E25">
        <w:rPr>
          <w:rFonts w:cstheme="minorHAnsi"/>
        </w:rPr>
        <w:t>, to</w:t>
      </w:r>
      <w:r w:rsidR="00C335E1" w:rsidRPr="00050E25">
        <w:rPr>
          <w:rFonts w:cstheme="minorHAnsi"/>
        </w:rPr>
        <w:t xml:space="preserve"> </w:t>
      </w:r>
      <w:r w:rsidR="0012639F" w:rsidRPr="00050E25">
        <w:rPr>
          <w:rFonts w:cstheme="minorHAnsi"/>
        </w:rPr>
        <w:t>develop a socio-political analysis around the FPB,</w:t>
      </w:r>
      <w:r w:rsidR="0014644E" w:rsidRPr="00050E25">
        <w:rPr>
          <w:rFonts w:cstheme="minorHAnsi"/>
        </w:rPr>
        <w:t xml:space="preserve"> and to propose </w:t>
      </w:r>
      <w:r w:rsidR="0012639F" w:rsidRPr="00050E25">
        <w:rPr>
          <w:rFonts w:cstheme="minorHAnsi"/>
        </w:rPr>
        <w:t>actionable recommendations to support</w:t>
      </w:r>
      <w:r w:rsidR="0014644E" w:rsidRPr="00050E25">
        <w:rPr>
          <w:rFonts w:cstheme="minorHAnsi"/>
        </w:rPr>
        <w:t xml:space="preserve"> </w:t>
      </w:r>
      <w:r w:rsidR="00C6277E" w:rsidRPr="00050E25">
        <w:rPr>
          <w:rFonts w:cstheme="minorHAnsi"/>
        </w:rPr>
        <w:t>alliances in</w:t>
      </w:r>
      <w:r w:rsidR="00C335E1" w:rsidRPr="00050E25">
        <w:rPr>
          <w:rFonts w:cstheme="minorHAnsi"/>
        </w:rPr>
        <w:t xml:space="preserve"> developing </w:t>
      </w:r>
      <w:r w:rsidR="0012639F" w:rsidRPr="00050E25">
        <w:rPr>
          <w:rFonts w:cstheme="minorHAnsi"/>
        </w:rPr>
        <w:t xml:space="preserve">and </w:t>
      </w:r>
      <w:r w:rsidR="00B9603D" w:rsidRPr="00050E25">
        <w:rPr>
          <w:rFonts w:cstheme="minorHAnsi"/>
        </w:rPr>
        <w:t>passing</w:t>
      </w:r>
      <w:r w:rsidR="00C335E1" w:rsidRPr="00050E25">
        <w:rPr>
          <w:rFonts w:cstheme="minorHAnsi"/>
        </w:rPr>
        <w:t xml:space="preserve"> </w:t>
      </w:r>
      <w:r w:rsidR="0012639F" w:rsidRPr="00050E25">
        <w:rPr>
          <w:rFonts w:cstheme="minorHAnsi"/>
        </w:rPr>
        <w:t xml:space="preserve">a responsive FPB. </w:t>
      </w:r>
      <w:r w:rsidR="0014644E" w:rsidRPr="00050E25">
        <w:rPr>
          <w:rFonts w:cstheme="minorHAnsi"/>
        </w:rPr>
        <w:t xml:space="preserve">The </w:t>
      </w:r>
      <w:r w:rsidR="0012639F" w:rsidRPr="00050E25">
        <w:rPr>
          <w:rFonts w:cstheme="minorHAnsi"/>
        </w:rPr>
        <w:t>objectives of the analysis are twofold: (a) to develop a socio- political analysis that takes into consideration factors and dynamics affecting the development and endorsement of the FPB, by looking at stakeholders’ institutions, interests, individual interests, ideas, power relations, concerns, risks, opportunities, and (b) to</w:t>
      </w:r>
      <w:r w:rsidR="0014644E" w:rsidRPr="00050E25">
        <w:rPr>
          <w:rFonts w:cstheme="minorHAnsi"/>
        </w:rPr>
        <w:t xml:space="preserve"> </w:t>
      </w:r>
      <w:r w:rsidR="00E37859" w:rsidRPr="00050E25">
        <w:rPr>
          <w:rFonts w:cstheme="minorHAnsi"/>
        </w:rPr>
        <w:t>develop key</w:t>
      </w:r>
      <w:r w:rsidR="0012639F" w:rsidRPr="00050E25">
        <w:rPr>
          <w:rFonts w:cstheme="minorHAnsi"/>
        </w:rPr>
        <w:t xml:space="preserve"> actionable recommendations based on the analysis to support the endorsement of a responsive FPB.</w:t>
      </w:r>
    </w:p>
    <w:p w14:paraId="545CA625" w14:textId="4E1C8E9A" w:rsidR="006D0611" w:rsidRPr="00050E25" w:rsidRDefault="006D0611" w:rsidP="00B4776D">
      <w:pPr>
        <w:jc w:val="both"/>
        <w:rPr>
          <w:rFonts w:cstheme="minorHAnsi"/>
        </w:rPr>
      </w:pPr>
      <w:r w:rsidRPr="00050E25">
        <w:rPr>
          <w:rFonts w:cstheme="minorHAnsi"/>
        </w:rPr>
        <w:t xml:space="preserve">The findings and </w:t>
      </w:r>
      <w:r w:rsidR="00B9603D" w:rsidRPr="00050E25">
        <w:rPr>
          <w:rFonts w:cstheme="minorHAnsi"/>
        </w:rPr>
        <w:t xml:space="preserve">recommendations of the analysis </w:t>
      </w:r>
      <w:r w:rsidRPr="00050E25">
        <w:rPr>
          <w:rFonts w:cstheme="minorHAnsi"/>
        </w:rPr>
        <w:t>will support the  programme and its partners, including the international community to effectively strategize</w:t>
      </w:r>
      <w:r w:rsidR="00B9603D" w:rsidRPr="00050E25">
        <w:rPr>
          <w:rFonts w:cstheme="minorHAnsi"/>
        </w:rPr>
        <w:t>, lobby</w:t>
      </w:r>
      <w:r w:rsidRPr="00050E25">
        <w:rPr>
          <w:rFonts w:cstheme="minorHAnsi"/>
        </w:rPr>
        <w:t xml:space="preserve"> and lead </w:t>
      </w:r>
      <w:r w:rsidR="00B9603D" w:rsidRPr="00050E25">
        <w:rPr>
          <w:rFonts w:cstheme="minorHAnsi"/>
        </w:rPr>
        <w:t>a</w:t>
      </w:r>
      <w:r w:rsidRPr="00050E25">
        <w:rPr>
          <w:rFonts w:cstheme="minorHAnsi"/>
        </w:rPr>
        <w:t>dvocacy on the Bill .</w:t>
      </w:r>
    </w:p>
    <w:p w14:paraId="7660A153" w14:textId="63295FE1" w:rsidR="00216F29" w:rsidRPr="00050E25" w:rsidRDefault="00400529" w:rsidP="00B4776D">
      <w:pPr>
        <w:pStyle w:val="ListParagraph"/>
        <w:numPr>
          <w:ilvl w:val="0"/>
          <w:numId w:val="1"/>
        </w:numPr>
        <w:jc w:val="both"/>
        <w:rPr>
          <w:rFonts w:cstheme="minorHAnsi"/>
          <w:b/>
          <w:bCs/>
        </w:rPr>
      </w:pPr>
      <w:r w:rsidRPr="00050E25">
        <w:rPr>
          <w:rFonts w:cstheme="minorHAnsi"/>
          <w:b/>
          <w:bCs/>
        </w:rPr>
        <w:t>S</w:t>
      </w:r>
      <w:r w:rsidR="00D45665" w:rsidRPr="00050E25">
        <w:rPr>
          <w:rFonts w:cstheme="minorHAnsi"/>
          <w:b/>
          <w:bCs/>
        </w:rPr>
        <w:t>upporting</w:t>
      </w:r>
      <w:r w:rsidR="00216F29" w:rsidRPr="00050E25">
        <w:rPr>
          <w:rFonts w:cstheme="minorHAnsi"/>
          <w:b/>
          <w:bCs/>
        </w:rPr>
        <w:t xml:space="preserve"> civil society organizations, including </w:t>
      </w:r>
      <w:r w:rsidR="00B9603D" w:rsidRPr="00050E25">
        <w:rPr>
          <w:rFonts w:cstheme="minorHAnsi"/>
          <w:b/>
          <w:bCs/>
        </w:rPr>
        <w:t>coalitions to</w:t>
      </w:r>
      <w:r w:rsidR="00D45665" w:rsidRPr="00050E25">
        <w:rPr>
          <w:rFonts w:cstheme="minorHAnsi"/>
          <w:b/>
          <w:bCs/>
        </w:rPr>
        <w:t xml:space="preserve"> lead</w:t>
      </w:r>
      <w:r w:rsidR="00216F29" w:rsidRPr="00050E25">
        <w:rPr>
          <w:rFonts w:cstheme="minorHAnsi"/>
          <w:b/>
          <w:bCs/>
        </w:rPr>
        <w:t xml:space="preserve"> on </w:t>
      </w:r>
      <w:r w:rsidR="00B9603D" w:rsidRPr="00050E25">
        <w:rPr>
          <w:rFonts w:cstheme="minorHAnsi"/>
          <w:b/>
          <w:bCs/>
        </w:rPr>
        <w:t>awareness, advocacy</w:t>
      </w:r>
      <w:r w:rsidR="00F5751E" w:rsidRPr="00050E25">
        <w:rPr>
          <w:rFonts w:cstheme="minorHAnsi"/>
          <w:b/>
          <w:bCs/>
        </w:rPr>
        <w:t xml:space="preserve">, </w:t>
      </w:r>
      <w:r w:rsidR="00216F29" w:rsidRPr="00050E25">
        <w:rPr>
          <w:rFonts w:cstheme="minorHAnsi"/>
          <w:b/>
          <w:bCs/>
        </w:rPr>
        <w:t xml:space="preserve">and lobbying campaigns </w:t>
      </w:r>
      <w:r w:rsidR="000E5602" w:rsidRPr="00050E25">
        <w:rPr>
          <w:rFonts w:cstheme="minorHAnsi"/>
          <w:b/>
          <w:bCs/>
        </w:rPr>
        <w:t>to pass</w:t>
      </w:r>
      <w:r w:rsidR="00E37859" w:rsidRPr="00050E25">
        <w:rPr>
          <w:rFonts w:cstheme="minorHAnsi"/>
          <w:b/>
          <w:bCs/>
        </w:rPr>
        <w:t xml:space="preserve"> and endorse the FPB:</w:t>
      </w:r>
    </w:p>
    <w:p w14:paraId="02576173" w14:textId="1EE3ED9C" w:rsidR="00216F29" w:rsidRPr="00050E25" w:rsidRDefault="00216F29" w:rsidP="00B4776D">
      <w:pPr>
        <w:jc w:val="both"/>
        <w:rPr>
          <w:rFonts w:cstheme="minorHAnsi"/>
        </w:rPr>
      </w:pPr>
      <w:r w:rsidRPr="00050E25">
        <w:rPr>
          <w:rFonts w:cstheme="minorHAnsi"/>
        </w:rPr>
        <w:t xml:space="preserve">While the programme will continue supporting CSOs in their advocacy on the FPB, it </w:t>
      </w:r>
      <w:r w:rsidR="00B9603D" w:rsidRPr="00050E25">
        <w:rPr>
          <w:rFonts w:cstheme="minorHAnsi"/>
        </w:rPr>
        <w:t>will support</w:t>
      </w:r>
      <w:r w:rsidR="00E37859" w:rsidRPr="00050E25">
        <w:rPr>
          <w:rFonts w:cstheme="minorHAnsi"/>
        </w:rPr>
        <w:t xml:space="preserve"> </w:t>
      </w:r>
      <w:r w:rsidR="000E5602" w:rsidRPr="00050E25">
        <w:rPr>
          <w:rFonts w:cstheme="minorHAnsi"/>
        </w:rPr>
        <w:t>key platforms</w:t>
      </w:r>
      <w:r w:rsidR="009800DF">
        <w:rPr>
          <w:rFonts w:cstheme="minorHAnsi"/>
        </w:rPr>
        <w:t>\coalitions</w:t>
      </w:r>
      <w:r w:rsidRPr="00050E25">
        <w:rPr>
          <w:rFonts w:cstheme="minorHAnsi"/>
        </w:rPr>
        <w:t xml:space="preserve">, such as Al- </w:t>
      </w:r>
      <w:r w:rsidR="000E5602" w:rsidRPr="00050E25">
        <w:rPr>
          <w:rFonts w:cstheme="minorHAnsi"/>
        </w:rPr>
        <w:t>Muntada, to</w:t>
      </w:r>
      <w:r w:rsidRPr="00050E25">
        <w:rPr>
          <w:rFonts w:cstheme="minorHAnsi"/>
        </w:rPr>
        <w:t xml:space="preserve"> explore new tools of</w:t>
      </w:r>
      <w:r w:rsidR="00666CF1" w:rsidRPr="00050E25">
        <w:rPr>
          <w:rFonts w:cstheme="minorHAnsi"/>
        </w:rPr>
        <w:t xml:space="preserve"> </w:t>
      </w:r>
      <w:r w:rsidR="00E37859" w:rsidRPr="00050E25">
        <w:rPr>
          <w:rFonts w:cstheme="minorHAnsi"/>
        </w:rPr>
        <w:t xml:space="preserve">advocacy and communication, for wide </w:t>
      </w:r>
      <w:r w:rsidR="00E37859" w:rsidRPr="00050E25">
        <w:rPr>
          <w:rFonts w:cstheme="minorHAnsi"/>
        </w:rPr>
        <w:lastRenderedPageBreak/>
        <w:t>reach out</w:t>
      </w:r>
      <w:r w:rsidR="00B9603D" w:rsidRPr="00050E25">
        <w:rPr>
          <w:rFonts w:cstheme="minorHAnsi"/>
        </w:rPr>
        <w:t xml:space="preserve"> and influence on community </w:t>
      </w:r>
      <w:r w:rsidR="000E5602" w:rsidRPr="00050E25">
        <w:rPr>
          <w:rFonts w:cstheme="minorHAnsi"/>
        </w:rPr>
        <w:t>members, including</w:t>
      </w:r>
      <w:r w:rsidRPr="00050E25">
        <w:rPr>
          <w:rFonts w:cstheme="minorHAnsi"/>
        </w:rPr>
        <w:t xml:space="preserve"> men, women, boys, and girls</w:t>
      </w:r>
      <w:r w:rsidR="00B9603D" w:rsidRPr="00050E25">
        <w:rPr>
          <w:rFonts w:cstheme="minorHAnsi"/>
        </w:rPr>
        <w:t xml:space="preserve">. </w:t>
      </w:r>
      <w:r w:rsidRPr="00050E25">
        <w:rPr>
          <w:rFonts w:cstheme="minorHAnsi"/>
        </w:rPr>
        <w:t xml:space="preserve">These tools </w:t>
      </w:r>
      <w:r w:rsidR="000E5602" w:rsidRPr="00050E25">
        <w:rPr>
          <w:rFonts w:cstheme="minorHAnsi"/>
        </w:rPr>
        <w:t>will include</w:t>
      </w:r>
      <w:r w:rsidRPr="00050E25">
        <w:rPr>
          <w:rFonts w:cstheme="minorHAnsi"/>
        </w:rPr>
        <w:t xml:space="preserve"> as</w:t>
      </w:r>
      <w:r w:rsidR="00666CF1" w:rsidRPr="00050E25">
        <w:rPr>
          <w:rFonts w:cstheme="minorHAnsi"/>
        </w:rPr>
        <w:t xml:space="preserve"> </w:t>
      </w:r>
      <w:r w:rsidRPr="00050E25">
        <w:rPr>
          <w:rFonts w:cstheme="minorHAnsi"/>
        </w:rPr>
        <w:t>example</w:t>
      </w:r>
      <w:r w:rsidR="00666CF1" w:rsidRPr="00050E25">
        <w:rPr>
          <w:rFonts w:cstheme="minorHAnsi"/>
        </w:rPr>
        <w:t>s; establishing</w:t>
      </w:r>
      <w:r w:rsidRPr="00050E25">
        <w:rPr>
          <w:rFonts w:cstheme="minorHAnsi"/>
        </w:rPr>
        <w:t xml:space="preserve"> peer to peer groups of youth from different governorates, </w:t>
      </w:r>
      <w:r w:rsidR="00E37859" w:rsidRPr="00050E25">
        <w:rPr>
          <w:rFonts w:cstheme="minorHAnsi"/>
        </w:rPr>
        <w:t>to discuss</w:t>
      </w:r>
      <w:r w:rsidRPr="00050E25">
        <w:rPr>
          <w:rFonts w:cstheme="minorHAnsi"/>
        </w:rPr>
        <w:t xml:space="preserve"> and share opinions about the Bill</w:t>
      </w:r>
      <w:r w:rsidR="00666CF1" w:rsidRPr="00050E25">
        <w:rPr>
          <w:rFonts w:cstheme="minorHAnsi"/>
        </w:rPr>
        <w:t xml:space="preserve">, its clause; </w:t>
      </w:r>
      <w:r w:rsidR="00E37859" w:rsidRPr="00050E25">
        <w:rPr>
          <w:rFonts w:cstheme="minorHAnsi"/>
        </w:rPr>
        <w:t>to establish</w:t>
      </w:r>
      <w:r w:rsidR="00666CF1" w:rsidRPr="00050E25">
        <w:rPr>
          <w:rFonts w:cstheme="minorHAnsi"/>
        </w:rPr>
        <w:t xml:space="preserve"> media platforms </w:t>
      </w:r>
      <w:r w:rsidR="000E5602" w:rsidRPr="00050E25">
        <w:rPr>
          <w:rFonts w:cstheme="minorHAnsi"/>
        </w:rPr>
        <w:t>to raise</w:t>
      </w:r>
      <w:r w:rsidR="00666CF1" w:rsidRPr="00050E25">
        <w:rPr>
          <w:rFonts w:cstheme="minorHAnsi"/>
        </w:rPr>
        <w:t xml:space="preserve"> the community awareness about the Bill</w:t>
      </w:r>
      <w:r w:rsidR="00E37859" w:rsidRPr="00050E25">
        <w:rPr>
          <w:rFonts w:cstheme="minorHAnsi"/>
        </w:rPr>
        <w:t xml:space="preserve">, and others. </w:t>
      </w:r>
    </w:p>
    <w:p w14:paraId="5B070456" w14:textId="6BA7BA6F" w:rsidR="00216F29" w:rsidRDefault="00216F29" w:rsidP="00B4776D">
      <w:pPr>
        <w:jc w:val="both"/>
        <w:rPr>
          <w:rFonts w:cstheme="minorHAnsi"/>
        </w:rPr>
      </w:pPr>
      <w:r w:rsidRPr="00050E25">
        <w:rPr>
          <w:rFonts w:cstheme="minorHAnsi"/>
        </w:rPr>
        <w:t>The programme will also explore capacity building opportunities to CSOs in advocacy and lobbying, to strengthen their skills and capa</w:t>
      </w:r>
      <w:r w:rsidR="00666CF1" w:rsidRPr="00050E25">
        <w:rPr>
          <w:rFonts w:cstheme="minorHAnsi"/>
        </w:rPr>
        <w:t xml:space="preserve">cities, and will </w:t>
      </w:r>
      <w:r w:rsidR="00E37859" w:rsidRPr="00050E25">
        <w:rPr>
          <w:rFonts w:cstheme="minorHAnsi"/>
        </w:rPr>
        <w:t xml:space="preserve">encourage strengthening </w:t>
      </w:r>
      <w:r w:rsidR="00666CF1" w:rsidRPr="00050E25">
        <w:rPr>
          <w:rFonts w:cstheme="minorHAnsi"/>
        </w:rPr>
        <w:t>coordination and networking</w:t>
      </w:r>
      <w:r w:rsidR="005E4686" w:rsidRPr="00050E25">
        <w:rPr>
          <w:rFonts w:cstheme="minorHAnsi"/>
        </w:rPr>
        <w:t xml:space="preserve"> </w:t>
      </w:r>
      <w:r w:rsidR="00C6277E" w:rsidRPr="00050E25">
        <w:rPr>
          <w:rFonts w:cstheme="minorHAnsi"/>
        </w:rPr>
        <w:t>platforms between</w:t>
      </w:r>
      <w:r w:rsidR="00B9603D" w:rsidRPr="00050E25">
        <w:rPr>
          <w:rFonts w:cstheme="minorHAnsi"/>
        </w:rPr>
        <w:t xml:space="preserve"> Gaza </w:t>
      </w:r>
      <w:r w:rsidR="007151D4" w:rsidRPr="00050E25">
        <w:rPr>
          <w:rFonts w:cstheme="minorHAnsi"/>
        </w:rPr>
        <w:t>and West</w:t>
      </w:r>
      <w:r w:rsidR="00B9603D" w:rsidRPr="00050E25">
        <w:rPr>
          <w:rFonts w:cstheme="minorHAnsi"/>
        </w:rPr>
        <w:t xml:space="preserve"> Bank CSOs and </w:t>
      </w:r>
      <w:r w:rsidR="000E5602" w:rsidRPr="00050E25">
        <w:rPr>
          <w:rFonts w:cstheme="minorHAnsi"/>
        </w:rPr>
        <w:t>co</w:t>
      </w:r>
      <w:r w:rsidR="005E4686" w:rsidRPr="00050E25">
        <w:rPr>
          <w:rFonts w:cstheme="minorHAnsi"/>
        </w:rPr>
        <w:t xml:space="preserve">alitions. </w:t>
      </w:r>
      <w:r w:rsidR="00666CF1" w:rsidRPr="00050E25">
        <w:rPr>
          <w:rFonts w:cstheme="minorHAnsi"/>
        </w:rPr>
        <w:t xml:space="preserve"> </w:t>
      </w:r>
    </w:p>
    <w:p w14:paraId="46AE5E50" w14:textId="58903065" w:rsidR="00C6277E" w:rsidRPr="00C6277E" w:rsidRDefault="00F5751E" w:rsidP="00185996">
      <w:pPr>
        <w:pStyle w:val="ListParagraph"/>
        <w:numPr>
          <w:ilvl w:val="0"/>
          <w:numId w:val="1"/>
        </w:numPr>
        <w:jc w:val="both"/>
        <w:rPr>
          <w:rFonts w:cstheme="minorHAnsi"/>
          <w:b/>
          <w:bCs/>
        </w:rPr>
      </w:pPr>
      <w:r w:rsidRPr="00C6277E">
        <w:rPr>
          <w:rFonts w:cstheme="minorHAnsi"/>
          <w:b/>
          <w:bCs/>
        </w:rPr>
        <w:t xml:space="preserve">Learning from the experience of positive deviants: </w:t>
      </w:r>
    </w:p>
    <w:p w14:paraId="4210FEEC" w14:textId="76801A31" w:rsidR="00666CF1" w:rsidRPr="00050E25" w:rsidRDefault="00666CF1" w:rsidP="00B4776D">
      <w:pPr>
        <w:jc w:val="both"/>
        <w:rPr>
          <w:rFonts w:cstheme="minorHAnsi"/>
        </w:rPr>
      </w:pPr>
      <w:r w:rsidRPr="00050E25">
        <w:rPr>
          <w:rFonts w:cstheme="minorHAnsi"/>
        </w:rPr>
        <w:t xml:space="preserve">This </w:t>
      </w:r>
      <w:r w:rsidR="002D56C3" w:rsidRPr="00050E25">
        <w:rPr>
          <w:rFonts w:cstheme="minorHAnsi"/>
        </w:rPr>
        <w:t xml:space="preserve">approach </w:t>
      </w:r>
      <w:r w:rsidR="00E37859" w:rsidRPr="00050E25">
        <w:rPr>
          <w:rFonts w:cstheme="minorHAnsi"/>
        </w:rPr>
        <w:t>emphasizes on</w:t>
      </w:r>
      <w:r w:rsidRPr="00050E25">
        <w:rPr>
          <w:rFonts w:cstheme="minorHAnsi"/>
        </w:rPr>
        <w:t xml:space="preserve"> the importance of learning from those who managed to succeed within the contexts where failure is more </w:t>
      </w:r>
      <w:r w:rsidR="005E4686" w:rsidRPr="00050E25">
        <w:rPr>
          <w:rFonts w:cstheme="minorHAnsi"/>
        </w:rPr>
        <w:t>normal and</w:t>
      </w:r>
      <w:r w:rsidRPr="00050E25">
        <w:rPr>
          <w:rFonts w:cstheme="minorHAnsi"/>
        </w:rPr>
        <w:t xml:space="preserve"> focuses especially on learning about strategies adopted to find and fit effective solutions. </w:t>
      </w:r>
    </w:p>
    <w:p w14:paraId="636DBF68" w14:textId="04B90F71" w:rsidR="006D0611" w:rsidRPr="00050E25" w:rsidRDefault="00666CF1" w:rsidP="00B4776D">
      <w:pPr>
        <w:jc w:val="both"/>
        <w:rPr>
          <w:rFonts w:cstheme="minorHAnsi"/>
        </w:rPr>
      </w:pPr>
      <w:r w:rsidRPr="00050E25">
        <w:rPr>
          <w:rFonts w:cstheme="minorHAnsi"/>
        </w:rPr>
        <w:t xml:space="preserve">Many </w:t>
      </w:r>
      <w:r w:rsidR="00F5751E" w:rsidRPr="00050E25">
        <w:rPr>
          <w:rFonts w:cstheme="minorHAnsi"/>
        </w:rPr>
        <w:t xml:space="preserve">countries </w:t>
      </w:r>
      <w:r w:rsidRPr="00050E25">
        <w:rPr>
          <w:rFonts w:cstheme="minorHAnsi"/>
        </w:rPr>
        <w:t xml:space="preserve">in the region, such as Jordan, Lebanon, Tunisia, </w:t>
      </w:r>
      <w:r w:rsidR="002D56C3" w:rsidRPr="00050E25">
        <w:rPr>
          <w:rFonts w:cstheme="minorHAnsi"/>
        </w:rPr>
        <w:t>Morocco</w:t>
      </w:r>
      <w:r w:rsidRPr="00050E25">
        <w:rPr>
          <w:rFonts w:cstheme="minorHAnsi"/>
        </w:rPr>
        <w:t xml:space="preserve">, Kuwait and </w:t>
      </w:r>
      <w:r w:rsidR="005E4686" w:rsidRPr="00050E25">
        <w:rPr>
          <w:rFonts w:cstheme="minorHAnsi"/>
        </w:rPr>
        <w:t>others succeeded</w:t>
      </w:r>
      <w:r w:rsidRPr="00050E25">
        <w:rPr>
          <w:rFonts w:cstheme="minorHAnsi"/>
        </w:rPr>
        <w:t xml:space="preserve"> in</w:t>
      </w:r>
      <w:r w:rsidR="006D0611" w:rsidRPr="00050E25">
        <w:rPr>
          <w:rFonts w:cstheme="minorHAnsi"/>
        </w:rPr>
        <w:t xml:space="preserve"> passing </w:t>
      </w:r>
      <w:r w:rsidRPr="00050E25">
        <w:rPr>
          <w:rFonts w:cstheme="minorHAnsi"/>
        </w:rPr>
        <w:t>FPB</w:t>
      </w:r>
      <w:r w:rsidR="005E4686" w:rsidRPr="00050E25">
        <w:rPr>
          <w:rFonts w:cstheme="minorHAnsi"/>
        </w:rPr>
        <w:t xml:space="preserve"> </w:t>
      </w:r>
      <w:r w:rsidRPr="00050E25">
        <w:rPr>
          <w:rFonts w:cstheme="minorHAnsi"/>
        </w:rPr>
        <w:t xml:space="preserve">, despite  challenges and limited resources. </w:t>
      </w:r>
      <w:r w:rsidR="002D56C3" w:rsidRPr="00050E25">
        <w:rPr>
          <w:rFonts w:cstheme="minorHAnsi"/>
        </w:rPr>
        <w:t>The programme</w:t>
      </w:r>
      <w:r w:rsidR="00B55817" w:rsidRPr="00050E25">
        <w:rPr>
          <w:rFonts w:cstheme="minorHAnsi"/>
        </w:rPr>
        <w:t xml:space="preserve"> will  either, produce an analysis</w:t>
      </w:r>
      <w:r w:rsidR="002D56C3" w:rsidRPr="00050E25">
        <w:rPr>
          <w:rFonts w:cstheme="minorHAnsi"/>
        </w:rPr>
        <w:t xml:space="preserve"> on the approaches, tools and strategies</w:t>
      </w:r>
      <w:r w:rsidR="006D0611" w:rsidRPr="00050E25">
        <w:rPr>
          <w:rFonts w:cstheme="minorHAnsi"/>
        </w:rPr>
        <w:t xml:space="preserve"> that were used by these countries, to guide political and social alliances</w:t>
      </w:r>
      <w:r w:rsidR="005E4686" w:rsidRPr="00050E25">
        <w:rPr>
          <w:rFonts w:cstheme="minorHAnsi"/>
        </w:rPr>
        <w:t xml:space="preserve"> in Palestine</w:t>
      </w:r>
      <w:r w:rsidR="006D0611" w:rsidRPr="00050E25">
        <w:rPr>
          <w:rFonts w:cstheme="minorHAnsi"/>
        </w:rPr>
        <w:t xml:space="preserve">, or </w:t>
      </w:r>
      <w:r w:rsidR="002D56C3" w:rsidRPr="00050E25">
        <w:rPr>
          <w:rFonts w:cstheme="minorHAnsi"/>
        </w:rPr>
        <w:t xml:space="preserve">will </w:t>
      </w:r>
      <w:r w:rsidR="00B55817" w:rsidRPr="00050E25">
        <w:rPr>
          <w:rFonts w:cstheme="minorHAnsi"/>
        </w:rPr>
        <w:t>provide</w:t>
      </w:r>
      <w:r w:rsidR="006D0611" w:rsidRPr="00050E25">
        <w:rPr>
          <w:rFonts w:cstheme="minorHAnsi"/>
        </w:rPr>
        <w:t xml:space="preserve"> learning and sharing experience opportunities to  </w:t>
      </w:r>
      <w:r w:rsidR="00B55817" w:rsidRPr="00050E25">
        <w:rPr>
          <w:rFonts w:cstheme="minorHAnsi"/>
        </w:rPr>
        <w:t xml:space="preserve">alliances </w:t>
      </w:r>
      <w:r w:rsidR="006D0611" w:rsidRPr="00050E25">
        <w:rPr>
          <w:rFonts w:cstheme="minorHAnsi"/>
        </w:rPr>
        <w:t xml:space="preserve"> to learn from the experiences of others. </w:t>
      </w:r>
    </w:p>
    <w:p w14:paraId="5C61D0B1" w14:textId="61ADA102" w:rsidR="00F5751E" w:rsidRPr="00050E25" w:rsidRDefault="00BA3418" w:rsidP="00B4776D">
      <w:pPr>
        <w:pStyle w:val="ListParagraph"/>
        <w:numPr>
          <w:ilvl w:val="0"/>
          <w:numId w:val="1"/>
        </w:numPr>
        <w:jc w:val="both"/>
        <w:rPr>
          <w:rFonts w:cstheme="minorHAnsi"/>
          <w:b/>
          <w:bCs/>
        </w:rPr>
      </w:pPr>
      <w:r w:rsidRPr="00050E25">
        <w:rPr>
          <w:rFonts w:cstheme="minorHAnsi"/>
          <w:b/>
          <w:bCs/>
        </w:rPr>
        <w:t xml:space="preserve">Mainstreaming </w:t>
      </w:r>
      <w:r w:rsidR="002D56C3" w:rsidRPr="00050E25">
        <w:rPr>
          <w:rFonts w:cstheme="minorHAnsi"/>
          <w:b/>
          <w:bCs/>
        </w:rPr>
        <w:t>g</w:t>
      </w:r>
      <w:r w:rsidRPr="00050E25">
        <w:rPr>
          <w:rFonts w:cstheme="minorHAnsi"/>
          <w:b/>
          <w:bCs/>
        </w:rPr>
        <w:t xml:space="preserve">ender </w:t>
      </w:r>
      <w:r w:rsidR="005E4686" w:rsidRPr="00050E25">
        <w:rPr>
          <w:rFonts w:cstheme="minorHAnsi"/>
          <w:b/>
          <w:bCs/>
        </w:rPr>
        <w:t>transformative and</w:t>
      </w:r>
      <w:r w:rsidR="00F55880" w:rsidRPr="00050E25">
        <w:rPr>
          <w:rFonts w:cstheme="minorHAnsi"/>
          <w:b/>
          <w:bCs/>
        </w:rPr>
        <w:t xml:space="preserve"> ecological model approaches </w:t>
      </w:r>
      <w:r w:rsidR="002D56C3" w:rsidRPr="00050E25">
        <w:rPr>
          <w:rFonts w:cstheme="minorHAnsi"/>
          <w:b/>
          <w:bCs/>
        </w:rPr>
        <w:t xml:space="preserve">in the </w:t>
      </w:r>
      <w:r w:rsidR="006E4DF7" w:rsidRPr="00050E25">
        <w:rPr>
          <w:rFonts w:cstheme="minorHAnsi"/>
          <w:b/>
          <w:bCs/>
        </w:rPr>
        <w:t>programme’ s</w:t>
      </w:r>
      <w:r w:rsidR="00657CE7" w:rsidRPr="00050E25">
        <w:rPr>
          <w:rFonts w:cstheme="minorHAnsi"/>
          <w:b/>
          <w:bCs/>
        </w:rPr>
        <w:t xml:space="preserve"> </w:t>
      </w:r>
      <w:r w:rsidR="005E4686" w:rsidRPr="00050E25">
        <w:rPr>
          <w:rFonts w:cstheme="minorHAnsi"/>
          <w:b/>
          <w:bCs/>
        </w:rPr>
        <w:t xml:space="preserve">and its partners </w:t>
      </w:r>
      <w:r w:rsidR="006D0611" w:rsidRPr="00050E25">
        <w:rPr>
          <w:rFonts w:cstheme="minorHAnsi"/>
          <w:b/>
          <w:bCs/>
        </w:rPr>
        <w:t>interventions</w:t>
      </w:r>
      <w:r w:rsidR="002D56C3" w:rsidRPr="00050E25">
        <w:rPr>
          <w:rFonts w:cstheme="minorHAnsi"/>
          <w:b/>
          <w:bCs/>
        </w:rPr>
        <w:t xml:space="preserve">: </w:t>
      </w:r>
    </w:p>
    <w:p w14:paraId="4AD43BA7" w14:textId="7027B6A0" w:rsidR="0041735A" w:rsidRPr="00050E25" w:rsidRDefault="002D56C3" w:rsidP="00B4776D">
      <w:pPr>
        <w:jc w:val="both"/>
        <w:rPr>
          <w:rFonts w:cstheme="minorHAnsi"/>
        </w:rPr>
      </w:pPr>
      <w:r w:rsidRPr="00050E25">
        <w:rPr>
          <w:rFonts w:cstheme="minorHAnsi"/>
        </w:rPr>
        <w:t>The harsh resistance that</w:t>
      </w:r>
      <w:r w:rsidR="006D0611" w:rsidRPr="00050E25">
        <w:rPr>
          <w:rFonts w:cstheme="minorHAnsi"/>
        </w:rPr>
        <w:t xml:space="preserve"> </w:t>
      </w:r>
      <w:r w:rsidRPr="00050E25">
        <w:rPr>
          <w:rFonts w:cstheme="minorHAnsi"/>
        </w:rPr>
        <w:t>the Palestinian community witnessed against the FPB and CEDAW,</w:t>
      </w:r>
      <w:r w:rsidR="006D0611" w:rsidRPr="00050E25">
        <w:rPr>
          <w:rFonts w:cstheme="minorHAnsi"/>
        </w:rPr>
        <w:t xml:space="preserve"> which included threats and attack against women and human rights organizations</w:t>
      </w:r>
      <w:r w:rsidR="00901D1B">
        <w:rPr>
          <w:rFonts w:cstheme="minorHAnsi"/>
        </w:rPr>
        <w:t xml:space="preserve"> and activists</w:t>
      </w:r>
      <w:r w:rsidR="006D0611" w:rsidRPr="00050E25">
        <w:rPr>
          <w:rFonts w:cstheme="minorHAnsi"/>
        </w:rPr>
        <w:t xml:space="preserve">, </w:t>
      </w:r>
      <w:r w:rsidRPr="00050E25">
        <w:rPr>
          <w:rFonts w:cstheme="minorHAnsi"/>
        </w:rPr>
        <w:t>highlight</w:t>
      </w:r>
      <w:r w:rsidR="00657CE7" w:rsidRPr="00050E25">
        <w:rPr>
          <w:rFonts w:cstheme="minorHAnsi"/>
        </w:rPr>
        <w:t xml:space="preserve">ed </w:t>
      </w:r>
      <w:r w:rsidRPr="00050E25">
        <w:rPr>
          <w:rFonts w:cstheme="minorHAnsi"/>
        </w:rPr>
        <w:t>the gap in gender</w:t>
      </w:r>
      <w:r w:rsidR="00A7733C">
        <w:rPr>
          <w:rFonts w:cstheme="minorHAnsi"/>
        </w:rPr>
        <w:t xml:space="preserve"> equality</w:t>
      </w:r>
      <w:r w:rsidRPr="00050E25">
        <w:rPr>
          <w:rFonts w:cstheme="minorHAnsi"/>
        </w:rPr>
        <w:t xml:space="preserve"> </w:t>
      </w:r>
      <w:r w:rsidR="00641A18" w:rsidRPr="00050E25">
        <w:rPr>
          <w:rFonts w:cstheme="minorHAnsi"/>
        </w:rPr>
        <w:t xml:space="preserve">related </w:t>
      </w:r>
      <w:r w:rsidR="005E4686" w:rsidRPr="00050E25">
        <w:rPr>
          <w:rFonts w:cstheme="minorHAnsi"/>
        </w:rPr>
        <w:t>perceptions between</w:t>
      </w:r>
      <w:r w:rsidRPr="00050E25">
        <w:rPr>
          <w:rFonts w:cstheme="minorHAnsi"/>
        </w:rPr>
        <w:t xml:space="preserve"> those who are in </w:t>
      </w:r>
      <w:r w:rsidR="005E4686" w:rsidRPr="00050E25">
        <w:rPr>
          <w:rFonts w:cstheme="minorHAnsi"/>
        </w:rPr>
        <w:t>favor of</w:t>
      </w:r>
      <w:r w:rsidRPr="00050E25">
        <w:rPr>
          <w:rFonts w:cstheme="minorHAnsi"/>
        </w:rPr>
        <w:t xml:space="preserve"> the Bill and </w:t>
      </w:r>
      <w:proofErr w:type="gramStart"/>
      <w:r w:rsidRPr="00050E25">
        <w:rPr>
          <w:rFonts w:cstheme="minorHAnsi"/>
        </w:rPr>
        <w:t>those  who</w:t>
      </w:r>
      <w:proofErr w:type="gramEnd"/>
      <w:r w:rsidRPr="00050E25">
        <w:rPr>
          <w:rFonts w:cstheme="minorHAnsi"/>
        </w:rPr>
        <w:t xml:space="preserve"> are against it.</w:t>
      </w:r>
      <w:r w:rsidR="0041735A" w:rsidRPr="00050E25">
        <w:rPr>
          <w:rFonts w:cstheme="minorHAnsi"/>
        </w:rPr>
        <w:t xml:space="preserve"> This has also </w:t>
      </w:r>
      <w:r w:rsidR="005E4686" w:rsidRPr="00050E25">
        <w:rPr>
          <w:rFonts w:cstheme="minorHAnsi"/>
        </w:rPr>
        <w:t>raised questions</w:t>
      </w:r>
      <w:r w:rsidR="0041735A" w:rsidRPr="00050E25">
        <w:rPr>
          <w:rFonts w:cstheme="minorHAnsi"/>
        </w:rPr>
        <w:t xml:space="preserve"> around the strategies and tools that have been used by stakeholders</w:t>
      </w:r>
      <w:r w:rsidR="005E4686" w:rsidRPr="00050E25">
        <w:rPr>
          <w:rFonts w:cstheme="minorHAnsi"/>
        </w:rPr>
        <w:t xml:space="preserve">, </w:t>
      </w:r>
      <w:r w:rsidR="0041735A" w:rsidRPr="00050E25">
        <w:rPr>
          <w:rFonts w:cstheme="minorHAnsi"/>
        </w:rPr>
        <w:t xml:space="preserve">to </w:t>
      </w:r>
      <w:r w:rsidR="005E4686" w:rsidRPr="00050E25">
        <w:rPr>
          <w:rFonts w:cstheme="minorHAnsi"/>
        </w:rPr>
        <w:t>increase people’s</w:t>
      </w:r>
      <w:r w:rsidR="0041735A" w:rsidRPr="00050E25">
        <w:rPr>
          <w:rFonts w:cstheme="minorHAnsi"/>
        </w:rPr>
        <w:t xml:space="preserve"> awareness and sensitivity towards gender</w:t>
      </w:r>
      <w:r w:rsidR="00641A18" w:rsidRPr="00050E25">
        <w:rPr>
          <w:rFonts w:cstheme="minorHAnsi"/>
        </w:rPr>
        <w:t xml:space="preserve"> equality</w:t>
      </w:r>
      <w:r w:rsidR="0041735A" w:rsidRPr="00050E25">
        <w:rPr>
          <w:rFonts w:cstheme="minorHAnsi"/>
        </w:rPr>
        <w:t xml:space="preserve"> and women’s rights. </w:t>
      </w:r>
    </w:p>
    <w:p w14:paraId="1EFDF9BE" w14:textId="36BB81B1" w:rsidR="00641A18" w:rsidRPr="00050E25" w:rsidRDefault="002D56C3" w:rsidP="00B4776D">
      <w:pPr>
        <w:jc w:val="both"/>
        <w:rPr>
          <w:rFonts w:cstheme="minorHAnsi"/>
          <w:spacing w:val="8"/>
          <w:shd w:val="clear" w:color="auto" w:fill="FFFFFF"/>
        </w:rPr>
      </w:pPr>
      <w:r w:rsidRPr="00050E25">
        <w:rPr>
          <w:rFonts w:cstheme="minorHAnsi"/>
        </w:rPr>
        <w:t xml:space="preserve">To address this gap, </w:t>
      </w:r>
      <w:r w:rsidR="0041735A" w:rsidRPr="00050E25">
        <w:rPr>
          <w:rFonts w:cstheme="minorHAnsi"/>
        </w:rPr>
        <w:t>and to</w:t>
      </w:r>
      <w:r w:rsidR="006D0611" w:rsidRPr="00050E25">
        <w:rPr>
          <w:rFonts w:cstheme="minorHAnsi"/>
        </w:rPr>
        <w:t xml:space="preserve"> strengthen </w:t>
      </w:r>
      <w:r w:rsidR="0041735A" w:rsidRPr="00050E25">
        <w:rPr>
          <w:rFonts w:cstheme="minorHAnsi"/>
        </w:rPr>
        <w:t>the tools and approache</w:t>
      </w:r>
      <w:r w:rsidR="006D0611" w:rsidRPr="00050E25">
        <w:rPr>
          <w:rFonts w:cstheme="minorHAnsi"/>
        </w:rPr>
        <w:t xml:space="preserve">s used in raising awareness and sensitization towards gender equality, </w:t>
      </w:r>
      <w:r w:rsidRPr="00050E25">
        <w:rPr>
          <w:rFonts w:cstheme="minorHAnsi"/>
        </w:rPr>
        <w:t>the programme will</w:t>
      </w:r>
      <w:r w:rsidR="006D0611" w:rsidRPr="00050E25">
        <w:rPr>
          <w:rFonts w:cstheme="minorHAnsi"/>
        </w:rPr>
        <w:t xml:space="preserve"> </w:t>
      </w:r>
      <w:r w:rsidR="00F55880" w:rsidRPr="00050E25">
        <w:rPr>
          <w:rFonts w:cstheme="minorHAnsi"/>
        </w:rPr>
        <w:t xml:space="preserve">be mindful </w:t>
      </w:r>
      <w:r w:rsidR="00641A18" w:rsidRPr="00050E25">
        <w:rPr>
          <w:rFonts w:cstheme="minorHAnsi"/>
        </w:rPr>
        <w:t>of specific mixed</w:t>
      </w:r>
      <w:r w:rsidR="006D0611" w:rsidRPr="00050E25">
        <w:rPr>
          <w:rFonts w:cstheme="minorHAnsi"/>
        </w:rPr>
        <w:t xml:space="preserve"> </w:t>
      </w:r>
      <w:r w:rsidR="005E4686" w:rsidRPr="00050E25">
        <w:rPr>
          <w:rFonts w:cstheme="minorHAnsi"/>
        </w:rPr>
        <w:t>approaches, to</w:t>
      </w:r>
      <w:r w:rsidR="00641A18" w:rsidRPr="00050E25">
        <w:rPr>
          <w:rFonts w:cstheme="minorHAnsi"/>
        </w:rPr>
        <w:t xml:space="preserve"> effectively address social biases, misperceptions, and social judgments and conceptions around gender equality</w:t>
      </w:r>
      <w:r w:rsidR="00C6277E">
        <w:rPr>
          <w:rFonts w:cstheme="minorHAnsi"/>
        </w:rPr>
        <w:t>, VAW</w:t>
      </w:r>
      <w:r w:rsidR="00641A18" w:rsidRPr="00050E25">
        <w:rPr>
          <w:rFonts w:cstheme="minorHAnsi"/>
        </w:rPr>
        <w:t xml:space="preserve"> and the FPB. This will </w:t>
      </w:r>
      <w:r w:rsidR="005E4686" w:rsidRPr="00050E25">
        <w:rPr>
          <w:rFonts w:cstheme="minorHAnsi"/>
        </w:rPr>
        <w:t>include in particular gender</w:t>
      </w:r>
      <w:r w:rsidR="00657CE7" w:rsidRPr="00050E25">
        <w:rPr>
          <w:rFonts w:cstheme="minorHAnsi"/>
        </w:rPr>
        <w:t xml:space="preserve"> </w:t>
      </w:r>
      <w:r w:rsidR="00F5751E" w:rsidRPr="00050E25">
        <w:rPr>
          <w:rFonts w:cstheme="minorHAnsi"/>
        </w:rPr>
        <w:t>transformative approaches</w:t>
      </w:r>
      <w:r w:rsidR="00F55880" w:rsidRPr="00050E25">
        <w:rPr>
          <w:rFonts w:cstheme="minorHAnsi"/>
        </w:rPr>
        <w:t xml:space="preserve"> and ecological model approaches</w:t>
      </w:r>
      <w:r w:rsidR="00641A18" w:rsidRPr="00050E25">
        <w:rPr>
          <w:rFonts w:cstheme="minorHAnsi"/>
          <w:spacing w:val="8"/>
          <w:shd w:val="clear" w:color="auto" w:fill="FFFFFF"/>
        </w:rPr>
        <w:t>.</w:t>
      </w:r>
    </w:p>
    <w:p w14:paraId="2024FABD" w14:textId="78B5363D" w:rsidR="00F55880" w:rsidRPr="00050E25" w:rsidRDefault="00F55880" w:rsidP="00B4776D">
      <w:pPr>
        <w:jc w:val="both"/>
        <w:rPr>
          <w:rFonts w:cstheme="minorHAnsi"/>
          <w:spacing w:val="8"/>
          <w:shd w:val="clear" w:color="auto" w:fill="FFFFFF"/>
        </w:rPr>
      </w:pPr>
      <w:r w:rsidRPr="00050E25">
        <w:rPr>
          <w:rFonts w:cstheme="minorHAnsi"/>
        </w:rPr>
        <w:t xml:space="preserve">Gender transformative approaches </w:t>
      </w:r>
      <w:r w:rsidR="00657CE7" w:rsidRPr="00050E25">
        <w:rPr>
          <w:rFonts w:cstheme="minorHAnsi"/>
        </w:rPr>
        <w:t xml:space="preserve">will support </w:t>
      </w:r>
      <w:r w:rsidRPr="00050E25">
        <w:rPr>
          <w:rFonts w:cstheme="minorHAnsi"/>
        </w:rPr>
        <w:t>reshaping gender</w:t>
      </w:r>
      <w:r w:rsidR="00F5751E" w:rsidRPr="00050E25">
        <w:rPr>
          <w:rFonts w:cstheme="minorHAnsi"/>
        </w:rPr>
        <w:t xml:space="preserve"> relations to be more gender equitable, largely through approaches that free both women and men from the impact of destructive gender and sexual norms</w:t>
      </w:r>
      <w:r w:rsidRPr="00050E25">
        <w:rPr>
          <w:rFonts w:cstheme="minorHAnsi"/>
        </w:rPr>
        <w:t xml:space="preserve">. This could be achieved through </w:t>
      </w:r>
      <w:r w:rsidR="00EE3ED0" w:rsidRPr="00050E25">
        <w:rPr>
          <w:rFonts w:cstheme="minorHAnsi"/>
        </w:rPr>
        <w:t>raising awareness</w:t>
      </w:r>
      <w:r w:rsidRPr="00050E25">
        <w:rPr>
          <w:rFonts w:cstheme="minorHAnsi"/>
        </w:rPr>
        <w:t xml:space="preserve"> about unhealthy gender </w:t>
      </w:r>
      <w:r w:rsidR="00384EC8" w:rsidRPr="00050E25">
        <w:rPr>
          <w:rFonts w:cstheme="minorHAnsi"/>
        </w:rPr>
        <w:t>norms,</w:t>
      </w:r>
      <w:r w:rsidR="005E4686" w:rsidRPr="00050E25">
        <w:rPr>
          <w:rFonts w:cstheme="minorHAnsi"/>
        </w:rPr>
        <w:t xml:space="preserve"> questioning</w:t>
      </w:r>
      <w:r w:rsidRPr="00050E25">
        <w:rPr>
          <w:rFonts w:cstheme="minorHAnsi"/>
        </w:rPr>
        <w:t xml:space="preserve"> the costs of adhering to these norms and replacing unhealthy, inequitable gender norms with redefined healthy ones; empowering women/girls and people with diverse gender and/or sexual identities/orientations, and engaging boys and men in gender </w:t>
      </w:r>
      <w:r w:rsidR="007151D4" w:rsidRPr="00050E25">
        <w:rPr>
          <w:rFonts w:cstheme="minorHAnsi"/>
        </w:rPr>
        <w:t>equality.</w:t>
      </w:r>
    </w:p>
    <w:p w14:paraId="6D4AD4A6" w14:textId="0DB3AF2A" w:rsidR="0012639F" w:rsidRPr="00050E25" w:rsidRDefault="00B4776D" w:rsidP="007151D4">
      <w:pPr>
        <w:jc w:val="both"/>
        <w:rPr>
          <w:rFonts w:cstheme="minorHAnsi"/>
        </w:rPr>
      </w:pPr>
      <w:r w:rsidRPr="00050E25">
        <w:rPr>
          <w:rFonts w:cstheme="minorHAnsi"/>
        </w:rPr>
        <w:t xml:space="preserve">Simultaneously, using </w:t>
      </w:r>
      <w:r w:rsidR="00EE3ED0" w:rsidRPr="00050E25">
        <w:rPr>
          <w:rFonts w:cstheme="minorHAnsi"/>
        </w:rPr>
        <w:t>a socioecological model</w:t>
      </w:r>
      <w:r w:rsidRPr="00050E25">
        <w:rPr>
          <w:rFonts w:cstheme="minorHAnsi"/>
        </w:rPr>
        <w:t xml:space="preserve"> will </w:t>
      </w:r>
      <w:r w:rsidR="00EE3ED0" w:rsidRPr="00050E25">
        <w:rPr>
          <w:rFonts w:cstheme="minorHAnsi"/>
        </w:rPr>
        <w:t>help us</w:t>
      </w:r>
      <w:r w:rsidRPr="00050E25">
        <w:rPr>
          <w:rFonts w:cstheme="minorHAnsi"/>
        </w:rPr>
        <w:t xml:space="preserve"> and our partners</w:t>
      </w:r>
      <w:r w:rsidR="00EE3ED0" w:rsidRPr="00050E25">
        <w:rPr>
          <w:rFonts w:cstheme="minorHAnsi"/>
        </w:rPr>
        <w:t xml:space="preserve"> to understand and track changes in social expectations of male and female roles, and in gender-based values, </w:t>
      </w:r>
      <w:proofErr w:type="gramStart"/>
      <w:r w:rsidR="00EE3ED0" w:rsidRPr="00050E25">
        <w:rPr>
          <w:rFonts w:cstheme="minorHAnsi"/>
        </w:rPr>
        <w:t>beliefs</w:t>
      </w:r>
      <w:proofErr w:type="gramEnd"/>
      <w:r w:rsidR="00EE3ED0" w:rsidRPr="00050E25">
        <w:rPr>
          <w:rFonts w:cstheme="minorHAnsi"/>
        </w:rPr>
        <w:t xml:space="preserve"> and practices. </w:t>
      </w:r>
      <w:r w:rsidR="005B0FB5">
        <w:rPr>
          <w:rFonts w:cstheme="minorHAnsi"/>
        </w:rPr>
        <w:t xml:space="preserve">This could be done, either by the programme and its partners, </w:t>
      </w:r>
      <w:r w:rsidR="007151D4">
        <w:rPr>
          <w:rFonts w:cstheme="minorHAnsi"/>
        </w:rPr>
        <w:t>or through</w:t>
      </w:r>
      <w:r w:rsidR="005B0FB5">
        <w:rPr>
          <w:rFonts w:cstheme="minorHAnsi"/>
        </w:rPr>
        <w:t xml:space="preserve"> coordinating with other UN </w:t>
      </w:r>
      <w:proofErr w:type="spellStart"/>
      <w:r w:rsidR="005B0FB5">
        <w:rPr>
          <w:rFonts w:cstheme="minorHAnsi"/>
        </w:rPr>
        <w:t>programmes</w:t>
      </w:r>
      <w:proofErr w:type="spellEnd"/>
      <w:r w:rsidR="005B0FB5">
        <w:rPr>
          <w:rFonts w:cstheme="minorHAnsi"/>
        </w:rPr>
        <w:t xml:space="preserve">, such as </w:t>
      </w:r>
      <w:r w:rsidR="007151D4">
        <w:rPr>
          <w:rFonts w:cstheme="minorHAnsi"/>
        </w:rPr>
        <w:t>“Men</w:t>
      </w:r>
      <w:r w:rsidR="005B0FB5">
        <w:rPr>
          <w:rFonts w:cstheme="minorHAnsi"/>
        </w:rPr>
        <w:t xml:space="preserve"> and Women for Gender Equality” programme that is run by UN Women, which assess</w:t>
      </w:r>
      <w:r w:rsidR="007151D4">
        <w:rPr>
          <w:rFonts w:cstheme="minorHAnsi"/>
        </w:rPr>
        <w:t>es</w:t>
      </w:r>
      <w:r w:rsidR="005B0FB5">
        <w:rPr>
          <w:rFonts w:cstheme="minorHAnsi"/>
        </w:rPr>
        <w:t xml:space="preserve"> and detect</w:t>
      </w:r>
      <w:r w:rsidR="007151D4">
        <w:rPr>
          <w:rFonts w:cstheme="minorHAnsi"/>
        </w:rPr>
        <w:t>s</w:t>
      </w:r>
      <w:r w:rsidR="005B0FB5">
        <w:rPr>
          <w:rFonts w:cstheme="minorHAnsi"/>
        </w:rPr>
        <w:t xml:space="preserve"> changes in social beliefs and perceptions of girls, boys, </w:t>
      </w:r>
      <w:proofErr w:type="gramStart"/>
      <w:r w:rsidR="005B0FB5">
        <w:rPr>
          <w:rFonts w:cstheme="minorHAnsi"/>
        </w:rPr>
        <w:t>women</w:t>
      </w:r>
      <w:proofErr w:type="gramEnd"/>
      <w:r w:rsidR="005B0FB5">
        <w:rPr>
          <w:rFonts w:cstheme="minorHAnsi"/>
        </w:rPr>
        <w:t xml:space="preserve"> and men. </w:t>
      </w:r>
    </w:p>
    <w:sectPr w:rsidR="0012639F" w:rsidRPr="00050E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7F326" w14:textId="77777777" w:rsidR="000A0D6E" w:rsidRDefault="000A0D6E" w:rsidP="00C07965">
      <w:pPr>
        <w:spacing w:after="0" w:line="240" w:lineRule="auto"/>
      </w:pPr>
      <w:r>
        <w:separator/>
      </w:r>
    </w:p>
  </w:endnote>
  <w:endnote w:type="continuationSeparator" w:id="0">
    <w:p w14:paraId="109F32D8" w14:textId="77777777" w:rsidR="000A0D6E" w:rsidRDefault="000A0D6E" w:rsidP="00C07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F1902" w14:textId="77777777" w:rsidR="000A0D6E" w:rsidRDefault="000A0D6E" w:rsidP="00C07965">
      <w:pPr>
        <w:spacing w:after="0" w:line="240" w:lineRule="auto"/>
      </w:pPr>
      <w:r>
        <w:separator/>
      </w:r>
    </w:p>
  </w:footnote>
  <w:footnote w:type="continuationSeparator" w:id="0">
    <w:p w14:paraId="0E13A34C" w14:textId="77777777" w:rsidR="000A0D6E" w:rsidRDefault="000A0D6E" w:rsidP="00C079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85349A"/>
    <w:multiLevelType w:val="hybridMultilevel"/>
    <w:tmpl w:val="FFF2A196"/>
    <w:lvl w:ilvl="0" w:tplc="8FDEAFEC">
      <w:start w:val="1"/>
      <w:numFmt w:val="decimal"/>
      <w:lvlText w:val="%1)"/>
      <w:lvlJc w:val="left"/>
      <w:pPr>
        <w:ind w:left="360" w:hanging="360"/>
      </w:pPr>
      <w:rPr>
        <w:rFonts w:asciiTheme="minorHAnsi" w:hAnsiTheme="minorHAnsi" w:cstheme="minorBid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39F"/>
    <w:rsid w:val="000410D0"/>
    <w:rsid w:val="00042569"/>
    <w:rsid w:val="00050E25"/>
    <w:rsid w:val="000A0D6E"/>
    <w:rsid w:val="000A3064"/>
    <w:rsid w:val="000A730B"/>
    <w:rsid w:val="000E5602"/>
    <w:rsid w:val="000F76F5"/>
    <w:rsid w:val="0012639F"/>
    <w:rsid w:val="0014644E"/>
    <w:rsid w:val="00216F29"/>
    <w:rsid w:val="002D120A"/>
    <w:rsid w:val="002D56C3"/>
    <w:rsid w:val="00384EC8"/>
    <w:rsid w:val="003937ED"/>
    <w:rsid w:val="003B3357"/>
    <w:rsid w:val="00400529"/>
    <w:rsid w:val="00403575"/>
    <w:rsid w:val="0041735A"/>
    <w:rsid w:val="004B3721"/>
    <w:rsid w:val="004C5B99"/>
    <w:rsid w:val="004F1B11"/>
    <w:rsid w:val="005B0FB5"/>
    <w:rsid w:val="005E4686"/>
    <w:rsid w:val="00641A18"/>
    <w:rsid w:val="00657CE7"/>
    <w:rsid w:val="00666CF1"/>
    <w:rsid w:val="00677789"/>
    <w:rsid w:val="006D0611"/>
    <w:rsid w:val="006D5FB2"/>
    <w:rsid w:val="006E4DF7"/>
    <w:rsid w:val="007151D4"/>
    <w:rsid w:val="008548C6"/>
    <w:rsid w:val="008E1F35"/>
    <w:rsid w:val="00901D1B"/>
    <w:rsid w:val="009800DF"/>
    <w:rsid w:val="00A636E6"/>
    <w:rsid w:val="00A7733C"/>
    <w:rsid w:val="00B4776D"/>
    <w:rsid w:val="00B55817"/>
    <w:rsid w:val="00B94AC4"/>
    <w:rsid w:val="00B951C6"/>
    <w:rsid w:val="00B9603D"/>
    <w:rsid w:val="00BA3418"/>
    <w:rsid w:val="00BA639F"/>
    <w:rsid w:val="00BE6E71"/>
    <w:rsid w:val="00C07965"/>
    <w:rsid w:val="00C335E1"/>
    <w:rsid w:val="00C42269"/>
    <w:rsid w:val="00C6277E"/>
    <w:rsid w:val="00D45665"/>
    <w:rsid w:val="00DF6454"/>
    <w:rsid w:val="00E0482A"/>
    <w:rsid w:val="00E06331"/>
    <w:rsid w:val="00E37859"/>
    <w:rsid w:val="00EE25A3"/>
    <w:rsid w:val="00EE3ED0"/>
    <w:rsid w:val="00F55880"/>
    <w:rsid w:val="00F5751E"/>
    <w:rsid w:val="00F818B2"/>
    <w:rsid w:val="00FE13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09B4"/>
  <w15:chartTrackingRefBased/>
  <w15:docId w15:val="{6FF1EF05-972A-4CFC-AA3F-43D7BAB2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8E1F35"/>
    <w:pPr>
      <w:keepNext/>
      <w:keepLines/>
      <w:spacing w:before="200" w:after="0" w:line="240" w:lineRule="auto"/>
      <w:outlineLvl w:val="3"/>
    </w:pPr>
    <w:rPr>
      <w:rFonts w:asciiTheme="majorHAnsi" w:eastAsiaTheme="majorEastAsia" w:hAnsiTheme="majorHAnsi" w:cstheme="majorBidi"/>
      <w:b/>
      <w:bCs/>
      <w:i/>
      <w:iCs/>
      <w:color w:val="4472C4" w:themeColor="accent1"/>
      <w:sz w:val="20"/>
      <w:lang w:val="en-AU"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665"/>
    <w:pPr>
      <w:ind w:left="720"/>
      <w:contextualSpacing/>
    </w:pPr>
  </w:style>
  <w:style w:type="paragraph" w:styleId="NoSpacing">
    <w:name w:val="No Spacing"/>
    <w:uiPriority w:val="1"/>
    <w:qFormat/>
    <w:rsid w:val="00C42269"/>
    <w:pPr>
      <w:spacing w:after="0" w:line="240" w:lineRule="auto"/>
    </w:pPr>
  </w:style>
  <w:style w:type="paragraph" w:customStyle="1" w:styleId="Default">
    <w:name w:val="Default"/>
    <w:rsid w:val="008E1F35"/>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4Char">
    <w:name w:val="Heading 4 Char"/>
    <w:basedOn w:val="DefaultParagraphFont"/>
    <w:link w:val="Heading4"/>
    <w:uiPriority w:val="9"/>
    <w:rsid w:val="008E1F35"/>
    <w:rPr>
      <w:rFonts w:asciiTheme="majorHAnsi" w:eastAsiaTheme="majorEastAsia" w:hAnsiTheme="majorHAnsi" w:cstheme="majorBidi"/>
      <w:b/>
      <w:bCs/>
      <w:i/>
      <w:iCs/>
      <w:color w:val="4472C4" w:themeColor="accent1"/>
      <w:sz w:val="20"/>
      <w:lang w:val="en-AU" w:eastAsia="ko-KR"/>
    </w:rPr>
  </w:style>
  <w:style w:type="character" w:styleId="CommentReference">
    <w:name w:val="annotation reference"/>
    <w:basedOn w:val="DefaultParagraphFont"/>
    <w:uiPriority w:val="99"/>
    <w:semiHidden/>
    <w:unhideWhenUsed/>
    <w:rsid w:val="00400529"/>
    <w:rPr>
      <w:sz w:val="16"/>
      <w:szCs w:val="16"/>
    </w:rPr>
  </w:style>
  <w:style w:type="paragraph" w:styleId="CommentText">
    <w:name w:val="annotation text"/>
    <w:basedOn w:val="Normal"/>
    <w:link w:val="CommentTextChar"/>
    <w:uiPriority w:val="99"/>
    <w:unhideWhenUsed/>
    <w:rsid w:val="00400529"/>
    <w:pPr>
      <w:spacing w:line="240" w:lineRule="auto"/>
    </w:pPr>
    <w:rPr>
      <w:sz w:val="20"/>
      <w:szCs w:val="20"/>
    </w:rPr>
  </w:style>
  <w:style w:type="character" w:customStyle="1" w:styleId="CommentTextChar">
    <w:name w:val="Comment Text Char"/>
    <w:basedOn w:val="DefaultParagraphFont"/>
    <w:link w:val="CommentText"/>
    <w:uiPriority w:val="99"/>
    <w:rsid w:val="00400529"/>
    <w:rPr>
      <w:sz w:val="20"/>
      <w:szCs w:val="20"/>
    </w:rPr>
  </w:style>
  <w:style w:type="paragraph" w:styleId="CommentSubject">
    <w:name w:val="annotation subject"/>
    <w:basedOn w:val="CommentText"/>
    <w:next w:val="CommentText"/>
    <w:link w:val="CommentSubjectChar"/>
    <w:uiPriority w:val="99"/>
    <w:semiHidden/>
    <w:unhideWhenUsed/>
    <w:rsid w:val="00400529"/>
    <w:rPr>
      <w:b/>
      <w:bCs/>
    </w:rPr>
  </w:style>
  <w:style w:type="character" w:customStyle="1" w:styleId="CommentSubjectChar">
    <w:name w:val="Comment Subject Char"/>
    <w:basedOn w:val="CommentTextChar"/>
    <w:link w:val="CommentSubject"/>
    <w:uiPriority w:val="99"/>
    <w:semiHidden/>
    <w:rsid w:val="00400529"/>
    <w:rPr>
      <w:b/>
      <w:bCs/>
      <w:sz w:val="20"/>
      <w:szCs w:val="20"/>
    </w:rPr>
  </w:style>
  <w:style w:type="paragraph" w:styleId="Header">
    <w:name w:val="header"/>
    <w:basedOn w:val="Normal"/>
    <w:link w:val="HeaderChar"/>
    <w:uiPriority w:val="99"/>
    <w:unhideWhenUsed/>
    <w:rsid w:val="00C07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965"/>
  </w:style>
  <w:style w:type="paragraph" w:styleId="Footer">
    <w:name w:val="footer"/>
    <w:basedOn w:val="Normal"/>
    <w:link w:val="FooterChar"/>
    <w:uiPriority w:val="99"/>
    <w:unhideWhenUsed/>
    <w:rsid w:val="00C07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55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KAMAR</dc:creator>
  <cp:keywords/>
  <dc:description/>
  <cp:lastModifiedBy>Hanan KAMAR</cp:lastModifiedBy>
  <cp:revision>2</cp:revision>
  <dcterms:created xsi:type="dcterms:W3CDTF">2021-07-29T14:16:00Z</dcterms:created>
  <dcterms:modified xsi:type="dcterms:W3CDTF">2021-07-29T14:16:00Z</dcterms:modified>
</cp:coreProperties>
</file>