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D3D311" w14:textId="77777777" w:rsidR="00DC2876" w:rsidRPr="00FD472D" w:rsidRDefault="00DC2876" w:rsidP="00175326">
      <w:pPr>
        <w:spacing w:after="0" w:line="240" w:lineRule="auto"/>
        <w:jc w:val="center"/>
        <w:rPr>
          <w:rFonts w:ascii="Arial Black" w:hAnsi="Arial Black"/>
          <w:b/>
          <w:bCs/>
          <w:color w:val="00B050"/>
          <w:sz w:val="32"/>
          <w:szCs w:val="32"/>
          <w:lang w:val="fi-FI"/>
        </w:rPr>
      </w:pPr>
    </w:p>
    <w:p w14:paraId="155519C1" w14:textId="3B6B814D" w:rsidR="00B3701B" w:rsidRPr="00094278" w:rsidRDefault="001A5FA1" w:rsidP="001A5FA1">
      <w:pPr>
        <w:spacing w:after="0" w:line="240" w:lineRule="auto"/>
        <w:jc w:val="center"/>
        <w:rPr>
          <w:rFonts w:ascii="Arial Black" w:hAnsi="Arial Black"/>
          <w:b/>
          <w:bCs/>
          <w:color w:val="C00000"/>
          <w:sz w:val="52"/>
          <w:szCs w:val="52"/>
        </w:rPr>
      </w:pPr>
      <w:r w:rsidRPr="00094278">
        <w:rPr>
          <w:rFonts w:ascii="Arial Black" w:hAnsi="Arial Black"/>
          <w:b/>
          <w:bCs/>
          <w:color w:val="C00000"/>
          <w:sz w:val="52"/>
          <w:szCs w:val="52"/>
        </w:rPr>
        <w:t>P</w:t>
      </w:r>
      <w:r w:rsidR="000F3038" w:rsidRPr="00094278">
        <w:rPr>
          <w:rFonts w:ascii="Arial Black" w:hAnsi="Arial Black"/>
          <w:b/>
          <w:bCs/>
          <w:color w:val="C00000"/>
          <w:sz w:val="52"/>
          <w:szCs w:val="52"/>
        </w:rPr>
        <w:t xml:space="preserve">rojet </w:t>
      </w:r>
      <w:r w:rsidR="00D54F13">
        <w:rPr>
          <w:rFonts w:ascii="Arial Black" w:hAnsi="Arial Black"/>
          <w:b/>
          <w:bCs/>
          <w:color w:val="C00000"/>
          <w:sz w:val="52"/>
          <w:szCs w:val="52"/>
        </w:rPr>
        <w:t>S</w:t>
      </w:r>
      <w:r w:rsidRPr="00094278">
        <w:rPr>
          <w:rFonts w:ascii="Arial Black" w:hAnsi="Arial Black"/>
          <w:b/>
          <w:bCs/>
          <w:color w:val="C00000"/>
          <w:sz w:val="52"/>
          <w:szCs w:val="52"/>
        </w:rPr>
        <w:t xml:space="preserve">tabilisation sociale </w:t>
      </w:r>
    </w:p>
    <w:p w14:paraId="7CC9CE36" w14:textId="77777777" w:rsidR="00993A39" w:rsidRDefault="00993A39" w:rsidP="00F356FE">
      <w:pPr>
        <w:spacing w:after="0" w:line="240" w:lineRule="auto"/>
        <w:jc w:val="center"/>
        <w:rPr>
          <w:rFonts w:cstheme="minorHAnsi"/>
          <w:sz w:val="20"/>
          <w:szCs w:val="20"/>
        </w:rPr>
      </w:pPr>
    </w:p>
    <w:p w14:paraId="64F8EA4C" w14:textId="655B9801" w:rsidR="00993A39" w:rsidRDefault="00D54F13" w:rsidP="00094278">
      <w:pPr>
        <w:spacing w:after="0" w:line="240" w:lineRule="auto"/>
        <w:rPr>
          <w:rFonts w:cstheme="minorHAnsi"/>
          <w:sz w:val="20"/>
          <w:szCs w:val="20"/>
        </w:rPr>
      </w:pPr>
      <w:r>
        <w:rPr>
          <w:noProof/>
          <w:lang w:val="en-GB" w:eastAsia="en-GB"/>
        </w:rPr>
        <mc:AlternateContent>
          <mc:Choice Requires="wps">
            <w:drawing>
              <wp:anchor distT="0" distB="0" distL="114300" distR="114300" simplePos="0" relativeHeight="251748352" behindDoc="0" locked="0" layoutInCell="1" allowOverlap="1" wp14:anchorId="05E33C54" wp14:editId="697E819B">
                <wp:simplePos x="0" y="0"/>
                <wp:positionH relativeFrom="column">
                  <wp:posOffset>2566670</wp:posOffset>
                </wp:positionH>
                <wp:positionV relativeFrom="paragraph">
                  <wp:posOffset>856615</wp:posOffset>
                </wp:positionV>
                <wp:extent cx="381000" cy="171450"/>
                <wp:effectExtent l="0" t="19050" r="38100" b="38100"/>
                <wp:wrapNone/>
                <wp:docPr id="8" name="Right Arrow 8"/>
                <wp:cNvGraphicFramePr/>
                <a:graphic xmlns:a="http://schemas.openxmlformats.org/drawingml/2006/main">
                  <a:graphicData uri="http://schemas.microsoft.com/office/word/2010/wordprocessingShape">
                    <wps:wsp>
                      <wps:cNvSpPr/>
                      <wps:spPr>
                        <a:xfrm>
                          <a:off x="0" y="0"/>
                          <a:ext cx="381000" cy="1714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8757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202.1pt;margin-top:67.45pt;width:30pt;height:13.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" adj="16740" fillcolor="red" strokecolor="#1f3763 [1604]" strokeweight="1pt"/>
            </w:pict>
          </mc:Fallback>
        </mc:AlternateContent>
      </w:r>
      <w:r w:rsidR="00EA11E7">
        <w:rPr>
          <w:noProof/>
          <w:lang w:val="en-GB" w:eastAsia="en-GB"/>
        </w:rPr>
        <w:drawing>
          <wp:inline distT="0" distB="0" distL="0" distR="0" wp14:anchorId="50A78C0F" wp14:editId="38C83CF2">
            <wp:extent cx="2657475" cy="1924050"/>
            <wp:effectExtent l="0" t="0" r="9525" b="0"/>
            <wp:docPr id="9" name="Image 15" descr="C:\Users\Murphy Kasci\AppData\Local\Microsoft\Windows\INetCache\Content.Word\IMG-20201118-WA0016.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1" name="Image 15" descr="C:\Users\Murphy Kasci\AppData\Local\Microsoft\Windows\INetCache\Content.Word\IMG-20201118-WA0016.jpg"/>
                    <pic:cNvPicPr>
                      <a:picLocks noGr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425" cy="1937770"/>
                    </a:xfrm>
                    <a:prstGeom prst="rect">
                      <a:avLst/>
                    </a:prstGeom>
                    <a:noFill/>
                    <a:ln>
                      <a:noFill/>
                    </a:ln>
                  </pic:spPr>
                </pic:pic>
              </a:graphicData>
            </a:graphic>
          </wp:inline>
        </w:drawing>
      </w:r>
      <w:r w:rsidRPr="00CD6C77">
        <w:rPr>
          <w:noProof/>
          <w:lang w:eastAsia="en-GB"/>
        </w:rPr>
        <w:t xml:space="preserve"> &gt;  </w:t>
      </w:r>
      <w:r w:rsidR="00EA11E7">
        <w:rPr>
          <w:noProof/>
          <w:lang w:val="en-GB" w:eastAsia="en-GB"/>
        </w:rPr>
        <w:drawing>
          <wp:inline distT="0" distB="0" distL="0" distR="0" wp14:anchorId="274148E9" wp14:editId="51A86153">
            <wp:extent cx="2800350" cy="1943100"/>
            <wp:effectExtent l="0" t="0" r="0" b="0"/>
            <wp:docPr id="10" name="Picture 23" descr="C:\Users\ghislain.bateiwa\Desktop\Tracteur\IMG_20210902_104921.jpg"/>
            <wp:cNvGraphicFramePr/>
            <a:graphic xmlns:a="http://schemas.openxmlformats.org/drawingml/2006/main">
              <a:graphicData uri="http://schemas.openxmlformats.org/drawingml/2006/picture">
                <pic:pic xmlns:pic="http://schemas.openxmlformats.org/drawingml/2006/picture">
                  <pic:nvPicPr>
                    <pic:cNvPr id="24" name="Picture 23" descr="C:\Users\ghislain.bateiwa\Desktop\Tracteur\IMG_20210902_10492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6333" cy="1968068"/>
                    </a:xfrm>
                    <a:prstGeom prst="rect">
                      <a:avLst/>
                    </a:prstGeom>
                    <a:noFill/>
                    <a:ln>
                      <a:noFill/>
                    </a:ln>
                  </pic:spPr>
                </pic:pic>
              </a:graphicData>
            </a:graphic>
          </wp:inline>
        </w:drawing>
      </w:r>
    </w:p>
    <w:p w14:paraId="3C41490A" w14:textId="25E6B617" w:rsidR="00B92865" w:rsidRPr="004E43BE" w:rsidRDefault="00A352AB" w:rsidP="00094278">
      <w:pPr>
        <w:rPr>
          <w:rFonts w:ascii="Arial Narrow" w:hAnsi="Arial Narrow"/>
          <w:b/>
          <w:color w:val="4472C4" w:themeColor="accent1"/>
          <w:sz w:val="24"/>
          <w:szCs w:val="24"/>
        </w:rPr>
      </w:pPr>
      <w:r>
        <w:rPr>
          <w:rFonts w:ascii="Arial Narrow" w:hAnsi="Arial Narrow"/>
          <w:b/>
          <w:i/>
          <w:color w:val="4472C4" w:themeColor="accent1"/>
          <w:sz w:val="18"/>
          <w:szCs w:val="24"/>
        </w:rPr>
        <w:t xml:space="preserve">                       </w:t>
      </w:r>
      <w:r w:rsidR="00EA11E7">
        <w:rPr>
          <w:rFonts w:ascii="Arial Narrow" w:hAnsi="Arial Narrow"/>
          <w:b/>
          <w:i/>
          <w:color w:val="4472C4" w:themeColor="accent1"/>
          <w:sz w:val="18"/>
          <w:szCs w:val="24"/>
        </w:rPr>
        <w:t>Application de l’approche 5SK avec l’amélioration d</w:t>
      </w:r>
      <w:r w:rsidR="00D54F13">
        <w:rPr>
          <w:rFonts w:ascii="Arial Narrow" w:hAnsi="Arial Narrow"/>
          <w:b/>
          <w:i/>
          <w:color w:val="4472C4" w:themeColor="accent1"/>
          <w:sz w:val="18"/>
          <w:szCs w:val="24"/>
        </w:rPr>
        <w:t xml:space="preserve">u </w:t>
      </w:r>
      <w:r w:rsidR="00EA11E7">
        <w:rPr>
          <w:rFonts w:ascii="Arial Narrow" w:hAnsi="Arial Narrow"/>
          <w:b/>
          <w:i/>
          <w:color w:val="4472C4" w:themeColor="accent1"/>
          <w:sz w:val="18"/>
          <w:szCs w:val="24"/>
        </w:rPr>
        <w:t>hangar d</w:t>
      </w:r>
      <w:r w:rsidR="00D54F13">
        <w:rPr>
          <w:rFonts w:ascii="Arial Narrow" w:hAnsi="Arial Narrow"/>
          <w:b/>
          <w:i/>
          <w:color w:val="4472C4" w:themeColor="accent1"/>
          <w:sz w:val="18"/>
          <w:szCs w:val="24"/>
        </w:rPr>
        <w:t>u</w:t>
      </w:r>
      <w:r w:rsidR="00EA11E7">
        <w:rPr>
          <w:rFonts w:ascii="Arial Narrow" w:hAnsi="Arial Narrow"/>
          <w:b/>
          <w:i/>
          <w:color w:val="4472C4" w:themeColor="accent1"/>
          <w:sz w:val="18"/>
          <w:szCs w:val="24"/>
        </w:rPr>
        <w:t xml:space="preserve"> </w:t>
      </w:r>
      <w:r w:rsidR="00D54F13">
        <w:rPr>
          <w:rFonts w:ascii="Arial Narrow" w:hAnsi="Arial Narrow"/>
          <w:b/>
          <w:i/>
          <w:color w:val="4472C4" w:themeColor="accent1"/>
          <w:sz w:val="18"/>
          <w:szCs w:val="24"/>
        </w:rPr>
        <w:t>G</w:t>
      </w:r>
      <w:r w:rsidR="00EA11E7">
        <w:rPr>
          <w:rFonts w:ascii="Arial Narrow" w:hAnsi="Arial Narrow"/>
          <w:b/>
          <w:i/>
          <w:color w:val="4472C4" w:themeColor="accent1"/>
          <w:sz w:val="18"/>
          <w:szCs w:val="24"/>
        </w:rPr>
        <w:t xml:space="preserve">roupement des </w:t>
      </w:r>
      <w:r w:rsidR="00D54F13">
        <w:rPr>
          <w:rFonts w:ascii="Arial Narrow" w:hAnsi="Arial Narrow"/>
          <w:b/>
          <w:i/>
          <w:color w:val="4472C4" w:themeColor="accent1"/>
          <w:sz w:val="18"/>
          <w:szCs w:val="24"/>
        </w:rPr>
        <w:t>F</w:t>
      </w:r>
      <w:r w:rsidR="00EA11E7">
        <w:rPr>
          <w:rFonts w:ascii="Arial Narrow" w:hAnsi="Arial Narrow"/>
          <w:b/>
          <w:i/>
          <w:color w:val="4472C4" w:themeColor="accent1"/>
          <w:sz w:val="18"/>
          <w:szCs w:val="24"/>
        </w:rPr>
        <w:t xml:space="preserve">orgerons </w:t>
      </w:r>
      <w:r w:rsidR="0079124A">
        <w:rPr>
          <w:rFonts w:ascii="Arial Narrow" w:hAnsi="Arial Narrow"/>
          <w:b/>
          <w:i/>
          <w:color w:val="4472C4" w:themeColor="accent1"/>
          <w:sz w:val="18"/>
          <w:szCs w:val="24"/>
        </w:rPr>
        <w:t>de Mbaïki</w:t>
      </w:r>
    </w:p>
    <w:p w14:paraId="1E76A4E5" w14:textId="77777777" w:rsidR="00392C29" w:rsidRDefault="00392C29" w:rsidP="00B3701B">
      <w:pPr>
        <w:rPr>
          <w:rFonts w:ascii="Arial Narrow" w:hAnsi="Arial Narrow"/>
          <w:b/>
          <w:sz w:val="24"/>
          <w:szCs w:val="24"/>
        </w:rPr>
      </w:pPr>
    </w:p>
    <w:p w14:paraId="17E1B190" w14:textId="77777777" w:rsidR="00392C29" w:rsidRDefault="00392C29" w:rsidP="00B3701B">
      <w:pPr>
        <w:rPr>
          <w:rFonts w:ascii="Arial Narrow" w:hAnsi="Arial Narrow"/>
          <w:b/>
          <w:sz w:val="24"/>
          <w:szCs w:val="24"/>
        </w:rPr>
      </w:pPr>
    </w:p>
    <w:p w14:paraId="2F9BDFE6" w14:textId="05A4A1D9" w:rsidR="00B3701B" w:rsidRPr="00B3701B" w:rsidRDefault="00B92865" w:rsidP="00B3701B">
      <w:pPr>
        <w:rPr>
          <w:rFonts w:ascii="Arial Narrow" w:hAnsi="Arial Narrow"/>
          <w:b/>
          <w:sz w:val="24"/>
          <w:szCs w:val="24"/>
        </w:rPr>
      </w:pPr>
      <w:r w:rsidRPr="00175326">
        <w:rPr>
          <w:rFonts w:ascii="Arial Narrow" w:hAnsi="Arial Narrow"/>
          <w:b/>
          <w:bCs/>
          <w:noProof/>
          <w:sz w:val="24"/>
          <w:szCs w:val="24"/>
          <w:lang w:val="en-GB" w:eastAsia="en-GB"/>
        </w:rPr>
        <mc:AlternateContent>
          <mc:Choice Requires="wps">
            <w:drawing>
              <wp:anchor distT="0" distB="0" distL="114300" distR="114300" simplePos="0" relativeHeight="251652096" behindDoc="1" locked="0" layoutInCell="1" allowOverlap="1" wp14:anchorId="4BD3670F" wp14:editId="08258AF6">
                <wp:simplePos x="0" y="0"/>
                <wp:positionH relativeFrom="margin">
                  <wp:posOffset>-139700</wp:posOffset>
                </wp:positionH>
                <wp:positionV relativeFrom="paragraph">
                  <wp:posOffset>193675</wp:posOffset>
                </wp:positionV>
                <wp:extent cx="6019800" cy="1121434"/>
                <wp:effectExtent l="0" t="0" r="19050" b="21590"/>
                <wp:wrapNone/>
                <wp:docPr id="1" name="Rounded Rectangle 1"/>
                <wp:cNvGraphicFramePr/>
                <a:graphic xmlns:a="http://schemas.openxmlformats.org/drawingml/2006/main">
                  <a:graphicData uri="http://schemas.microsoft.com/office/word/2010/wordprocessingShape">
                    <wps:wsp>
                      <wps:cNvSpPr/>
                      <wps:spPr>
                        <a:xfrm>
                          <a:off x="0" y="0"/>
                          <a:ext cx="6019800" cy="1121434"/>
                        </a:xfrm>
                        <a:prstGeom prst="roundRect">
                          <a:avLst/>
                        </a:prstGeom>
                        <a:ln>
                          <a:headEnd type="none" w="med" len="med"/>
                          <a:tailEnd type="none" w="med" len="med"/>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34D50" id="Rounded Rectangle 1" o:spid="_x0000_s1026" style="position:absolute;margin-left:-11pt;margin-top:15.25pt;width:474pt;height:88.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" fillcolor="#f3a875 [2165]" strokecolor="#ed7d31 [3205]" strokeweight=".5pt">
                <v:fill color2="#f09558 [2613]" rotate="t" colors="0 #f7bda4;.5 #f5b195;1 #f8a581" focus="100%" type="gradient">
                  <o:fill v:ext="view" type="gradientUnscaled"/>
                </v:fill>
                <v:stroke joinstyle="miter"/>
                <w10:wrap anchorx="margin"/>
              </v:roundrect>
            </w:pict>
          </mc:Fallback>
        </mc:AlternateContent>
      </w:r>
    </w:p>
    <w:p w14:paraId="09E9372D" w14:textId="26B17CB1" w:rsidR="00B54ADA" w:rsidRPr="0004462F" w:rsidRDefault="00DC2876" w:rsidP="008D3374">
      <w:pPr>
        <w:spacing w:after="0" w:line="240" w:lineRule="auto"/>
        <w:jc w:val="center"/>
        <w:rPr>
          <w:rFonts w:ascii="Arial Black" w:hAnsi="Arial Black"/>
          <w:b/>
          <w:color w:val="00B050"/>
          <w:sz w:val="28"/>
          <w:szCs w:val="28"/>
        </w:rPr>
      </w:pPr>
      <w:r w:rsidRPr="0004462F">
        <w:rPr>
          <w:rFonts w:ascii="Arial Black" w:hAnsi="Arial Black"/>
          <w:b/>
          <w:color w:val="00B050"/>
          <w:sz w:val="28"/>
          <w:szCs w:val="28"/>
        </w:rPr>
        <w:t xml:space="preserve">Rapport </w:t>
      </w:r>
      <w:r w:rsidR="00A352AB">
        <w:rPr>
          <w:rFonts w:ascii="Arial Black" w:hAnsi="Arial Black"/>
          <w:b/>
          <w:color w:val="00B050"/>
          <w:sz w:val="28"/>
          <w:szCs w:val="28"/>
        </w:rPr>
        <w:t xml:space="preserve">narratif </w:t>
      </w:r>
      <w:r w:rsidR="00D54F13">
        <w:rPr>
          <w:rFonts w:ascii="Arial Black" w:hAnsi="Arial Black"/>
          <w:b/>
          <w:color w:val="00B050"/>
          <w:sz w:val="28"/>
          <w:szCs w:val="28"/>
        </w:rPr>
        <w:t xml:space="preserve">final </w:t>
      </w:r>
      <w:r w:rsidR="005C38D3" w:rsidRPr="0004462F">
        <w:rPr>
          <w:rFonts w:ascii="Arial Black" w:hAnsi="Arial Black"/>
          <w:b/>
          <w:color w:val="00B050"/>
          <w:sz w:val="28"/>
          <w:szCs w:val="28"/>
        </w:rPr>
        <w:t>du</w:t>
      </w:r>
      <w:r w:rsidR="005817D6" w:rsidRPr="0004462F">
        <w:rPr>
          <w:rFonts w:ascii="Arial Black" w:hAnsi="Arial Black"/>
          <w:b/>
          <w:color w:val="00B050"/>
          <w:sz w:val="28"/>
          <w:szCs w:val="28"/>
        </w:rPr>
        <w:t xml:space="preserve"> </w:t>
      </w:r>
      <w:r w:rsidR="00D65260">
        <w:rPr>
          <w:rFonts w:ascii="Arial Black" w:hAnsi="Arial Black"/>
          <w:b/>
          <w:color w:val="00B050"/>
          <w:sz w:val="28"/>
          <w:szCs w:val="28"/>
        </w:rPr>
        <w:t>projet</w:t>
      </w:r>
      <w:r w:rsidR="00392C29">
        <w:rPr>
          <w:rFonts w:ascii="Arial Black" w:hAnsi="Arial Black"/>
          <w:b/>
          <w:color w:val="00B050"/>
          <w:sz w:val="28"/>
          <w:szCs w:val="28"/>
        </w:rPr>
        <w:t xml:space="preserve"> : </w:t>
      </w:r>
      <w:r w:rsidR="00392C29" w:rsidRPr="00CD6C77">
        <w:rPr>
          <w:rFonts w:ascii="Arial Black" w:hAnsi="Arial Black"/>
          <w:b/>
          <w:color w:val="002060"/>
          <w:sz w:val="28"/>
          <w:szCs w:val="28"/>
        </w:rPr>
        <w:t>« Ap</w:t>
      </w:r>
      <w:r w:rsidR="005817D6" w:rsidRPr="00CD6C77">
        <w:rPr>
          <w:rFonts w:ascii="Arial Black" w:hAnsi="Arial Black"/>
          <w:b/>
          <w:color w:val="002060"/>
          <w:sz w:val="28"/>
          <w:szCs w:val="28"/>
        </w:rPr>
        <w:t>pui aux G</w:t>
      </w:r>
      <w:r w:rsidRPr="00CD6C77">
        <w:rPr>
          <w:rFonts w:ascii="Arial Black" w:hAnsi="Arial Black"/>
          <w:b/>
          <w:color w:val="002060"/>
          <w:sz w:val="28"/>
          <w:szCs w:val="28"/>
        </w:rPr>
        <w:t>roupemen</w:t>
      </w:r>
      <w:r w:rsidR="00D65260" w:rsidRPr="00CD6C77">
        <w:rPr>
          <w:rFonts w:ascii="Arial Black" w:hAnsi="Arial Black"/>
          <w:b/>
          <w:color w:val="002060"/>
          <w:sz w:val="28"/>
          <w:szCs w:val="28"/>
        </w:rPr>
        <w:t>ts/</w:t>
      </w:r>
      <w:r w:rsidR="005817D6" w:rsidRPr="00CD6C77">
        <w:rPr>
          <w:rFonts w:ascii="Arial Black" w:hAnsi="Arial Black"/>
          <w:b/>
          <w:color w:val="002060"/>
          <w:sz w:val="28"/>
          <w:szCs w:val="28"/>
        </w:rPr>
        <w:t xml:space="preserve">Associations </w:t>
      </w:r>
      <w:r w:rsidR="0078501E" w:rsidRPr="00CD6C77">
        <w:rPr>
          <w:rFonts w:ascii="Arial Black" w:hAnsi="Arial Black"/>
          <w:b/>
          <w:color w:val="002060"/>
          <w:sz w:val="28"/>
          <w:szCs w:val="28"/>
        </w:rPr>
        <w:t xml:space="preserve">de M’Baïki </w:t>
      </w:r>
      <w:r w:rsidR="005817D6" w:rsidRPr="00CD6C77">
        <w:rPr>
          <w:rFonts w:ascii="Arial Black" w:hAnsi="Arial Black"/>
          <w:b/>
          <w:color w:val="002060"/>
          <w:sz w:val="28"/>
          <w:szCs w:val="28"/>
        </w:rPr>
        <w:t xml:space="preserve">à travers </w:t>
      </w:r>
      <w:r w:rsidR="00ED6404" w:rsidRPr="00CD6C77">
        <w:rPr>
          <w:rFonts w:ascii="Arial Black" w:hAnsi="Arial Black"/>
          <w:b/>
          <w:color w:val="002060"/>
          <w:sz w:val="28"/>
          <w:szCs w:val="28"/>
        </w:rPr>
        <w:t xml:space="preserve">l’alphabétisation et </w:t>
      </w:r>
      <w:r w:rsidRPr="00CD6C77">
        <w:rPr>
          <w:rFonts w:ascii="Arial Black" w:hAnsi="Arial Black"/>
          <w:b/>
          <w:color w:val="002060"/>
          <w:sz w:val="28"/>
          <w:szCs w:val="28"/>
        </w:rPr>
        <w:t>le renforcement des capacités techniques et organisationnelles</w:t>
      </w:r>
      <w:r w:rsidR="006F1D45" w:rsidRPr="00CD6C77">
        <w:rPr>
          <w:rFonts w:ascii="Arial Black" w:hAnsi="Arial Black"/>
          <w:b/>
          <w:color w:val="002060"/>
          <w:sz w:val="28"/>
          <w:szCs w:val="28"/>
        </w:rPr>
        <w:t xml:space="preserve"> des membres</w:t>
      </w:r>
      <w:r w:rsidR="00392C29" w:rsidRPr="00CD6C77">
        <w:rPr>
          <w:rFonts w:ascii="Arial Black" w:hAnsi="Arial Black"/>
          <w:b/>
          <w:color w:val="002060"/>
          <w:sz w:val="28"/>
          <w:szCs w:val="28"/>
        </w:rPr>
        <w:t> »</w:t>
      </w:r>
    </w:p>
    <w:p w14:paraId="52F66ACD" w14:textId="77777777" w:rsidR="0004462F" w:rsidRDefault="0004462F" w:rsidP="008F74B8">
      <w:pPr>
        <w:spacing w:after="0"/>
        <w:jc w:val="center"/>
        <w:rPr>
          <w:rFonts w:ascii="Arial Narrow" w:hAnsi="Arial Narrow"/>
          <w:b/>
          <w:color w:val="4472C4" w:themeColor="accent1"/>
          <w:sz w:val="26"/>
          <w:szCs w:val="26"/>
        </w:rPr>
      </w:pPr>
    </w:p>
    <w:p w14:paraId="36617C7B" w14:textId="77777777" w:rsidR="00591F7B" w:rsidRDefault="00591F7B" w:rsidP="00A352AB">
      <w:pPr>
        <w:spacing w:after="0"/>
        <w:ind w:firstLine="708"/>
        <w:jc w:val="center"/>
        <w:rPr>
          <w:rFonts w:ascii="Arial Narrow" w:hAnsi="Arial Narrow"/>
          <w:b/>
          <w:sz w:val="26"/>
          <w:szCs w:val="26"/>
        </w:rPr>
      </w:pPr>
    </w:p>
    <w:p w14:paraId="2E0E1432" w14:textId="77777777" w:rsidR="00591F7B" w:rsidRDefault="00591F7B" w:rsidP="00A352AB">
      <w:pPr>
        <w:spacing w:after="0"/>
        <w:ind w:firstLine="708"/>
        <w:jc w:val="center"/>
        <w:rPr>
          <w:rFonts w:ascii="Arial Narrow" w:hAnsi="Arial Narrow"/>
          <w:b/>
          <w:sz w:val="26"/>
          <w:szCs w:val="26"/>
        </w:rPr>
      </w:pPr>
    </w:p>
    <w:p w14:paraId="673F1017" w14:textId="797C114B" w:rsidR="00591F7B" w:rsidRDefault="00591F7B" w:rsidP="00A352AB">
      <w:pPr>
        <w:spacing w:after="0"/>
        <w:ind w:firstLine="708"/>
        <w:jc w:val="center"/>
        <w:rPr>
          <w:rFonts w:ascii="Arial Narrow" w:hAnsi="Arial Narrow"/>
          <w:b/>
          <w:sz w:val="26"/>
          <w:szCs w:val="26"/>
        </w:rPr>
      </w:pPr>
    </w:p>
    <w:p w14:paraId="27B0625C" w14:textId="396F4D25" w:rsidR="00591F7B" w:rsidRDefault="00591F7B" w:rsidP="00A352AB">
      <w:pPr>
        <w:spacing w:after="0"/>
        <w:ind w:firstLine="708"/>
        <w:jc w:val="center"/>
        <w:rPr>
          <w:rFonts w:ascii="Arial Narrow" w:hAnsi="Arial Narrow"/>
          <w:b/>
          <w:sz w:val="26"/>
          <w:szCs w:val="26"/>
        </w:rPr>
      </w:pPr>
    </w:p>
    <w:p w14:paraId="7DEF4853" w14:textId="57F35B2B" w:rsidR="00591F7B" w:rsidRDefault="00591F7B" w:rsidP="00A352AB">
      <w:pPr>
        <w:spacing w:after="0"/>
        <w:ind w:firstLine="708"/>
        <w:jc w:val="center"/>
        <w:rPr>
          <w:rFonts w:ascii="Arial Narrow" w:hAnsi="Arial Narrow"/>
          <w:b/>
          <w:sz w:val="26"/>
          <w:szCs w:val="26"/>
        </w:rPr>
      </w:pPr>
    </w:p>
    <w:p w14:paraId="2DFD6E51" w14:textId="77777777" w:rsidR="00591F7B" w:rsidRDefault="00591F7B" w:rsidP="00A352AB">
      <w:pPr>
        <w:spacing w:after="0"/>
        <w:ind w:firstLine="708"/>
        <w:jc w:val="center"/>
        <w:rPr>
          <w:rFonts w:ascii="Arial Narrow" w:hAnsi="Arial Narrow"/>
          <w:b/>
          <w:sz w:val="26"/>
          <w:szCs w:val="26"/>
        </w:rPr>
      </w:pPr>
    </w:p>
    <w:p w14:paraId="343B7F98" w14:textId="77777777" w:rsidR="00591F7B" w:rsidRDefault="00591F7B" w:rsidP="00A352AB">
      <w:pPr>
        <w:spacing w:after="0"/>
        <w:ind w:firstLine="708"/>
        <w:jc w:val="center"/>
        <w:rPr>
          <w:rFonts w:ascii="Arial Narrow" w:hAnsi="Arial Narrow"/>
          <w:b/>
          <w:sz w:val="26"/>
          <w:szCs w:val="26"/>
        </w:rPr>
      </w:pPr>
    </w:p>
    <w:p w14:paraId="526C0FD1" w14:textId="0F5E6AFF" w:rsidR="0078501E" w:rsidRPr="00995928" w:rsidRDefault="00783B89" w:rsidP="00CD6C77">
      <w:pPr>
        <w:spacing w:after="0"/>
        <w:ind w:firstLine="708"/>
        <w:jc w:val="center"/>
        <w:rPr>
          <w:rFonts w:ascii="Arial Narrow" w:hAnsi="Arial Narrow"/>
          <w:b/>
          <w:sz w:val="26"/>
          <w:szCs w:val="26"/>
        </w:rPr>
      </w:pPr>
      <w:r w:rsidRPr="000D1F17">
        <w:rPr>
          <w:rFonts w:ascii="Arial Narrow" w:hAnsi="Arial Narrow"/>
          <w:b/>
          <w:sz w:val="26"/>
          <w:szCs w:val="26"/>
        </w:rPr>
        <w:t>Financé par le</w:t>
      </w:r>
      <w:r w:rsidR="00995928">
        <w:rPr>
          <w:rFonts w:ascii="Arial Narrow" w:hAnsi="Arial Narrow"/>
          <w:b/>
          <w:sz w:val="26"/>
          <w:szCs w:val="26"/>
        </w:rPr>
        <w:t xml:space="preserve"> </w:t>
      </w:r>
      <w:r w:rsidR="00ED6404" w:rsidRPr="00094278">
        <w:rPr>
          <w:rFonts w:ascii="Arial Narrow" w:hAnsi="Arial Narrow"/>
          <w:b/>
          <w:color w:val="C00000"/>
          <w:sz w:val="26"/>
          <w:szCs w:val="26"/>
        </w:rPr>
        <w:t>Gouvernement Japonais</w:t>
      </w:r>
    </w:p>
    <w:p w14:paraId="75DA1FD3" w14:textId="77777777" w:rsidR="00392C29" w:rsidRDefault="0078501E" w:rsidP="00CD6C77">
      <w:pPr>
        <w:spacing w:after="0"/>
        <w:ind w:left="708"/>
        <w:jc w:val="center"/>
        <w:rPr>
          <w:rFonts w:ascii="Arial Narrow" w:hAnsi="Arial Narrow"/>
          <w:b/>
          <w:sz w:val="26"/>
          <w:szCs w:val="26"/>
        </w:rPr>
      </w:pPr>
      <w:r w:rsidRPr="000D1F17">
        <w:rPr>
          <w:rFonts w:ascii="Arial Narrow" w:hAnsi="Arial Narrow"/>
          <w:b/>
          <w:sz w:val="26"/>
          <w:szCs w:val="26"/>
        </w:rPr>
        <w:t xml:space="preserve">Mis </w:t>
      </w:r>
      <w:r w:rsidR="00DC2876" w:rsidRPr="000D1F17">
        <w:rPr>
          <w:rFonts w:ascii="Arial Narrow" w:hAnsi="Arial Narrow"/>
          <w:b/>
          <w:sz w:val="26"/>
          <w:szCs w:val="26"/>
        </w:rPr>
        <w:t xml:space="preserve">en œuvre </w:t>
      </w:r>
      <w:r w:rsidR="0004462F" w:rsidRPr="000D1F17">
        <w:rPr>
          <w:rFonts w:ascii="Arial Narrow" w:hAnsi="Arial Narrow"/>
          <w:b/>
          <w:sz w:val="26"/>
          <w:szCs w:val="26"/>
        </w:rPr>
        <w:t xml:space="preserve">par </w:t>
      </w:r>
      <w:r w:rsidR="0004462F" w:rsidRPr="000D1F17">
        <w:rPr>
          <w:rFonts w:ascii="Arial Narrow" w:hAnsi="Arial Narrow"/>
          <w:b/>
          <w:color w:val="00B050"/>
          <w:sz w:val="26"/>
          <w:szCs w:val="26"/>
        </w:rPr>
        <w:t xml:space="preserve">Finn Church Aid </w:t>
      </w:r>
      <w:r w:rsidRPr="000D1F17">
        <w:rPr>
          <w:rFonts w:ascii="Arial Narrow" w:hAnsi="Arial Narrow"/>
          <w:b/>
          <w:color w:val="00B050"/>
          <w:sz w:val="26"/>
          <w:szCs w:val="26"/>
        </w:rPr>
        <w:t>(FCA)</w:t>
      </w:r>
      <w:r w:rsidR="00ED6404">
        <w:rPr>
          <w:rFonts w:ascii="Arial Narrow" w:hAnsi="Arial Narrow"/>
          <w:b/>
          <w:color w:val="00B050"/>
          <w:sz w:val="26"/>
          <w:szCs w:val="26"/>
        </w:rPr>
        <w:t xml:space="preserve"> </w:t>
      </w:r>
      <w:r w:rsidR="00ED6404" w:rsidRPr="00CD6C77">
        <w:rPr>
          <w:rFonts w:ascii="Arial Narrow" w:hAnsi="Arial Narrow"/>
          <w:b/>
          <w:sz w:val="26"/>
          <w:szCs w:val="26"/>
        </w:rPr>
        <w:t xml:space="preserve">en partenariat avec </w:t>
      </w:r>
    </w:p>
    <w:p w14:paraId="16A79A7F" w14:textId="66E28CA5" w:rsidR="0078501E" w:rsidRPr="000D1F17" w:rsidRDefault="00094278" w:rsidP="00CD6C77">
      <w:pPr>
        <w:spacing w:after="0"/>
        <w:ind w:left="708"/>
        <w:jc w:val="center"/>
        <w:rPr>
          <w:rFonts w:ascii="Arial Narrow" w:hAnsi="Arial Narrow"/>
          <w:b/>
          <w:color w:val="538135" w:themeColor="accent6" w:themeShade="BF"/>
          <w:sz w:val="26"/>
          <w:szCs w:val="26"/>
        </w:rPr>
      </w:pPr>
      <w:r w:rsidRPr="00CD6C77">
        <w:rPr>
          <w:rFonts w:ascii="Arial Narrow" w:hAnsi="Arial Narrow"/>
          <w:b/>
          <w:sz w:val="26"/>
          <w:szCs w:val="26"/>
        </w:rPr>
        <w:t xml:space="preserve">le </w:t>
      </w:r>
      <w:r w:rsidRPr="00094278">
        <w:rPr>
          <w:rFonts w:ascii="Arial Narrow" w:hAnsi="Arial Narrow"/>
          <w:b/>
          <w:color w:val="4472C4" w:themeColor="accent1"/>
          <w:sz w:val="26"/>
          <w:szCs w:val="26"/>
        </w:rPr>
        <w:t>Programme des Nations Unies pour le développement (</w:t>
      </w:r>
      <w:r w:rsidR="00ED6404" w:rsidRPr="00094278">
        <w:rPr>
          <w:rFonts w:ascii="Arial Narrow" w:hAnsi="Arial Narrow"/>
          <w:b/>
          <w:color w:val="4472C4" w:themeColor="accent1"/>
          <w:sz w:val="26"/>
          <w:szCs w:val="26"/>
        </w:rPr>
        <w:t>PNUD</w:t>
      </w:r>
      <w:r w:rsidRPr="00094278">
        <w:rPr>
          <w:rFonts w:ascii="Arial Narrow" w:hAnsi="Arial Narrow"/>
          <w:b/>
          <w:color w:val="4472C4" w:themeColor="accent1"/>
          <w:sz w:val="26"/>
          <w:szCs w:val="26"/>
        </w:rPr>
        <w:t>)</w:t>
      </w:r>
    </w:p>
    <w:p w14:paraId="7F312EDD" w14:textId="5BD1C373" w:rsidR="00094278" w:rsidRPr="00CD6C77" w:rsidRDefault="0004462F" w:rsidP="00CD6C77">
      <w:pPr>
        <w:jc w:val="center"/>
        <w:rPr>
          <w:rFonts w:ascii="Arial Narrow" w:hAnsi="Arial Narrow"/>
          <w:b/>
          <w:sz w:val="26"/>
          <w:szCs w:val="26"/>
          <w:u w:val="single"/>
        </w:rPr>
      </w:pPr>
      <w:r w:rsidRPr="00CD6C77">
        <w:rPr>
          <w:rFonts w:ascii="Arial Narrow" w:hAnsi="Arial Narrow"/>
          <w:b/>
          <w:sz w:val="26"/>
          <w:szCs w:val="26"/>
          <w:u w:val="single"/>
        </w:rPr>
        <w:t>Période</w:t>
      </w:r>
      <w:r w:rsidR="00392C29" w:rsidRPr="00CD6C77">
        <w:rPr>
          <w:rFonts w:ascii="Arial Narrow" w:hAnsi="Arial Narrow"/>
          <w:b/>
          <w:sz w:val="26"/>
          <w:szCs w:val="26"/>
          <w:u w:val="single"/>
        </w:rPr>
        <w:t xml:space="preserve"> : Du </w:t>
      </w:r>
      <w:r w:rsidR="00B3701B" w:rsidRPr="00CD6C77">
        <w:rPr>
          <w:rFonts w:ascii="Arial Narrow" w:hAnsi="Arial Narrow"/>
          <w:b/>
          <w:sz w:val="26"/>
          <w:szCs w:val="26"/>
          <w:u w:val="single"/>
        </w:rPr>
        <w:t>1</w:t>
      </w:r>
      <w:r w:rsidR="004D7ED2" w:rsidRPr="00CD6C77">
        <w:rPr>
          <w:rFonts w:ascii="Arial Narrow" w:hAnsi="Arial Narrow"/>
          <w:b/>
          <w:sz w:val="26"/>
          <w:szCs w:val="26"/>
          <w:u w:val="single"/>
          <w:vertAlign w:val="superscript"/>
        </w:rPr>
        <w:t>er</w:t>
      </w:r>
      <w:r w:rsidR="004D7ED2">
        <w:rPr>
          <w:rFonts w:ascii="Arial Narrow" w:hAnsi="Arial Narrow"/>
          <w:b/>
          <w:sz w:val="26"/>
          <w:szCs w:val="26"/>
          <w:u w:val="single"/>
        </w:rPr>
        <w:t xml:space="preserve"> Juillet 2020</w:t>
      </w:r>
      <w:r w:rsidR="00ED6404" w:rsidRPr="00CD6C77">
        <w:rPr>
          <w:rFonts w:ascii="Arial Narrow" w:hAnsi="Arial Narrow"/>
          <w:b/>
          <w:sz w:val="26"/>
          <w:szCs w:val="26"/>
          <w:u w:val="single"/>
        </w:rPr>
        <w:t xml:space="preserve"> </w:t>
      </w:r>
      <w:r w:rsidR="00B3701B" w:rsidRPr="00CD6C77">
        <w:rPr>
          <w:rFonts w:ascii="Arial Narrow" w:hAnsi="Arial Narrow"/>
          <w:b/>
          <w:sz w:val="26"/>
          <w:szCs w:val="26"/>
          <w:u w:val="single"/>
        </w:rPr>
        <w:t>au</w:t>
      </w:r>
      <w:r w:rsidRPr="00CD6C77">
        <w:rPr>
          <w:rFonts w:ascii="Arial Narrow" w:hAnsi="Arial Narrow"/>
          <w:b/>
          <w:sz w:val="26"/>
          <w:szCs w:val="26"/>
          <w:u w:val="single"/>
        </w:rPr>
        <w:t xml:space="preserve"> </w:t>
      </w:r>
      <w:r w:rsidR="006F1D45" w:rsidRPr="00CD6C77">
        <w:rPr>
          <w:rFonts w:ascii="Arial Narrow" w:hAnsi="Arial Narrow"/>
          <w:b/>
          <w:sz w:val="26"/>
          <w:szCs w:val="26"/>
          <w:u w:val="single"/>
        </w:rPr>
        <w:t>30 Septembre</w:t>
      </w:r>
      <w:r w:rsidR="00A352AB" w:rsidRPr="00CD6C77">
        <w:rPr>
          <w:rFonts w:ascii="Arial Narrow" w:hAnsi="Arial Narrow"/>
          <w:b/>
          <w:sz w:val="26"/>
          <w:szCs w:val="26"/>
          <w:u w:val="single"/>
        </w:rPr>
        <w:t xml:space="preserve"> 2021</w:t>
      </w:r>
      <w:r w:rsidR="00995928" w:rsidRPr="00CD6C77">
        <w:rPr>
          <w:rFonts w:ascii="Arial Narrow" w:hAnsi="Arial Narrow"/>
          <w:b/>
          <w:sz w:val="26"/>
          <w:szCs w:val="26"/>
          <w:u w:val="single"/>
        </w:rPr>
        <w:t>.</w:t>
      </w:r>
    </w:p>
    <w:p w14:paraId="49B9CD23" w14:textId="77777777" w:rsidR="00591F7B" w:rsidRDefault="00591F7B" w:rsidP="00591F7B">
      <w:pPr>
        <w:rPr>
          <w:rFonts w:ascii="Arial Narrow" w:hAnsi="Arial Narrow"/>
          <w:b/>
          <w:sz w:val="32"/>
          <w:szCs w:val="32"/>
        </w:rPr>
      </w:pPr>
    </w:p>
    <w:p w14:paraId="27B24664" w14:textId="77777777" w:rsidR="00591F7B" w:rsidRDefault="00591F7B" w:rsidP="00591F7B">
      <w:pPr>
        <w:rPr>
          <w:rFonts w:ascii="Arial Narrow" w:hAnsi="Arial Narrow"/>
          <w:b/>
          <w:sz w:val="32"/>
          <w:szCs w:val="32"/>
        </w:rPr>
      </w:pPr>
    </w:p>
    <w:p w14:paraId="76FB016A" w14:textId="77777777" w:rsidR="00591F7B" w:rsidRDefault="00591F7B" w:rsidP="00CD6C77">
      <w:pPr>
        <w:jc w:val="center"/>
        <w:rPr>
          <w:rFonts w:ascii="Arial Narrow" w:hAnsi="Arial Narrow"/>
          <w:b/>
          <w:sz w:val="32"/>
          <w:szCs w:val="32"/>
        </w:rPr>
      </w:pPr>
    </w:p>
    <w:p w14:paraId="51B6B36E" w14:textId="214BE0C7" w:rsidR="00E5167F" w:rsidRPr="00094278" w:rsidRDefault="00EA0124" w:rsidP="00CD6C77">
      <w:pPr>
        <w:jc w:val="center"/>
        <w:rPr>
          <w:rFonts w:ascii="Arial Narrow" w:hAnsi="Arial Narrow"/>
          <w:b/>
          <w:sz w:val="32"/>
          <w:szCs w:val="32"/>
        </w:rPr>
      </w:pPr>
      <w:r>
        <w:rPr>
          <w:rFonts w:ascii="Arial Narrow" w:hAnsi="Arial Narrow"/>
          <w:b/>
          <w:sz w:val="32"/>
          <w:szCs w:val="32"/>
        </w:rPr>
        <w:t>30 Septembre</w:t>
      </w:r>
      <w:r w:rsidR="00094278" w:rsidRPr="00094278">
        <w:rPr>
          <w:rFonts w:ascii="Arial Narrow" w:hAnsi="Arial Narrow"/>
          <w:b/>
          <w:sz w:val="32"/>
          <w:szCs w:val="32"/>
        </w:rPr>
        <w:t xml:space="preserve"> 2021</w:t>
      </w:r>
      <w:r w:rsidR="00E5167F" w:rsidRPr="00094278">
        <w:rPr>
          <w:rFonts w:ascii="Arial Narrow" w:hAnsi="Arial Narrow"/>
          <w:b/>
          <w:sz w:val="32"/>
          <w:szCs w:val="32"/>
        </w:rPr>
        <w:br w:type="page"/>
      </w:r>
    </w:p>
    <w:p w14:paraId="690E639E" w14:textId="77777777" w:rsidR="000408AF" w:rsidRPr="00175326" w:rsidRDefault="000408AF" w:rsidP="000408AF">
      <w:pPr>
        <w:spacing w:after="0"/>
        <w:jc w:val="center"/>
        <w:rPr>
          <w:rFonts w:ascii="Arial Narrow" w:hAnsi="Arial Narrow"/>
          <w:b/>
          <w:sz w:val="24"/>
          <w:szCs w:val="24"/>
        </w:rPr>
      </w:pPr>
      <w:r>
        <w:rPr>
          <w:rFonts w:ascii="Arial Narrow" w:hAnsi="Arial Narrow"/>
          <w:b/>
          <w:sz w:val="24"/>
          <w:szCs w:val="24"/>
        </w:rPr>
        <w:lastRenderedPageBreak/>
        <w:t>TABLE DES MATIERES</w:t>
      </w:r>
    </w:p>
    <w:tbl>
      <w:tblPr>
        <w:tblStyle w:val="Grilledetableauclaire"/>
        <w:tblpPr w:leftFromText="141" w:rightFromText="141" w:vertAnchor="text" w:horzAnchor="margin" w:tblpXSpec="center" w:tblpY="225"/>
        <w:tblW w:w="10627" w:type="dxa"/>
        <w:tblLayout w:type="fixed"/>
        <w:tblLook w:val="04A0" w:firstRow="1" w:lastRow="0" w:firstColumn="1" w:lastColumn="0" w:noHBand="0" w:noVBand="1"/>
      </w:tblPr>
      <w:tblGrid>
        <w:gridCol w:w="455"/>
        <w:gridCol w:w="9321"/>
        <w:gridCol w:w="851"/>
      </w:tblGrid>
      <w:tr w:rsidR="00745E84" w14:paraId="3FB11BA4" w14:textId="77777777" w:rsidTr="00260DCF">
        <w:tc>
          <w:tcPr>
            <w:tcW w:w="455" w:type="dxa"/>
          </w:tcPr>
          <w:p w14:paraId="68108A60" w14:textId="77777777" w:rsidR="00773656" w:rsidRPr="00315855" w:rsidRDefault="00773656" w:rsidP="00773656">
            <w:pPr>
              <w:spacing w:after="0"/>
              <w:jc w:val="center"/>
              <w:rPr>
                <w:rFonts w:ascii="Arial Narrow" w:hAnsi="Arial Narrow"/>
                <w:b/>
                <w:sz w:val="24"/>
                <w:szCs w:val="24"/>
                <w:lang w:eastAsia="x-none"/>
              </w:rPr>
            </w:pPr>
            <w:r w:rsidRPr="00315855">
              <w:rPr>
                <w:rFonts w:ascii="Arial Narrow" w:hAnsi="Arial Narrow"/>
                <w:b/>
                <w:sz w:val="24"/>
                <w:szCs w:val="24"/>
                <w:lang w:eastAsia="x-none"/>
              </w:rPr>
              <w:t>N°</w:t>
            </w:r>
          </w:p>
        </w:tc>
        <w:tc>
          <w:tcPr>
            <w:tcW w:w="9321" w:type="dxa"/>
          </w:tcPr>
          <w:p w14:paraId="5D9966E1" w14:textId="77777777" w:rsidR="00773656" w:rsidRPr="00315855" w:rsidRDefault="00773656" w:rsidP="00773656">
            <w:pPr>
              <w:spacing w:after="0"/>
              <w:jc w:val="center"/>
              <w:rPr>
                <w:rFonts w:ascii="Arial Narrow" w:hAnsi="Arial Narrow"/>
                <w:b/>
                <w:sz w:val="24"/>
                <w:szCs w:val="24"/>
                <w:lang w:eastAsia="x-none"/>
              </w:rPr>
            </w:pPr>
            <w:r w:rsidRPr="00315855">
              <w:rPr>
                <w:rFonts w:ascii="Arial Narrow" w:hAnsi="Arial Narrow"/>
                <w:b/>
                <w:sz w:val="24"/>
                <w:szCs w:val="24"/>
                <w:lang w:eastAsia="x-none"/>
              </w:rPr>
              <w:t>Titre</w:t>
            </w:r>
          </w:p>
        </w:tc>
        <w:tc>
          <w:tcPr>
            <w:tcW w:w="851" w:type="dxa"/>
          </w:tcPr>
          <w:p w14:paraId="610CB60E" w14:textId="77777777" w:rsidR="00773656" w:rsidRPr="00315855" w:rsidRDefault="00773656" w:rsidP="00773656">
            <w:pPr>
              <w:spacing w:after="0"/>
              <w:jc w:val="center"/>
              <w:rPr>
                <w:rFonts w:ascii="Arial Narrow" w:hAnsi="Arial Narrow"/>
                <w:b/>
                <w:sz w:val="24"/>
                <w:szCs w:val="24"/>
                <w:lang w:eastAsia="x-none"/>
              </w:rPr>
            </w:pPr>
            <w:r w:rsidRPr="00315855">
              <w:rPr>
                <w:rFonts w:ascii="Arial Narrow" w:hAnsi="Arial Narrow"/>
                <w:b/>
                <w:sz w:val="24"/>
                <w:szCs w:val="24"/>
                <w:lang w:eastAsia="x-none"/>
              </w:rPr>
              <w:t>Page</w:t>
            </w:r>
          </w:p>
        </w:tc>
      </w:tr>
      <w:tr w:rsidR="00773656" w14:paraId="5DAAC907" w14:textId="77777777" w:rsidTr="00260DCF">
        <w:tc>
          <w:tcPr>
            <w:tcW w:w="455" w:type="dxa"/>
          </w:tcPr>
          <w:p w14:paraId="087E3348" w14:textId="77777777" w:rsidR="00773656" w:rsidRPr="00773656" w:rsidRDefault="00773656" w:rsidP="00773656">
            <w:pPr>
              <w:spacing w:after="0"/>
              <w:rPr>
                <w:rFonts w:ascii="Arial Narrow" w:hAnsi="Arial Narrow"/>
                <w:b/>
                <w:sz w:val="24"/>
                <w:szCs w:val="24"/>
                <w:lang w:eastAsia="x-none"/>
              </w:rPr>
            </w:pPr>
            <w:r w:rsidRPr="00773656">
              <w:rPr>
                <w:rFonts w:ascii="Arial Narrow" w:hAnsi="Arial Narrow"/>
                <w:b/>
                <w:sz w:val="24"/>
                <w:szCs w:val="24"/>
                <w:lang w:eastAsia="x-none"/>
              </w:rPr>
              <w:t>1</w:t>
            </w:r>
          </w:p>
        </w:tc>
        <w:tc>
          <w:tcPr>
            <w:tcW w:w="9321" w:type="dxa"/>
          </w:tcPr>
          <w:p w14:paraId="6C81F651" w14:textId="5EAB5C3A" w:rsidR="00773656" w:rsidRPr="00773656" w:rsidRDefault="00773656" w:rsidP="00773656">
            <w:pPr>
              <w:spacing w:after="0"/>
              <w:rPr>
                <w:rFonts w:ascii="Arial Narrow" w:hAnsi="Arial Narrow"/>
                <w:b/>
                <w:sz w:val="24"/>
                <w:szCs w:val="24"/>
                <w:lang w:eastAsia="x-none"/>
              </w:rPr>
            </w:pPr>
            <w:r w:rsidRPr="00773656">
              <w:rPr>
                <w:rFonts w:ascii="Arial Narrow" w:hAnsi="Arial Narrow"/>
                <w:b/>
                <w:sz w:val="24"/>
                <w:szCs w:val="24"/>
                <w:lang w:val="x-none" w:eastAsia="x-none"/>
              </w:rPr>
              <w:t>Part I. Résumé exécutif</w:t>
            </w:r>
            <w:r>
              <w:rPr>
                <w:rFonts w:ascii="Arial Narrow" w:hAnsi="Arial Narrow"/>
                <w:b/>
                <w:sz w:val="24"/>
                <w:szCs w:val="24"/>
                <w:lang w:eastAsia="x-none"/>
              </w:rPr>
              <w:t>…………………</w:t>
            </w:r>
            <w:r w:rsidR="005B14C2">
              <w:rPr>
                <w:rFonts w:ascii="Arial Narrow" w:hAnsi="Arial Narrow"/>
                <w:b/>
                <w:sz w:val="24"/>
                <w:szCs w:val="24"/>
                <w:lang w:eastAsia="x-none"/>
              </w:rPr>
              <w:t>…………………………………………………………</w:t>
            </w:r>
            <w:r w:rsidR="00392C29">
              <w:rPr>
                <w:rFonts w:ascii="Arial Narrow" w:hAnsi="Arial Narrow"/>
                <w:b/>
                <w:sz w:val="24"/>
                <w:szCs w:val="24"/>
                <w:lang w:eastAsia="x-none"/>
              </w:rPr>
              <w:t>………….</w:t>
            </w:r>
            <w:r w:rsidR="005B14C2">
              <w:rPr>
                <w:rFonts w:ascii="Arial Narrow" w:hAnsi="Arial Narrow"/>
                <w:b/>
                <w:sz w:val="24"/>
                <w:szCs w:val="24"/>
                <w:lang w:eastAsia="x-none"/>
              </w:rPr>
              <w:t>…</w:t>
            </w:r>
          </w:p>
        </w:tc>
        <w:tc>
          <w:tcPr>
            <w:tcW w:w="851" w:type="dxa"/>
          </w:tcPr>
          <w:p w14:paraId="50D38539" w14:textId="77777777" w:rsidR="00773656" w:rsidRPr="00773656" w:rsidRDefault="00F356FE" w:rsidP="00773656">
            <w:pPr>
              <w:spacing w:after="0"/>
              <w:rPr>
                <w:rFonts w:ascii="Arial Narrow" w:hAnsi="Arial Narrow"/>
                <w:sz w:val="24"/>
                <w:szCs w:val="24"/>
                <w:lang w:eastAsia="x-none"/>
              </w:rPr>
            </w:pPr>
            <w:r>
              <w:rPr>
                <w:rFonts w:ascii="Arial Narrow" w:hAnsi="Arial Narrow"/>
                <w:sz w:val="24"/>
                <w:szCs w:val="24"/>
                <w:lang w:eastAsia="x-none"/>
              </w:rPr>
              <w:t>3</w:t>
            </w:r>
          </w:p>
        </w:tc>
      </w:tr>
      <w:tr w:rsidR="00773656" w14:paraId="1A9B75CF" w14:textId="77777777" w:rsidTr="00260DCF">
        <w:tc>
          <w:tcPr>
            <w:tcW w:w="455" w:type="dxa"/>
          </w:tcPr>
          <w:p w14:paraId="7BEEEBE7" w14:textId="77777777" w:rsidR="00773656" w:rsidRPr="00773656" w:rsidRDefault="00773656" w:rsidP="00773656">
            <w:pPr>
              <w:spacing w:after="0"/>
              <w:rPr>
                <w:rFonts w:ascii="Arial Narrow" w:hAnsi="Arial Narrow"/>
                <w:b/>
                <w:sz w:val="24"/>
                <w:szCs w:val="24"/>
                <w:lang w:eastAsia="x-none"/>
              </w:rPr>
            </w:pPr>
            <w:r w:rsidRPr="00773656">
              <w:rPr>
                <w:rFonts w:ascii="Arial Narrow" w:hAnsi="Arial Narrow"/>
                <w:b/>
                <w:sz w:val="24"/>
                <w:szCs w:val="24"/>
                <w:lang w:eastAsia="x-none"/>
              </w:rPr>
              <w:t>2</w:t>
            </w:r>
          </w:p>
        </w:tc>
        <w:tc>
          <w:tcPr>
            <w:tcW w:w="9321" w:type="dxa"/>
          </w:tcPr>
          <w:p w14:paraId="17DCFF5F" w14:textId="1FAF232A" w:rsidR="00773656" w:rsidRPr="00773656" w:rsidRDefault="00773656" w:rsidP="00773656">
            <w:pPr>
              <w:spacing w:after="0"/>
              <w:rPr>
                <w:rFonts w:ascii="Arial Narrow" w:hAnsi="Arial Narrow"/>
                <w:b/>
                <w:sz w:val="24"/>
                <w:szCs w:val="24"/>
                <w:lang w:eastAsia="x-none"/>
              </w:rPr>
            </w:pPr>
            <w:r w:rsidRPr="00773656">
              <w:rPr>
                <w:rFonts w:ascii="Arial Narrow" w:hAnsi="Arial Narrow"/>
                <w:b/>
                <w:sz w:val="24"/>
                <w:szCs w:val="24"/>
                <w:lang w:val="x-none" w:eastAsia="x-none"/>
              </w:rPr>
              <w:t xml:space="preserve">Part II. </w:t>
            </w:r>
            <w:r w:rsidR="00C74773" w:rsidRPr="00773656">
              <w:rPr>
                <w:rFonts w:ascii="Arial Narrow" w:hAnsi="Arial Narrow"/>
                <w:b/>
                <w:sz w:val="24"/>
                <w:szCs w:val="24"/>
                <w:lang w:val="x-none" w:eastAsia="x-none"/>
              </w:rPr>
              <w:t xml:space="preserve"> CADRE DES RESULTATS</w:t>
            </w:r>
            <w:r w:rsidR="00C74773">
              <w:rPr>
                <w:rFonts w:ascii="Arial Narrow" w:hAnsi="Arial Narrow"/>
                <w:b/>
                <w:sz w:val="24"/>
                <w:szCs w:val="24"/>
                <w:lang w:eastAsia="x-none"/>
              </w:rPr>
              <w:t xml:space="preserve"> </w:t>
            </w:r>
            <w:r>
              <w:rPr>
                <w:rFonts w:ascii="Arial Narrow" w:hAnsi="Arial Narrow"/>
                <w:b/>
                <w:sz w:val="24"/>
                <w:szCs w:val="24"/>
                <w:lang w:eastAsia="x-none"/>
              </w:rPr>
              <w:t>…………………………………………………………………</w:t>
            </w:r>
            <w:r w:rsidR="00392C29">
              <w:rPr>
                <w:rFonts w:ascii="Arial Narrow" w:hAnsi="Arial Narrow"/>
                <w:b/>
                <w:sz w:val="24"/>
                <w:szCs w:val="24"/>
                <w:lang w:eastAsia="x-none"/>
              </w:rPr>
              <w:t>…….</w:t>
            </w:r>
            <w:r>
              <w:rPr>
                <w:rFonts w:ascii="Arial Narrow" w:hAnsi="Arial Narrow"/>
                <w:b/>
                <w:sz w:val="24"/>
                <w:szCs w:val="24"/>
                <w:lang w:eastAsia="x-none"/>
              </w:rPr>
              <w:t>……</w:t>
            </w:r>
          </w:p>
        </w:tc>
        <w:tc>
          <w:tcPr>
            <w:tcW w:w="851" w:type="dxa"/>
          </w:tcPr>
          <w:p w14:paraId="143D9C22" w14:textId="77777777" w:rsidR="00773656" w:rsidRPr="00773656" w:rsidRDefault="00F356FE" w:rsidP="00773656">
            <w:pPr>
              <w:spacing w:after="0"/>
              <w:rPr>
                <w:rFonts w:ascii="Arial Narrow" w:hAnsi="Arial Narrow"/>
                <w:sz w:val="24"/>
                <w:szCs w:val="24"/>
                <w:lang w:eastAsia="x-none"/>
              </w:rPr>
            </w:pPr>
            <w:r>
              <w:rPr>
                <w:rFonts w:ascii="Arial Narrow" w:hAnsi="Arial Narrow"/>
                <w:sz w:val="24"/>
                <w:szCs w:val="24"/>
                <w:lang w:eastAsia="x-none"/>
              </w:rPr>
              <w:t>4</w:t>
            </w:r>
          </w:p>
        </w:tc>
      </w:tr>
      <w:tr w:rsidR="00773656" w14:paraId="7800B7E3" w14:textId="77777777" w:rsidTr="00260DCF">
        <w:tc>
          <w:tcPr>
            <w:tcW w:w="455" w:type="dxa"/>
          </w:tcPr>
          <w:p w14:paraId="5903352E" w14:textId="77777777" w:rsidR="00773656" w:rsidRPr="00773656" w:rsidRDefault="004F5E2A" w:rsidP="004F5E2A">
            <w:pPr>
              <w:spacing w:after="0"/>
              <w:rPr>
                <w:rFonts w:ascii="Arial Narrow" w:hAnsi="Arial Narrow"/>
                <w:b/>
                <w:sz w:val="24"/>
                <w:szCs w:val="24"/>
                <w:lang w:eastAsia="x-none"/>
              </w:rPr>
            </w:pPr>
            <w:r>
              <w:rPr>
                <w:rFonts w:ascii="Arial Narrow" w:hAnsi="Arial Narrow"/>
                <w:b/>
                <w:sz w:val="24"/>
                <w:szCs w:val="24"/>
                <w:lang w:eastAsia="x-none"/>
              </w:rPr>
              <w:t>3</w:t>
            </w:r>
          </w:p>
        </w:tc>
        <w:tc>
          <w:tcPr>
            <w:tcW w:w="9321" w:type="dxa"/>
          </w:tcPr>
          <w:p w14:paraId="6B1BFB47" w14:textId="3EF17630" w:rsidR="00773656" w:rsidRPr="00773656" w:rsidRDefault="002B527A" w:rsidP="00773656">
            <w:pPr>
              <w:spacing w:after="0"/>
              <w:rPr>
                <w:rFonts w:ascii="Arial Narrow" w:hAnsi="Arial Narrow"/>
                <w:b/>
                <w:sz w:val="24"/>
                <w:szCs w:val="24"/>
                <w:lang w:eastAsia="x-none"/>
              </w:rPr>
            </w:pPr>
            <w:r>
              <w:rPr>
                <w:rFonts w:ascii="Arial Narrow" w:hAnsi="Arial Narrow"/>
                <w:b/>
                <w:sz w:val="24"/>
                <w:szCs w:val="24"/>
                <w:lang w:val="x-none" w:eastAsia="x-none"/>
              </w:rPr>
              <w:t>Part II</w:t>
            </w:r>
            <w:r w:rsidR="00F356FE">
              <w:rPr>
                <w:rFonts w:ascii="Arial Narrow" w:hAnsi="Arial Narrow"/>
                <w:b/>
                <w:sz w:val="24"/>
                <w:szCs w:val="24"/>
                <w:lang w:eastAsia="x-none"/>
              </w:rPr>
              <w:t>I</w:t>
            </w:r>
            <w:r w:rsidR="00773656" w:rsidRPr="00315855">
              <w:rPr>
                <w:rFonts w:ascii="Arial Narrow" w:hAnsi="Arial Narrow"/>
                <w:b/>
                <w:sz w:val="24"/>
                <w:szCs w:val="24"/>
                <w:lang w:val="x-none" w:eastAsia="x-none"/>
              </w:rPr>
              <w:t xml:space="preserve"> : </w:t>
            </w:r>
            <w:r>
              <w:rPr>
                <w:rFonts w:ascii="Arial Narrow" w:hAnsi="Arial Narrow"/>
                <w:b/>
                <w:sz w:val="24"/>
                <w:szCs w:val="24"/>
                <w:lang w:eastAsia="x-none"/>
              </w:rPr>
              <w:t>Activités de Produit 1:</w:t>
            </w:r>
            <w:r w:rsidR="00773656">
              <w:rPr>
                <w:rFonts w:ascii="Arial Narrow" w:hAnsi="Arial Narrow"/>
                <w:b/>
                <w:sz w:val="24"/>
                <w:szCs w:val="24"/>
                <w:lang w:val="x-none" w:eastAsia="x-none"/>
              </w:rPr>
              <w:t>…</w:t>
            </w:r>
            <w:r w:rsidR="00773656">
              <w:rPr>
                <w:rFonts w:ascii="Arial Narrow" w:hAnsi="Arial Narrow"/>
                <w:b/>
                <w:sz w:val="24"/>
                <w:szCs w:val="24"/>
                <w:lang w:eastAsia="x-none"/>
              </w:rPr>
              <w:t>………………………………………………………</w:t>
            </w:r>
            <w:r>
              <w:rPr>
                <w:rFonts w:ascii="Arial Narrow" w:hAnsi="Arial Narrow"/>
                <w:b/>
                <w:sz w:val="24"/>
                <w:szCs w:val="24"/>
                <w:lang w:eastAsia="x-none"/>
              </w:rPr>
              <w:t>……</w:t>
            </w:r>
            <w:r w:rsidR="00392C29">
              <w:rPr>
                <w:rFonts w:ascii="Arial Narrow" w:hAnsi="Arial Narrow"/>
                <w:b/>
                <w:sz w:val="24"/>
                <w:szCs w:val="24"/>
                <w:lang w:eastAsia="x-none"/>
              </w:rPr>
              <w:t>…………</w:t>
            </w:r>
            <w:r>
              <w:rPr>
                <w:rFonts w:ascii="Arial Narrow" w:hAnsi="Arial Narrow"/>
                <w:b/>
                <w:sz w:val="24"/>
                <w:szCs w:val="24"/>
                <w:lang w:eastAsia="x-none"/>
              </w:rPr>
              <w:t>………</w:t>
            </w:r>
          </w:p>
        </w:tc>
        <w:tc>
          <w:tcPr>
            <w:tcW w:w="851" w:type="dxa"/>
          </w:tcPr>
          <w:p w14:paraId="2B83BD45" w14:textId="77777777" w:rsidR="00773656" w:rsidRPr="00745E84" w:rsidRDefault="00477495" w:rsidP="00773656">
            <w:pPr>
              <w:spacing w:after="0"/>
              <w:rPr>
                <w:rFonts w:ascii="Arial Narrow" w:hAnsi="Arial Narrow"/>
                <w:sz w:val="24"/>
                <w:szCs w:val="24"/>
                <w:lang w:eastAsia="x-none"/>
              </w:rPr>
            </w:pPr>
            <w:r>
              <w:rPr>
                <w:rFonts w:ascii="Arial Narrow" w:hAnsi="Arial Narrow"/>
                <w:sz w:val="24"/>
                <w:szCs w:val="24"/>
                <w:lang w:eastAsia="x-none"/>
              </w:rPr>
              <w:t>10</w:t>
            </w:r>
          </w:p>
        </w:tc>
      </w:tr>
      <w:tr w:rsidR="00773656" w14:paraId="20749B95" w14:textId="77777777" w:rsidTr="00260DCF">
        <w:tc>
          <w:tcPr>
            <w:tcW w:w="455" w:type="dxa"/>
          </w:tcPr>
          <w:p w14:paraId="4E9B65AB" w14:textId="77777777" w:rsidR="00773656" w:rsidRPr="00773656" w:rsidRDefault="004F5E2A" w:rsidP="00773656">
            <w:pPr>
              <w:spacing w:after="0"/>
              <w:rPr>
                <w:rFonts w:ascii="Arial Narrow" w:hAnsi="Arial Narrow"/>
                <w:b/>
                <w:sz w:val="24"/>
                <w:szCs w:val="24"/>
                <w:lang w:eastAsia="x-none"/>
              </w:rPr>
            </w:pPr>
            <w:r>
              <w:rPr>
                <w:rFonts w:ascii="Arial Narrow" w:hAnsi="Arial Narrow"/>
                <w:b/>
                <w:sz w:val="24"/>
                <w:szCs w:val="24"/>
                <w:lang w:eastAsia="x-none"/>
              </w:rPr>
              <w:t>4</w:t>
            </w:r>
          </w:p>
        </w:tc>
        <w:tc>
          <w:tcPr>
            <w:tcW w:w="9321" w:type="dxa"/>
          </w:tcPr>
          <w:p w14:paraId="3A9821AB" w14:textId="0A10C6C0" w:rsidR="00773656" w:rsidRPr="00773656" w:rsidRDefault="00F356FE" w:rsidP="00773656">
            <w:pPr>
              <w:spacing w:after="0"/>
              <w:rPr>
                <w:rFonts w:ascii="Arial Narrow" w:hAnsi="Arial Narrow"/>
                <w:b/>
                <w:sz w:val="24"/>
                <w:szCs w:val="24"/>
                <w:lang w:eastAsia="x-none"/>
              </w:rPr>
            </w:pPr>
            <w:r>
              <w:rPr>
                <w:rFonts w:ascii="Arial Narrow" w:hAnsi="Arial Narrow"/>
                <w:b/>
                <w:sz w:val="24"/>
                <w:szCs w:val="24"/>
                <w:lang w:val="x-none" w:eastAsia="x-none"/>
              </w:rPr>
              <w:t>Part IV</w:t>
            </w:r>
            <w:r w:rsidR="00773656" w:rsidRPr="00315855">
              <w:rPr>
                <w:rFonts w:ascii="Arial Narrow" w:hAnsi="Arial Narrow"/>
                <w:b/>
                <w:sz w:val="24"/>
                <w:szCs w:val="24"/>
                <w:lang w:val="x-none" w:eastAsia="x-none"/>
              </w:rPr>
              <w:t xml:space="preserve"> : </w:t>
            </w:r>
            <w:r w:rsidR="005B14C2">
              <w:rPr>
                <w:rFonts w:ascii="Arial Narrow" w:hAnsi="Arial Narrow"/>
                <w:b/>
                <w:sz w:val="24"/>
                <w:szCs w:val="24"/>
                <w:lang w:eastAsia="x-none"/>
              </w:rPr>
              <w:t xml:space="preserve"> Activités de Produit 2 :</w:t>
            </w:r>
            <w:r w:rsidR="005B14C2">
              <w:rPr>
                <w:rFonts w:ascii="Arial Narrow" w:hAnsi="Arial Narrow"/>
                <w:b/>
                <w:sz w:val="24"/>
                <w:szCs w:val="24"/>
                <w:lang w:val="x-none" w:eastAsia="x-none"/>
              </w:rPr>
              <w:t>…</w:t>
            </w:r>
            <w:r w:rsidR="005B14C2">
              <w:rPr>
                <w:rFonts w:ascii="Arial Narrow" w:hAnsi="Arial Narrow"/>
                <w:b/>
                <w:sz w:val="24"/>
                <w:szCs w:val="24"/>
                <w:lang w:eastAsia="x-none"/>
              </w:rPr>
              <w:t>……………………………………………………………………………</w:t>
            </w:r>
          </w:p>
        </w:tc>
        <w:tc>
          <w:tcPr>
            <w:tcW w:w="851" w:type="dxa"/>
          </w:tcPr>
          <w:p w14:paraId="79508112" w14:textId="77777777" w:rsidR="00773656" w:rsidRPr="00745E84" w:rsidRDefault="00F356FE" w:rsidP="00773656">
            <w:pPr>
              <w:spacing w:after="0"/>
              <w:rPr>
                <w:rFonts w:ascii="Arial Narrow" w:hAnsi="Arial Narrow"/>
                <w:sz w:val="24"/>
                <w:szCs w:val="24"/>
                <w:lang w:eastAsia="x-none"/>
              </w:rPr>
            </w:pPr>
            <w:r>
              <w:rPr>
                <w:rFonts w:ascii="Arial Narrow" w:hAnsi="Arial Narrow"/>
                <w:sz w:val="24"/>
                <w:szCs w:val="24"/>
                <w:lang w:eastAsia="x-none"/>
              </w:rPr>
              <w:t>10</w:t>
            </w:r>
          </w:p>
        </w:tc>
      </w:tr>
      <w:tr w:rsidR="005B14C2" w14:paraId="46A45752" w14:textId="77777777" w:rsidTr="00260DCF">
        <w:tc>
          <w:tcPr>
            <w:tcW w:w="455" w:type="dxa"/>
          </w:tcPr>
          <w:p w14:paraId="34816956" w14:textId="77777777" w:rsidR="005B14C2" w:rsidRDefault="005B14C2" w:rsidP="00773656">
            <w:pPr>
              <w:spacing w:after="0"/>
              <w:rPr>
                <w:rFonts w:ascii="Arial Narrow" w:hAnsi="Arial Narrow"/>
                <w:b/>
                <w:sz w:val="24"/>
                <w:szCs w:val="24"/>
                <w:lang w:eastAsia="x-none"/>
              </w:rPr>
            </w:pPr>
            <w:r>
              <w:rPr>
                <w:rFonts w:ascii="Arial Narrow" w:hAnsi="Arial Narrow"/>
                <w:b/>
                <w:sz w:val="24"/>
                <w:szCs w:val="24"/>
                <w:lang w:eastAsia="x-none"/>
              </w:rPr>
              <w:t>5</w:t>
            </w:r>
          </w:p>
        </w:tc>
        <w:tc>
          <w:tcPr>
            <w:tcW w:w="9321" w:type="dxa"/>
          </w:tcPr>
          <w:p w14:paraId="63B2E9A6" w14:textId="586980AD" w:rsidR="005B14C2" w:rsidRDefault="00F356FE" w:rsidP="00773656">
            <w:pPr>
              <w:spacing w:after="0"/>
              <w:rPr>
                <w:rFonts w:ascii="Arial Narrow" w:hAnsi="Arial Narrow"/>
                <w:b/>
                <w:sz w:val="24"/>
                <w:szCs w:val="24"/>
                <w:lang w:val="x-none" w:eastAsia="x-none"/>
              </w:rPr>
            </w:pPr>
            <w:r>
              <w:rPr>
                <w:rFonts w:ascii="Arial Narrow" w:hAnsi="Arial Narrow"/>
                <w:b/>
                <w:sz w:val="24"/>
                <w:szCs w:val="24"/>
                <w:lang w:val="x-none" w:eastAsia="x-none"/>
              </w:rPr>
              <w:t xml:space="preserve">Part </w:t>
            </w:r>
            <w:r w:rsidR="005B14C2">
              <w:rPr>
                <w:rFonts w:ascii="Arial Narrow" w:hAnsi="Arial Narrow"/>
                <w:b/>
                <w:sz w:val="24"/>
                <w:szCs w:val="24"/>
                <w:lang w:val="x-none" w:eastAsia="x-none"/>
              </w:rPr>
              <w:t>V</w:t>
            </w:r>
            <w:r w:rsidR="005B14C2" w:rsidRPr="00315855">
              <w:rPr>
                <w:rFonts w:ascii="Arial Narrow" w:hAnsi="Arial Narrow"/>
                <w:b/>
                <w:sz w:val="24"/>
                <w:szCs w:val="24"/>
                <w:lang w:val="x-none" w:eastAsia="x-none"/>
              </w:rPr>
              <w:t xml:space="preserve"> : </w:t>
            </w:r>
            <w:r w:rsidR="005B14C2">
              <w:rPr>
                <w:rFonts w:ascii="Arial Narrow" w:hAnsi="Arial Narrow"/>
                <w:b/>
                <w:sz w:val="24"/>
                <w:szCs w:val="24"/>
                <w:lang w:eastAsia="x-none"/>
              </w:rPr>
              <w:t xml:space="preserve"> Activités de Produit 3 :</w:t>
            </w:r>
            <w:r w:rsidR="005B14C2">
              <w:rPr>
                <w:rFonts w:ascii="Arial Narrow" w:hAnsi="Arial Narrow"/>
                <w:b/>
                <w:sz w:val="24"/>
                <w:szCs w:val="24"/>
                <w:lang w:val="x-none" w:eastAsia="x-none"/>
              </w:rPr>
              <w:t>…</w:t>
            </w:r>
            <w:r w:rsidR="005B14C2">
              <w:rPr>
                <w:rFonts w:ascii="Arial Narrow" w:hAnsi="Arial Narrow"/>
                <w:b/>
                <w:sz w:val="24"/>
                <w:szCs w:val="24"/>
                <w:lang w:eastAsia="x-none"/>
              </w:rPr>
              <w:t>…………………………………………………………</w:t>
            </w:r>
            <w:r w:rsidR="00392C29">
              <w:rPr>
                <w:rFonts w:ascii="Arial Narrow" w:hAnsi="Arial Narrow"/>
                <w:b/>
                <w:sz w:val="24"/>
                <w:szCs w:val="24"/>
                <w:lang w:eastAsia="x-none"/>
              </w:rPr>
              <w:t>……………….</w:t>
            </w:r>
            <w:r w:rsidR="005B14C2">
              <w:rPr>
                <w:rFonts w:ascii="Arial Narrow" w:hAnsi="Arial Narrow"/>
                <w:b/>
                <w:sz w:val="24"/>
                <w:szCs w:val="24"/>
                <w:lang w:eastAsia="x-none"/>
              </w:rPr>
              <w:t>…</w:t>
            </w:r>
          </w:p>
        </w:tc>
        <w:tc>
          <w:tcPr>
            <w:tcW w:w="851" w:type="dxa"/>
          </w:tcPr>
          <w:p w14:paraId="61BA643D" w14:textId="77777777" w:rsidR="005B14C2" w:rsidRPr="005B14C2" w:rsidRDefault="00F356FE" w:rsidP="00773656">
            <w:pPr>
              <w:spacing w:after="0"/>
              <w:rPr>
                <w:rFonts w:ascii="Arial Narrow" w:hAnsi="Arial Narrow"/>
                <w:sz w:val="24"/>
                <w:szCs w:val="24"/>
                <w:lang w:eastAsia="x-none"/>
              </w:rPr>
            </w:pPr>
            <w:r>
              <w:rPr>
                <w:rFonts w:ascii="Arial Narrow" w:hAnsi="Arial Narrow"/>
                <w:sz w:val="24"/>
                <w:szCs w:val="24"/>
                <w:lang w:eastAsia="x-none"/>
              </w:rPr>
              <w:t>11</w:t>
            </w:r>
          </w:p>
        </w:tc>
      </w:tr>
      <w:tr w:rsidR="000E4FE6" w14:paraId="0014FBE7" w14:textId="77777777" w:rsidTr="00260DCF">
        <w:tc>
          <w:tcPr>
            <w:tcW w:w="455" w:type="dxa"/>
          </w:tcPr>
          <w:p w14:paraId="29B6B27E" w14:textId="77777777" w:rsidR="000E4FE6" w:rsidRDefault="000E4FE6" w:rsidP="00773656">
            <w:pPr>
              <w:spacing w:after="0"/>
              <w:rPr>
                <w:rFonts w:ascii="Arial Narrow" w:hAnsi="Arial Narrow"/>
                <w:b/>
                <w:sz w:val="24"/>
                <w:szCs w:val="24"/>
                <w:lang w:eastAsia="x-none"/>
              </w:rPr>
            </w:pPr>
            <w:r>
              <w:rPr>
                <w:rFonts w:ascii="Arial Narrow" w:hAnsi="Arial Narrow"/>
                <w:b/>
                <w:sz w:val="24"/>
                <w:szCs w:val="24"/>
                <w:lang w:eastAsia="x-none"/>
              </w:rPr>
              <w:t>6</w:t>
            </w:r>
          </w:p>
        </w:tc>
        <w:tc>
          <w:tcPr>
            <w:tcW w:w="9321" w:type="dxa"/>
          </w:tcPr>
          <w:p w14:paraId="60EA4D1C" w14:textId="05909C45" w:rsidR="000E4FE6" w:rsidRDefault="000E4FE6" w:rsidP="00A60312">
            <w:pPr>
              <w:spacing w:after="0"/>
              <w:rPr>
                <w:rFonts w:ascii="Arial Narrow" w:hAnsi="Arial Narrow"/>
                <w:b/>
                <w:sz w:val="24"/>
                <w:szCs w:val="24"/>
                <w:lang w:val="x-none" w:eastAsia="x-none"/>
              </w:rPr>
            </w:pPr>
            <w:r>
              <w:rPr>
                <w:rFonts w:ascii="Arial Narrow" w:hAnsi="Arial Narrow"/>
                <w:b/>
                <w:sz w:val="24"/>
                <w:szCs w:val="24"/>
                <w:lang w:val="x-none" w:eastAsia="x-none"/>
              </w:rPr>
              <w:t>Part V</w:t>
            </w:r>
            <w:r>
              <w:rPr>
                <w:rFonts w:ascii="Arial Narrow" w:hAnsi="Arial Narrow"/>
                <w:b/>
                <w:sz w:val="24"/>
                <w:szCs w:val="24"/>
                <w:lang w:eastAsia="x-none"/>
              </w:rPr>
              <w:t>I</w:t>
            </w:r>
            <w:r>
              <w:rPr>
                <w:rFonts w:ascii="Arial Narrow" w:hAnsi="Arial Narrow"/>
                <w:b/>
                <w:sz w:val="24"/>
                <w:szCs w:val="24"/>
                <w:lang w:val="x-none" w:eastAsia="x-none"/>
              </w:rPr>
              <w:t xml:space="preserve"> :  Activités de Produit 4</w:t>
            </w:r>
            <w:r w:rsidRPr="000E4FE6">
              <w:rPr>
                <w:rFonts w:ascii="Arial Narrow" w:hAnsi="Arial Narrow"/>
                <w:b/>
                <w:sz w:val="24"/>
                <w:szCs w:val="24"/>
                <w:lang w:val="x-none" w:eastAsia="x-none"/>
              </w:rPr>
              <w:t xml:space="preserve"> :……………………………………………………………</w:t>
            </w:r>
            <w:r w:rsidR="00392C29">
              <w:rPr>
                <w:rFonts w:ascii="Arial Narrow" w:hAnsi="Arial Narrow"/>
                <w:b/>
                <w:sz w:val="24"/>
                <w:szCs w:val="24"/>
                <w:lang w:eastAsia="x-none"/>
              </w:rPr>
              <w:t>….</w:t>
            </w:r>
            <w:r w:rsidRPr="000E4FE6">
              <w:rPr>
                <w:rFonts w:ascii="Arial Narrow" w:hAnsi="Arial Narrow"/>
                <w:b/>
                <w:sz w:val="24"/>
                <w:szCs w:val="24"/>
                <w:lang w:val="x-none" w:eastAsia="x-none"/>
              </w:rPr>
              <w:t>………………</w:t>
            </w:r>
          </w:p>
        </w:tc>
        <w:tc>
          <w:tcPr>
            <w:tcW w:w="851" w:type="dxa"/>
          </w:tcPr>
          <w:p w14:paraId="179D1400" w14:textId="77777777" w:rsidR="000E4FE6" w:rsidRDefault="000E4FE6" w:rsidP="00773656">
            <w:pPr>
              <w:spacing w:after="0"/>
              <w:rPr>
                <w:rFonts w:ascii="Arial Narrow" w:hAnsi="Arial Narrow"/>
                <w:sz w:val="24"/>
                <w:szCs w:val="24"/>
                <w:lang w:eastAsia="x-none"/>
              </w:rPr>
            </w:pPr>
            <w:r>
              <w:rPr>
                <w:rFonts w:ascii="Arial Narrow" w:hAnsi="Arial Narrow"/>
                <w:sz w:val="24"/>
                <w:szCs w:val="24"/>
                <w:lang w:eastAsia="x-none"/>
              </w:rPr>
              <w:t>13</w:t>
            </w:r>
          </w:p>
        </w:tc>
      </w:tr>
      <w:tr w:rsidR="000E4FE6" w14:paraId="46613A88" w14:textId="77777777" w:rsidTr="00260DCF">
        <w:tc>
          <w:tcPr>
            <w:tcW w:w="455" w:type="dxa"/>
          </w:tcPr>
          <w:p w14:paraId="40106D5D" w14:textId="77777777" w:rsidR="000E4FE6" w:rsidRDefault="000E4FE6" w:rsidP="00773656">
            <w:pPr>
              <w:spacing w:after="0"/>
              <w:rPr>
                <w:rFonts w:ascii="Arial Narrow" w:hAnsi="Arial Narrow"/>
                <w:b/>
                <w:sz w:val="24"/>
                <w:szCs w:val="24"/>
                <w:lang w:eastAsia="x-none"/>
              </w:rPr>
            </w:pPr>
            <w:r>
              <w:rPr>
                <w:rFonts w:ascii="Arial Narrow" w:hAnsi="Arial Narrow"/>
                <w:b/>
                <w:sz w:val="24"/>
                <w:szCs w:val="24"/>
                <w:lang w:eastAsia="x-none"/>
              </w:rPr>
              <w:t>7</w:t>
            </w:r>
          </w:p>
        </w:tc>
        <w:tc>
          <w:tcPr>
            <w:tcW w:w="9321" w:type="dxa"/>
          </w:tcPr>
          <w:p w14:paraId="51405536" w14:textId="2ACE131A" w:rsidR="000E4FE6" w:rsidRDefault="000E4FE6" w:rsidP="00A60312">
            <w:pPr>
              <w:spacing w:after="0"/>
              <w:rPr>
                <w:rFonts w:ascii="Arial Narrow" w:hAnsi="Arial Narrow"/>
                <w:b/>
                <w:sz w:val="24"/>
                <w:szCs w:val="24"/>
                <w:lang w:val="x-none" w:eastAsia="x-none"/>
              </w:rPr>
            </w:pPr>
            <w:r>
              <w:rPr>
                <w:rFonts w:ascii="Arial Narrow" w:hAnsi="Arial Narrow"/>
                <w:b/>
                <w:sz w:val="24"/>
                <w:szCs w:val="24"/>
                <w:lang w:val="x-none" w:eastAsia="x-none"/>
              </w:rPr>
              <w:t>Part V</w:t>
            </w:r>
            <w:r>
              <w:rPr>
                <w:rFonts w:ascii="Arial Narrow" w:hAnsi="Arial Narrow"/>
                <w:b/>
                <w:sz w:val="24"/>
                <w:szCs w:val="24"/>
                <w:lang w:eastAsia="x-none"/>
              </w:rPr>
              <w:t>II</w:t>
            </w:r>
            <w:r>
              <w:rPr>
                <w:rFonts w:ascii="Arial Narrow" w:hAnsi="Arial Narrow"/>
                <w:b/>
                <w:sz w:val="24"/>
                <w:szCs w:val="24"/>
                <w:lang w:val="x-none" w:eastAsia="x-none"/>
              </w:rPr>
              <w:t xml:space="preserve"> :  Activités de Produit 5</w:t>
            </w:r>
            <w:r w:rsidRPr="000E4FE6">
              <w:rPr>
                <w:rFonts w:ascii="Arial Narrow" w:hAnsi="Arial Narrow"/>
                <w:b/>
                <w:sz w:val="24"/>
                <w:szCs w:val="24"/>
                <w:lang w:val="x-none" w:eastAsia="x-none"/>
              </w:rPr>
              <w:t xml:space="preserve"> :…………………………………………………………</w:t>
            </w:r>
            <w:r w:rsidR="00392C29">
              <w:rPr>
                <w:rFonts w:ascii="Arial Narrow" w:hAnsi="Arial Narrow"/>
                <w:b/>
                <w:sz w:val="24"/>
                <w:szCs w:val="24"/>
                <w:lang w:eastAsia="x-none"/>
              </w:rPr>
              <w:t>……</w:t>
            </w:r>
            <w:r w:rsidRPr="000E4FE6">
              <w:rPr>
                <w:rFonts w:ascii="Arial Narrow" w:hAnsi="Arial Narrow"/>
                <w:b/>
                <w:sz w:val="24"/>
                <w:szCs w:val="24"/>
                <w:lang w:val="x-none" w:eastAsia="x-none"/>
              </w:rPr>
              <w:t>………………</w:t>
            </w:r>
          </w:p>
        </w:tc>
        <w:tc>
          <w:tcPr>
            <w:tcW w:w="851" w:type="dxa"/>
          </w:tcPr>
          <w:p w14:paraId="2C11EA96" w14:textId="77777777" w:rsidR="000E4FE6" w:rsidRDefault="000E4FE6" w:rsidP="00773656">
            <w:pPr>
              <w:spacing w:after="0"/>
              <w:rPr>
                <w:rFonts w:ascii="Arial Narrow" w:hAnsi="Arial Narrow"/>
                <w:sz w:val="24"/>
                <w:szCs w:val="24"/>
                <w:lang w:eastAsia="x-none"/>
              </w:rPr>
            </w:pPr>
            <w:r>
              <w:rPr>
                <w:rFonts w:ascii="Arial Narrow" w:hAnsi="Arial Narrow"/>
                <w:sz w:val="24"/>
                <w:szCs w:val="24"/>
                <w:lang w:eastAsia="x-none"/>
              </w:rPr>
              <w:t>13</w:t>
            </w:r>
          </w:p>
        </w:tc>
      </w:tr>
      <w:tr w:rsidR="002B527A" w14:paraId="118FDF33" w14:textId="77777777" w:rsidTr="00260DCF">
        <w:tc>
          <w:tcPr>
            <w:tcW w:w="455" w:type="dxa"/>
          </w:tcPr>
          <w:p w14:paraId="1B0F5C89" w14:textId="77777777" w:rsidR="002B527A" w:rsidRDefault="000E4FE6" w:rsidP="00773656">
            <w:pPr>
              <w:spacing w:after="0"/>
              <w:rPr>
                <w:rFonts w:ascii="Arial Narrow" w:hAnsi="Arial Narrow"/>
                <w:b/>
                <w:sz w:val="24"/>
                <w:szCs w:val="24"/>
                <w:lang w:eastAsia="x-none"/>
              </w:rPr>
            </w:pPr>
            <w:r>
              <w:rPr>
                <w:rFonts w:ascii="Arial Narrow" w:hAnsi="Arial Narrow"/>
                <w:b/>
                <w:sz w:val="24"/>
                <w:szCs w:val="24"/>
                <w:lang w:eastAsia="x-none"/>
              </w:rPr>
              <w:t>8</w:t>
            </w:r>
          </w:p>
        </w:tc>
        <w:tc>
          <w:tcPr>
            <w:tcW w:w="9321" w:type="dxa"/>
          </w:tcPr>
          <w:p w14:paraId="375DA12D" w14:textId="1C1698B5" w:rsidR="002B527A" w:rsidRPr="002B527A" w:rsidRDefault="005B14C2" w:rsidP="00A60312">
            <w:pPr>
              <w:spacing w:after="0"/>
              <w:rPr>
                <w:rFonts w:ascii="Arial Narrow" w:hAnsi="Arial Narrow"/>
                <w:b/>
                <w:sz w:val="24"/>
                <w:szCs w:val="24"/>
                <w:lang w:eastAsia="x-none"/>
              </w:rPr>
            </w:pPr>
            <w:r>
              <w:rPr>
                <w:rFonts w:ascii="Arial Narrow" w:hAnsi="Arial Narrow"/>
                <w:b/>
                <w:sz w:val="24"/>
                <w:szCs w:val="24"/>
                <w:lang w:val="x-none" w:eastAsia="x-none"/>
              </w:rPr>
              <w:t xml:space="preserve">Part </w:t>
            </w:r>
            <w:r w:rsidR="002B527A" w:rsidRPr="00315855">
              <w:rPr>
                <w:rFonts w:ascii="Arial Narrow" w:hAnsi="Arial Narrow"/>
                <w:b/>
                <w:sz w:val="24"/>
                <w:szCs w:val="24"/>
                <w:lang w:val="x-none" w:eastAsia="x-none"/>
              </w:rPr>
              <w:t>V</w:t>
            </w:r>
            <w:r w:rsidR="000E4FE6">
              <w:rPr>
                <w:rFonts w:ascii="Arial Narrow" w:hAnsi="Arial Narrow"/>
                <w:b/>
                <w:sz w:val="24"/>
                <w:szCs w:val="24"/>
                <w:lang w:eastAsia="x-none"/>
              </w:rPr>
              <w:t>III</w:t>
            </w:r>
            <w:r w:rsidR="002B527A" w:rsidRPr="00315855">
              <w:rPr>
                <w:rFonts w:ascii="Arial Narrow" w:hAnsi="Arial Narrow"/>
                <w:b/>
                <w:sz w:val="24"/>
                <w:szCs w:val="24"/>
                <w:lang w:val="x-none" w:eastAsia="x-none"/>
              </w:rPr>
              <w:t xml:space="preserve"> : Gestion du Projet</w:t>
            </w:r>
            <w:r w:rsidR="002B527A">
              <w:rPr>
                <w:rFonts w:ascii="Arial Narrow" w:hAnsi="Arial Narrow"/>
                <w:b/>
                <w:sz w:val="24"/>
                <w:szCs w:val="24"/>
                <w:lang w:eastAsia="x-none"/>
              </w:rPr>
              <w:t>……………………</w:t>
            </w:r>
            <w:r>
              <w:rPr>
                <w:rFonts w:ascii="Arial Narrow" w:hAnsi="Arial Narrow"/>
                <w:b/>
                <w:sz w:val="24"/>
                <w:szCs w:val="24"/>
                <w:lang w:eastAsia="x-none"/>
              </w:rPr>
              <w:t>…………………………………………</w:t>
            </w:r>
            <w:r w:rsidR="00392C29">
              <w:rPr>
                <w:rFonts w:ascii="Arial Narrow" w:hAnsi="Arial Narrow"/>
                <w:b/>
                <w:sz w:val="24"/>
                <w:szCs w:val="24"/>
                <w:lang w:eastAsia="x-none"/>
              </w:rPr>
              <w:t>……..</w:t>
            </w:r>
            <w:r>
              <w:rPr>
                <w:rFonts w:ascii="Arial Narrow" w:hAnsi="Arial Narrow"/>
                <w:b/>
                <w:sz w:val="24"/>
                <w:szCs w:val="24"/>
                <w:lang w:eastAsia="x-none"/>
              </w:rPr>
              <w:t>………………</w:t>
            </w:r>
          </w:p>
        </w:tc>
        <w:tc>
          <w:tcPr>
            <w:tcW w:w="851" w:type="dxa"/>
          </w:tcPr>
          <w:p w14:paraId="1DFD1809" w14:textId="77777777" w:rsidR="002B527A" w:rsidRDefault="000E4FE6" w:rsidP="00773656">
            <w:pPr>
              <w:spacing w:after="0"/>
              <w:rPr>
                <w:rFonts w:ascii="Arial Narrow" w:hAnsi="Arial Narrow"/>
                <w:sz w:val="24"/>
                <w:szCs w:val="24"/>
                <w:lang w:eastAsia="x-none"/>
              </w:rPr>
            </w:pPr>
            <w:r>
              <w:rPr>
                <w:rFonts w:ascii="Arial Narrow" w:hAnsi="Arial Narrow"/>
                <w:sz w:val="24"/>
                <w:szCs w:val="24"/>
                <w:lang w:eastAsia="x-none"/>
              </w:rPr>
              <w:t>13</w:t>
            </w:r>
          </w:p>
        </w:tc>
      </w:tr>
      <w:tr w:rsidR="00773656" w14:paraId="5205C0E3" w14:textId="77777777" w:rsidTr="00260DCF">
        <w:tc>
          <w:tcPr>
            <w:tcW w:w="455" w:type="dxa"/>
          </w:tcPr>
          <w:p w14:paraId="57725768" w14:textId="77777777" w:rsidR="00773656" w:rsidRPr="00773656" w:rsidRDefault="000E4FE6" w:rsidP="00773656">
            <w:pPr>
              <w:spacing w:after="0"/>
              <w:rPr>
                <w:rFonts w:ascii="Arial Narrow" w:hAnsi="Arial Narrow"/>
                <w:b/>
                <w:sz w:val="24"/>
                <w:szCs w:val="24"/>
                <w:lang w:eastAsia="x-none"/>
              </w:rPr>
            </w:pPr>
            <w:r>
              <w:rPr>
                <w:rFonts w:ascii="Arial Narrow" w:hAnsi="Arial Narrow"/>
                <w:b/>
                <w:sz w:val="24"/>
                <w:szCs w:val="24"/>
                <w:lang w:eastAsia="x-none"/>
              </w:rPr>
              <w:t>9</w:t>
            </w:r>
          </w:p>
        </w:tc>
        <w:tc>
          <w:tcPr>
            <w:tcW w:w="9321" w:type="dxa"/>
          </w:tcPr>
          <w:p w14:paraId="58900D3E" w14:textId="75F25E4E" w:rsidR="00773656" w:rsidRPr="00773656" w:rsidRDefault="000E4FE6" w:rsidP="00773656">
            <w:pPr>
              <w:spacing w:after="0"/>
              <w:rPr>
                <w:rFonts w:ascii="Arial Narrow" w:hAnsi="Arial Narrow"/>
                <w:b/>
                <w:sz w:val="24"/>
                <w:szCs w:val="24"/>
                <w:lang w:eastAsia="x-none"/>
              </w:rPr>
            </w:pPr>
            <w:r>
              <w:rPr>
                <w:rFonts w:ascii="Arial Narrow" w:hAnsi="Arial Narrow"/>
                <w:b/>
                <w:sz w:val="24"/>
                <w:szCs w:val="24"/>
                <w:lang w:val="x-none" w:eastAsia="x-none"/>
              </w:rPr>
              <w:t>Part IX</w:t>
            </w:r>
            <w:r w:rsidR="00773656" w:rsidRPr="00315855">
              <w:rPr>
                <w:rFonts w:ascii="Arial Narrow" w:hAnsi="Arial Narrow"/>
                <w:b/>
                <w:sz w:val="24"/>
                <w:szCs w:val="24"/>
                <w:lang w:val="x-none" w:eastAsia="x-none"/>
              </w:rPr>
              <w:t xml:space="preserve"> : Leçons apprises et bonnes pratiques / </w:t>
            </w:r>
            <w:r w:rsidR="004D7ED2">
              <w:rPr>
                <w:rFonts w:ascii="Arial Narrow" w:hAnsi="Arial Narrow"/>
                <w:b/>
                <w:sz w:val="24"/>
                <w:szCs w:val="24"/>
                <w:lang w:eastAsia="x-none"/>
              </w:rPr>
              <w:t>I</w:t>
            </w:r>
            <w:r w:rsidR="00773656" w:rsidRPr="00315855">
              <w:rPr>
                <w:rFonts w:ascii="Arial Narrow" w:hAnsi="Arial Narrow"/>
                <w:b/>
                <w:sz w:val="24"/>
                <w:szCs w:val="24"/>
                <w:lang w:val="x-none" w:eastAsia="x-none"/>
              </w:rPr>
              <w:t>nnovatrices</w:t>
            </w:r>
            <w:r w:rsidR="005B14C2">
              <w:rPr>
                <w:rFonts w:ascii="Arial Narrow" w:hAnsi="Arial Narrow"/>
                <w:b/>
                <w:sz w:val="24"/>
                <w:szCs w:val="24"/>
                <w:lang w:eastAsia="x-none"/>
              </w:rPr>
              <w:t>…………………</w:t>
            </w:r>
            <w:r w:rsidR="00392C29">
              <w:rPr>
                <w:rFonts w:ascii="Arial Narrow" w:hAnsi="Arial Narrow"/>
                <w:b/>
                <w:sz w:val="24"/>
                <w:szCs w:val="24"/>
                <w:lang w:eastAsia="x-none"/>
              </w:rPr>
              <w:t>…………</w:t>
            </w:r>
            <w:r w:rsidR="005B14C2">
              <w:rPr>
                <w:rFonts w:ascii="Arial Narrow" w:hAnsi="Arial Narrow"/>
                <w:b/>
                <w:sz w:val="24"/>
                <w:szCs w:val="24"/>
                <w:lang w:eastAsia="x-none"/>
              </w:rPr>
              <w:t>………………</w:t>
            </w:r>
          </w:p>
        </w:tc>
        <w:tc>
          <w:tcPr>
            <w:tcW w:w="851" w:type="dxa"/>
          </w:tcPr>
          <w:p w14:paraId="2958E2E9" w14:textId="77777777" w:rsidR="00773656" w:rsidRPr="00745E84" w:rsidRDefault="004F5E2A" w:rsidP="00773656">
            <w:pPr>
              <w:spacing w:after="0"/>
              <w:rPr>
                <w:rFonts w:ascii="Arial Narrow" w:hAnsi="Arial Narrow"/>
                <w:sz w:val="24"/>
                <w:szCs w:val="24"/>
                <w:lang w:eastAsia="x-none"/>
              </w:rPr>
            </w:pPr>
            <w:r>
              <w:rPr>
                <w:rFonts w:ascii="Arial Narrow" w:hAnsi="Arial Narrow"/>
                <w:sz w:val="24"/>
                <w:szCs w:val="24"/>
                <w:lang w:eastAsia="x-none"/>
              </w:rPr>
              <w:t>16</w:t>
            </w:r>
          </w:p>
        </w:tc>
      </w:tr>
      <w:tr w:rsidR="00773656" w14:paraId="66F6872D" w14:textId="77777777" w:rsidTr="00260DCF">
        <w:tc>
          <w:tcPr>
            <w:tcW w:w="455" w:type="dxa"/>
          </w:tcPr>
          <w:p w14:paraId="41C59FCD" w14:textId="77777777" w:rsidR="00773656" w:rsidRPr="00773656" w:rsidRDefault="000E4FE6" w:rsidP="00773656">
            <w:pPr>
              <w:spacing w:after="0"/>
              <w:rPr>
                <w:rFonts w:ascii="Arial Narrow" w:hAnsi="Arial Narrow"/>
                <w:b/>
                <w:sz w:val="24"/>
                <w:szCs w:val="24"/>
                <w:lang w:eastAsia="x-none"/>
              </w:rPr>
            </w:pPr>
            <w:r>
              <w:rPr>
                <w:rFonts w:ascii="Arial Narrow" w:hAnsi="Arial Narrow"/>
                <w:b/>
                <w:sz w:val="24"/>
                <w:szCs w:val="24"/>
                <w:lang w:eastAsia="x-none"/>
              </w:rPr>
              <w:t>10</w:t>
            </w:r>
          </w:p>
        </w:tc>
        <w:tc>
          <w:tcPr>
            <w:tcW w:w="9321" w:type="dxa"/>
          </w:tcPr>
          <w:p w14:paraId="5590656C" w14:textId="6CBF5682" w:rsidR="00773656" w:rsidRPr="00773656" w:rsidRDefault="000E4FE6" w:rsidP="00CD6C77">
            <w:pPr>
              <w:spacing w:after="0"/>
              <w:rPr>
                <w:rFonts w:ascii="Arial Narrow" w:hAnsi="Arial Narrow"/>
                <w:b/>
                <w:sz w:val="24"/>
                <w:szCs w:val="24"/>
                <w:lang w:eastAsia="x-none"/>
              </w:rPr>
            </w:pPr>
            <w:r>
              <w:rPr>
                <w:rFonts w:ascii="Arial Narrow" w:hAnsi="Arial Narrow"/>
                <w:b/>
                <w:sz w:val="24"/>
                <w:szCs w:val="24"/>
                <w:lang w:val="x-none" w:eastAsia="x-none"/>
              </w:rPr>
              <w:t>Part X</w:t>
            </w:r>
            <w:r w:rsidR="0078501E">
              <w:rPr>
                <w:rFonts w:ascii="Arial Narrow" w:hAnsi="Arial Narrow"/>
                <w:b/>
                <w:sz w:val="24"/>
                <w:szCs w:val="24"/>
                <w:lang w:val="x-none" w:eastAsia="x-none"/>
              </w:rPr>
              <w:t> </w:t>
            </w:r>
            <w:r w:rsidR="0078501E">
              <w:rPr>
                <w:rFonts w:ascii="Arial Narrow" w:hAnsi="Arial Narrow"/>
                <w:b/>
                <w:sz w:val="24"/>
                <w:szCs w:val="24"/>
                <w:lang w:eastAsia="x-none"/>
              </w:rPr>
              <w:t>:</w:t>
            </w:r>
            <w:r w:rsidR="00773656" w:rsidRPr="00315855">
              <w:rPr>
                <w:rFonts w:ascii="Arial Narrow" w:hAnsi="Arial Narrow"/>
                <w:b/>
                <w:sz w:val="24"/>
                <w:szCs w:val="24"/>
                <w:lang w:val="x-none" w:eastAsia="x-none"/>
              </w:rPr>
              <w:t xml:space="preserve"> Histoire de succès</w:t>
            </w:r>
            <w:r w:rsidR="00392C29">
              <w:rPr>
                <w:rFonts w:ascii="Arial Narrow" w:hAnsi="Arial Narrow"/>
                <w:b/>
                <w:sz w:val="24"/>
                <w:szCs w:val="24"/>
                <w:lang w:val="x-none" w:eastAsia="x-none"/>
              </w:rPr>
              <w:t> </w:t>
            </w:r>
            <w:r w:rsidR="00392C29">
              <w:rPr>
                <w:rFonts w:ascii="Arial Narrow" w:hAnsi="Arial Narrow"/>
                <w:b/>
                <w:sz w:val="24"/>
                <w:szCs w:val="24"/>
                <w:lang w:eastAsia="x-none"/>
              </w:rPr>
              <w:t>…………………………………………………….……..</w:t>
            </w:r>
            <w:r w:rsidR="0078501E">
              <w:rPr>
                <w:rFonts w:ascii="Arial Narrow" w:hAnsi="Arial Narrow"/>
                <w:b/>
                <w:sz w:val="24"/>
                <w:szCs w:val="24"/>
                <w:lang w:eastAsia="x-none"/>
              </w:rPr>
              <w:t>………………………</w:t>
            </w:r>
          </w:p>
        </w:tc>
        <w:tc>
          <w:tcPr>
            <w:tcW w:w="851" w:type="dxa"/>
          </w:tcPr>
          <w:p w14:paraId="1F8FB3EE" w14:textId="77777777" w:rsidR="00773656" w:rsidRPr="00745E84" w:rsidRDefault="004F5E2A" w:rsidP="00773656">
            <w:pPr>
              <w:spacing w:after="0"/>
              <w:rPr>
                <w:rFonts w:ascii="Arial Narrow" w:hAnsi="Arial Narrow"/>
                <w:sz w:val="24"/>
                <w:szCs w:val="24"/>
                <w:lang w:eastAsia="x-none"/>
              </w:rPr>
            </w:pPr>
            <w:r>
              <w:rPr>
                <w:rFonts w:ascii="Arial Narrow" w:hAnsi="Arial Narrow"/>
                <w:sz w:val="24"/>
                <w:szCs w:val="24"/>
                <w:lang w:eastAsia="x-none"/>
              </w:rPr>
              <w:t>16</w:t>
            </w:r>
          </w:p>
        </w:tc>
      </w:tr>
      <w:tr w:rsidR="00745E84" w14:paraId="3D39BE57" w14:textId="77777777" w:rsidTr="00260DCF">
        <w:tc>
          <w:tcPr>
            <w:tcW w:w="455" w:type="dxa"/>
          </w:tcPr>
          <w:p w14:paraId="1AACC1C3" w14:textId="77777777" w:rsidR="00745E84" w:rsidRPr="00773656" w:rsidRDefault="000E4FE6" w:rsidP="00773656">
            <w:pPr>
              <w:spacing w:after="0"/>
              <w:rPr>
                <w:rFonts w:ascii="Arial Narrow" w:hAnsi="Arial Narrow"/>
                <w:b/>
                <w:sz w:val="24"/>
                <w:szCs w:val="24"/>
                <w:lang w:eastAsia="x-none"/>
              </w:rPr>
            </w:pPr>
            <w:r>
              <w:rPr>
                <w:rFonts w:ascii="Arial Narrow" w:hAnsi="Arial Narrow"/>
                <w:b/>
                <w:sz w:val="24"/>
                <w:szCs w:val="24"/>
                <w:lang w:eastAsia="x-none"/>
              </w:rPr>
              <w:t>11</w:t>
            </w:r>
          </w:p>
        </w:tc>
        <w:tc>
          <w:tcPr>
            <w:tcW w:w="9321" w:type="dxa"/>
          </w:tcPr>
          <w:p w14:paraId="70920557" w14:textId="5D05FF59" w:rsidR="00745E84" w:rsidRPr="00745E84" w:rsidRDefault="00745E84" w:rsidP="00773656">
            <w:pPr>
              <w:spacing w:after="0"/>
              <w:rPr>
                <w:rFonts w:ascii="Arial Narrow" w:hAnsi="Arial Narrow"/>
                <w:b/>
                <w:sz w:val="24"/>
                <w:szCs w:val="24"/>
                <w:lang w:eastAsia="x-none"/>
              </w:rPr>
            </w:pPr>
            <w:r>
              <w:rPr>
                <w:rFonts w:ascii="Arial Narrow" w:hAnsi="Arial Narrow"/>
                <w:b/>
                <w:sz w:val="24"/>
                <w:szCs w:val="24"/>
                <w:lang w:eastAsia="x-none"/>
              </w:rPr>
              <w:t>Images :………………………………………………………………</w:t>
            </w:r>
            <w:r w:rsidR="00392C29">
              <w:rPr>
                <w:rFonts w:ascii="Arial Narrow" w:hAnsi="Arial Narrow"/>
                <w:b/>
                <w:sz w:val="24"/>
                <w:szCs w:val="24"/>
                <w:lang w:eastAsia="x-none"/>
              </w:rPr>
              <w:t>………………</w:t>
            </w:r>
            <w:r>
              <w:rPr>
                <w:rFonts w:ascii="Arial Narrow" w:hAnsi="Arial Narrow"/>
                <w:b/>
                <w:sz w:val="24"/>
                <w:szCs w:val="24"/>
                <w:lang w:eastAsia="x-none"/>
              </w:rPr>
              <w:t>……………………………</w:t>
            </w:r>
          </w:p>
        </w:tc>
        <w:tc>
          <w:tcPr>
            <w:tcW w:w="851" w:type="dxa"/>
          </w:tcPr>
          <w:p w14:paraId="2CE3E0F4" w14:textId="77777777" w:rsidR="00745E84" w:rsidRDefault="004F5E2A" w:rsidP="00773656">
            <w:pPr>
              <w:spacing w:after="0"/>
              <w:rPr>
                <w:rFonts w:ascii="Arial Narrow" w:hAnsi="Arial Narrow"/>
                <w:sz w:val="24"/>
                <w:szCs w:val="24"/>
                <w:lang w:eastAsia="x-none"/>
              </w:rPr>
            </w:pPr>
            <w:r>
              <w:rPr>
                <w:rFonts w:ascii="Arial Narrow" w:hAnsi="Arial Narrow"/>
                <w:sz w:val="24"/>
                <w:szCs w:val="24"/>
                <w:lang w:eastAsia="x-none"/>
              </w:rPr>
              <w:t>17</w:t>
            </w:r>
          </w:p>
        </w:tc>
      </w:tr>
    </w:tbl>
    <w:p w14:paraId="6B47F74E" w14:textId="77777777" w:rsidR="00955C78" w:rsidRPr="00175326" w:rsidRDefault="00955C78" w:rsidP="00745E84">
      <w:pPr>
        <w:spacing w:after="0" w:line="240" w:lineRule="auto"/>
        <w:rPr>
          <w:rFonts w:ascii="Arial Narrow" w:hAnsi="Arial Narrow"/>
          <w:bCs/>
          <w:sz w:val="24"/>
          <w:szCs w:val="24"/>
        </w:rPr>
      </w:pPr>
    </w:p>
    <w:p w14:paraId="42E75429" w14:textId="77777777" w:rsidR="00901C2B" w:rsidRPr="00175326" w:rsidRDefault="00901C2B" w:rsidP="00783B89">
      <w:pPr>
        <w:spacing w:after="0" w:line="240" w:lineRule="auto"/>
        <w:rPr>
          <w:rFonts w:ascii="Arial Narrow" w:hAnsi="Arial Narrow"/>
          <w:sz w:val="24"/>
          <w:szCs w:val="24"/>
          <w:lang w:val="x-none" w:eastAsia="x-none"/>
        </w:rPr>
      </w:pPr>
    </w:p>
    <w:p w14:paraId="3F94873B" w14:textId="77777777" w:rsidR="00745E84" w:rsidRPr="0018412F" w:rsidRDefault="00745E84" w:rsidP="00745E84">
      <w:pPr>
        <w:spacing w:after="0" w:line="240" w:lineRule="auto"/>
        <w:jc w:val="center"/>
        <w:rPr>
          <w:rFonts w:ascii="Arial Narrow" w:hAnsi="Arial Narrow"/>
          <w:b/>
          <w:sz w:val="24"/>
          <w:szCs w:val="24"/>
        </w:rPr>
      </w:pPr>
      <w:r>
        <w:rPr>
          <w:rFonts w:ascii="Arial Narrow" w:hAnsi="Arial Narrow"/>
          <w:b/>
          <w:sz w:val="24"/>
          <w:szCs w:val="24"/>
        </w:rPr>
        <w:t>SIGLES ET ABREVIATIONS</w:t>
      </w:r>
    </w:p>
    <w:p w14:paraId="4014B036" w14:textId="77777777" w:rsidR="008020F5" w:rsidRDefault="008020F5" w:rsidP="008020F5">
      <w:pPr>
        <w:rPr>
          <w:rFonts w:ascii="Arial Narrow" w:hAnsi="Arial Narrow"/>
          <w:sz w:val="24"/>
          <w:szCs w:val="24"/>
          <w:lang w:val="fr-CA"/>
        </w:rPr>
      </w:pPr>
    </w:p>
    <w:tbl>
      <w:tblPr>
        <w:tblStyle w:val="Grilledetableauclaire"/>
        <w:tblpPr w:leftFromText="141" w:rightFromText="141" w:vertAnchor="text" w:horzAnchor="margin" w:tblpY="22"/>
        <w:tblW w:w="0" w:type="auto"/>
        <w:tblLook w:val="04A0" w:firstRow="1" w:lastRow="0" w:firstColumn="1" w:lastColumn="0" w:noHBand="0" w:noVBand="1"/>
      </w:tblPr>
      <w:tblGrid>
        <w:gridCol w:w="1135"/>
        <w:gridCol w:w="7925"/>
      </w:tblGrid>
      <w:tr w:rsidR="00644F60" w:rsidRPr="00175326" w14:paraId="2C5F2853" w14:textId="77777777" w:rsidTr="002C5AF2">
        <w:tc>
          <w:tcPr>
            <w:tcW w:w="1135" w:type="dxa"/>
          </w:tcPr>
          <w:p w14:paraId="74B8CFEC" w14:textId="77777777" w:rsidR="00644F60" w:rsidRPr="00175326" w:rsidRDefault="00644F60" w:rsidP="002C5AF2">
            <w:pPr>
              <w:spacing w:after="0" w:line="240" w:lineRule="auto"/>
              <w:rPr>
                <w:rFonts w:ascii="Arial Narrow" w:hAnsi="Arial Narrow" w:cstheme="minorHAnsi"/>
                <w:b/>
                <w:sz w:val="24"/>
                <w:szCs w:val="24"/>
              </w:rPr>
            </w:pPr>
            <w:r w:rsidRPr="00175326">
              <w:rPr>
                <w:rFonts w:ascii="Arial Narrow" w:hAnsi="Arial Narrow" w:cstheme="minorHAnsi"/>
                <w:b/>
                <w:sz w:val="24"/>
                <w:szCs w:val="24"/>
              </w:rPr>
              <w:t>AGR</w:t>
            </w:r>
          </w:p>
        </w:tc>
        <w:tc>
          <w:tcPr>
            <w:tcW w:w="7925" w:type="dxa"/>
          </w:tcPr>
          <w:p w14:paraId="710D756F" w14:textId="77777777" w:rsidR="00644F60" w:rsidRPr="00175326" w:rsidRDefault="00644F60" w:rsidP="002C5AF2">
            <w:pPr>
              <w:pStyle w:val="Sansinterligne"/>
              <w:rPr>
                <w:rFonts w:ascii="Arial Narrow" w:hAnsi="Arial Narrow" w:cstheme="minorHAnsi"/>
                <w:sz w:val="24"/>
                <w:szCs w:val="24"/>
                <w:lang w:val="en-US"/>
              </w:rPr>
            </w:pPr>
            <w:r w:rsidRPr="005A020C">
              <w:rPr>
                <w:rFonts w:ascii="Arial Narrow" w:hAnsi="Arial Narrow" w:cstheme="minorHAnsi"/>
                <w:sz w:val="24"/>
                <w:szCs w:val="24"/>
              </w:rPr>
              <w:t>Activités</w:t>
            </w:r>
            <w:r w:rsidR="005A020C">
              <w:rPr>
                <w:rFonts w:ascii="Arial Narrow" w:hAnsi="Arial Narrow" w:cstheme="minorHAnsi"/>
                <w:sz w:val="24"/>
                <w:szCs w:val="24"/>
                <w:lang w:val="en-US"/>
              </w:rPr>
              <w:t xml:space="preserve"> </w:t>
            </w:r>
            <w:r w:rsidR="005A020C" w:rsidRPr="005A020C">
              <w:rPr>
                <w:rFonts w:ascii="Arial Narrow" w:hAnsi="Arial Narrow" w:cstheme="minorHAnsi"/>
                <w:sz w:val="24"/>
                <w:szCs w:val="24"/>
              </w:rPr>
              <w:t>Gén</w:t>
            </w:r>
            <w:r w:rsidRPr="005A020C">
              <w:rPr>
                <w:rFonts w:ascii="Arial Narrow" w:hAnsi="Arial Narrow" w:cstheme="minorHAnsi"/>
                <w:sz w:val="24"/>
                <w:szCs w:val="24"/>
              </w:rPr>
              <w:t>ératrices</w:t>
            </w:r>
            <w:r w:rsidRPr="00175326">
              <w:rPr>
                <w:rFonts w:ascii="Arial Narrow" w:hAnsi="Arial Narrow" w:cstheme="minorHAnsi"/>
                <w:sz w:val="24"/>
                <w:szCs w:val="24"/>
                <w:lang w:val="en-US"/>
              </w:rPr>
              <w:t xml:space="preserve"> de </w:t>
            </w:r>
            <w:r w:rsidRPr="005A020C">
              <w:rPr>
                <w:rFonts w:ascii="Arial Narrow" w:hAnsi="Arial Narrow" w:cstheme="minorHAnsi"/>
                <w:sz w:val="24"/>
                <w:szCs w:val="24"/>
              </w:rPr>
              <w:t>Revenus</w:t>
            </w:r>
          </w:p>
        </w:tc>
      </w:tr>
      <w:tr w:rsidR="0079124A" w:rsidRPr="00175326" w14:paraId="6569DC1A" w14:textId="77777777" w:rsidTr="002C5AF2">
        <w:tc>
          <w:tcPr>
            <w:tcW w:w="1135" w:type="dxa"/>
          </w:tcPr>
          <w:p w14:paraId="599ABB83" w14:textId="77777777" w:rsidR="0079124A" w:rsidRPr="00175326" w:rsidRDefault="0079124A" w:rsidP="0079124A">
            <w:pPr>
              <w:spacing w:after="0" w:line="240" w:lineRule="auto"/>
              <w:rPr>
                <w:rFonts w:ascii="Arial Narrow" w:eastAsia="Times New Roman" w:hAnsi="Arial Narrow" w:cstheme="minorHAnsi"/>
                <w:b/>
                <w:sz w:val="24"/>
                <w:szCs w:val="24"/>
              </w:rPr>
            </w:pPr>
            <w:r>
              <w:rPr>
                <w:rFonts w:ascii="Arial Narrow" w:eastAsia="Times New Roman" w:hAnsi="Arial Narrow" w:cstheme="minorHAnsi"/>
                <w:b/>
                <w:sz w:val="24"/>
                <w:szCs w:val="24"/>
              </w:rPr>
              <w:t>AVEC</w:t>
            </w:r>
          </w:p>
        </w:tc>
        <w:tc>
          <w:tcPr>
            <w:tcW w:w="7925" w:type="dxa"/>
          </w:tcPr>
          <w:p w14:paraId="201875BF" w14:textId="77777777" w:rsidR="0079124A" w:rsidRPr="00175326" w:rsidRDefault="0079124A" w:rsidP="0079124A">
            <w:pPr>
              <w:spacing w:after="0" w:line="240" w:lineRule="auto"/>
              <w:jc w:val="both"/>
              <w:rPr>
                <w:rFonts w:ascii="Arial Narrow" w:eastAsia="Times New Roman" w:hAnsi="Arial Narrow" w:cstheme="minorHAnsi"/>
                <w:sz w:val="24"/>
                <w:szCs w:val="24"/>
              </w:rPr>
            </w:pPr>
            <w:r>
              <w:rPr>
                <w:rFonts w:ascii="Arial Narrow" w:hAnsi="Arial Narrow" w:cstheme="minorHAnsi"/>
                <w:sz w:val="24"/>
                <w:szCs w:val="24"/>
              </w:rPr>
              <w:t>Association Villageoise d’Epargne et de Crédit</w:t>
            </w:r>
          </w:p>
        </w:tc>
      </w:tr>
      <w:tr w:rsidR="0079124A" w:rsidRPr="00175326" w14:paraId="64B47D38" w14:textId="77777777" w:rsidTr="002C5AF2">
        <w:tc>
          <w:tcPr>
            <w:tcW w:w="1135" w:type="dxa"/>
          </w:tcPr>
          <w:p w14:paraId="292DC8BC" w14:textId="77777777" w:rsidR="0079124A" w:rsidRPr="00175326" w:rsidRDefault="0079124A" w:rsidP="0079124A">
            <w:pPr>
              <w:spacing w:after="0" w:line="240" w:lineRule="auto"/>
              <w:rPr>
                <w:rFonts w:ascii="Arial Narrow" w:eastAsia="Times New Roman" w:hAnsi="Arial Narrow" w:cstheme="minorHAnsi"/>
                <w:b/>
                <w:sz w:val="24"/>
                <w:szCs w:val="24"/>
              </w:rPr>
            </w:pPr>
            <w:r w:rsidRPr="00175326">
              <w:rPr>
                <w:rFonts w:ascii="Arial Narrow" w:eastAsia="Times New Roman" w:hAnsi="Arial Narrow" w:cstheme="minorHAnsi"/>
                <w:b/>
                <w:sz w:val="24"/>
                <w:szCs w:val="24"/>
              </w:rPr>
              <w:t>DR</w:t>
            </w:r>
          </w:p>
        </w:tc>
        <w:tc>
          <w:tcPr>
            <w:tcW w:w="7925" w:type="dxa"/>
          </w:tcPr>
          <w:p w14:paraId="5C7A8E5D" w14:textId="77777777" w:rsidR="0079124A" w:rsidRPr="00175326" w:rsidRDefault="0079124A" w:rsidP="0079124A">
            <w:pPr>
              <w:spacing w:after="0" w:line="240" w:lineRule="auto"/>
              <w:jc w:val="both"/>
              <w:rPr>
                <w:rFonts w:ascii="Arial Narrow" w:eastAsia="Times New Roman" w:hAnsi="Arial Narrow" w:cstheme="minorHAnsi"/>
                <w:sz w:val="24"/>
                <w:szCs w:val="24"/>
              </w:rPr>
            </w:pPr>
            <w:r w:rsidRPr="00175326">
              <w:rPr>
                <w:rFonts w:ascii="Arial Narrow" w:eastAsia="Times New Roman" w:hAnsi="Arial Narrow" w:cstheme="minorHAnsi"/>
                <w:sz w:val="24"/>
                <w:szCs w:val="24"/>
              </w:rPr>
              <w:t>Direction Régionale</w:t>
            </w:r>
          </w:p>
        </w:tc>
      </w:tr>
      <w:tr w:rsidR="0079124A" w:rsidRPr="00175326" w14:paraId="2007D9D2" w14:textId="77777777" w:rsidTr="002C5AF2">
        <w:tc>
          <w:tcPr>
            <w:tcW w:w="1135" w:type="dxa"/>
          </w:tcPr>
          <w:p w14:paraId="7B34BBB6" w14:textId="77777777" w:rsidR="0079124A" w:rsidRPr="00175326" w:rsidRDefault="0079124A" w:rsidP="0079124A">
            <w:pPr>
              <w:spacing w:after="0" w:line="240" w:lineRule="auto"/>
              <w:rPr>
                <w:rFonts w:ascii="Arial Narrow" w:eastAsia="Times New Roman" w:hAnsi="Arial Narrow" w:cstheme="minorHAnsi"/>
                <w:b/>
                <w:sz w:val="24"/>
                <w:szCs w:val="24"/>
              </w:rPr>
            </w:pPr>
            <w:r w:rsidRPr="00175326">
              <w:rPr>
                <w:rFonts w:ascii="Arial Narrow" w:eastAsia="Times New Roman" w:hAnsi="Arial Narrow" w:cstheme="minorHAnsi"/>
                <w:b/>
                <w:sz w:val="24"/>
                <w:szCs w:val="24"/>
              </w:rPr>
              <w:t>FCA</w:t>
            </w:r>
          </w:p>
        </w:tc>
        <w:tc>
          <w:tcPr>
            <w:tcW w:w="7925" w:type="dxa"/>
          </w:tcPr>
          <w:p w14:paraId="31122450" w14:textId="77777777" w:rsidR="0079124A" w:rsidRPr="00175326" w:rsidRDefault="0079124A" w:rsidP="0079124A">
            <w:pPr>
              <w:spacing w:after="0" w:line="240" w:lineRule="auto"/>
              <w:jc w:val="both"/>
              <w:rPr>
                <w:rFonts w:ascii="Arial Narrow" w:eastAsia="Times New Roman" w:hAnsi="Arial Narrow" w:cstheme="minorHAnsi"/>
                <w:sz w:val="24"/>
                <w:szCs w:val="24"/>
              </w:rPr>
            </w:pPr>
            <w:r w:rsidRPr="00175326">
              <w:rPr>
                <w:rFonts w:ascii="Arial Narrow" w:eastAsia="Times New Roman" w:hAnsi="Arial Narrow" w:cstheme="minorHAnsi"/>
                <w:sz w:val="24"/>
                <w:szCs w:val="24"/>
              </w:rPr>
              <w:t>Finn Church Aid</w:t>
            </w:r>
          </w:p>
        </w:tc>
      </w:tr>
      <w:tr w:rsidR="0079124A" w:rsidRPr="00175326" w14:paraId="2646DBE2" w14:textId="77777777" w:rsidTr="002C5AF2">
        <w:tc>
          <w:tcPr>
            <w:tcW w:w="1135" w:type="dxa"/>
          </w:tcPr>
          <w:p w14:paraId="683C0F13" w14:textId="77777777" w:rsidR="0079124A" w:rsidRPr="00175326" w:rsidRDefault="0079124A" w:rsidP="0079124A">
            <w:pPr>
              <w:spacing w:after="0" w:line="240" w:lineRule="auto"/>
              <w:rPr>
                <w:rFonts w:ascii="Arial Narrow" w:eastAsia="Times New Roman" w:hAnsi="Arial Narrow" w:cstheme="minorHAnsi"/>
                <w:b/>
                <w:sz w:val="24"/>
                <w:szCs w:val="24"/>
              </w:rPr>
            </w:pPr>
            <w:r w:rsidRPr="00175326">
              <w:rPr>
                <w:rFonts w:ascii="Arial Narrow" w:eastAsia="Times New Roman" w:hAnsi="Arial Narrow" w:cstheme="minorHAnsi"/>
                <w:b/>
                <w:sz w:val="24"/>
                <w:szCs w:val="24"/>
              </w:rPr>
              <w:t>IOV</w:t>
            </w:r>
          </w:p>
        </w:tc>
        <w:tc>
          <w:tcPr>
            <w:tcW w:w="7925" w:type="dxa"/>
          </w:tcPr>
          <w:p w14:paraId="631B382C" w14:textId="77777777" w:rsidR="0079124A" w:rsidRPr="00175326" w:rsidRDefault="0079124A" w:rsidP="0079124A">
            <w:pPr>
              <w:spacing w:after="0" w:line="240" w:lineRule="auto"/>
              <w:jc w:val="both"/>
              <w:rPr>
                <w:rFonts w:ascii="Arial Narrow" w:eastAsia="Times New Roman" w:hAnsi="Arial Narrow" w:cstheme="minorHAnsi"/>
                <w:sz w:val="24"/>
                <w:szCs w:val="24"/>
              </w:rPr>
            </w:pPr>
            <w:r w:rsidRPr="00175326">
              <w:rPr>
                <w:rFonts w:ascii="Arial Narrow" w:eastAsia="Times New Roman" w:hAnsi="Arial Narrow" w:cstheme="minorHAnsi"/>
                <w:sz w:val="24"/>
                <w:szCs w:val="24"/>
              </w:rPr>
              <w:t>Indicateur Objectivement Vérifiable</w:t>
            </w:r>
          </w:p>
        </w:tc>
      </w:tr>
      <w:tr w:rsidR="0079124A" w:rsidRPr="00175326" w14:paraId="3AFC8597" w14:textId="77777777" w:rsidTr="002C5AF2">
        <w:tc>
          <w:tcPr>
            <w:tcW w:w="1135" w:type="dxa"/>
          </w:tcPr>
          <w:p w14:paraId="076E3629" w14:textId="77777777" w:rsidR="0079124A" w:rsidRPr="00175326" w:rsidRDefault="0079124A" w:rsidP="0079124A">
            <w:pPr>
              <w:spacing w:after="0" w:line="240" w:lineRule="auto"/>
              <w:rPr>
                <w:rFonts w:ascii="Arial Narrow" w:eastAsia="Times New Roman" w:hAnsi="Arial Narrow" w:cstheme="minorHAnsi"/>
                <w:b/>
                <w:sz w:val="24"/>
                <w:szCs w:val="24"/>
              </w:rPr>
            </w:pPr>
            <w:r w:rsidRPr="00175326">
              <w:rPr>
                <w:rFonts w:ascii="Arial Narrow" w:eastAsia="Times New Roman" w:hAnsi="Arial Narrow" w:cstheme="minorHAnsi"/>
                <w:b/>
                <w:sz w:val="24"/>
                <w:szCs w:val="24"/>
              </w:rPr>
              <w:t>MINUSCA</w:t>
            </w:r>
          </w:p>
        </w:tc>
        <w:tc>
          <w:tcPr>
            <w:tcW w:w="7925" w:type="dxa"/>
          </w:tcPr>
          <w:p w14:paraId="2A207A31" w14:textId="4EC5CDF7" w:rsidR="0079124A" w:rsidRPr="00175326" w:rsidRDefault="0079124A" w:rsidP="0079124A">
            <w:pPr>
              <w:tabs>
                <w:tab w:val="left" w:pos="179"/>
              </w:tabs>
              <w:spacing w:after="0" w:line="240" w:lineRule="auto"/>
              <w:jc w:val="both"/>
              <w:rPr>
                <w:rFonts w:ascii="Arial Narrow" w:eastAsia="Times New Roman" w:hAnsi="Arial Narrow" w:cstheme="minorHAnsi"/>
                <w:sz w:val="24"/>
                <w:szCs w:val="24"/>
                <w:lang w:val="fr-CA"/>
              </w:rPr>
            </w:pPr>
            <w:r w:rsidRPr="00175326">
              <w:rPr>
                <w:rFonts w:ascii="Arial Narrow" w:eastAsia="Times New Roman" w:hAnsi="Arial Narrow" w:cstheme="minorHAnsi"/>
                <w:sz w:val="24"/>
                <w:szCs w:val="24"/>
                <w:lang w:val="fr-CA"/>
              </w:rPr>
              <w:t xml:space="preserve"> Mission Multidimensionnelle Intégrée des Nations Unies pour la </w:t>
            </w:r>
            <w:r w:rsidR="004D7ED2">
              <w:rPr>
                <w:rFonts w:ascii="Arial Narrow" w:eastAsia="Times New Roman" w:hAnsi="Arial Narrow" w:cstheme="minorHAnsi"/>
                <w:sz w:val="24"/>
                <w:szCs w:val="24"/>
                <w:lang w:val="fr-CA"/>
              </w:rPr>
              <w:t>S</w:t>
            </w:r>
            <w:r w:rsidR="00CD6C77">
              <w:rPr>
                <w:rFonts w:ascii="Arial Narrow" w:eastAsia="Times New Roman" w:hAnsi="Arial Narrow" w:cstheme="minorHAnsi"/>
                <w:sz w:val="24"/>
                <w:szCs w:val="24"/>
                <w:lang w:val="fr-CA"/>
              </w:rPr>
              <w:t>t</w:t>
            </w:r>
            <w:r w:rsidRPr="00175326">
              <w:rPr>
                <w:rFonts w:ascii="Arial Narrow" w:eastAsia="Times New Roman" w:hAnsi="Arial Narrow" w:cstheme="minorHAnsi"/>
                <w:sz w:val="24"/>
                <w:szCs w:val="24"/>
                <w:lang w:val="fr-CA"/>
              </w:rPr>
              <w:t>abilisation de la République Centrafricaine</w:t>
            </w:r>
          </w:p>
        </w:tc>
      </w:tr>
      <w:tr w:rsidR="0079124A" w:rsidRPr="00175326" w14:paraId="49E01313" w14:textId="77777777" w:rsidTr="002C5AF2">
        <w:tc>
          <w:tcPr>
            <w:tcW w:w="1135" w:type="dxa"/>
          </w:tcPr>
          <w:p w14:paraId="049DB8E4" w14:textId="77777777" w:rsidR="0079124A" w:rsidRPr="00175326" w:rsidRDefault="0079124A" w:rsidP="0079124A">
            <w:pPr>
              <w:spacing w:after="0" w:line="240" w:lineRule="auto"/>
              <w:rPr>
                <w:rFonts w:ascii="Arial Narrow" w:eastAsia="Times New Roman" w:hAnsi="Arial Narrow" w:cstheme="minorHAnsi"/>
                <w:b/>
                <w:sz w:val="24"/>
                <w:szCs w:val="24"/>
              </w:rPr>
            </w:pPr>
            <w:r w:rsidRPr="00175326">
              <w:rPr>
                <w:rFonts w:ascii="Arial Narrow" w:eastAsia="Times New Roman" w:hAnsi="Arial Narrow" w:cstheme="minorHAnsi"/>
                <w:b/>
                <w:sz w:val="24"/>
                <w:szCs w:val="24"/>
              </w:rPr>
              <w:t>ONG</w:t>
            </w:r>
          </w:p>
        </w:tc>
        <w:tc>
          <w:tcPr>
            <w:tcW w:w="7925" w:type="dxa"/>
          </w:tcPr>
          <w:p w14:paraId="31CABDCC" w14:textId="77777777" w:rsidR="0079124A" w:rsidRPr="00175326" w:rsidRDefault="0079124A" w:rsidP="0079124A">
            <w:pPr>
              <w:spacing w:after="0" w:line="240" w:lineRule="auto"/>
              <w:jc w:val="both"/>
              <w:rPr>
                <w:rFonts w:ascii="Arial Narrow" w:eastAsia="Times New Roman" w:hAnsi="Arial Narrow" w:cstheme="minorHAnsi"/>
                <w:sz w:val="24"/>
                <w:szCs w:val="24"/>
              </w:rPr>
            </w:pPr>
            <w:r w:rsidRPr="00175326">
              <w:rPr>
                <w:rFonts w:ascii="Arial Narrow" w:eastAsia="Times New Roman" w:hAnsi="Arial Narrow" w:cstheme="minorHAnsi"/>
                <w:sz w:val="24"/>
                <w:szCs w:val="24"/>
              </w:rPr>
              <w:t>Organisation Non Gouvernementale</w:t>
            </w:r>
          </w:p>
        </w:tc>
      </w:tr>
      <w:tr w:rsidR="0079124A" w:rsidRPr="00175326" w14:paraId="2DC0A747" w14:textId="77777777" w:rsidTr="002C5AF2">
        <w:tc>
          <w:tcPr>
            <w:tcW w:w="1135" w:type="dxa"/>
          </w:tcPr>
          <w:p w14:paraId="3448A32F" w14:textId="77777777" w:rsidR="0079124A" w:rsidRPr="00175326" w:rsidRDefault="0079124A" w:rsidP="0079124A">
            <w:pPr>
              <w:spacing w:after="0" w:line="240" w:lineRule="auto"/>
              <w:rPr>
                <w:rFonts w:ascii="Arial Narrow" w:eastAsia="Times New Roman" w:hAnsi="Arial Narrow" w:cstheme="minorHAnsi"/>
                <w:b/>
                <w:sz w:val="24"/>
                <w:szCs w:val="24"/>
              </w:rPr>
            </w:pPr>
            <w:r w:rsidRPr="00175326">
              <w:rPr>
                <w:rFonts w:ascii="Arial Narrow" w:eastAsia="Times New Roman" w:hAnsi="Arial Narrow" w:cstheme="minorHAnsi"/>
                <w:b/>
                <w:sz w:val="24"/>
                <w:szCs w:val="24"/>
              </w:rPr>
              <w:t>ONU</w:t>
            </w:r>
          </w:p>
        </w:tc>
        <w:tc>
          <w:tcPr>
            <w:tcW w:w="7925" w:type="dxa"/>
          </w:tcPr>
          <w:p w14:paraId="61A90F66" w14:textId="77777777" w:rsidR="0079124A" w:rsidRPr="00175326" w:rsidRDefault="0079124A" w:rsidP="0079124A">
            <w:pPr>
              <w:spacing w:after="0" w:line="240" w:lineRule="auto"/>
              <w:jc w:val="both"/>
              <w:rPr>
                <w:rFonts w:ascii="Arial Narrow" w:eastAsia="Times New Roman" w:hAnsi="Arial Narrow" w:cstheme="minorHAnsi"/>
                <w:sz w:val="24"/>
                <w:szCs w:val="24"/>
              </w:rPr>
            </w:pPr>
            <w:r w:rsidRPr="00175326">
              <w:rPr>
                <w:rFonts w:ascii="Arial Narrow" w:eastAsia="Times New Roman" w:hAnsi="Arial Narrow" w:cstheme="minorHAnsi"/>
                <w:sz w:val="24"/>
                <w:szCs w:val="24"/>
              </w:rPr>
              <w:t>Organisation des Nations Unies</w:t>
            </w:r>
          </w:p>
        </w:tc>
      </w:tr>
      <w:tr w:rsidR="0079124A" w:rsidRPr="00175326" w14:paraId="74F2C01D" w14:textId="77777777" w:rsidTr="002C5AF2">
        <w:tc>
          <w:tcPr>
            <w:tcW w:w="1135" w:type="dxa"/>
          </w:tcPr>
          <w:p w14:paraId="52DE25DC" w14:textId="77777777" w:rsidR="0079124A" w:rsidRPr="00175326" w:rsidRDefault="0079124A" w:rsidP="0079124A">
            <w:pPr>
              <w:spacing w:after="0" w:line="240" w:lineRule="auto"/>
              <w:rPr>
                <w:rFonts w:ascii="Arial Narrow" w:eastAsia="Times New Roman" w:hAnsi="Arial Narrow" w:cstheme="minorHAnsi"/>
                <w:b/>
                <w:sz w:val="24"/>
                <w:szCs w:val="24"/>
              </w:rPr>
            </w:pPr>
            <w:r w:rsidRPr="00175326">
              <w:rPr>
                <w:rFonts w:ascii="Arial Narrow" w:eastAsia="Times New Roman" w:hAnsi="Arial Narrow" w:cstheme="minorHAnsi"/>
                <w:b/>
                <w:sz w:val="24"/>
                <w:szCs w:val="24"/>
              </w:rPr>
              <w:t>OSC</w:t>
            </w:r>
          </w:p>
        </w:tc>
        <w:tc>
          <w:tcPr>
            <w:tcW w:w="7925" w:type="dxa"/>
          </w:tcPr>
          <w:p w14:paraId="2F5F454F" w14:textId="77777777" w:rsidR="0079124A" w:rsidRPr="00175326" w:rsidRDefault="0079124A" w:rsidP="0079124A">
            <w:pPr>
              <w:spacing w:after="0" w:line="240" w:lineRule="auto"/>
              <w:jc w:val="both"/>
              <w:rPr>
                <w:rFonts w:ascii="Arial Narrow" w:eastAsia="Times New Roman" w:hAnsi="Arial Narrow" w:cstheme="minorHAnsi"/>
                <w:sz w:val="24"/>
                <w:szCs w:val="24"/>
                <w:lang w:val="fr-CA"/>
              </w:rPr>
            </w:pPr>
            <w:r>
              <w:rPr>
                <w:rFonts w:ascii="Arial Narrow" w:eastAsia="Times New Roman" w:hAnsi="Arial Narrow" w:cstheme="minorHAnsi"/>
                <w:sz w:val="24"/>
                <w:szCs w:val="24"/>
                <w:lang w:val="fr-CA"/>
              </w:rPr>
              <w:t>Organisation de la S</w:t>
            </w:r>
            <w:r w:rsidRPr="00175326">
              <w:rPr>
                <w:rFonts w:ascii="Arial Narrow" w:eastAsia="Times New Roman" w:hAnsi="Arial Narrow" w:cstheme="minorHAnsi"/>
                <w:sz w:val="24"/>
                <w:szCs w:val="24"/>
                <w:lang w:val="fr-CA"/>
              </w:rPr>
              <w:t>ociété Civile</w:t>
            </w:r>
          </w:p>
        </w:tc>
      </w:tr>
      <w:tr w:rsidR="0079124A" w:rsidRPr="00175326" w14:paraId="0435BF51" w14:textId="77777777" w:rsidTr="002C5AF2">
        <w:tc>
          <w:tcPr>
            <w:tcW w:w="1135" w:type="dxa"/>
          </w:tcPr>
          <w:p w14:paraId="1FC0FF44" w14:textId="77777777" w:rsidR="0079124A" w:rsidRPr="00175326" w:rsidRDefault="0079124A" w:rsidP="0079124A">
            <w:pPr>
              <w:spacing w:after="0" w:line="240" w:lineRule="auto"/>
              <w:rPr>
                <w:rFonts w:ascii="Arial Narrow" w:eastAsia="Times New Roman" w:hAnsi="Arial Narrow" w:cstheme="minorHAnsi"/>
                <w:b/>
                <w:sz w:val="24"/>
                <w:szCs w:val="24"/>
              </w:rPr>
            </w:pPr>
            <w:r w:rsidRPr="00175326">
              <w:rPr>
                <w:rFonts w:ascii="Arial Narrow" w:eastAsia="Times New Roman" w:hAnsi="Arial Narrow" w:cstheme="minorHAnsi"/>
                <w:b/>
                <w:sz w:val="24"/>
                <w:szCs w:val="24"/>
              </w:rPr>
              <w:t>PDI</w:t>
            </w:r>
          </w:p>
        </w:tc>
        <w:tc>
          <w:tcPr>
            <w:tcW w:w="7925" w:type="dxa"/>
          </w:tcPr>
          <w:p w14:paraId="4A0D8861" w14:textId="77777777" w:rsidR="0079124A" w:rsidRPr="00175326" w:rsidRDefault="0079124A" w:rsidP="0079124A">
            <w:pPr>
              <w:spacing w:after="0" w:line="240" w:lineRule="auto"/>
              <w:jc w:val="both"/>
              <w:rPr>
                <w:rFonts w:ascii="Arial Narrow" w:eastAsia="Times New Roman" w:hAnsi="Arial Narrow" w:cstheme="minorHAnsi"/>
                <w:sz w:val="24"/>
                <w:szCs w:val="24"/>
              </w:rPr>
            </w:pPr>
            <w:r>
              <w:rPr>
                <w:rFonts w:ascii="Arial Narrow" w:eastAsia="Times New Roman" w:hAnsi="Arial Narrow" w:cstheme="minorHAnsi"/>
                <w:sz w:val="24"/>
                <w:szCs w:val="24"/>
              </w:rPr>
              <w:t>Personne Déplacée I</w:t>
            </w:r>
            <w:r w:rsidRPr="00175326">
              <w:rPr>
                <w:rFonts w:ascii="Arial Narrow" w:eastAsia="Times New Roman" w:hAnsi="Arial Narrow" w:cstheme="minorHAnsi"/>
                <w:sz w:val="24"/>
                <w:szCs w:val="24"/>
              </w:rPr>
              <w:t>nterne</w:t>
            </w:r>
          </w:p>
        </w:tc>
      </w:tr>
      <w:tr w:rsidR="0079124A" w:rsidRPr="00175326" w14:paraId="3D90A328" w14:textId="77777777" w:rsidTr="002C5AF2">
        <w:tc>
          <w:tcPr>
            <w:tcW w:w="1135" w:type="dxa"/>
          </w:tcPr>
          <w:p w14:paraId="1CF9443E" w14:textId="77777777" w:rsidR="0079124A" w:rsidRPr="00175326" w:rsidRDefault="0079124A" w:rsidP="0079124A">
            <w:pPr>
              <w:spacing w:after="0" w:line="240" w:lineRule="auto"/>
              <w:rPr>
                <w:rFonts w:ascii="Arial Narrow" w:eastAsia="Times New Roman" w:hAnsi="Arial Narrow" w:cstheme="minorHAnsi"/>
                <w:b/>
                <w:sz w:val="24"/>
                <w:szCs w:val="24"/>
              </w:rPr>
            </w:pPr>
            <w:r w:rsidRPr="00175326">
              <w:rPr>
                <w:rFonts w:ascii="Arial Narrow" w:eastAsia="Times New Roman" w:hAnsi="Arial Narrow" w:cstheme="minorHAnsi"/>
                <w:b/>
                <w:sz w:val="24"/>
                <w:szCs w:val="24"/>
              </w:rPr>
              <w:t>PNUD</w:t>
            </w:r>
          </w:p>
        </w:tc>
        <w:tc>
          <w:tcPr>
            <w:tcW w:w="7925" w:type="dxa"/>
          </w:tcPr>
          <w:p w14:paraId="21BBD2BF" w14:textId="77777777" w:rsidR="0079124A" w:rsidRPr="00175326" w:rsidRDefault="0079124A" w:rsidP="0079124A">
            <w:pPr>
              <w:spacing w:after="0" w:line="240" w:lineRule="auto"/>
              <w:jc w:val="both"/>
              <w:rPr>
                <w:rFonts w:ascii="Arial Narrow" w:eastAsia="Times New Roman" w:hAnsi="Arial Narrow" w:cstheme="minorHAnsi"/>
                <w:sz w:val="24"/>
                <w:szCs w:val="24"/>
                <w:lang w:val="fr-CA"/>
              </w:rPr>
            </w:pPr>
            <w:r w:rsidRPr="00175326">
              <w:rPr>
                <w:rFonts w:ascii="Arial Narrow" w:eastAsia="Times New Roman" w:hAnsi="Arial Narrow" w:cstheme="minorHAnsi"/>
                <w:sz w:val="24"/>
                <w:szCs w:val="24"/>
                <w:lang w:val="fr-CA"/>
              </w:rPr>
              <w:t>Progr</w:t>
            </w:r>
            <w:r>
              <w:rPr>
                <w:rFonts w:ascii="Arial Narrow" w:eastAsia="Times New Roman" w:hAnsi="Arial Narrow" w:cstheme="minorHAnsi"/>
                <w:sz w:val="24"/>
                <w:szCs w:val="24"/>
                <w:lang w:val="fr-CA"/>
              </w:rPr>
              <w:t>amme des Nations Unies pour le D</w:t>
            </w:r>
            <w:r w:rsidRPr="00175326">
              <w:rPr>
                <w:rFonts w:ascii="Arial Narrow" w:eastAsia="Times New Roman" w:hAnsi="Arial Narrow" w:cstheme="minorHAnsi"/>
                <w:sz w:val="24"/>
                <w:szCs w:val="24"/>
                <w:lang w:val="fr-CA"/>
              </w:rPr>
              <w:t>éveloppement</w:t>
            </w:r>
          </w:p>
        </w:tc>
      </w:tr>
      <w:tr w:rsidR="0079124A" w:rsidRPr="00175326" w14:paraId="3FBE4506" w14:textId="77777777" w:rsidTr="002C5AF2">
        <w:tc>
          <w:tcPr>
            <w:tcW w:w="1135" w:type="dxa"/>
          </w:tcPr>
          <w:p w14:paraId="70D01117" w14:textId="77777777" w:rsidR="0079124A" w:rsidRPr="00175326" w:rsidRDefault="0079124A" w:rsidP="0079124A">
            <w:pPr>
              <w:spacing w:after="0" w:line="240" w:lineRule="auto"/>
              <w:rPr>
                <w:rFonts w:ascii="Arial Narrow" w:eastAsia="Times New Roman" w:hAnsi="Arial Narrow" w:cstheme="minorHAnsi"/>
                <w:b/>
                <w:sz w:val="24"/>
                <w:szCs w:val="24"/>
              </w:rPr>
            </w:pPr>
            <w:r w:rsidRPr="00175326">
              <w:rPr>
                <w:rFonts w:ascii="Arial Narrow" w:eastAsia="Times New Roman" w:hAnsi="Arial Narrow" w:cstheme="minorHAnsi"/>
                <w:b/>
                <w:sz w:val="24"/>
                <w:szCs w:val="24"/>
              </w:rPr>
              <w:t>PTA</w:t>
            </w:r>
          </w:p>
        </w:tc>
        <w:tc>
          <w:tcPr>
            <w:tcW w:w="7925" w:type="dxa"/>
          </w:tcPr>
          <w:p w14:paraId="792C9E35" w14:textId="77777777" w:rsidR="0079124A" w:rsidRPr="00175326" w:rsidRDefault="0079124A" w:rsidP="0079124A">
            <w:pPr>
              <w:spacing w:after="0" w:line="240" w:lineRule="auto"/>
              <w:rPr>
                <w:rFonts w:ascii="Arial Narrow" w:hAnsi="Arial Narrow" w:cstheme="minorHAnsi"/>
                <w:sz w:val="24"/>
                <w:szCs w:val="24"/>
              </w:rPr>
            </w:pPr>
            <w:r w:rsidRPr="00175326">
              <w:rPr>
                <w:rFonts w:ascii="Arial Narrow" w:hAnsi="Arial Narrow" w:cstheme="minorHAnsi"/>
                <w:sz w:val="24"/>
                <w:szCs w:val="24"/>
              </w:rPr>
              <w:t>Plan de Travail Annuel</w:t>
            </w:r>
          </w:p>
        </w:tc>
      </w:tr>
    </w:tbl>
    <w:p w14:paraId="016AD512" w14:textId="77777777" w:rsidR="00644F60" w:rsidRPr="00175326" w:rsidRDefault="00644F60" w:rsidP="008020F5">
      <w:pPr>
        <w:rPr>
          <w:rFonts w:ascii="Arial Narrow" w:hAnsi="Arial Narrow"/>
          <w:sz w:val="24"/>
          <w:szCs w:val="24"/>
          <w:lang w:val="fr-CA"/>
        </w:rPr>
        <w:sectPr w:rsidR="00644F60" w:rsidRPr="00175326" w:rsidSect="004527EC">
          <w:headerReference w:type="default" r:id="rId13"/>
          <w:footerReference w:type="default" r:id="rId14"/>
          <w:pgSz w:w="11906" w:h="16838"/>
          <w:pgMar w:top="1134" w:right="1418" w:bottom="1134" w:left="1418" w:header="720" w:footer="720" w:gutter="0"/>
          <w:pgNumType w:start="1"/>
          <w:cols w:space="720"/>
          <w:docGrid w:linePitch="360"/>
        </w:sectPr>
      </w:pPr>
    </w:p>
    <w:p w14:paraId="7A7CB780" w14:textId="77777777" w:rsidR="00797321" w:rsidRPr="001C7E98" w:rsidRDefault="00821CFB" w:rsidP="001C7E98">
      <w:pPr>
        <w:pStyle w:val="Titre1"/>
        <w:spacing w:before="0" w:line="240" w:lineRule="auto"/>
        <w:ind w:left="360" w:hanging="360"/>
        <w:jc w:val="both"/>
        <w:rPr>
          <w:rFonts w:ascii="Arial Narrow" w:hAnsi="Arial Narrow" w:cstheme="minorHAnsi"/>
          <w:b/>
          <w:color w:val="2F5496" w:themeColor="accent1" w:themeShade="BF"/>
          <w:sz w:val="22"/>
          <w:szCs w:val="22"/>
          <w:lang w:val="fr-CA" w:eastAsia="fr-FR"/>
        </w:rPr>
      </w:pPr>
      <w:bookmarkStart w:id="0" w:name="_Toc39053563"/>
      <w:r w:rsidRPr="00565C6C">
        <w:rPr>
          <w:rFonts w:ascii="Arial Narrow" w:hAnsi="Arial Narrow" w:cstheme="minorHAnsi"/>
          <w:b/>
          <w:color w:val="2F5496" w:themeColor="accent1" w:themeShade="BF"/>
          <w:sz w:val="22"/>
          <w:szCs w:val="22"/>
          <w:lang w:val="fr-CA" w:eastAsia="fr-FR"/>
        </w:rPr>
        <w:t>Part I. Résumé exécutif</w:t>
      </w:r>
      <w:bookmarkEnd w:id="0"/>
    </w:p>
    <w:p w14:paraId="1D98B0E6" w14:textId="07E1E492" w:rsidR="006C0532" w:rsidRDefault="006A7528" w:rsidP="00797321">
      <w:pPr>
        <w:spacing w:after="0" w:line="240" w:lineRule="auto"/>
        <w:jc w:val="both"/>
        <w:rPr>
          <w:rFonts w:ascii="Arial Narrow" w:hAnsi="Arial Narrow" w:cstheme="minorHAnsi"/>
          <w:lang w:eastAsia="fr-FR"/>
        </w:rPr>
      </w:pPr>
      <w:r>
        <w:rPr>
          <w:rFonts w:ascii="Arial Narrow" w:hAnsi="Arial Narrow" w:cstheme="minorHAnsi"/>
          <w:lang w:val="fr-CA" w:eastAsia="fr-FR"/>
        </w:rPr>
        <w:t xml:space="preserve">Le </w:t>
      </w:r>
      <w:r w:rsidRPr="006A7528">
        <w:rPr>
          <w:rFonts w:ascii="Arial Narrow" w:hAnsi="Arial Narrow" w:cstheme="minorHAnsi"/>
          <w:i/>
          <w:lang w:val="fr-CA" w:eastAsia="fr-FR"/>
        </w:rPr>
        <w:t xml:space="preserve">projet </w:t>
      </w:r>
      <w:r w:rsidR="004D7ED2">
        <w:rPr>
          <w:rFonts w:ascii="Arial Narrow" w:hAnsi="Arial Narrow" w:cstheme="minorHAnsi"/>
          <w:i/>
          <w:lang w:val="fr-CA" w:eastAsia="fr-FR"/>
        </w:rPr>
        <w:t>« A</w:t>
      </w:r>
      <w:r w:rsidRPr="006A7528">
        <w:rPr>
          <w:rFonts w:ascii="Arial Narrow" w:hAnsi="Arial Narrow" w:cstheme="minorHAnsi"/>
          <w:i/>
          <w:lang w:val="fr-CA" w:eastAsia="fr-FR"/>
        </w:rPr>
        <w:t>ppui aux Groupements/Association</w:t>
      </w:r>
      <w:r w:rsidR="006C0532">
        <w:rPr>
          <w:rFonts w:ascii="Arial Narrow" w:hAnsi="Arial Narrow" w:cstheme="minorHAnsi"/>
          <w:i/>
          <w:lang w:val="fr-CA" w:eastAsia="fr-FR"/>
        </w:rPr>
        <w:t>s</w:t>
      </w:r>
      <w:r w:rsidRPr="006A7528">
        <w:rPr>
          <w:rFonts w:ascii="Arial Narrow" w:hAnsi="Arial Narrow" w:cstheme="minorHAnsi"/>
          <w:i/>
          <w:lang w:val="fr-CA" w:eastAsia="fr-FR"/>
        </w:rPr>
        <w:t xml:space="preserve"> de M’Baïki à travers </w:t>
      </w:r>
      <w:r w:rsidR="006C0532">
        <w:rPr>
          <w:rFonts w:ascii="Arial Narrow" w:hAnsi="Arial Narrow" w:cstheme="minorHAnsi"/>
          <w:i/>
          <w:lang w:val="fr-CA" w:eastAsia="fr-FR"/>
        </w:rPr>
        <w:t xml:space="preserve">l’Alphabétisation et </w:t>
      </w:r>
      <w:r w:rsidRPr="006A7528">
        <w:rPr>
          <w:rFonts w:ascii="Arial Narrow" w:hAnsi="Arial Narrow" w:cstheme="minorHAnsi"/>
          <w:i/>
          <w:lang w:val="fr-CA" w:eastAsia="fr-FR"/>
        </w:rPr>
        <w:t>le renforcement des capacités techniques et organisationnelles</w:t>
      </w:r>
      <w:r w:rsidR="00C1597B">
        <w:rPr>
          <w:rFonts w:ascii="Arial Narrow" w:hAnsi="Arial Narrow" w:cstheme="minorHAnsi"/>
          <w:i/>
          <w:lang w:val="fr-CA" w:eastAsia="fr-FR"/>
        </w:rPr>
        <w:t xml:space="preserve"> des membres</w:t>
      </w:r>
      <w:r w:rsidR="004D7ED2">
        <w:rPr>
          <w:rFonts w:ascii="Arial Narrow" w:hAnsi="Arial Narrow" w:cstheme="minorHAnsi"/>
          <w:i/>
          <w:lang w:val="fr-CA" w:eastAsia="fr-FR"/>
        </w:rPr>
        <w:t xml:space="preserve"> » </w:t>
      </w:r>
      <w:r w:rsidR="004D7ED2" w:rsidRPr="00CD6C77">
        <w:rPr>
          <w:rFonts w:ascii="Arial Narrow" w:hAnsi="Arial Narrow" w:cstheme="minorHAnsi"/>
          <w:lang w:val="fr-CA" w:eastAsia="fr-FR"/>
        </w:rPr>
        <w:t>est venu répondre</w:t>
      </w:r>
      <w:r w:rsidR="004D7ED2">
        <w:rPr>
          <w:rFonts w:ascii="Arial Narrow" w:hAnsi="Arial Narrow" w:cstheme="minorHAnsi"/>
          <w:i/>
          <w:lang w:val="fr-CA" w:eastAsia="fr-FR"/>
        </w:rPr>
        <w:t xml:space="preserve"> </w:t>
      </w:r>
      <w:r w:rsidR="001A2F84">
        <w:rPr>
          <w:rFonts w:ascii="Arial Narrow" w:hAnsi="Arial Narrow" w:cstheme="minorHAnsi"/>
          <w:lang w:val="fr-CA" w:eastAsia="fr-FR"/>
        </w:rPr>
        <w:t xml:space="preserve">aux nombreux défis identifiés par les évaluations </w:t>
      </w:r>
      <w:r w:rsidR="004D7ED2">
        <w:rPr>
          <w:rFonts w:ascii="Arial Narrow" w:hAnsi="Arial Narrow" w:cstheme="minorHAnsi"/>
          <w:lang w:val="fr-CA" w:eastAsia="fr-FR"/>
        </w:rPr>
        <w:t xml:space="preserve">réalisées </w:t>
      </w:r>
      <w:r w:rsidR="001A2F84">
        <w:rPr>
          <w:rFonts w:ascii="Arial Narrow" w:hAnsi="Arial Narrow" w:cstheme="minorHAnsi"/>
          <w:lang w:val="fr-CA" w:eastAsia="fr-FR"/>
        </w:rPr>
        <w:t xml:space="preserve">par </w:t>
      </w:r>
      <w:r w:rsidR="004D7ED2">
        <w:rPr>
          <w:rFonts w:ascii="Arial Narrow" w:hAnsi="Arial Narrow" w:cstheme="minorHAnsi"/>
          <w:lang w:val="fr-CA" w:eastAsia="fr-FR"/>
        </w:rPr>
        <w:t xml:space="preserve">le </w:t>
      </w:r>
      <w:r w:rsidR="001A2F84">
        <w:rPr>
          <w:rFonts w:ascii="Arial Narrow" w:hAnsi="Arial Narrow" w:cstheme="minorHAnsi"/>
          <w:lang w:val="fr-CA" w:eastAsia="fr-FR"/>
        </w:rPr>
        <w:t xml:space="preserve">PNUD notamment dans le </w:t>
      </w:r>
      <w:r w:rsidR="009B6CD0">
        <w:rPr>
          <w:rFonts w:ascii="Arial Narrow" w:hAnsi="Arial Narrow" w:cstheme="minorHAnsi"/>
          <w:lang w:val="fr-CA" w:eastAsia="fr-FR"/>
        </w:rPr>
        <w:t>domaine</w:t>
      </w:r>
      <w:r w:rsidR="001A2F84">
        <w:rPr>
          <w:rFonts w:ascii="Arial Narrow" w:hAnsi="Arial Narrow" w:cstheme="minorHAnsi"/>
          <w:lang w:val="fr-CA" w:eastAsia="fr-FR"/>
        </w:rPr>
        <w:t xml:space="preserve"> de l’alphabétisation fonctionnelle et </w:t>
      </w:r>
      <w:r w:rsidR="009B6CD0">
        <w:rPr>
          <w:rFonts w:ascii="Arial Narrow" w:hAnsi="Arial Narrow" w:cstheme="minorHAnsi"/>
          <w:lang w:val="fr-CA" w:eastAsia="fr-FR"/>
        </w:rPr>
        <w:t xml:space="preserve">du </w:t>
      </w:r>
      <w:r w:rsidR="001A2F84">
        <w:rPr>
          <w:rFonts w:ascii="Arial Narrow" w:hAnsi="Arial Narrow" w:cstheme="minorHAnsi"/>
          <w:lang w:val="fr-CA" w:eastAsia="fr-FR"/>
        </w:rPr>
        <w:t>renforcement de</w:t>
      </w:r>
      <w:r w:rsidR="009B6CD0">
        <w:rPr>
          <w:rFonts w:ascii="Arial Narrow" w:hAnsi="Arial Narrow" w:cstheme="minorHAnsi"/>
          <w:lang w:val="fr-CA" w:eastAsia="fr-FR"/>
        </w:rPr>
        <w:t>s</w:t>
      </w:r>
      <w:r w:rsidR="001A2F84">
        <w:rPr>
          <w:rFonts w:ascii="Arial Narrow" w:hAnsi="Arial Narrow" w:cstheme="minorHAnsi"/>
          <w:lang w:val="fr-CA" w:eastAsia="fr-FR"/>
        </w:rPr>
        <w:t xml:space="preserve"> capacités techniques des </w:t>
      </w:r>
      <w:r w:rsidR="009B6CD0">
        <w:rPr>
          <w:rFonts w:ascii="Arial Narrow" w:hAnsi="Arial Narrow" w:cstheme="minorHAnsi"/>
          <w:lang w:val="fr-CA" w:eastAsia="fr-FR"/>
        </w:rPr>
        <w:t xml:space="preserve">membres des </w:t>
      </w:r>
      <w:r w:rsidR="001A2F84">
        <w:rPr>
          <w:rFonts w:ascii="Arial Narrow" w:hAnsi="Arial Narrow" w:cstheme="minorHAnsi"/>
          <w:lang w:val="fr-CA" w:eastAsia="fr-FR"/>
        </w:rPr>
        <w:t>groupements et associations</w:t>
      </w:r>
      <w:r w:rsidR="009B6CD0">
        <w:rPr>
          <w:rFonts w:ascii="Arial Narrow" w:hAnsi="Arial Narrow" w:cstheme="minorHAnsi"/>
          <w:lang w:val="fr-CA" w:eastAsia="fr-FR"/>
        </w:rPr>
        <w:t xml:space="preserve"> œuvrant dans différents secteurs dans la ville de Bossangoa</w:t>
      </w:r>
      <w:r w:rsidR="001A2F84">
        <w:rPr>
          <w:rFonts w:ascii="Arial Narrow" w:hAnsi="Arial Narrow" w:cstheme="minorHAnsi"/>
          <w:lang w:val="fr-CA" w:eastAsia="fr-FR"/>
        </w:rPr>
        <w:t xml:space="preserve">. </w:t>
      </w:r>
      <w:r w:rsidR="009B6CD0">
        <w:rPr>
          <w:rFonts w:ascii="Arial Narrow" w:hAnsi="Arial Narrow" w:cstheme="minorHAnsi"/>
          <w:lang w:val="fr-CA" w:eastAsia="fr-FR"/>
        </w:rPr>
        <w:t xml:space="preserve">Ces derniers ont émis le vœu de bénéficier d’un </w:t>
      </w:r>
      <w:r w:rsidR="001A2F84">
        <w:rPr>
          <w:rFonts w:ascii="Arial Narrow" w:hAnsi="Arial Narrow" w:cstheme="minorHAnsi"/>
          <w:lang w:val="fr-CA" w:eastAsia="fr-FR"/>
        </w:rPr>
        <w:t xml:space="preserve">appui technique </w:t>
      </w:r>
      <w:r w:rsidR="007F7AFD">
        <w:rPr>
          <w:rFonts w:ascii="Arial Narrow" w:hAnsi="Arial Narrow" w:cstheme="minorHAnsi"/>
          <w:lang w:val="fr-CA" w:eastAsia="fr-FR"/>
        </w:rPr>
        <w:t xml:space="preserve">nécessaire </w:t>
      </w:r>
      <w:r w:rsidR="009B6CD0">
        <w:rPr>
          <w:rFonts w:ascii="Arial Narrow" w:hAnsi="Arial Narrow" w:cstheme="minorHAnsi"/>
          <w:lang w:val="fr-CA" w:eastAsia="fr-FR"/>
        </w:rPr>
        <w:t>afin de</w:t>
      </w:r>
      <w:r w:rsidR="001A2F84" w:rsidRPr="001A2F84">
        <w:rPr>
          <w:rFonts w:ascii="Arial Narrow" w:hAnsi="Arial Narrow" w:cstheme="minorHAnsi"/>
          <w:lang w:eastAsia="fr-FR"/>
        </w:rPr>
        <w:t xml:space="preserve"> moderniser leurs activités </w:t>
      </w:r>
      <w:r w:rsidR="009B6CD0">
        <w:rPr>
          <w:rFonts w:ascii="Arial Narrow" w:hAnsi="Arial Narrow" w:cstheme="minorHAnsi"/>
          <w:lang w:eastAsia="fr-FR"/>
        </w:rPr>
        <w:t>de production</w:t>
      </w:r>
      <w:r w:rsidR="009B6CD0" w:rsidRPr="001A2F84">
        <w:rPr>
          <w:rFonts w:ascii="Arial Narrow" w:hAnsi="Arial Narrow" w:cstheme="minorHAnsi"/>
          <w:lang w:eastAsia="fr-FR"/>
        </w:rPr>
        <w:t xml:space="preserve"> </w:t>
      </w:r>
      <w:r w:rsidR="001A2F84" w:rsidRPr="001A2F84">
        <w:rPr>
          <w:rFonts w:ascii="Arial Narrow" w:hAnsi="Arial Narrow" w:cstheme="minorHAnsi"/>
          <w:lang w:eastAsia="fr-FR"/>
        </w:rPr>
        <w:t>et augmenter leur</w:t>
      </w:r>
      <w:r w:rsidR="009B6CD0">
        <w:rPr>
          <w:rFonts w:ascii="Arial Narrow" w:hAnsi="Arial Narrow" w:cstheme="minorHAnsi"/>
          <w:lang w:eastAsia="fr-FR"/>
        </w:rPr>
        <w:t>s</w:t>
      </w:r>
      <w:r w:rsidR="001A2F84" w:rsidRPr="001A2F84">
        <w:rPr>
          <w:rFonts w:ascii="Arial Narrow" w:hAnsi="Arial Narrow" w:cstheme="minorHAnsi"/>
          <w:lang w:eastAsia="fr-FR"/>
        </w:rPr>
        <w:t xml:space="preserve"> revenu</w:t>
      </w:r>
      <w:r w:rsidR="009B6CD0">
        <w:rPr>
          <w:rFonts w:ascii="Arial Narrow" w:hAnsi="Arial Narrow" w:cstheme="minorHAnsi"/>
          <w:lang w:eastAsia="fr-FR"/>
        </w:rPr>
        <w:t>s</w:t>
      </w:r>
      <w:r w:rsidR="006C0532">
        <w:rPr>
          <w:rFonts w:ascii="Arial Narrow" w:hAnsi="Arial Narrow" w:cstheme="minorHAnsi"/>
          <w:lang w:eastAsia="fr-FR"/>
        </w:rPr>
        <w:t>.</w:t>
      </w:r>
    </w:p>
    <w:p w14:paraId="05C72F44" w14:textId="575B5334" w:rsidR="00943059" w:rsidRPr="001C7E98" w:rsidRDefault="000B2BD1" w:rsidP="006C0532">
      <w:pPr>
        <w:spacing w:before="240" w:after="0" w:line="240" w:lineRule="auto"/>
        <w:jc w:val="both"/>
        <w:rPr>
          <w:rFonts w:ascii="Arial Narrow" w:hAnsi="Arial Narrow" w:cstheme="minorHAnsi"/>
          <w:lang w:eastAsia="fr-FR"/>
        </w:rPr>
      </w:pPr>
      <w:r>
        <w:rPr>
          <w:rFonts w:ascii="Arial Narrow" w:hAnsi="Arial Narrow" w:cstheme="minorHAnsi"/>
          <w:lang w:eastAsia="fr-FR"/>
        </w:rPr>
        <w:t>Cette préoccupation a permis à PNUD</w:t>
      </w:r>
      <w:r w:rsidR="009B6CD0">
        <w:rPr>
          <w:rFonts w:ascii="Arial Narrow" w:hAnsi="Arial Narrow" w:cstheme="minorHAnsi"/>
          <w:lang w:eastAsia="fr-FR"/>
        </w:rPr>
        <w:t xml:space="preserve">, avec le financement du Gouvernement Japonais, </w:t>
      </w:r>
      <w:r>
        <w:rPr>
          <w:rFonts w:ascii="Arial Narrow" w:hAnsi="Arial Narrow" w:cstheme="minorHAnsi"/>
          <w:lang w:eastAsia="fr-FR"/>
        </w:rPr>
        <w:t xml:space="preserve"> d</w:t>
      </w:r>
      <w:r w:rsidR="009B6CD0">
        <w:rPr>
          <w:rFonts w:ascii="Arial Narrow" w:hAnsi="Arial Narrow" w:cstheme="minorHAnsi"/>
          <w:lang w:eastAsia="fr-FR"/>
        </w:rPr>
        <w:t>’appuye</w:t>
      </w:r>
      <w:r>
        <w:rPr>
          <w:rFonts w:ascii="Arial Narrow" w:hAnsi="Arial Narrow" w:cstheme="minorHAnsi"/>
          <w:lang w:eastAsia="fr-FR"/>
        </w:rPr>
        <w:t>r</w:t>
      </w:r>
      <w:r w:rsidR="009B6CD0">
        <w:rPr>
          <w:rFonts w:ascii="Arial Narrow" w:hAnsi="Arial Narrow" w:cstheme="minorHAnsi"/>
          <w:lang w:eastAsia="fr-FR"/>
        </w:rPr>
        <w:t>, à travers FCA, l’</w:t>
      </w:r>
      <w:r w:rsidR="00020904">
        <w:rPr>
          <w:rFonts w:ascii="Arial Narrow" w:hAnsi="Arial Narrow" w:cstheme="minorHAnsi"/>
          <w:lang w:eastAsia="fr-FR"/>
        </w:rPr>
        <w:t>accompagne</w:t>
      </w:r>
      <w:r w:rsidR="009B6CD0">
        <w:rPr>
          <w:rFonts w:ascii="Arial Narrow" w:hAnsi="Arial Narrow" w:cstheme="minorHAnsi"/>
          <w:lang w:eastAsia="fr-FR"/>
        </w:rPr>
        <w:t>ment de</w:t>
      </w:r>
      <w:r w:rsidR="00020904">
        <w:rPr>
          <w:rFonts w:ascii="Arial Narrow" w:hAnsi="Arial Narrow" w:cstheme="minorHAnsi"/>
          <w:lang w:eastAsia="fr-FR"/>
        </w:rPr>
        <w:t xml:space="preserve"> </w:t>
      </w:r>
      <w:r w:rsidR="00020904" w:rsidRPr="00943059">
        <w:rPr>
          <w:rFonts w:ascii="Arial Narrow" w:hAnsi="Arial Narrow" w:cstheme="minorHAnsi"/>
          <w:lang w:eastAsia="fr-FR"/>
        </w:rPr>
        <w:t>20 groupements</w:t>
      </w:r>
      <w:r w:rsidR="00020904">
        <w:rPr>
          <w:rFonts w:ascii="Arial Narrow" w:hAnsi="Arial Narrow" w:cstheme="minorHAnsi"/>
          <w:lang w:eastAsia="fr-FR"/>
        </w:rPr>
        <w:t xml:space="preserve"> composés de 300 bénéficiaires directes dont 150 femmes et </w:t>
      </w:r>
      <w:r w:rsidR="009B6CD0">
        <w:rPr>
          <w:rFonts w:ascii="Arial Narrow" w:hAnsi="Arial Narrow" w:cstheme="minorHAnsi"/>
          <w:lang w:eastAsia="fr-FR"/>
        </w:rPr>
        <w:t xml:space="preserve">1500 bénéficiaires </w:t>
      </w:r>
      <w:r w:rsidR="00020904">
        <w:rPr>
          <w:rFonts w:ascii="Arial Narrow" w:hAnsi="Arial Narrow" w:cstheme="minorHAnsi"/>
          <w:lang w:eastAsia="fr-FR"/>
        </w:rPr>
        <w:t>indirects dont au moins 750 femmes</w:t>
      </w:r>
      <w:r w:rsidR="009B6CD0">
        <w:rPr>
          <w:rFonts w:ascii="Arial Narrow" w:hAnsi="Arial Narrow" w:cstheme="minorHAnsi"/>
          <w:lang w:eastAsia="fr-FR"/>
        </w:rPr>
        <w:t>. Vingt</w:t>
      </w:r>
      <w:r w:rsidR="00943059" w:rsidRPr="00943059">
        <w:rPr>
          <w:rFonts w:ascii="Arial Narrow" w:hAnsi="Arial Narrow" w:cstheme="minorHAnsi"/>
          <w:lang w:eastAsia="fr-FR"/>
        </w:rPr>
        <w:t xml:space="preserve"> </w:t>
      </w:r>
      <w:r w:rsidR="009B6CD0">
        <w:rPr>
          <w:rFonts w:ascii="Arial Narrow" w:hAnsi="Arial Narrow" w:cstheme="minorHAnsi"/>
          <w:lang w:eastAsia="fr-FR"/>
        </w:rPr>
        <w:t>(</w:t>
      </w:r>
      <w:r w:rsidR="003B5710" w:rsidRPr="000E4FE6">
        <w:rPr>
          <w:rFonts w:ascii="Arial Narrow" w:hAnsi="Arial Narrow" w:cstheme="minorHAnsi"/>
          <w:lang w:eastAsia="fr-FR"/>
        </w:rPr>
        <w:t>20</w:t>
      </w:r>
      <w:r w:rsidR="009B6CD0">
        <w:rPr>
          <w:rFonts w:ascii="Arial Narrow" w:hAnsi="Arial Narrow" w:cstheme="minorHAnsi"/>
          <w:lang w:eastAsia="fr-FR"/>
        </w:rPr>
        <w:t>)</w:t>
      </w:r>
      <w:r w:rsidR="003B5710">
        <w:rPr>
          <w:rFonts w:ascii="Arial Narrow" w:hAnsi="Arial Narrow" w:cstheme="minorHAnsi"/>
          <w:lang w:eastAsia="fr-FR"/>
        </w:rPr>
        <w:t xml:space="preserve"> personnes vivant avec handicap </w:t>
      </w:r>
      <w:r w:rsidR="00943059" w:rsidRPr="00943059">
        <w:rPr>
          <w:rFonts w:ascii="Arial Narrow" w:hAnsi="Arial Narrow" w:cstheme="minorHAnsi"/>
          <w:lang w:eastAsia="fr-FR"/>
        </w:rPr>
        <w:t xml:space="preserve">étaient </w:t>
      </w:r>
      <w:r w:rsidR="009B6CD0">
        <w:rPr>
          <w:rFonts w:ascii="Arial Narrow" w:hAnsi="Arial Narrow" w:cstheme="minorHAnsi"/>
          <w:lang w:eastAsia="fr-FR"/>
        </w:rPr>
        <w:t xml:space="preserve">également </w:t>
      </w:r>
      <w:r w:rsidR="00020904">
        <w:rPr>
          <w:rFonts w:ascii="Arial Narrow" w:hAnsi="Arial Narrow" w:cstheme="minorHAnsi"/>
          <w:lang w:eastAsia="fr-FR"/>
        </w:rPr>
        <w:t>retenu</w:t>
      </w:r>
      <w:r w:rsidR="009B6CD0">
        <w:rPr>
          <w:rFonts w:ascii="Arial Narrow" w:hAnsi="Arial Narrow" w:cstheme="minorHAnsi"/>
          <w:lang w:eastAsia="fr-FR"/>
        </w:rPr>
        <w:t>e</w:t>
      </w:r>
      <w:r w:rsidR="00020904">
        <w:rPr>
          <w:rFonts w:ascii="Arial Narrow" w:hAnsi="Arial Narrow" w:cstheme="minorHAnsi"/>
          <w:lang w:eastAsia="fr-FR"/>
        </w:rPr>
        <w:t xml:space="preserve">s </w:t>
      </w:r>
      <w:r w:rsidR="009B6CD0">
        <w:rPr>
          <w:rFonts w:ascii="Arial Narrow" w:hAnsi="Arial Narrow" w:cstheme="minorHAnsi"/>
          <w:lang w:eastAsia="fr-FR"/>
        </w:rPr>
        <w:t>parmi les bénéficiaires identifiés pour</w:t>
      </w:r>
      <w:r w:rsidR="006C0532">
        <w:rPr>
          <w:rFonts w:ascii="Arial Narrow" w:hAnsi="Arial Narrow" w:cstheme="minorHAnsi"/>
          <w:lang w:eastAsia="fr-FR"/>
        </w:rPr>
        <w:t xml:space="preserve"> ce projet</w:t>
      </w:r>
      <w:r w:rsidR="00020904">
        <w:rPr>
          <w:rFonts w:ascii="Arial Narrow" w:hAnsi="Arial Narrow" w:cstheme="minorHAnsi"/>
          <w:lang w:eastAsia="fr-FR"/>
        </w:rPr>
        <w:t>.</w:t>
      </w:r>
      <w:r w:rsidR="006C0532">
        <w:rPr>
          <w:rFonts w:ascii="Arial Narrow" w:hAnsi="Arial Narrow" w:cstheme="minorHAnsi"/>
          <w:lang w:eastAsia="fr-FR"/>
        </w:rPr>
        <w:t xml:space="preserve"> </w:t>
      </w:r>
      <w:r w:rsidR="00020904">
        <w:rPr>
          <w:rFonts w:ascii="Arial Narrow" w:hAnsi="Arial Narrow" w:cstheme="minorHAnsi"/>
          <w:lang w:eastAsia="fr-FR"/>
        </w:rPr>
        <w:t xml:space="preserve">Les 20 groupements ont été identifiés </w:t>
      </w:r>
      <w:r w:rsidR="009B6CD0">
        <w:rPr>
          <w:rFonts w:ascii="Arial Narrow" w:hAnsi="Arial Narrow" w:cstheme="minorHAnsi"/>
          <w:lang w:eastAsia="fr-FR"/>
        </w:rPr>
        <w:t xml:space="preserve">en étroite collaboration </w:t>
      </w:r>
      <w:r w:rsidR="00020904">
        <w:rPr>
          <w:rFonts w:ascii="Arial Narrow" w:hAnsi="Arial Narrow" w:cstheme="minorHAnsi"/>
          <w:lang w:eastAsia="fr-FR"/>
        </w:rPr>
        <w:t>avec le comité de pilotage et les membres de la communauté locale</w:t>
      </w:r>
      <w:r w:rsidR="004F7304">
        <w:rPr>
          <w:rFonts w:ascii="Arial Narrow" w:hAnsi="Arial Narrow" w:cstheme="minorHAnsi"/>
          <w:lang w:eastAsia="fr-FR"/>
        </w:rPr>
        <w:t xml:space="preserve"> </w:t>
      </w:r>
      <w:r w:rsidR="009B6CD0">
        <w:rPr>
          <w:rFonts w:ascii="Arial Narrow" w:hAnsi="Arial Narrow" w:cstheme="minorHAnsi"/>
          <w:lang w:eastAsia="fr-FR"/>
        </w:rPr>
        <w:t xml:space="preserve">à l’issu du </w:t>
      </w:r>
      <w:r w:rsidR="004F7304">
        <w:rPr>
          <w:rFonts w:ascii="Arial Narrow" w:hAnsi="Arial Narrow" w:cstheme="minorHAnsi"/>
          <w:lang w:eastAsia="fr-FR"/>
        </w:rPr>
        <w:t>profilage</w:t>
      </w:r>
      <w:r w:rsidR="009B6CD0">
        <w:rPr>
          <w:rFonts w:ascii="Arial Narrow" w:hAnsi="Arial Narrow" w:cstheme="minorHAnsi"/>
          <w:lang w:eastAsia="fr-FR"/>
        </w:rPr>
        <w:t xml:space="preserve"> des groupements actifs dans la ville de Mbaïki</w:t>
      </w:r>
      <w:r w:rsidR="00020904">
        <w:rPr>
          <w:rFonts w:ascii="Arial Narrow" w:hAnsi="Arial Narrow" w:cstheme="minorHAnsi"/>
          <w:lang w:eastAsia="fr-FR"/>
        </w:rPr>
        <w:t>.</w:t>
      </w:r>
    </w:p>
    <w:p w14:paraId="456CF0A9" w14:textId="4BB18886" w:rsidR="00943059" w:rsidRDefault="00420D40" w:rsidP="00943059">
      <w:pPr>
        <w:autoSpaceDE w:val="0"/>
        <w:autoSpaceDN w:val="0"/>
        <w:adjustRightInd w:val="0"/>
        <w:spacing w:before="240" w:after="0" w:line="240" w:lineRule="auto"/>
        <w:jc w:val="both"/>
        <w:rPr>
          <w:rFonts w:ascii="Arial Narrow" w:hAnsi="Arial Narrow" w:cstheme="minorHAnsi"/>
          <w:lang w:eastAsia="fr-FR"/>
        </w:rPr>
      </w:pPr>
      <w:r>
        <w:rPr>
          <w:rFonts w:ascii="Arial Narrow" w:hAnsi="Arial Narrow" w:cstheme="minorHAnsi"/>
          <w:lang w:eastAsia="fr-FR"/>
        </w:rPr>
        <w:t>T</w:t>
      </w:r>
      <w:r w:rsidR="003B5710">
        <w:rPr>
          <w:rFonts w:ascii="Arial Narrow" w:hAnsi="Arial Narrow" w:cstheme="minorHAnsi"/>
          <w:lang w:eastAsia="fr-FR"/>
        </w:rPr>
        <w:t>ous les 2</w:t>
      </w:r>
      <w:r w:rsidR="00173C54">
        <w:rPr>
          <w:rFonts w:ascii="Arial Narrow" w:hAnsi="Arial Narrow" w:cstheme="minorHAnsi"/>
          <w:lang w:eastAsia="fr-FR"/>
        </w:rPr>
        <w:t>0</w:t>
      </w:r>
      <w:r w:rsidR="00AE74EB">
        <w:rPr>
          <w:rFonts w:ascii="Arial Narrow" w:hAnsi="Arial Narrow" w:cstheme="minorHAnsi"/>
          <w:lang w:eastAsia="fr-FR"/>
        </w:rPr>
        <w:t xml:space="preserve"> </w:t>
      </w:r>
      <w:r w:rsidR="00173C54">
        <w:rPr>
          <w:rFonts w:ascii="Arial Narrow" w:hAnsi="Arial Narrow" w:cstheme="minorHAnsi"/>
          <w:lang w:eastAsia="fr-FR"/>
        </w:rPr>
        <w:t>g</w:t>
      </w:r>
      <w:r w:rsidR="005B1A95">
        <w:rPr>
          <w:rFonts w:ascii="Arial Narrow" w:hAnsi="Arial Narrow" w:cstheme="minorHAnsi"/>
          <w:lang w:eastAsia="fr-FR"/>
        </w:rPr>
        <w:t xml:space="preserve">roupements/Associations ont bénéficié </w:t>
      </w:r>
      <w:r>
        <w:rPr>
          <w:rFonts w:ascii="Arial Narrow" w:hAnsi="Arial Narrow" w:cstheme="minorHAnsi"/>
          <w:lang w:eastAsia="fr-FR"/>
        </w:rPr>
        <w:t>d’une</w:t>
      </w:r>
      <w:r w:rsidR="00173C54">
        <w:rPr>
          <w:rFonts w:ascii="Arial Narrow" w:hAnsi="Arial Narrow" w:cstheme="minorHAnsi"/>
          <w:lang w:eastAsia="fr-FR"/>
        </w:rPr>
        <w:t xml:space="preserve"> série de</w:t>
      </w:r>
      <w:r>
        <w:rPr>
          <w:rFonts w:ascii="Arial Narrow" w:hAnsi="Arial Narrow" w:cstheme="minorHAnsi"/>
          <w:lang w:eastAsia="fr-FR"/>
        </w:rPr>
        <w:t>s</w:t>
      </w:r>
      <w:r w:rsidR="00173C54">
        <w:rPr>
          <w:rFonts w:ascii="Arial Narrow" w:hAnsi="Arial Narrow" w:cstheme="minorHAnsi"/>
          <w:lang w:eastAsia="fr-FR"/>
        </w:rPr>
        <w:t xml:space="preserve"> formation</w:t>
      </w:r>
      <w:r>
        <w:rPr>
          <w:rFonts w:ascii="Arial Narrow" w:hAnsi="Arial Narrow" w:cstheme="minorHAnsi"/>
          <w:lang w:eastAsia="fr-FR"/>
        </w:rPr>
        <w:t>s suivantes</w:t>
      </w:r>
      <w:r w:rsidR="00173C54">
        <w:rPr>
          <w:rFonts w:ascii="Arial Narrow" w:hAnsi="Arial Narrow" w:cstheme="minorHAnsi"/>
          <w:lang w:eastAsia="fr-FR"/>
        </w:rPr>
        <w:t xml:space="preserve"> : </w:t>
      </w:r>
    </w:p>
    <w:p w14:paraId="7F595CA1" w14:textId="77777777" w:rsidR="003B5710" w:rsidRDefault="00033652" w:rsidP="00943059">
      <w:pPr>
        <w:pStyle w:val="Paragraphedeliste"/>
        <w:numPr>
          <w:ilvl w:val="0"/>
          <w:numId w:val="43"/>
        </w:numPr>
        <w:autoSpaceDE w:val="0"/>
        <w:autoSpaceDN w:val="0"/>
        <w:adjustRightInd w:val="0"/>
        <w:spacing w:before="240" w:after="0" w:line="240" w:lineRule="auto"/>
        <w:jc w:val="both"/>
        <w:rPr>
          <w:rFonts w:ascii="Arial Narrow" w:hAnsi="Arial Narrow" w:cstheme="minorHAnsi"/>
          <w:lang w:eastAsia="fr-FR"/>
        </w:rPr>
      </w:pPr>
      <w:r>
        <w:rPr>
          <w:rFonts w:ascii="Arial Narrow" w:hAnsi="Arial Narrow" w:cstheme="minorHAnsi"/>
          <w:lang w:eastAsia="fr-FR"/>
        </w:rPr>
        <w:t>L’alphabétisation</w:t>
      </w:r>
      <w:r w:rsidR="003B5710">
        <w:rPr>
          <w:rFonts w:ascii="Arial Narrow" w:hAnsi="Arial Narrow" w:cstheme="minorHAnsi"/>
          <w:lang w:eastAsia="fr-FR"/>
        </w:rPr>
        <w:t xml:space="preserve"> fonctionnelle ;</w:t>
      </w:r>
    </w:p>
    <w:p w14:paraId="22439981" w14:textId="77777777" w:rsidR="00173C54" w:rsidRDefault="00033652" w:rsidP="00943059">
      <w:pPr>
        <w:pStyle w:val="Paragraphedeliste"/>
        <w:numPr>
          <w:ilvl w:val="0"/>
          <w:numId w:val="43"/>
        </w:numPr>
        <w:autoSpaceDE w:val="0"/>
        <w:autoSpaceDN w:val="0"/>
        <w:adjustRightInd w:val="0"/>
        <w:spacing w:before="240" w:after="0" w:line="240" w:lineRule="auto"/>
        <w:jc w:val="both"/>
        <w:rPr>
          <w:rFonts w:ascii="Arial Narrow" w:hAnsi="Arial Narrow" w:cstheme="minorHAnsi"/>
          <w:lang w:eastAsia="fr-FR"/>
        </w:rPr>
      </w:pPr>
      <w:r w:rsidRPr="00173C54">
        <w:rPr>
          <w:rFonts w:ascii="Arial Narrow" w:hAnsi="Arial Narrow" w:cstheme="minorHAnsi"/>
          <w:lang w:eastAsia="fr-FR"/>
        </w:rPr>
        <w:t>La</w:t>
      </w:r>
      <w:r w:rsidR="00173C54" w:rsidRPr="00173C54">
        <w:rPr>
          <w:rFonts w:ascii="Arial Narrow" w:hAnsi="Arial Narrow" w:cstheme="minorHAnsi"/>
          <w:lang w:eastAsia="fr-FR"/>
        </w:rPr>
        <w:t xml:space="preserve"> philosophie 5S Kaizen ;</w:t>
      </w:r>
    </w:p>
    <w:p w14:paraId="1664BE03" w14:textId="020CF997" w:rsidR="00173C54" w:rsidRDefault="00033652" w:rsidP="00943059">
      <w:pPr>
        <w:pStyle w:val="Paragraphedeliste"/>
        <w:numPr>
          <w:ilvl w:val="0"/>
          <w:numId w:val="43"/>
        </w:numPr>
        <w:autoSpaceDE w:val="0"/>
        <w:autoSpaceDN w:val="0"/>
        <w:adjustRightInd w:val="0"/>
        <w:spacing w:before="240" w:after="0" w:line="240" w:lineRule="auto"/>
        <w:jc w:val="both"/>
        <w:rPr>
          <w:rFonts w:ascii="Arial Narrow" w:hAnsi="Arial Narrow" w:cstheme="minorHAnsi"/>
          <w:lang w:eastAsia="fr-FR"/>
        </w:rPr>
      </w:pPr>
      <w:r>
        <w:rPr>
          <w:rFonts w:ascii="Arial Narrow" w:hAnsi="Arial Narrow" w:cstheme="minorHAnsi"/>
          <w:lang w:eastAsia="fr-FR"/>
        </w:rPr>
        <w:t>Le</w:t>
      </w:r>
      <w:r w:rsidR="00173C54">
        <w:rPr>
          <w:rFonts w:ascii="Arial Narrow" w:hAnsi="Arial Narrow" w:cstheme="minorHAnsi"/>
          <w:lang w:eastAsia="fr-FR"/>
        </w:rPr>
        <w:t xml:space="preserve"> plan d’affaire </w:t>
      </w:r>
      <w:r w:rsidR="00420D40">
        <w:rPr>
          <w:rFonts w:ascii="Arial Narrow" w:hAnsi="Arial Narrow" w:cstheme="minorHAnsi"/>
          <w:lang w:eastAsia="fr-FR"/>
        </w:rPr>
        <w:t>(Business plan)</w:t>
      </w:r>
      <w:r w:rsidR="00173C54">
        <w:rPr>
          <w:rFonts w:ascii="Arial Narrow" w:hAnsi="Arial Narrow" w:cstheme="minorHAnsi"/>
          <w:lang w:eastAsia="fr-FR"/>
        </w:rPr>
        <w:t>;</w:t>
      </w:r>
    </w:p>
    <w:p w14:paraId="31DA2BE4" w14:textId="77777777" w:rsidR="00173C54" w:rsidRDefault="00033652" w:rsidP="00943059">
      <w:pPr>
        <w:pStyle w:val="Paragraphedeliste"/>
        <w:numPr>
          <w:ilvl w:val="0"/>
          <w:numId w:val="43"/>
        </w:numPr>
        <w:autoSpaceDE w:val="0"/>
        <w:autoSpaceDN w:val="0"/>
        <w:adjustRightInd w:val="0"/>
        <w:spacing w:before="240" w:after="0" w:line="240" w:lineRule="auto"/>
        <w:jc w:val="both"/>
        <w:rPr>
          <w:rFonts w:ascii="Arial Narrow" w:hAnsi="Arial Narrow" w:cstheme="minorHAnsi"/>
          <w:lang w:eastAsia="fr-FR"/>
        </w:rPr>
      </w:pPr>
      <w:r>
        <w:rPr>
          <w:rFonts w:ascii="Arial Narrow" w:hAnsi="Arial Narrow" w:cstheme="minorHAnsi"/>
          <w:lang w:eastAsia="fr-FR"/>
        </w:rPr>
        <w:t>La</w:t>
      </w:r>
      <w:r w:rsidR="005B1A95">
        <w:rPr>
          <w:rFonts w:ascii="Arial Narrow" w:hAnsi="Arial Narrow" w:cstheme="minorHAnsi"/>
          <w:lang w:eastAsia="fr-FR"/>
        </w:rPr>
        <w:t xml:space="preserve"> </w:t>
      </w:r>
      <w:r w:rsidR="00173C54" w:rsidRPr="00173C54">
        <w:rPr>
          <w:rFonts w:ascii="Arial Narrow" w:hAnsi="Arial Narrow" w:cstheme="minorHAnsi"/>
          <w:lang w:eastAsia="fr-FR"/>
        </w:rPr>
        <w:t>comptabilité simplifiée ;</w:t>
      </w:r>
    </w:p>
    <w:p w14:paraId="19D2A984" w14:textId="77777777" w:rsidR="00173C54" w:rsidRDefault="00033652" w:rsidP="00943059">
      <w:pPr>
        <w:pStyle w:val="Paragraphedeliste"/>
        <w:numPr>
          <w:ilvl w:val="0"/>
          <w:numId w:val="43"/>
        </w:numPr>
        <w:autoSpaceDE w:val="0"/>
        <w:autoSpaceDN w:val="0"/>
        <w:adjustRightInd w:val="0"/>
        <w:spacing w:before="240" w:after="0" w:line="240" w:lineRule="auto"/>
        <w:jc w:val="both"/>
        <w:rPr>
          <w:rFonts w:ascii="Arial Narrow" w:hAnsi="Arial Narrow" w:cstheme="minorHAnsi"/>
          <w:lang w:eastAsia="fr-FR"/>
        </w:rPr>
      </w:pPr>
      <w:r>
        <w:rPr>
          <w:rFonts w:ascii="Arial Narrow" w:hAnsi="Arial Narrow" w:cstheme="minorHAnsi"/>
          <w:lang w:eastAsia="fr-FR"/>
        </w:rPr>
        <w:t>La</w:t>
      </w:r>
      <w:r w:rsidR="00AE74EB">
        <w:rPr>
          <w:rFonts w:ascii="Arial Narrow" w:hAnsi="Arial Narrow" w:cstheme="minorHAnsi"/>
          <w:lang w:eastAsia="fr-FR"/>
        </w:rPr>
        <w:t xml:space="preserve"> gestion des</w:t>
      </w:r>
      <w:r w:rsidR="00731779">
        <w:rPr>
          <w:rFonts w:ascii="Arial Narrow" w:hAnsi="Arial Narrow" w:cstheme="minorHAnsi"/>
          <w:lang w:eastAsia="fr-FR"/>
        </w:rPr>
        <w:t xml:space="preserve"> AVEC</w:t>
      </w:r>
      <w:r w:rsidR="00173C54">
        <w:rPr>
          <w:rFonts w:ascii="Arial Narrow" w:hAnsi="Arial Narrow" w:cstheme="minorHAnsi"/>
          <w:lang w:eastAsia="fr-FR"/>
        </w:rPr>
        <w:t> ;</w:t>
      </w:r>
    </w:p>
    <w:p w14:paraId="41BDDEB5" w14:textId="77777777" w:rsidR="00173C54" w:rsidRDefault="00033652" w:rsidP="00943059">
      <w:pPr>
        <w:pStyle w:val="Paragraphedeliste"/>
        <w:numPr>
          <w:ilvl w:val="0"/>
          <w:numId w:val="43"/>
        </w:numPr>
        <w:autoSpaceDE w:val="0"/>
        <w:autoSpaceDN w:val="0"/>
        <w:adjustRightInd w:val="0"/>
        <w:spacing w:before="240" w:after="0" w:line="240" w:lineRule="auto"/>
        <w:jc w:val="both"/>
        <w:rPr>
          <w:rFonts w:ascii="Arial Narrow" w:hAnsi="Arial Narrow" w:cstheme="minorHAnsi"/>
          <w:lang w:eastAsia="fr-FR"/>
        </w:rPr>
      </w:pPr>
      <w:r>
        <w:rPr>
          <w:rFonts w:ascii="Arial Narrow" w:hAnsi="Arial Narrow" w:cstheme="minorHAnsi"/>
          <w:lang w:eastAsia="fr-FR"/>
        </w:rPr>
        <w:t>Les</w:t>
      </w:r>
      <w:r w:rsidR="00173C54">
        <w:rPr>
          <w:rFonts w:ascii="Arial Narrow" w:hAnsi="Arial Narrow" w:cstheme="minorHAnsi"/>
          <w:lang w:eastAsia="fr-FR"/>
        </w:rPr>
        <w:t xml:space="preserve"> formations techniques </w:t>
      </w:r>
      <w:r w:rsidR="003B5710">
        <w:rPr>
          <w:rFonts w:ascii="Arial Narrow" w:hAnsi="Arial Narrow" w:cstheme="minorHAnsi"/>
          <w:lang w:eastAsia="fr-FR"/>
        </w:rPr>
        <w:t xml:space="preserve">non sélectives </w:t>
      </w:r>
      <w:r w:rsidR="00173C54">
        <w:rPr>
          <w:rFonts w:ascii="Arial Narrow" w:hAnsi="Arial Narrow" w:cstheme="minorHAnsi"/>
          <w:lang w:eastAsia="fr-FR"/>
        </w:rPr>
        <w:t>à travers les vidéos ;</w:t>
      </w:r>
    </w:p>
    <w:p w14:paraId="2C15909C" w14:textId="4B6CCFB0" w:rsidR="00173C54" w:rsidRDefault="00033652" w:rsidP="00943059">
      <w:pPr>
        <w:pStyle w:val="Paragraphedeliste"/>
        <w:numPr>
          <w:ilvl w:val="0"/>
          <w:numId w:val="43"/>
        </w:numPr>
        <w:autoSpaceDE w:val="0"/>
        <w:autoSpaceDN w:val="0"/>
        <w:adjustRightInd w:val="0"/>
        <w:spacing w:before="240" w:after="0" w:line="240" w:lineRule="auto"/>
        <w:jc w:val="both"/>
        <w:rPr>
          <w:rFonts w:ascii="Arial Narrow" w:hAnsi="Arial Narrow" w:cstheme="minorHAnsi"/>
          <w:lang w:eastAsia="fr-FR"/>
        </w:rPr>
      </w:pPr>
      <w:r>
        <w:rPr>
          <w:rFonts w:ascii="Arial Narrow" w:hAnsi="Arial Narrow" w:cstheme="minorHAnsi"/>
          <w:lang w:eastAsia="fr-FR"/>
        </w:rPr>
        <w:t>Les</w:t>
      </w:r>
      <w:r w:rsidR="005B1A95">
        <w:rPr>
          <w:rFonts w:ascii="Arial Narrow" w:hAnsi="Arial Narrow" w:cstheme="minorHAnsi"/>
          <w:lang w:eastAsia="fr-FR"/>
        </w:rPr>
        <w:t xml:space="preserve"> formations techniques ou profes</w:t>
      </w:r>
      <w:r w:rsidR="003B5710">
        <w:rPr>
          <w:rFonts w:ascii="Arial Narrow" w:hAnsi="Arial Narrow" w:cstheme="minorHAnsi"/>
          <w:lang w:eastAsia="fr-FR"/>
        </w:rPr>
        <w:t>sionnelles au</w:t>
      </w:r>
      <w:r w:rsidR="00420D40">
        <w:rPr>
          <w:rFonts w:ascii="Arial Narrow" w:hAnsi="Arial Narrow" w:cstheme="minorHAnsi"/>
          <w:lang w:eastAsia="fr-FR"/>
        </w:rPr>
        <w:t>x</w:t>
      </w:r>
      <w:r w:rsidR="003B5710">
        <w:rPr>
          <w:rFonts w:ascii="Arial Narrow" w:hAnsi="Arial Narrow" w:cstheme="minorHAnsi"/>
          <w:lang w:eastAsia="fr-FR"/>
        </w:rPr>
        <w:t xml:space="preserve"> corps des métiers ;</w:t>
      </w:r>
    </w:p>
    <w:p w14:paraId="525975C1" w14:textId="54255793" w:rsidR="00173C54" w:rsidRDefault="00420D40" w:rsidP="00173C54">
      <w:pPr>
        <w:autoSpaceDE w:val="0"/>
        <w:autoSpaceDN w:val="0"/>
        <w:adjustRightInd w:val="0"/>
        <w:spacing w:before="240" w:after="0" w:line="240" w:lineRule="auto"/>
        <w:jc w:val="both"/>
        <w:rPr>
          <w:rFonts w:ascii="Arial Narrow" w:hAnsi="Arial Narrow" w:cstheme="minorHAnsi"/>
          <w:lang w:eastAsia="fr-FR"/>
        </w:rPr>
      </w:pPr>
      <w:r>
        <w:rPr>
          <w:rFonts w:ascii="Arial Narrow" w:hAnsi="Arial Narrow" w:cstheme="minorHAnsi"/>
          <w:lang w:eastAsia="fr-FR"/>
        </w:rPr>
        <w:t>A l’issue de ces formations, tous les 20</w:t>
      </w:r>
      <w:r w:rsidR="00173C54">
        <w:rPr>
          <w:rFonts w:ascii="Arial Narrow" w:hAnsi="Arial Narrow" w:cstheme="minorHAnsi"/>
          <w:lang w:eastAsia="fr-FR"/>
        </w:rPr>
        <w:t xml:space="preserve"> as</w:t>
      </w:r>
      <w:r w:rsidR="00731779">
        <w:rPr>
          <w:rFonts w:ascii="Arial Narrow" w:hAnsi="Arial Narrow" w:cstheme="minorHAnsi"/>
          <w:lang w:eastAsia="fr-FR"/>
        </w:rPr>
        <w:t>sociations dispose</w:t>
      </w:r>
      <w:r>
        <w:rPr>
          <w:rFonts w:ascii="Arial Narrow" w:hAnsi="Arial Narrow" w:cstheme="minorHAnsi"/>
          <w:lang w:eastAsia="fr-FR"/>
        </w:rPr>
        <w:t>nt</w:t>
      </w:r>
      <w:r w:rsidR="00731779">
        <w:rPr>
          <w:rFonts w:ascii="Arial Narrow" w:hAnsi="Arial Narrow" w:cstheme="minorHAnsi"/>
          <w:lang w:eastAsia="fr-FR"/>
        </w:rPr>
        <w:t xml:space="preserve"> et exécute</w:t>
      </w:r>
      <w:r>
        <w:rPr>
          <w:rFonts w:ascii="Arial Narrow" w:hAnsi="Arial Narrow" w:cstheme="minorHAnsi"/>
          <w:lang w:eastAsia="fr-FR"/>
        </w:rPr>
        <w:t>nt</w:t>
      </w:r>
      <w:r w:rsidR="00731779">
        <w:rPr>
          <w:rFonts w:ascii="Arial Narrow" w:hAnsi="Arial Narrow" w:cstheme="minorHAnsi"/>
          <w:lang w:eastAsia="fr-FR"/>
        </w:rPr>
        <w:t xml:space="preserve"> déjà</w:t>
      </w:r>
      <w:r w:rsidR="00173C54">
        <w:rPr>
          <w:rFonts w:ascii="Arial Narrow" w:hAnsi="Arial Narrow" w:cstheme="minorHAnsi"/>
          <w:lang w:eastAsia="fr-FR"/>
        </w:rPr>
        <w:t xml:space="preserve"> leur</w:t>
      </w:r>
      <w:r>
        <w:rPr>
          <w:rFonts w:ascii="Arial Narrow" w:hAnsi="Arial Narrow" w:cstheme="minorHAnsi"/>
          <w:lang w:eastAsia="fr-FR"/>
        </w:rPr>
        <w:t>s</w:t>
      </w:r>
      <w:r w:rsidR="00173C54">
        <w:rPr>
          <w:rFonts w:ascii="Arial Narrow" w:hAnsi="Arial Narrow" w:cstheme="minorHAnsi"/>
          <w:lang w:eastAsia="fr-FR"/>
        </w:rPr>
        <w:t xml:space="preserve"> </w:t>
      </w:r>
      <w:r>
        <w:rPr>
          <w:rFonts w:ascii="Arial Narrow" w:hAnsi="Arial Narrow" w:cstheme="minorHAnsi"/>
          <w:lang w:eastAsia="fr-FR"/>
        </w:rPr>
        <w:t>« </w:t>
      </w:r>
      <w:r w:rsidR="00173C54">
        <w:rPr>
          <w:rFonts w:ascii="Arial Narrow" w:hAnsi="Arial Narrow" w:cstheme="minorHAnsi"/>
          <w:lang w:eastAsia="fr-FR"/>
        </w:rPr>
        <w:t>plan</w:t>
      </w:r>
      <w:r>
        <w:rPr>
          <w:rFonts w:ascii="Arial Narrow" w:hAnsi="Arial Narrow" w:cstheme="minorHAnsi"/>
          <w:lang w:eastAsia="fr-FR"/>
        </w:rPr>
        <w:t>s</w:t>
      </w:r>
      <w:r w:rsidR="00173C54">
        <w:rPr>
          <w:rFonts w:ascii="Arial Narrow" w:hAnsi="Arial Narrow" w:cstheme="minorHAnsi"/>
          <w:lang w:eastAsia="fr-FR"/>
        </w:rPr>
        <w:t xml:space="preserve"> d’action 5S</w:t>
      </w:r>
      <w:r>
        <w:rPr>
          <w:rFonts w:ascii="Arial Narrow" w:hAnsi="Arial Narrow" w:cstheme="minorHAnsi"/>
          <w:lang w:eastAsia="fr-FR"/>
        </w:rPr>
        <w:t>-</w:t>
      </w:r>
      <w:r w:rsidR="00173C54">
        <w:rPr>
          <w:rFonts w:ascii="Arial Narrow" w:hAnsi="Arial Narrow" w:cstheme="minorHAnsi"/>
          <w:lang w:eastAsia="fr-FR"/>
        </w:rPr>
        <w:t>Kaizen</w:t>
      </w:r>
      <w:r>
        <w:rPr>
          <w:rFonts w:ascii="Arial Narrow" w:hAnsi="Arial Narrow" w:cstheme="minorHAnsi"/>
          <w:lang w:eastAsia="fr-FR"/>
        </w:rPr>
        <w:t> »</w:t>
      </w:r>
      <w:r w:rsidR="00173C54">
        <w:rPr>
          <w:rFonts w:ascii="Arial Narrow" w:hAnsi="Arial Narrow" w:cstheme="minorHAnsi"/>
          <w:lang w:eastAsia="fr-FR"/>
        </w:rPr>
        <w:t xml:space="preserve"> </w:t>
      </w:r>
      <w:r w:rsidR="005B1A95">
        <w:rPr>
          <w:rFonts w:ascii="Arial Narrow" w:hAnsi="Arial Narrow" w:cstheme="minorHAnsi"/>
          <w:lang w:eastAsia="fr-FR"/>
        </w:rPr>
        <w:t xml:space="preserve">et </w:t>
      </w:r>
      <w:r>
        <w:rPr>
          <w:rFonts w:ascii="Arial Narrow" w:hAnsi="Arial Narrow" w:cstheme="minorHAnsi"/>
          <w:lang w:eastAsia="fr-FR"/>
        </w:rPr>
        <w:t>« </w:t>
      </w:r>
      <w:r w:rsidR="005B1A95">
        <w:rPr>
          <w:rFonts w:ascii="Arial Narrow" w:hAnsi="Arial Narrow" w:cstheme="minorHAnsi"/>
          <w:lang w:eastAsia="fr-FR"/>
        </w:rPr>
        <w:t>Business Model Canevas</w:t>
      </w:r>
      <w:r>
        <w:rPr>
          <w:rFonts w:ascii="Arial Narrow" w:hAnsi="Arial Narrow" w:cstheme="minorHAnsi"/>
          <w:lang w:eastAsia="fr-FR"/>
        </w:rPr>
        <w:t> » qu’elles ont établies elles-mêmes</w:t>
      </w:r>
      <w:r w:rsidR="004C3942">
        <w:rPr>
          <w:rFonts w:ascii="Arial Narrow" w:hAnsi="Arial Narrow" w:cstheme="minorHAnsi"/>
          <w:lang w:eastAsia="fr-FR"/>
        </w:rPr>
        <w:t xml:space="preserve">. </w:t>
      </w:r>
      <w:r w:rsidR="00731779">
        <w:rPr>
          <w:rFonts w:ascii="Arial Narrow" w:hAnsi="Arial Narrow" w:cstheme="minorHAnsi"/>
          <w:lang w:eastAsia="fr-FR"/>
        </w:rPr>
        <w:t>L’accompagnement</w:t>
      </w:r>
      <w:r w:rsidR="003A7B34">
        <w:rPr>
          <w:rFonts w:ascii="Arial Narrow" w:hAnsi="Arial Narrow" w:cstheme="minorHAnsi"/>
          <w:lang w:eastAsia="fr-FR"/>
        </w:rPr>
        <w:t xml:space="preserve"> organisationnel a permis d’amener les bénéficiaires à savoir concevoir le planning d’activités et d’en rédiger le compte</w:t>
      </w:r>
      <w:r>
        <w:rPr>
          <w:rFonts w:ascii="Arial Narrow" w:hAnsi="Arial Narrow" w:cstheme="minorHAnsi"/>
          <w:lang w:eastAsia="fr-FR"/>
        </w:rPr>
        <w:t>-r</w:t>
      </w:r>
      <w:r w:rsidR="003A7B34">
        <w:rPr>
          <w:rFonts w:ascii="Arial Narrow" w:hAnsi="Arial Narrow" w:cstheme="minorHAnsi"/>
          <w:lang w:eastAsia="fr-FR"/>
        </w:rPr>
        <w:t>endu</w:t>
      </w:r>
      <w:r>
        <w:rPr>
          <w:rFonts w:ascii="Arial Narrow" w:hAnsi="Arial Narrow" w:cstheme="minorHAnsi"/>
          <w:lang w:eastAsia="fr-FR"/>
        </w:rPr>
        <w:t xml:space="preserve"> </w:t>
      </w:r>
      <w:r w:rsidR="003A7B34">
        <w:rPr>
          <w:rFonts w:ascii="Arial Narrow" w:hAnsi="Arial Narrow" w:cstheme="minorHAnsi"/>
          <w:lang w:eastAsia="fr-FR"/>
        </w:rPr>
        <w:t>/</w:t>
      </w:r>
      <w:r>
        <w:rPr>
          <w:rFonts w:ascii="Arial Narrow" w:hAnsi="Arial Narrow" w:cstheme="minorHAnsi"/>
          <w:lang w:eastAsia="fr-FR"/>
        </w:rPr>
        <w:t xml:space="preserve"> </w:t>
      </w:r>
      <w:r w:rsidR="003A7B34">
        <w:rPr>
          <w:rFonts w:ascii="Arial Narrow" w:hAnsi="Arial Narrow" w:cstheme="minorHAnsi"/>
          <w:lang w:eastAsia="fr-FR"/>
        </w:rPr>
        <w:t>procès-verba</w:t>
      </w:r>
      <w:r>
        <w:rPr>
          <w:rFonts w:ascii="Arial Narrow" w:hAnsi="Arial Narrow" w:cstheme="minorHAnsi"/>
          <w:lang w:eastAsia="fr-FR"/>
        </w:rPr>
        <w:t>l</w:t>
      </w:r>
      <w:r w:rsidR="003A7B34">
        <w:rPr>
          <w:rFonts w:ascii="Arial Narrow" w:hAnsi="Arial Narrow" w:cstheme="minorHAnsi"/>
          <w:lang w:eastAsia="fr-FR"/>
        </w:rPr>
        <w:t xml:space="preserve">. Dans </w:t>
      </w:r>
      <w:r>
        <w:rPr>
          <w:rFonts w:ascii="Arial Narrow" w:hAnsi="Arial Narrow" w:cstheme="minorHAnsi"/>
          <w:lang w:eastAsia="fr-FR"/>
        </w:rPr>
        <w:t>le même ordre d’idée,</w:t>
      </w:r>
      <w:r w:rsidR="003A7B34">
        <w:rPr>
          <w:rFonts w:ascii="Arial Narrow" w:hAnsi="Arial Narrow" w:cstheme="minorHAnsi"/>
          <w:lang w:eastAsia="fr-FR"/>
        </w:rPr>
        <w:t xml:space="preserve"> sept (07) groupe</w:t>
      </w:r>
      <w:r w:rsidR="003974E4">
        <w:rPr>
          <w:rFonts w:ascii="Arial Narrow" w:hAnsi="Arial Narrow" w:cstheme="minorHAnsi"/>
          <w:lang w:eastAsia="fr-FR"/>
        </w:rPr>
        <w:t xml:space="preserve">ments/associations ont obtenu </w:t>
      </w:r>
      <w:r w:rsidR="003A7B34">
        <w:rPr>
          <w:rFonts w:ascii="Arial Narrow" w:hAnsi="Arial Narrow" w:cstheme="minorHAnsi"/>
          <w:lang w:eastAsia="fr-FR"/>
        </w:rPr>
        <w:t xml:space="preserve">leurs </w:t>
      </w:r>
      <w:r w:rsidR="003974E4">
        <w:rPr>
          <w:rFonts w:ascii="Arial Narrow" w:hAnsi="Arial Narrow" w:cstheme="minorHAnsi"/>
          <w:lang w:eastAsia="fr-FR"/>
        </w:rPr>
        <w:t>documents</w:t>
      </w:r>
      <w:r w:rsidR="003A7B34">
        <w:rPr>
          <w:rFonts w:ascii="Arial Narrow" w:hAnsi="Arial Narrow" w:cstheme="minorHAnsi"/>
          <w:lang w:eastAsia="fr-FR"/>
        </w:rPr>
        <w:t xml:space="preserve"> légaux/j</w:t>
      </w:r>
      <w:r w:rsidR="003974E4">
        <w:rPr>
          <w:rFonts w:ascii="Arial Narrow" w:hAnsi="Arial Narrow" w:cstheme="minorHAnsi"/>
          <w:lang w:eastAsia="fr-FR"/>
        </w:rPr>
        <w:t>uridiques.</w:t>
      </w:r>
    </w:p>
    <w:p w14:paraId="4D075916" w14:textId="38430768" w:rsidR="00B4446A" w:rsidRDefault="00B4446A" w:rsidP="00B4446A">
      <w:pPr>
        <w:pStyle w:val="Titre1"/>
        <w:spacing w:after="160" w:line="240" w:lineRule="auto"/>
        <w:jc w:val="both"/>
        <w:rPr>
          <w:rFonts w:ascii="Arial Narrow" w:hAnsi="Arial Narrow"/>
          <w:color w:val="auto"/>
          <w:sz w:val="22"/>
          <w:szCs w:val="22"/>
          <w:lang w:val="fr-CA"/>
        </w:rPr>
      </w:pPr>
      <w:r>
        <w:rPr>
          <w:rFonts w:ascii="Arial Narrow" w:hAnsi="Arial Narrow"/>
          <w:color w:val="auto"/>
          <w:sz w:val="22"/>
          <w:szCs w:val="22"/>
          <w:lang w:val="fr-CA"/>
        </w:rPr>
        <w:t>Le suivi</w:t>
      </w:r>
      <w:r w:rsidRPr="00565C6C">
        <w:rPr>
          <w:rFonts w:ascii="Arial Narrow" w:hAnsi="Arial Narrow"/>
          <w:color w:val="auto"/>
          <w:sz w:val="22"/>
          <w:szCs w:val="22"/>
          <w:lang w:val="fr-CA"/>
        </w:rPr>
        <w:t xml:space="preserve"> des activités du</w:t>
      </w:r>
      <w:r w:rsidR="00AE74EB">
        <w:rPr>
          <w:rFonts w:ascii="Arial Narrow" w:hAnsi="Arial Narrow"/>
          <w:color w:val="auto"/>
          <w:sz w:val="22"/>
          <w:szCs w:val="22"/>
          <w:lang w:val="fr-CA"/>
        </w:rPr>
        <w:t xml:space="preserve"> projet a</w:t>
      </w:r>
      <w:r>
        <w:rPr>
          <w:rFonts w:ascii="Arial Narrow" w:hAnsi="Arial Narrow"/>
          <w:color w:val="auto"/>
          <w:sz w:val="22"/>
          <w:szCs w:val="22"/>
          <w:lang w:val="fr-CA"/>
        </w:rPr>
        <w:t xml:space="preserve"> permis de constater</w:t>
      </w:r>
      <w:r w:rsidRPr="00565C6C">
        <w:rPr>
          <w:rFonts w:ascii="Arial Narrow" w:hAnsi="Arial Narrow"/>
          <w:color w:val="auto"/>
          <w:sz w:val="22"/>
          <w:szCs w:val="22"/>
          <w:lang w:val="fr-CA"/>
        </w:rPr>
        <w:t xml:space="preserve"> que les</w:t>
      </w:r>
      <w:r w:rsidR="00731779">
        <w:rPr>
          <w:rFonts w:ascii="Arial Narrow" w:hAnsi="Arial Narrow"/>
          <w:color w:val="auto"/>
          <w:sz w:val="22"/>
          <w:szCs w:val="22"/>
          <w:lang w:val="fr-CA"/>
        </w:rPr>
        <w:t xml:space="preserve"> communautés</w:t>
      </w:r>
      <w:r w:rsidRPr="00565C6C">
        <w:rPr>
          <w:rFonts w:ascii="Arial Narrow" w:hAnsi="Arial Narrow"/>
          <w:color w:val="auto"/>
          <w:sz w:val="22"/>
          <w:szCs w:val="22"/>
          <w:lang w:val="fr-CA"/>
        </w:rPr>
        <w:t xml:space="preserve"> bénéficiaires ont compris</w:t>
      </w:r>
      <w:r w:rsidR="00420D40">
        <w:rPr>
          <w:rFonts w:ascii="Arial Narrow" w:hAnsi="Arial Narrow"/>
          <w:color w:val="auto"/>
          <w:sz w:val="22"/>
          <w:szCs w:val="22"/>
          <w:lang w:val="fr-CA"/>
        </w:rPr>
        <w:t xml:space="preserve">, </w:t>
      </w:r>
      <w:r w:rsidRPr="00565C6C">
        <w:rPr>
          <w:rFonts w:ascii="Arial Narrow" w:hAnsi="Arial Narrow"/>
          <w:color w:val="auto"/>
          <w:sz w:val="22"/>
          <w:szCs w:val="22"/>
          <w:lang w:val="fr-CA"/>
        </w:rPr>
        <w:t>s</w:t>
      </w:r>
      <w:r w:rsidR="00420D40">
        <w:rPr>
          <w:rFonts w:ascii="Arial Narrow" w:hAnsi="Arial Narrow"/>
          <w:color w:val="auto"/>
          <w:sz w:val="22"/>
          <w:szCs w:val="22"/>
          <w:lang w:val="fr-CA"/>
        </w:rPr>
        <w:t>e sont approprié</w:t>
      </w:r>
      <w:r>
        <w:rPr>
          <w:rFonts w:ascii="Arial Narrow" w:hAnsi="Arial Narrow"/>
          <w:color w:val="auto"/>
          <w:sz w:val="22"/>
          <w:szCs w:val="22"/>
          <w:lang w:val="fr-CA"/>
        </w:rPr>
        <w:t xml:space="preserve"> le projet et</w:t>
      </w:r>
      <w:r w:rsidRPr="00565C6C">
        <w:rPr>
          <w:rFonts w:ascii="Arial Narrow" w:hAnsi="Arial Narrow"/>
          <w:color w:val="auto"/>
          <w:sz w:val="22"/>
          <w:szCs w:val="22"/>
          <w:lang w:val="fr-CA"/>
        </w:rPr>
        <w:t xml:space="preserve"> se </w:t>
      </w:r>
      <w:r>
        <w:rPr>
          <w:rFonts w:ascii="Arial Narrow" w:hAnsi="Arial Narrow"/>
          <w:color w:val="auto"/>
          <w:sz w:val="22"/>
          <w:szCs w:val="22"/>
          <w:lang w:val="fr-CA"/>
        </w:rPr>
        <w:t>sont inscrits dans la vision du programme. S</w:t>
      </w:r>
      <w:r w:rsidRPr="00565C6C">
        <w:rPr>
          <w:rFonts w:ascii="Arial Narrow" w:hAnsi="Arial Narrow"/>
          <w:color w:val="auto"/>
          <w:sz w:val="22"/>
          <w:szCs w:val="22"/>
          <w:lang w:val="fr-CA"/>
        </w:rPr>
        <w:t xml:space="preserve">elon eux, depuis qu’ils sont à M’baiki, </w:t>
      </w:r>
      <w:r>
        <w:rPr>
          <w:rFonts w:ascii="Arial Narrow" w:hAnsi="Arial Narrow"/>
          <w:color w:val="auto"/>
          <w:sz w:val="22"/>
          <w:szCs w:val="22"/>
          <w:lang w:val="fr-CA"/>
        </w:rPr>
        <w:t>pareil</w:t>
      </w:r>
      <w:r w:rsidRPr="00565C6C">
        <w:rPr>
          <w:rFonts w:ascii="Arial Narrow" w:hAnsi="Arial Narrow"/>
          <w:color w:val="auto"/>
          <w:sz w:val="22"/>
          <w:szCs w:val="22"/>
          <w:lang w:val="fr-CA"/>
        </w:rPr>
        <w:t xml:space="preserve"> projet focalisé spécialement sur le renforcement de</w:t>
      </w:r>
      <w:r>
        <w:rPr>
          <w:rFonts w:ascii="Arial Narrow" w:hAnsi="Arial Narrow"/>
          <w:color w:val="auto"/>
          <w:sz w:val="22"/>
          <w:szCs w:val="22"/>
          <w:lang w:val="fr-CA"/>
        </w:rPr>
        <w:t>s</w:t>
      </w:r>
      <w:r w:rsidRPr="00565C6C">
        <w:rPr>
          <w:rFonts w:ascii="Arial Narrow" w:hAnsi="Arial Narrow"/>
          <w:color w:val="auto"/>
          <w:sz w:val="22"/>
          <w:szCs w:val="22"/>
          <w:lang w:val="fr-CA"/>
        </w:rPr>
        <w:t xml:space="preserve"> capacités techniques et organisationnelles des bénéficiaires ne s’e</w:t>
      </w:r>
      <w:r w:rsidR="00AE74EB">
        <w:rPr>
          <w:rFonts w:ascii="Arial Narrow" w:hAnsi="Arial Narrow"/>
          <w:color w:val="auto"/>
          <w:sz w:val="22"/>
          <w:szCs w:val="22"/>
          <w:lang w:val="fr-CA"/>
        </w:rPr>
        <w:t>st jamais implémenté dans leur</w:t>
      </w:r>
      <w:r w:rsidRPr="00565C6C">
        <w:rPr>
          <w:rFonts w:ascii="Arial Narrow" w:hAnsi="Arial Narrow"/>
          <w:color w:val="auto"/>
          <w:sz w:val="22"/>
          <w:szCs w:val="22"/>
          <w:lang w:val="fr-CA"/>
        </w:rPr>
        <w:t xml:space="preserve"> ville. Ils avouent que ce p</w:t>
      </w:r>
      <w:r>
        <w:rPr>
          <w:rFonts w:ascii="Arial Narrow" w:hAnsi="Arial Narrow"/>
          <w:color w:val="auto"/>
          <w:sz w:val="22"/>
          <w:szCs w:val="22"/>
          <w:lang w:val="fr-CA"/>
        </w:rPr>
        <w:t>rojet leur</w:t>
      </w:r>
      <w:r w:rsidRPr="00565C6C">
        <w:rPr>
          <w:rFonts w:ascii="Arial Narrow" w:hAnsi="Arial Narrow"/>
          <w:color w:val="auto"/>
          <w:sz w:val="22"/>
          <w:szCs w:val="22"/>
          <w:lang w:val="fr-CA"/>
        </w:rPr>
        <w:t xml:space="preserve"> profite beaucoup pour le développement de leurs groupements. </w:t>
      </w:r>
    </w:p>
    <w:p w14:paraId="2DF17104" w14:textId="37F73C50" w:rsidR="00B05514" w:rsidRDefault="005E262D" w:rsidP="00B05514">
      <w:pPr>
        <w:pStyle w:val="Titre1"/>
        <w:spacing w:before="0" w:after="160" w:line="240" w:lineRule="auto"/>
        <w:jc w:val="both"/>
        <w:rPr>
          <w:rFonts w:ascii="Arial Narrow" w:hAnsi="Arial Narrow"/>
          <w:color w:val="auto"/>
          <w:sz w:val="22"/>
          <w:szCs w:val="22"/>
          <w:lang w:val="fr-CA"/>
        </w:rPr>
      </w:pPr>
      <w:r>
        <w:rPr>
          <w:rFonts w:ascii="Arial Narrow" w:hAnsi="Arial Narrow"/>
          <w:color w:val="auto"/>
          <w:sz w:val="22"/>
          <w:szCs w:val="22"/>
          <w:lang w:val="fr-CA"/>
        </w:rPr>
        <w:t xml:space="preserve">Au cours de la mise en œuvre du projet, nous avons reçu des visites de PNUD et celles de la coordination FCA dans le cadre de suivi et évaluation des activités, de formations de l’identification des bénéficiaires. Aussi, il </w:t>
      </w:r>
      <w:r w:rsidR="00420D40">
        <w:rPr>
          <w:rFonts w:ascii="Arial Narrow" w:hAnsi="Arial Narrow"/>
          <w:color w:val="auto"/>
          <w:sz w:val="22"/>
          <w:szCs w:val="22"/>
          <w:lang w:val="fr-CA"/>
        </w:rPr>
        <w:t xml:space="preserve">ne faut pas oublier de signaler </w:t>
      </w:r>
      <w:r>
        <w:rPr>
          <w:rFonts w:ascii="Arial Narrow" w:hAnsi="Arial Narrow"/>
          <w:color w:val="auto"/>
          <w:sz w:val="22"/>
          <w:szCs w:val="22"/>
          <w:lang w:val="fr-CA"/>
        </w:rPr>
        <w:t xml:space="preserve">l’impact </w:t>
      </w:r>
      <w:r w:rsidR="00420D40">
        <w:rPr>
          <w:rFonts w:ascii="Arial Narrow" w:hAnsi="Arial Narrow"/>
          <w:color w:val="auto"/>
          <w:sz w:val="22"/>
          <w:szCs w:val="22"/>
          <w:lang w:val="fr-CA"/>
        </w:rPr>
        <w:t xml:space="preserve">négatif </w:t>
      </w:r>
      <w:r>
        <w:rPr>
          <w:rFonts w:ascii="Arial Narrow" w:hAnsi="Arial Narrow"/>
          <w:color w:val="auto"/>
          <w:sz w:val="22"/>
          <w:szCs w:val="22"/>
          <w:lang w:val="fr-CA"/>
        </w:rPr>
        <w:t xml:space="preserve">du Covid-19 </w:t>
      </w:r>
      <w:r w:rsidR="00B05514">
        <w:rPr>
          <w:rFonts w:ascii="Arial Narrow" w:hAnsi="Arial Narrow"/>
          <w:color w:val="auto"/>
          <w:sz w:val="22"/>
          <w:szCs w:val="22"/>
          <w:lang w:val="fr-CA"/>
        </w:rPr>
        <w:t>et d</w:t>
      </w:r>
      <w:r w:rsidR="00B05514" w:rsidRPr="00565C6C">
        <w:rPr>
          <w:rFonts w:ascii="Arial Narrow" w:hAnsi="Arial Narrow"/>
          <w:color w:val="auto"/>
          <w:sz w:val="22"/>
          <w:szCs w:val="22"/>
          <w:lang w:val="fr-CA"/>
        </w:rPr>
        <w:t xml:space="preserve">es récents évènements </w:t>
      </w:r>
      <w:r w:rsidR="00B05514">
        <w:rPr>
          <w:rFonts w:ascii="Arial Narrow" w:hAnsi="Arial Narrow"/>
          <w:color w:val="auto"/>
          <w:sz w:val="22"/>
          <w:szCs w:val="22"/>
          <w:lang w:val="fr-CA"/>
        </w:rPr>
        <w:t>politico-militaires résultant de la crise post-électorale</w:t>
      </w:r>
      <w:r w:rsidR="00B05514" w:rsidRPr="00565C6C">
        <w:rPr>
          <w:rFonts w:ascii="Arial Narrow" w:hAnsi="Arial Narrow"/>
          <w:color w:val="auto"/>
          <w:sz w:val="22"/>
          <w:szCs w:val="22"/>
          <w:lang w:val="fr-CA"/>
        </w:rPr>
        <w:t xml:space="preserve"> </w:t>
      </w:r>
      <w:r w:rsidR="00420D40">
        <w:rPr>
          <w:rFonts w:ascii="Arial Narrow" w:hAnsi="Arial Narrow"/>
          <w:color w:val="auto"/>
          <w:sz w:val="22"/>
          <w:szCs w:val="22"/>
          <w:lang w:val="fr-CA"/>
        </w:rPr>
        <w:t xml:space="preserve">dans </w:t>
      </w:r>
      <w:r w:rsidR="00B05514">
        <w:rPr>
          <w:rFonts w:ascii="Arial Narrow" w:hAnsi="Arial Narrow"/>
          <w:color w:val="auto"/>
          <w:sz w:val="22"/>
          <w:szCs w:val="22"/>
          <w:lang w:val="fr-CA"/>
        </w:rPr>
        <w:t xml:space="preserve">la mise en œuvre du projet depuis </w:t>
      </w:r>
      <w:r w:rsidR="00B05514" w:rsidRPr="00565C6C">
        <w:rPr>
          <w:rFonts w:ascii="Arial Narrow" w:hAnsi="Arial Narrow"/>
          <w:color w:val="auto"/>
          <w:sz w:val="22"/>
          <w:szCs w:val="22"/>
          <w:lang w:val="fr-CA"/>
        </w:rPr>
        <w:t>décembre 2020</w:t>
      </w:r>
      <w:r w:rsidR="00B05514">
        <w:rPr>
          <w:rFonts w:ascii="Arial Narrow" w:hAnsi="Arial Narrow"/>
          <w:color w:val="auto"/>
          <w:sz w:val="22"/>
          <w:szCs w:val="22"/>
          <w:lang w:val="fr-CA"/>
        </w:rPr>
        <w:t>.</w:t>
      </w:r>
      <w:r w:rsidR="00B05514" w:rsidRPr="00565C6C">
        <w:rPr>
          <w:rFonts w:ascii="Arial Narrow" w:hAnsi="Arial Narrow"/>
          <w:color w:val="auto"/>
          <w:sz w:val="22"/>
          <w:szCs w:val="22"/>
          <w:lang w:val="fr-CA"/>
        </w:rPr>
        <w:t xml:space="preserve"> </w:t>
      </w:r>
    </w:p>
    <w:p w14:paraId="22897FFF" w14:textId="7CF3F68B" w:rsidR="003A7B34" w:rsidRDefault="00B05514" w:rsidP="00150CFB">
      <w:pPr>
        <w:pStyle w:val="Titre1"/>
        <w:spacing w:after="160" w:line="240" w:lineRule="auto"/>
        <w:jc w:val="both"/>
        <w:rPr>
          <w:rFonts w:ascii="Arial Narrow" w:hAnsi="Arial Narrow"/>
          <w:color w:val="auto"/>
          <w:sz w:val="22"/>
          <w:szCs w:val="22"/>
          <w:lang w:val="fr-CA"/>
        </w:rPr>
      </w:pPr>
      <w:r>
        <w:rPr>
          <w:rFonts w:ascii="Arial Narrow" w:hAnsi="Arial Narrow"/>
          <w:color w:val="auto"/>
          <w:sz w:val="22"/>
          <w:szCs w:val="22"/>
          <w:lang w:val="fr-CA"/>
        </w:rPr>
        <w:t xml:space="preserve">Ces situations ont provoqué la restriction dans la mise en œuvre des activités et le déplacement de toutes les parties prenantes au projet et une reprise tardive des activités du projet dans des situations critiques au </w:t>
      </w:r>
      <w:r w:rsidR="00922846">
        <w:rPr>
          <w:rFonts w:ascii="Arial Narrow" w:hAnsi="Arial Narrow"/>
          <w:color w:val="auto"/>
          <w:sz w:val="22"/>
          <w:szCs w:val="22"/>
          <w:lang w:val="fr-CA"/>
        </w:rPr>
        <w:t xml:space="preserve">mois de </w:t>
      </w:r>
      <w:r>
        <w:rPr>
          <w:rFonts w:ascii="Arial Narrow" w:hAnsi="Arial Narrow"/>
          <w:color w:val="auto"/>
          <w:sz w:val="22"/>
          <w:szCs w:val="22"/>
          <w:lang w:val="fr-CA"/>
        </w:rPr>
        <w:t xml:space="preserve">février 2021. </w:t>
      </w:r>
      <w:r w:rsidR="00922846">
        <w:rPr>
          <w:rFonts w:ascii="Arial Narrow" w:hAnsi="Arial Narrow"/>
          <w:color w:val="auto"/>
          <w:sz w:val="22"/>
          <w:szCs w:val="22"/>
          <w:lang w:val="fr-CA"/>
        </w:rPr>
        <w:t>D</w:t>
      </w:r>
      <w:r w:rsidR="00150CFB">
        <w:rPr>
          <w:rFonts w:ascii="Arial Narrow" w:hAnsi="Arial Narrow"/>
          <w:color w:val="auto"/>
          <w:sz w:val="22"/>
          <w:szCs w:val="22"/>
          <w:lang w:val="fr-CA"/>
        </w:rPr>
        <w:t xml:space="preserve">es retards dans le transfert de fonds par PNUD pour faciliter l’exécution du projet ont été </w:t>
      </w:r>
      <w:r w:rsidR="00922846">
        <w:rPr>
          <w:rFonts w:ascii="Arial Narrow" w:hAnsi="Arial Narrow"/>
          <w:color w:val="auto"/>
          <w:sz w:val="22"/>
          <w:szCs w:val="22"/>
          <w:lang w:val="fr-CA"/>
        </w:rPr>
        <w:t xml:space="preserve">également </w:t>
      </w:r>
      <w:r w:rsidR="00150CFB">
        <w:rPr>
          <w:rFonts w:ascii="Arial Narrow" w:hAnsi="Arial Narrow"/>
          <w:color w:val="auto"/>
          <w:sz w:val="22"/>
          <w:szCs w:val="22"/>
          <w:lang w:val="fr-CA"/>
        </w:rPr>
        <w:t>constatés</w:t>
      </w:r>
      <w:r w:rsidR="00922846">
        <w:rPr>
          <w:rFonts w:ascii="Arial Narrow" w:hAnsi="Arial Narrow"/>
          <w:color w:val="auto"/>
          <w:sz w:val="22"/>
          <w:szCs w:val="22"/>
          <w:lang w:val="fr-CA"/>
        </w:rPr>
        <w:t xml:space="preserve"> et de fois </w:t>
      </w:r>
      <w:r w:rsidR="00150CFB">
        <w:rPr>
          <w:rFonts w:ascii="Arial Narrow" w:hAnsi="Arial Narrow"/>
          <w:color w:val="auto"/>
          <w:sz w:val="22"/>
          <w:szCs w:val="22"/>
          <w:lang w:val="fr-CA"/>
        </w:rPr>
        <w:t xml:space="preserve">FCA </w:t>
      </w:r>
      <w:r w:rsidR="00922846">
        <w:rPr>
          <w:rFonts w:ascii="Arial Narrow" w:hAnsi="Arial Narrow"/>
          <w:color w:val="auto"/>
          <w:sz w:val="22"/>
          <w:szCs w:val="22"/>
          <w:lang w:val="fr-CA"/>
        </w:rPr>
        <w:t>était obligé de</w:t>
      </w:r>
      <w:r w:rsidR="00150CFB">
        <w:rPr>
          <w:rFonts w:ascii="Arial Narrow" w:hAnsi="Arial Narrow"/>
          <w:color w:val="auto"/>
          <w:sz w:val="22"/>
          <w:szCs w:val="22"/>
          <w:lang w:val="fr-CA"/>
        </w:rPr>
        <w:t xml:space="preserve"> préfinanc</w:t>
      </w:r>
      <w:r w:rsidR="00922846">
        <w:rPr>
          <w:rFonts w:ascii="Arial Narrow" w:hAnsi="Arial Narrow"/>
          <w:color w:val="auto"/>
          <w:sz w:val="22"/>
          <w:szCs w:val="22"/>
          <w:lang w:val="fr-CA"/>
        </w:rPr>
        <w:t xml:space="preserve">er les activités. </w:t>
      </w:r>
    </w:p>
    <w:p w14:paraId="10000F70" w14:textId="60B09C4E" w:rsidR="00B4446A" w:rsidRPr="00B4446A" w:rsidRDefault="00150CFB" w:rsidP="00150CFB">
      <w:pPr>
        <w:pStyle w:val="Titre1"/>
        <w:spacing w:after="160" w:line="240" w:lineRule="auto"/>
        <w:jc w:val="both"/>
        <w:rPr>
          <w:rFonts w:ascii="Arial Narrow" w:hAnsi="Arial Narrow"/>
          <w:color w:val="auto"/>
          <w:sz w:val="22"/>
          <w:szCs w:val="22"/>
          <w:lang w:val="fr-CA"/>
        </w:rPr>
      </w:pPr>
      <w:r>
        <w:rPr>
          <w:rFonts w:ascii="Arial Narrow" w:hAnsi="Arial Narrow"/>
          <w:color w:val="auto"/>
          <w:sz w:val="22"/>
          <w:szCs w:val="22"/>
          <w:lang w:val="fr-CA"/>
        </w:rPr>
        <w:t>C’est au vu de tout</w:t>
      </w:r>
      <w:r w:rsidR="00922846">
        <w:rPr>
          <w:rFonts w:ascii="Arial Narrow" w:hAnsi="Arial Narrow"/>
          <w:color w:val="auto"/>
          <w:sz w:val="22"/>
          <w:szCs w:val="22"/>
          <w:lang w:val="fr-CA"/>
        </w:rPr>
        <w:t>es ces contraintes</w:t>
      </w:r>
      <w:r>
        <w:rPr>
          <w:rFonts w:ascii="Arial Narrow" w:hAnsi="Arial Narrow"/>
          <w:color w:val="auto"/>
          <w:sz w:val="22"/>
          <w:szCs w:val="22"/>
          <w:lang w:val="fr-CA"/>
        </w:rPr>
        <w:t xml:space="preserve"> que </w:t>
      </w:r>
      <w:r w:rsidR="00031252">
        <w:rPr>
          <w:rFonts w:ascii="Arial Narrow" w:hAnsi="Arial Narrow"/>
          <w:color w:val="auto"/>
          <w:sz w:val="22"/>
          <w:szCs w:val="22"/>
          <w:lang w:val="fr-CA"/>
        </w:rPr>
        <w:t>P</w:t>
      </w:r>
      <w:r w:rsidR="00CE521B">
        <w:rPr>
          <w:rFonts w:ascii="Arial Narrow" w:hAnsi="Arial Narrow"/>
          <w:color w:val="auto"/>
          <w:sz w:val="22"/>
          <w:szCs w:val="22"/>
          <w:lang w:val="fr-CA"/>
        </w:rPr>
        <w:t>NUD</w:t>
      </w:r>
      <w:r>
        <w:rPr>
          <w:rFonts w:ascii="Arial Narrow" w:hAnsi="Arial Narrow"/>
          <w:color w:val="auto"/>
          <w:sz w:val="22"/>
          <w:szCs w:val="22"/>
          <w:lang w:val="fr-CA"/>
        </w:rPr>
        <w:t xml:space="preserve"> accor</w:t>
      </w:r>
      <w:r w:rsidR="00031252">
        <w:rPr>
          <w:rFonts w:ascii="Arial Narrow" w:hAnsi="Arial Narrow"/>
          <w:color w:val="auto"/>
          <w:sz w:val="22"/>
          <w:szCs w:val="22"/>
          <w:lang w:val="fr-CA"/>
        </w:rPr>
        <w:t xml:space="preserve">dera alors à FCA </w:t>
      </w:r>
      <w:r>
        <w:rPr>
          <w:rFonts w:ascii="Arial Narrow" w:hAnsi="Arial Narrow"/>
          <w:color w:val="auto"/>
          <w:sz w:val="22"/>
          <w:szCs w:val="22"/>
          <w:lang w:val="fr-CA"/>
        </w:rPr>
        <w:t>une période d’extensio</w:t>
      </w:r>
      <w:r w:rsidR="00731779">
        <w:rPr>
          <w:rFonts w:ascii="Arial Narrow" w:hAnsi="Arial Narrow"/>
          <w:color w:val="auto"/>
          <w:sz w:val="22"/>
          <w:szCs w:val="22"/>
          <w:lang w:val="fr-CA"/>
        </w:rPr>
        <w:t>n de 4</w:t>
      </w:r>
      <w:r w:rsidR="00922846">
        <w:rPr>
          <w:rFonts w:ascii="Arial Narrow" w:hAnsi="Arial Narrow"/>
          <w:color w:val="auto"/>
          <w:sz w:val="22"/>
          <w:szCs w:val="22"/>
          <w:lang w:val="fr-CA"/>
        </w:rPr>
        <w:t xml:space="preserve"> </w:t>
      </w:r>
      <w:r w:rsidR="00731779">
        <w:rPr>
          <w:rFonts w:ascii="Arial Narrow" w:hAnsi="Arial Narrow"/>
          <w:color w:val="auto"/>
          <w:sz w:val="22"/>
          <w:szCs w:val="22"/>
          <w:lang w:val="fr-CA"/>
        </w:rPr>
        <w:t xml:space="preserve">mois </w:t>
      </w:r>
      <w:r w:rsidR="00922846">
        <w:rPr>
          <w:rFonts w:ascii="Arial Narrow" w:hAnsi="Arial Narrow"/>
          <w:color w:val="auto"/>
          <w:sz w:val="22"/>
          <w:szCs w:val="22"/>
          <w:lang w:val="fr-CA"/>
        </w:rPr>
        <w:t xml:space="preserve">avec coûts additionnels </w:t>
      </w:r>
      <w:r w:rsidR="00731779">
        <w:rPr>
          <w:rFonts w:ascii="Arial Narrow" w:hAnsi="Arial Narrow"/>
          <w:color w:val="auto"/>
          <w:sz w:val="22"/>
          <w:szCs w:val="22"/>
          <w:lang w:val="fr-CA"/>
        </w:rPr>
        <w:t>allant du mois de Juin</w:t>
      </w:r>
      <w:r>
        <w:rPr>
          <w:rFonts w:ascii="Arial Narrow" w:hAnsi="Arial Narrow"/>
          <w:color w:val="auto"/>
          <w:sz w:val="22"/>
          <w:szCs w:val="22"/>
          <w:lang w:val="fr-CA"/>
        </w:rPr>
        <w:t xml:space="preserve"> au Septembre 2021 </w:t>
      </w:r>
      <w:r w:rsidR="00922846">
        <w:rPr>
          <w:rFonts w:ascii="Arial Narrow" w:hAnsi="Arial Narrow"/>
          <w:color w:val="auto"/>
          <w:sz w:val="22"/>
          <w:szCs w:val="22"/>
          <w:lang w:val="fr-CA"/>
        </w:rPr>
        <w:t xml:space="preserve">en vue de </w:t>
      </w:r>
      <w:r w:rsidR="003A7B34">
        <w:rPr>
          <w:rFonts w:ascii="Arial Narrow" w:hAnsi="Arial Narrow"/>
          <w:color w:val="auto"/>
          <w:sz w:val="22"/>
          <w:szCs w:val="22"/>
          <w:lang w:val="fr-CA"/>
        </w:rPr>
        <w:t>ré-planifier</w:t>
      </w:r>
      <w:r>
        <w:rPr>
          <w:rFonts w:ascii="Arial Narrow" w:hAnsi="Arial Narrow"/>
          <w:color w:val="auto"/>
          <w:sz w:val="22"/>
          <w:szCs w:val="22"/>
          <w:lang w:val="fr-CA"/>
        </w:rPr>
        <w:t xml:space="preserve"> l</w:t>
      </w:r>
      <w:r w:rsidR="00031252">
        <w:rPr>
          <w:rFonts w:ascii="Arial Narrow" w:hAnsi="Arial Narrow"/>
          <w:color w:val="auto"/>
          <w:sz w:val="22"/>
          <w:szCs w:val="22"/>
          <w:lang w:val="fr-CA"/>
        </w:rPr>
        <w:t xml:space="preserve">es activités </w:t>
      </w:r>
      <w:r>
        <w:rPr>
          <w:rFonts w:ascii="Arial Narrow" w:hAnsi="Arial Narrow"/>
          <w:color w:val="auto"/>
          <w:sz w:val="22"/>
          <w:szCs w:val="22"/>
          <w:lang w:val="fr-CA"/>
        </w:rPr>
        <w:t xml:space="preserve">non achevées ou celles en cours d’exécution afin qu’elles soient achevées dans de bonnes conditions. </w:t>
      </w:r>
    </w:p>
    <w:p w14:paraId="6D5CFF32" w14:textId="787B5F71" w:rsidR="002C4324" w:rsidRPr="00DC0474" w:rsidRDefault="00CB7173" w:rsidP="00CB7173">
      <w:pPr>
        <w:autoSpaceDE w:val="0"/>
        <w:autoSpaceDN w:val="0"/>
        <w:adjustRightInd w:val="0"/>
        <w:spacing w:before="240" w:after="0" w:line="240" w:lineRule="auto"/>
        <w:jc w:val="both"/>
        <w:rPr>
          <w:rFonts w:ascii="Arial Narrow" w:hAnsi="Arial Narrow" w:cstheme="minorHAnsi"/>
          <w:lang w:val="fr-CA" w:eastAsia="fr-FR"/>
        </w:rPr>
        <w:sectPr w:rsidR="002C4324" w:rsidRPr="00DC0474" w:rsidSect="00DC0474">
          <w:pgSz w:w="11906" w:h="16838"/>
          <w:pgMar w:top="1134" w:right="1418" w:bottom="426" w:left="1418" w:header="720" w:footer="720" w:gutter="0"/>
          <w:cols w:space="720"/>
          <w:docGrid w:linePitch="360"/>
        </w:sectPr>
      </w:pPr>
      <w:r>
        <w:rPr>
          <w:rFonts w:ascii="Arial Narrow" w:hAnsi="Arial Narrow" w:cstheme="minorHAnsi"/>
          <w:shd w:val="clear" w:color="auto" w:fill="FFFFFF" w:themeFill="background1"/>
          <w:lang w:val="fr-CA" w:eastAsia="fr-FR"/>
        </w:rPr>
        <w:t>L</w:t>
      </w:r>
      <w:r w:rsidR="00943059" w:rsidRPr="00157041">
        <w:rPr>
          <w:rFonts w:ascii="Arial Narrow" w:hAnsi="Arial Narrow" w:cstheme="minorHAnsi"/>
          <w:shd w:val="clear" w:color="auto" w:fill="FFFFFF" w:themeFill="background1"/>
          <w:lang w:val="fr-CA" w:eastAsia="fr-FR"/>
        </w:rPr>
        <w:t>e présent</w:t>
      </w:r>
      <w:r w:rsidR="00731779">
        <w:rPr>
          <w:rFonts w:ascii="Arial Narrow" w:hAnsi="Arial Narrow" w:cstheme="minorHAnsi"/>
          <w:lang w:val="fr-CA" w:eastAsia="fr-FR"/>
        </w:rPr>
        <w:t xml:space="preserve"> rapport narratif final</w:t>
      </w:r>
      <w:r w:rsidR="003A7B34">
        <w:rPr>
          <w:rFonts w:ascii="Arial Narrow" w:hAnsi="Arial Narrow" w:cstheme="minorHAnsi"/>
          <w:lang w:val="fr-CA" w:eastAsia="fr-FR"/>
        </w:rPr>
        <w:t xml:space="preserve"> du </w:t>
      </w:r>
      <w:r w:rsidR="00943059" w:rsidRPr="00157041">
        <w:rPr>
          <w:rFonts w:ascii="Arial Narrow" w:hAnsi="Arial Narrow" w:cstheme="minorHAnsi"/>
          <w:lang w:val="fr-CA" w:eastAsia="fr-FR"/>
        </w:rPr>
        <w:t xml:space="preserve">projet </w:t>
      </w:r>
      <w:r w:rsidR="00943059" w:rsidRPr="00157041">
        <w:rPr>
          <w:rFonts w:ascii="Arial Narrow" w:hAnsi="Arial Narrow" w:cstheme="minorHAnsi"/>
          <w:b/>
          <w:lang w:val="fr-CA" w:eastAsia="fr-FR"/>
        </w:rPr>
        <w:t>« </w:t>
      </w:r>
      <w:r w:rsidR="00922846">
        <w:rPr>
          <w:rFonts w:ascii="Arial Narrow" w:hAnsi="Arial Narrow" w:cstheme="minorHAnsi"/>
          <w:b/>
          <w:lang w:val="fr-CA" w:eastAsia="fr-FR"/>
        </w:rPr>
        <w:t>A</w:t>
      </w:r>
      <w:r w:rsidR="00943059" w:rsidRPr="00157041">
        <w:rPr>
          <w:rFonts w:ascii="Arial Narrow" w:hAnsi="Arial Narrow" w:cstheme="minorHAnsi"/>
          <w:b/>
          <w:lang w:val="fr-CA" w:eastAsia="fr-FR"/>
        </w:rPr>
        <w:t xml:space="preserve">ppui aux groupements et associations à travers </w:t>
      </w:r>
      <w:r w:rsidR="003A7B34">
        <w:rPr>
          <w:rFonts w:ascii="Arial Narrow" w:hAnsi="Arial Narrow" w:cstheme="minorHAnsi"/>
          <w:b/>
          <w:lang w:val="fr-CA" w:eastAsia="fr-FR"/>
        </w:rPr>
        <w:t xml:space="preserve">l’alphabétisation et </w:t>
      </w:r>
      <w:r w:rsidR="00943059" w:rsidRPr="00157041">
        <w:rPr>
          <w:rFonts w:ascii="Arial Narrow" w:hAnsi="Arial Narrow" w:cstheme="minorHAnsi"/>
          <w:b/>
          <w:lang w:val="fr-CA" w:eastAsia="fr-FR"/>
        </w:rPr>
        <w:t xml:space="preserve">le renforcement des capacités techniques et organisationnelles » </w:t>
      </w:r>
      <w:r w:rsidR="00943059" w:rsidRPr="00157041">
        <w:rPr>
          <w:rFonts w:ascii="Arial Narrow" w:hAnsi="Arial Narrow" w:cstheme="minorHAnsi"/>
          <w:lang w:val="fr-CA" w:eastAsia="fr-FR"/>
        </w:rPr>
        <w:t>fait</w:t>
      </w:r>
      <w:r w:rsidR="00922846">
        <w:rPr>
          <w:rFonts w:ascii="Arial Narrow" w:hAnsi="Arial Narrow" w:cstheme="minorHAnsi"/>
          <w:lang w:val="fr-CA" w:eastAsia="fr-FR"/>
        </w:rPr>
        <w:t xml:space="preserve"> présente donc</w:t>
      </w:r>
      <w:r w:rsidR="00943059" w:rsidRPr="00157041">
        <w:rPr>
          <w:rFonts w:ascii="Arial Narrow" w:hAnsi="Arial Narrow" w:cstheme="minorHAnsi"/>
          <w:lang w:val="fr-CA" w:eastAsia="fr-FR"/>
        </w:rPr>
        <w:t xml:space="preserve"> la situation globale des activités réalisées </w:t>
      </w:r>
      <w:r w:rsidR="003A7B34">
        <w:rPr>
          <w:rFonts w:ascii="Arial Narrow" w:hAnsi="Arial Narrow" w:cstheme="minorHAnsi"/>
          <w:lang w:val="fr-CA" w:eastAsia="fr-FR"/>
        </w:rPr>
        <w:t>à partir de la période allant du 1</w:t>
      </w:r>
      <w:r w:rsidR="003A7B34" w:rsidRPr="003A7B34">
        <w:rPr>
          <w:rFonts w:ascii="Arial Narrow" w:hAnsi="Arial Narrow" w:cstheme="minorHAnsi"/>
          <w:vertAlign w:val="superscript"/>
          <w:lang w:val="fr-CA" w:eastAsia="fr-FR"/>
        </w:rPr>
        <w:t>er</w:t>
      </w:r>
      <w:r w:rsidR="003A7B34">
        <w:rPr>
          <w:rFonts w:ascii="Arial Narrow" w:hAnsi="Arial Narrow" w:cstheme="minorHAnsi"/>
          <w:lang w:val="fr-CA" w:eastAsia="fr-FR"/>
        </w:rPr>
        <w:t xml:space="preserve"> </w:t>
      </w:r>
      <w:r w:rsidR="003974E4">
        <w:rPr>
          <w:rFonts w:ascii="Arial Narrow" w:hAnsi="Arial Narrow" w:cstheme="minorHAnsi"/>
          <w:lang w:val="fr-CA" w:eastAsia="fr-FR"/>
        </w:rPr>
        <w:t>Juillet 2020</w:t>
      </w:r>
      <w:r w:rsidR="00797321">
        <w:rPr>
          <w:rFonts w:ascii="Arial Narrow" w:hAnsi="Arial Narrow" w:cstheme="minorHAnsi"/>
          <w:lang w:val="fr-CA" w:eastAsia="fr-FR"/>
        </w:rPr>
        <w:t xml:space="preserve"> </w:t>
      </w:r>
      <w:r>
        <w:rPr>
          <w:rFonts w:ascii="Arial Narrow" w:hAnsi="Arial Narrow" w:cstheme="minorHAnsi"/>
          <w:lang w:val="fr-CA" w:eastAsia="fr-FR"/>
        </w:rPr>
        <w:t xml:space="preserve">au 30 </w:t>
      </w:r>
      <w:r w:rsidR="003974E4">
        <w:rPr>
          <w:rFonts w:ascii="Arial Narrow" w:hAnsi="Arial Narrow" w:cstheme="minorHAnsi"/>
          <w:lang w:val="fr-CA" w:eastAsia="fr-FR"/>
        </w:rPr>
        <w:t>Septembre</w:t>
      </w:r>
      <w:r w:rsidR="003A7B34">
        <w:rPr>
          <w:rFonts w:ascii="Arial Narrow" w:hAnsi="Arial Narrow" w:cstheme="minorHAnsi"/>
          <w:lang w:val="fr-CA" w:eastAsia="fr-FR"/>
        </w:rPr>
        <w:t xml:space="preserve"> </w:t>
      </w:r>
      <w:r w:rsidR="00943059" w:rsidRPr="00157041">
        <w:rPr>
          <w:rFonts w:ascii="Arial Narrow" w:hAnsi="Arial Narrow" w:cstheme="minorHAnsi"/>
          <w:lang w:val="fr-CA" w:eastAsia="fr-FR"/>
        </w:rPr>
        <w:t>2021 dan</w:t>
      </w:r>
      <w:r w:rsidR="003974E4">
        <w:rPr>
          <w:rFonts w:ascii="Arial Narrow" w:hAnsi="Arial Narrow" w:cstheme="minorHAnsi"/>
          <w:lang w:val="fr-CA" w:eastAsia="fr-FR"/>
        </w:rPr>
        <w:t xml:space="preserve">s la ville de M’baiki. </w:t>
      </w:r>
      <w:r w:rsidR="003A7B34">
        <w:rPr>
          <w:rFonts w:ascii="Arial Narrow" w:hAnsi="Arial Narrow" w:cstheme="minorHAnsi"/>
          <w:lang w:val="fr-CA" w:eastAsia="fr-FR"/>
        </w:rPr>
        <w:t xml:space="preserve">Ce projet </w:t>
      </w:r>
      <w:r w:rsidR="00922846">
        <w:rPr>
          <w:rFonts w:ascii="Arial Narrow" w:hAnsi="Arial Narrow" w:cstheme="minorHAnsi"/>
          <w:lang w:val="fr-CA" w:eastAsia="fr-FR"/>
        </w:rPr>
        <w:t>était initialement</w:t>
      </w:r>
      <w:r w:rsidR="003A7B34">
        <w:rPr>
          <w:rFonts w:ascii="Arial Narrow" w:hAnsi="Arial Narrow" w:cstheme="minorHAnsi"/>
          <w:lang w:val="fr-CA" w:eastAsia="fr-FR"/>
        </w:rPr>
        <w:t xml:space="preserve"> financé par le Gouvernement Japonais </w:t>
      </w:r>
      <w:r>
        <w:rPr>
          <w:rFonts w:ascii="Arial Narrow" w:hAnsi="Arial Narrow" w:cstheme="minorHAnsi"/>
          <w:lang w:val="fr-CA" w:eastAsia="fr-FR"/>
        </w:rPr>
        <w:t>pour un montant de</w:t>
      </w:r>
      <w:r w:rsidR="009271FA">
        <w:rPr>
          <w:rFonts w:ascii="Arial Narrow" w:hAnsi="Arial Narrow" w:cstheme="minorHAnsi"/>
          <w:lang w:val="fr-CA" w:eastAsia="fr-FR"/>
        </w:rPr>
        <w:t xml:space="preserve"> 103,504 </w:t>
      </w:r>
      <w:r w:rsidR="00943059" w:rsidRPr="00157041">
        <w:rPr>
          <w:rFonts w:ascii="Arial Narrow" w:hAnsi="Arial Narrow" w:cstheme="minorHAnsi"/>
          <w:lang w:val="fr-CA" w:eastAsia="fr-FR"/>
        </w:rPr>
        <w:t>4</w:t>
      </w:r>
      <w:r w:rsidR="009271FA">
        <w:rPr>
          <w:rFonts w:ascii="Arial Narrow" w:hAnsi="Arial Narrow" w:cstheme="minorHAnsi"/>
          <w:lang w:val="fr-CA" w:eastAsia="fr-FR"/>
        </w:rPr>
        <w:t>19 XAF, soit 157,791</w:t>
      </w:r>
      <w:r w:rsidR="00943059" w:rsidRPr="00157041">
        <w:rPr>
          <w:rFonts w:ascii="Arial Narrow" w:hAnsi="Arial Narrow" w:cstheme="minorHAnsi"/>
          <w:lang w:val="fr-CA" w:eastAsia="fr-FR"/>
        </w:rPr>
        <w:t xml:space="preserve"> Euros ou </w:t>
      </w:r>
      <w:r w:rsidR="009271FA">
        <w:rPr>
          <w:rFonts w:ascii="Arial Narrow" w:hAnsi="Arial Narrow" w:cstheme="minorHAnsi"/>
          <w:lang w:val="fr-CA" w:eastAsia="fr-FR"/>
        </w:rPr>
        <w:t>174,250</w:t>
      </w:r>
      <w:r w:rsidR="00943059" w:rsidRPr="00157041">
        <w:rPr>
          <w:rFonts w:ascii="Arial Narrow" w:hAnsi="Arial Narrow" w:cstheme="minorHAnsi"/>
          <w:lang w:val="fr-CA" w:eastAsia="fr-FR"/>
        </w:rPr>
        <w:t xml:space="preserve"> USD.</w:t>
      </w:r>
      <w:r>
        <w:rPr>
          <w:rFonts w:ascii="Arial Narrow" w:hAnsi="Arial Narrow" w:cstheme="minorHAnsi"/>
          <w:lang w:val="fr-CA" w:eastAsia="fr-FR"/>
        </w:rPr>
        <w:t xml:space="preserve"> </w:t>
      </w:r>
      <w:r w:rsidR="001C7E98">
        <w:rPr>
          <w:rFonts w:ascii="Arial Narrow" w:hAnsi="Arial Narrow" w:cstheme="minorHAnsi"/>
          <w:lang w:val="fr-CA" w:eastAsia="fr-FR"/>
        </w:rPr>
        <w:t xml:space="preserve"> </w:t>
      </w:r>
      <w:r w:rsidR="00922846">
        <w:rPr>
          <w:rFonts w:ascii="Arial Narrow" w:hAnsi="Arial Narrow" w:cstheme="minorHAnsi"/>
          <w:lang w:val="fr-CA" w:eastAsia="fr-FR"/>
        </w:rPr>
        <w:t xml:space="preserve">Puis, avec l’extension avec un budget additionnel de </w:t>
      </w:r>
      <w:r w:rsidR="001C7E98">
        <w:rPr>
          <w:rFonts w:ascii="Arial Narrow" w:hAnsi="Arial Narrow" w:cstheme="minorHAnsi"/>
          <w:lang w:val="fr-CA" w:eastAsia="fr-FR"/>
        </w:rPr>
        <w:t>33,501,092</w:t>
      </w:r>
      <w:r w:rsidR="00922846">
        <w:rPr>
          <w:rFonts w:ascii="Arial Narrow" w:hAnsi="Arial Narrow" w:cstheme="minorHAnsi"/>
          <w:lang w:val="fr-CA" w:eastAsia="fr-FR"/>
        </w:rPr>
        <w:t xml:space="preserve"> XAF,</w:t>
      </w:r>
      <w:r w:rsidR="001C7E98">
        <w:rPr>
          <w:rFonts w:ascii="Arial Narrow" w:hAnsi="Arial Narrow" w:cstheme="minorHAnsi"/>
          <w:lang w:val="fr-CA" w:eastAsia="fr-FR"/>
        </w:rPr>
        <w:t xml:space="preserve"> ce projet </w:t>
      </w:r>
      <w:r w:rsidR="00922846">
        <w:rPr>
          <w:rFonts w:ascii="Arial Narrow" w:hAnsi="Arial Narrow" w:cstheme="minorHAnsi"/>
          <w:lang w:val="fr-CA" w:eastAsia="fr-FR"/>
        </w:rPr>
        <w:t xml:space="preserve">a été financé pour un budget total de </w:t>
      </w:r>
      <w:r w:rsidR="00463AA3" w:rsidRPr="00CD6C77">
        <w:rPr>
          <w:rFonts w:ascii="Arial Narrow" w:hAnsi="Arial Narrow" w:cstheme="minorHAnsi"/>
          <w:b/>
          <w:lang w:val="fr-CA" w:eastAsia="fr-FR"/>
        </w:rPr>
        <w:t>137,005,511</w:t>
      </w:r>
      <w:r w:rsidR="00922846" w:rsidRPr="00CD6C77">
        <w:rPr>
          <w:rFonts w:ascii="Arial Narrow" w:hAnsi="Arial Narrow" w:cstheme="minorHAnsi"/>
          <w:b/>
          <w:lang w:val="fr-CA" w:eastAsia="fr-FR"/>
        </w:rPr>
        <w:t xml:space="preserve"> XAF</w:t>
      </w:r>
      <w:r w:rsidR="00922846">
        <w:rPr>
          <w:rFonts w:ascii="Arial Narrow" w:hAnsi="Arial Narrow" w:cstheme="minorHAnsi"/>
          <w:color w:val="7030A0"/>
          <w:lang w:val="fr-CA" w:eastAsia="fr-FR"/>
        </w:rPr>
        <w:t>.</w:t>
      </w:r>
    </w:p>
    <w:p w14:paraId="23B71442" w14:textId="77777777" w:rsidR="00821CFB" w:rsidRDefault="00821CFB" w:rsidP="00463AA3">
      <w:pPr>
        <w:pStyle w:val="Titre1"/>
        <w:spacing w:before="0"/>
        <w:rPr>
          <w:rFonts w:ascii="Arial Narrow" w:hAnsi="Arial Narrow" w:cstheme="minorHAnsi"/>
          <w:b/>
          <w:color w:val="2F5496" w:themeColor="accent1" w:themeShade="BF"/>
          <w:sz w:val="24"/>
          <w:szCs w:val="24"/>
          <w:lang w:val="fr-CA"/>
        </w:rPr>
      </w:pPr>
      <w:bookmarkStart w:id="1" w:name="_Toc39053566"/>
      <w:r w:rsidRPr="00175326">
        <w:rPr>
          <w:rFonts w:ascii="Arial Narrow" w:hAnsi="Arial Narrow" w:cstheme="minorHAnsi"/>
          <w:b/>
          <w:color w:val="2F5496" w:themeColor="accent1" w:themeShade="BF"/>
          <w:sz w:val="24"/>
          <w:szCs w:val="24"/>
          <w:lang w:val="fr-CA"/>
        </w:rPr>
        <w:t>Part II. Résultats</w:t>
      </w:r>
      <w:bookmarkEnd w:id="1"/>
    </w:p>
    <w:p w14:paraId="4190DB74" w14:textId="77777777" w:rsidR="00A87DB2" w:rsidRPr="00CD6C77" w:rsidRDefault="00FC29D4" w:rsidP="00463AA3">
      <w:pPr>
        <w:spacing w:after="0"/>
        <w:rPr>
          <w:rFonts w:ascii="Arial" w:hAnsi="Arial" w:cs="Arial"/>
          <w:lang w:val="fr-CA" w:eastAsia="x-none"/>
        </w:rPr>
      </w:pPr>
      <w:r w:rsidRPr="00CD6C77">
        <w:rPr>
          <w:rFonts w:ascii="Arial" w:hAnsi="Arial" w:cs="Arial"/>
          <w:lang w:val="fr-CA" w:eastAsia="x-none"/>
        </w:rPr>
        <w:t xml:space="preserve">2.1. </w:t>
      </w:r>
      <w:r w:rsidRPr="00CD6C77">
        <w:rPr>
          <w:rFonts w:ascii="Arial" w:hAnsi="Arial" w:cs="Arial"/>
          <w:b/>
          <w:lang w:val="fr-CA" w:eastAsia="x-none"/>
        </w:rPr>
        <w:t>Cadre des résultats</w:t>
      </w:r>
      <w:bookmarkStart w:id="2" w:name="_Hlk500838106"/>
    </w:p>
    <w:tbl>
      <w:tblPr>
        <w:tblW w:w="544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018"/>
        <w:gridCol w:w="2471"/>
        <w:gridCol w:w="917"/>
        <w:gridCol w:w="1390"/>
        <w:gridCol w:w="1545"/>
        <w:gridCol w:w="1167"/>
        <w:gridCol w:w="159"/>
        <w:gridCol w:w="2100"/>
        <w:gridCol w:w="181"/>
        <w:gridCol w:w="2440"/>
      </w:tblGrid>
      <w:tr w:rsidR="007908C7" w:rsidRPr="009F4C93" w14:paraId="7152350B" w14:textId="77777777" w:rsidTr="00261B32">
        <w:trPr>
          <w:trHeight w:val="316"/>
        </w:trPr>
        <w:tc>
          <w:tcPr>
            <w:tcW w:w="1101" w:type="pct"/>
            <w:gridSpan w:val="2"/>
            <w:tcBorders>
              <w:top w:val="single" w:sz="4" w:space="0" w:color="auto"/>
            </w:tcBorders>
            <w:shd w:val="clear" w:color="auto" w:fill="D6E3BC"/>
            <w:vAlign w:val="center"/>
          </w:tcPr>
          <w:p w14:paraId="6D3FC2CF" w14:textId="77777777" w:rsidR="007908C7" w:rsidRPr="009F4C93" w:rsidRDefault="007908C7" w:rsidP="00261B32">
            <w:pPr>
              <w:spacing w:after="0"/>
              <w:jc w:val="center"/>
              <w:rPr>
                <w:rFonts w:ascii="Arial Narrow" w:eastAsia="Times New Roman" w:hAnsi="Arial Narrow" w:cs="Calibri"/>
                <w:sz w:val="18"/>
                <w:szCs w:val="18"/>
              </w:rPr>
            </w:pPr>
            <w:r w:rsidRPr="009F4C93">
              <w:rPr>
                <w:rFonts w:ascii="Arial Narrow" w:eastAsia="Times New Roman" w:hAnsi="Arial Narrow" w:cs="Calibri"/>
                <w:b/>
                <w:color w:val="000000"/>
                <w:sz w:val="18"/>
                <w:szCs w:val="18"/>
              </w:rPr>
              <w:t>LOGIQUE D’INTERVENTION / PRODUITS ATTENDUS</w:t>
            </w:r>
          </w:p>
        </w:tc>
        <w:tc>
          <w:tcPr>
            <w:tcW w:w="1068" w:type="pct"/>
            <w:gridSpan w:val="2"/>
            <w:tcBorders>
              <w:top w:val="single" w:sz="4" w:space="0" w:color="auto"/>
            </w:tcBorders>
            <w:shd w:val="clear" w:color="auto" w:fill="D6E3BC"/>
            <w:vAlign w:val="center"/>
          </w:tcPr>
          <w:p w14:paraId="42217EF4" w14:textId="77777777" w:rsidR="007908C7" w:rsidRPr="009F4C93" w:rsidRDefault="007908C7" w:rsidP="00261B32">
            <w:pPr>
              <w:spacing w:after="0"/>
              <w:jc w:val="center"/>
              <w:rPr>
                <w:rFonts w:ascii="Arial Narrow" w:eastAsia="Times New Roman" w:hAnsi="Arial Narrow" w:cs="Calibri"/>
                <w:b/>
                <w:sz w:val="18"/>
                <w:szCs w:val="18"/>
              </w:rPr>
            </w:pPr>
            <w:r w:rsidRPr="009F4C93">
              <w:rPr>
                <w:rFonts w:ascii="Arial Narrow" w:eastAsia="Times New Roman" w:hAnsi="Arial Narrow" w:cs="Calibri"/>
                <w:b/>
                <w:sz w:val="18"/>
                <w:szCs w:val="18"/>
              </w:rPr>
              <w:t>INDICATEURS</w:t>
            </w:r>
          </w:p>
        </w:tc>
        <w:tc>
          <w:tcPr>
            <w:tcW w:w="438" w:type="pct"/>
            <w:tcBorders>
              <w:top w:val="single" w:sz="4" w:space="0" w:color="auto"/>
            </w:tcBorders>
            <w:shd w:val="clear" w:color="auto" w:fill="D6E3BC"/>
            <w:vAlign w:val="center"/>
          </w:tcPr>
          <w:p w14:paraId="1A1024F1" w14:textId="77777777" w:rsidR="007908C7" w:rsidRPr="009F4C93" w:rsidRDefault="007908C7" w:rsidP="00261B32">
            <w:pPr>
              <w:spacing w:after="0"/>
              <w:jc w:val="center"/>
              <w:rPr>
                <w:rFonts w:ascii="Arial Narrow" w:eastAsia="Times New Roman" w:hAnsi="Arial Narrow" w:cs="Calibri"/>
                <w:b/>
                <w:sz w:val="18"/>
                <w:szCs w:val="18"/>
              </w:rPr>
            </w:pPr>
            <w:r w:rsidRPr="009F4C93">
              <w:rPr>
                <w:rFonts w:ascii="Arial Narrow" w:eastAsia="Times New Roman" w:hAnsi="Arial Narrow" w:cs="Calibri"/>
                <w:b/>
                <w:sz w:val="18"/>
                <w:szCs w:val="18"/>
              </w:rPr>
              <w:t>SITUATION INITIALE</w:t>
            </w:r>
          </w:p>
        </w:tc>
        <w:tc>
          <w:tcPr>
            <w:tcW w:w="487" w:type="pct"/>
            <w:tcBorders>
              <w:top w:val="single" w:sz="4" w:space="0" w:color="auto"/>
            </w:tcBorders>
            <w:shd w:val="clear" w:color="auto" w:fill="D6E3BC"/>
            <w:vAlign w:val="center"/>
          </w:tcPr>
          <w:p w14:paraId="78660445" w14:textId="77777777" w:rsidR="007908C7" w:rsidRPr="009F4C93" w:rsidRDefault="007908C7" w:rsidP="00261B32">
            <w:pPr>
              <w:spacing w:after="0"/>
              <w:jc w:val="center"/>
              <w:rPr>
                <w:rFonts w:ascii="Arial Narrow" w:eastAsia="Times New Roman" w:hAnsi="Arial Narrow" w:cs="Calibri"/>
                <w:b/>
                <w:sz w:val="18"/>
                <w:szCs w:val="18"/>
              </w:rPr>
            </w:pPr>
            <w:r w:rsidRPr="009F4C93">
              <w:rPr>
                <w:rFonts w:ascii="Arial Narrow" w:eastAsia="Times New Roman" w:hAnsi="Arial Narrow" w:cs="Calibri"/>
                <w:b/>
                <w:sz w:val="18"/>
                <w:szCs w:val="18"/>
              </w:rPr>
              <w:t>CIBLE</w:t>
            </w:r>
          </w:p>
        </w:tc>
        <w:tc>
          <w:tcPr>
            <w:tcW w:w="418" w:type="pct"/>
            <w:gridSpan w:val="2"/>
            <w:tcBorders>
              <w:top w:val="single" w:sz="4" w:space="0" w:color="auto"/>
            </w:tcBorders>
            <w:shd w:val="clear" w:color="auto" w:fill="FFFF00"/>
          </w:tcPr>
          <w:p w14:paraId="7CBEB948" w14:textId="474FF331" w:rsidR="007908C7" w:rsidRPr="00F56174" w:rsidRDefault="007908C7" w:rsidP="00261B32">
            <w:pPr>
              <w:spacing w:after="0"/>
              <w:jc w:val="center"/>
              <w:rPr>
                <w:rFonts w:ascii="Arial Narrow" w:eastAsia="Times New Roman" w:hAnsi="Arial Narrow" w:cs="Calibri"/>
                <w:b/>
                <w:sz w:val="18"/>
                <w:szCs w:val="18"/>
                <w:lang w:val="fi-FI"/>
              </w:rPr>
            </w:pPr>
            <w:r w:rsidRPr="009F4C93">
              <w:rPr>
                <w:rFonts w:ascii="Arial Narrow" w:eastAsia="Times New Roman" w:hAnsi="Arial Narrow" w:cs="Calibri"/>
                <w:b/>
                <w:sz w:val="18"/>
                <w:szCs w:val="18"/>
              </w:rPr>
              <w:t>INDICATEURS DES RESULTATS AU 3</w:t>
            </w:r>
            <w:r w:rsidR="00977743">
              <w:rPr>
                <w:rFonts w:ascii="Arial Narrow" w:eastAsia="Times New Roman" w:hAnsi="Arial Narrow" w:cs="Calibri"/>
                <w:b/>
                <w:sz w:val="18"/>
                <w:szCs w:val="18"/>
              </w:rPr>
              <w:t>0</w:t>
            </w:r>
            <w:r w:rsidRPr="009F4C93">
              <w:rPr>
                <w:rFonts w:ascii="Arial Narrow" w:eastAsia="Times New Roman" w:hAnsi="Arial Narrow" w:cs="Calibri"/>
                <w:b/>
                <w:sz w:val="18"/>
                <w:szCs w:val="18"/>
              </w:rPr>
              <w:t>-</w:t>
            </w:r>
            <w:r w:rsidR="00977743">
              <w:rPr>
                <w:rFonts w:ascii="Arial Narrow" w:eastAsia="Times New Roman" w:hAnsi="Arial Narrow" w:cs="Calibri"/>
                <w:b/>
                <w:sz w:val="18"/>
                <w:szCs w:val="18"/>
              </w:rPr>
              <w:t>09</w:t>
            </w:r>
            <w:r w:rsidRPr="009F4C93">
              <w:rPr>
                <w:rFonts w:ascii="Arial Narrow" w:eastAsia="Times New Roman" w:hAnsi="Arial Narrow" w:cs="Calibri"/>
                <w:b/>
                <w:sz w:val="18"/>
                <w:szCs w:val="18"/>
              </w:rPr>
              <w:t>-202</w:t>
            </w:r>
            <w:r w:rsidR="00977743">
              <w:rPr>
                <w:rFonts w:ascii="Arial Narrow" w:eastAsia="Times New Roman" w:hAnsi="Arial Narrow" w:cs="Calibri"/>
                <w:b/>
                <w:sz w:val="18"/>
                <w:szCs w:val="18"/>
              </w:rPr>
              <w:t>1</w:t>
            </w:r>
          </w:p>
        </w:tc>
        <w:tc>
          <w:tcPr>
            <w:tcW w:w="662" w:type="pct"/>
            <w:tcBorders>
              <w:top w:val="single" w:sz="4" w:space="0" w:color="auto"/>
              <w:bottom w:val="single" w:sz="4" w:space="0" w:color="000000"/>
            </w:tcBorders>
            <w:shd w:val="clear" w:color="auto" w:fill="D6E3BC"/>
            <w:vAlign w:val="center"/>
          </w:tcPr>
          <w:p w14:paraId="3BD706DA" w14:textId="77777777" w:rsidR="007908C7" w:rsidRPr="009F4C93" w:rsidRDefault="007908C7" w:rsidP="00261B32">
            <w:pPr>
              <w:spacing w:after="0"/>
              <w:jc w:val="center"/>
              <w:rPr>
                <w:rFonts w:ascii="Arial Narrow" w:eastAsia="Times New Roman" w:hAnsi="Arial Narrow" w:cs="Calibri"/>
                <w:b/>
                <w:sz w:val="18"/>
                <w:szCs w:val="18"/>
              </w:rPr>
            </w:pPr>
            <w:r w:rsidRPr="009F4C93">
              <w:rPr>
                <w:rFonts w:ascii="Arial Narrow" w:eastAsia="Times New Roman" w:hAnsi="Arial Narrow" w:cs="Calibri"/>
                <w:b/>
                <w:sz w:val="18"/>
                <w:szCs w:val="18"/>
              </w:rPr>
              <w:t>SOURCE DE VERIFICATION</w:t>
            </w:r>
          </w:p>
        </w:tc>
        <w:tc>
          <w:tcPr>
            <w:tcW w:w="825" w:type="pct"/>
            <w:gridSpan w:val="2"/>
            <w:tcBorders>
              <w:top w:val="single" w:sz="4" w:space="0" w:color="auto"/>
              <w:bottom w:val="single" w:sz="4" w:space="0" w:color="000000"/>
            </w:tcBorders>
            <w:shd w:val="clear" w:color="auto" w:fill="D6E3BC"/>
            <w:vAlign w:val="center"/>
          </w:tcPr>
          <w:p w14:paraId="432EB13C" w14:textId="77777777" w:rsidR="007908C7" w:rsidRPr="009F4C93" w:rsidRDefault="007908C7" w:rsidP="00261B32">
            <w:pPr>
              <w:spacing w:after="0"/>
              <w:jc w:val="center"/>
              <w:rPr>
                <w:rFonts w:ascii="Arial Narrow" w:eastAsia="Times New Roman" w:hAnsi="Arial Narrow" w:cs="Calibri"/>
                <w:b/>
                <w:sz w:val="18"/>
                <w:szCs w:val="18"/>
              </w:rPr>
            </w:pPr>
            <w:r w:rsidRPr="009F4C93">
              <w:rPr>
                <w:rFonts w:ascii="Arial Narrow" w:eastAsia="Times New Roman" w:hAnsi="Arial Narrow" w:cs="Calibri"/>
                <w:b/>
                <w:sz w:val="18"/>
                <w:szCs w:val="18"/>
              </w:rPr>
              <w:t>OBSERVATIONS</w:t>
            </w:r>
          </w:p>
        </w:tc>
      </w:tr>
      <w:tr w:rsidR="007908C7" w:rsidRPr="009F4C93" w14:paraId="7BF8EC45" w14:textId="77777777" w:rsidTr="00261B32">
        <w:trPr>
          <w:trHeight w:val="2350"/>
        </w:trPr>
        <w:tc>
          <w:tcPr>
            <w:tcW w:w="1101" w:type="pct"/>
            <w:gridSpan w:val="2"/>
            <w:tcBorders>
              <w:bottom w:val="single" w:sz="4" w:space="0" w:color="auto"/>
            </w:tcBorders>
            <w:shd w:val="clear" w:color="auto" w:fill="auto"/>
          </w:tcPr>
          <w:p w14:paraId="79C9D690" w14:textId="77777777" w:rsidR="007908C7" w:rsidRPr="009F4C93" w:rsidRDefault="007908C7" w:rsidP="007908C7">
            <w:pPr>
              <w:numPr>
                <w:ilvl w:val="0"/>
                <w:numId w:val="27"/>
              </w:numPr>
              <w:spacing w:after="0" w:line="240" w:lineRule="auto"/>
              <w:jc w:val="both"/>
              <w:rPr>
                <w:rFonts w:ascii="Arial Narrow" w:eastAsia="Times New Roman" w:hAnsi="Arial Narrow" w:cs="Calibri"/>
                <w:b/>
                <w:i/>
                <w:sz w:val="18"/>
                <w:szCs w:val="18"/>
              </w:rPr>
            </w:pPr>
            <w:r w:rsidRPr="009F4C93">
              <w:rPr>
                <w:rFonts w:ascii="Arial Narrow" w:eastAsia="Times New Roman" w:hAnsi="Arial Narrow" w:cs="Calibri"/>
                <w:b/>
                <w:i/>
                <w:sz w:val="18"/>
                <w:szCs w:val="18"/>
              </w:rPr>
              <w:t>Effet (Outcome):</w:t>
            </w:r>
          </w:p>
          <w:p w14:paraId="4F393DFC" w14:textId="77777777" w:rsidR="007908C7" w:rsidRPr="009F4C93" w:rsidRDefault="007908C7" w:rsidP="00261B32">
            <w:pPr>
              <w:spacing w:line="276" w:lineRule="auto"/>
              <w:ind w:left="709"/>
              <w:rPr>
                <w:rFonts w:ascii="Arial Narrow" w:eastAsia="Times New Roman" w:hAnsi="Arial Narrow" w:cs="Calibri"/>
                <w:bCs/>
                <w:sz w:val="18"/>
                <w:szCs w:val="18"/>
              </w:rPr>
            </w:pPr>
            <w:r w:rsidRPr="009F4C93">
              <w:rPr>
                <w:rFonts w:ascii="Arial Narrow" w:eastAsia="Times New Roman" w:hAnsi="Arial Narrow" w:cs="Calibri"/>
                <w:i/>
                <w:color w:val="4F81BD"/>
                <w:sz w:val="18"/>
                <w:szCs w:val="18"/>
              </w:rPr>
              <w:t xml:space="preserve"> </w:t>
            </w:r>
            <w:r w:rsidRPr="009F4C93">
              <w:rPr>
                <w:rFonts w:ascii="Arial Narrow" w:eastAsia="Times New Roman" w:hAnsi="Arial Narrow" w:cs="Calibri"/>
                <w:bCs/>
                <w:sz w:val="18"/>
                <w:szCs w:val="18"/>
              </w:rPr>
              <w:t>Les populations vulnérables, y compris les réfugiés de retour, les personnes déplacées, les ex-combattants, les femmes et les jeunes, ont accès à des opportunités de moyens de subsistance et à un emploi durable</w:t>
            </w:r>
          </w:p>
        </w:tc>
        <w:tc>
          <w:tcPr>
            <w:tcW w:w="1068" w:type="pct"/>
            <w:gridSpan w:val="2"/>
            <w:tcBorders>
              <w:bottom w:val="single" w:sz="4" w:space="0" w:color="auto"/>
            </w:tcBorders>
            <w:shd w:val="clear" w:color="auto" w:fill="auto"/>
          </w:tcPr>
          <w:p w14:paraId="620BC722" w14:textId="77777777" w:rsidR="007908C7" w:rsidRPr="009F4C93" w:rsidRDefault="007908C7" w:rsidP="00261B32">
            <w:pPr>
              <w:jc w:val="both"/>
              <w:rPr>
                <w:rFonts w:ascii="Arial Narrow" w:hAnsi="Arial Narrow" w:cs="Calibri"/>
                <w:sz w:val="18"/>
                <w:szCs w:val="18"/>
              </w:rPr>
            </w:pPr>
            <w:r w:rsidRPr="009F4C93">
              <w:rPr>
                <w:rFonts w:ascii="Arial Narrow" w:hAnsi="Arial Narrow" w:cs="Calibri"/>
                <w:sz w:val="18"/>
                <w:szCs w:val="18"/>
              </w:rPr>
              <w:t xml:space="preserve"> Nombre des personnes bénéficiant d'emplois d'urgence et d'autres moyens de subsistance dans des situations de crise ou d'après-crise, ventilées par les catégories suivantes</w:t>
            </w:r>
          </w:p>
          <w:p w14:paraId="78E35457" w14:textId="77777777" w:rsidR="007908C7" w:rsidRPr="009F4C93" w:rsidRDefault="007908C7" w:rsidP="00261B32">
            <w:pPr>
              <w:spacing w:after="0" w:line="240" w:lineRule="auto"/>
              <w:jc w:val="both"/>
              <w:rPr>
                <w:rFonts w:ascii="Arial Narrow" w:hAnsi="Arial Narrow" w:cs="Calibri"/>
                <w:sz w:val="18"/>
                <w:szCs w:val="18"/>
              </w:rPr>
            </w:pPr>
            <w:r w:rsidRPr="009F4C93">
              <w:rPr>
                <w:rFonts w:ascii="Arial Narrow" w:hAnsi="Arial Narrow" w:cs="Calibri"/>
                <w:sz w:val="18"/>
                <w:szCs w:val="18"/>
              </w:rPr>
              <w:t>- Homme / Femmes</w:t>
            </w:r>
          </w:p>
          <w:p w14:paraId="44278A83" w14:textId="77777777" w:rsidR="007908C7" w:rsidRPr="009F4C93" w:rsidRDefault="007908C7" w:rsidP="00261B32">
            <w:pPr>
              <w:spacing w:after="0" w:line="240" w:lineRule="auto"/>
              <w:jc w:val="both"/>
              <w:rPr>
                <w:rFonts w:ascii="Arial Narrow" w:hAnsi="Arial Narrow" w:cs="Calibri"/>
                <w:sz w:val="18"/>
                <w:szCs w:val="18"/>
              </w:rPr>
            </w:pPr>
            <w:r w:rsidRPr="009F4C93">
              <w:rPr>
                <w:rFonts w:ascii="Arial Narrow" w:hAnsi="Arial Narrow" w:cs="Calibri"/>
                <w:sz w:val="18"/>
                <w:szCs w:val="18"/>
              </w:rPr>
              <w:t>- Personnes en situation de handicap</w:t>
            </w:r>
          </w:p>
          <w:p w14:paraId="3BF995A3" w14:textId="77777777" w:rsidR="007908C7" w:rsidRPr="009F4C93" w:rsidRDefault="007908C7" w:rsidP="00261B32">
            <w:pPr>
              <w:spacing w:after="0" w:line="240" w:lineRule="auto"/>
              <w:jc w:val="both"/>
              <w:rPr>
                <w:rFonts w:ascii="Arial Narrow" w:hAnsi="Arial Narrow" w:cs="Calibri"/>
                <w:sz w:val="18"/>
                <w:szCs w:val="18"/>
              </w:rPr>
            </w:pPr>
            <w:r w:rsidRPr="009F4C93">
              <w:rPr>
                <w:rFonts w:ascii="Arial Narrow" w:hAnsi="Arial Narrow" w:cs="Calibri"/>
                <w:sz w:val="18"/>
                <w:szCs w:val="18"/>
              </w:rPr>
              <w:t>- Membres de communauté d’accueils / Déplacés / Rapatriés / Retournés</w:t>
            </w:r>
          </w:p>
          <w:p w14:paraId="70EE6414" w14:textId="77777777" w:rsidR="007908C7" w:rsidRPr="009F4C93" w:rsidRDefault="007908C7" w:rsidP="00261B32">
            <w:pPr>
              <w:spacing w:after="0" w:line="240" w:lineRule="auto"/>
              <w:jc w:val="both"/>
              <w:rPr>
                <w:rFonts w:ascii="Arial Narrow" w:hAnsi="Arial Narrow" w:cs="Calibri"/>
                <w:sz w:val="18"/>
                <w:szCs w:val="18"/>
              </w:rPr>
            </w:pPr>
            <w:r w:rsidRPr="009F4C93">
              <w:rPr>
                <w:rFonts w:ascii="Arial Narrow" w:hAnsi="Arial Narrow" w:cs="Calibri"/>
                <w:sz w:val="18"/>
                <w:szCs w:val="18"/>
              </w:rPr>
              <w:t xml:space="preserve">- Autres groupes marginalisés (groups autochtone etc…) </w:t>
            </w:r>
          </w:p>
        </w:tc>
        <w:tc>
          <w:tcPr>
            <w:tcW w:w="438" w:type="pct"/>
            <w:tcBorders>
              <w:bottom w:val="single" w:sz="4" w:space="0" w:color="auto"/>
            </w:tcBorders>
            <w:shd w:val="clear" w:color="auto" w:fill="auto"/>
          </w:tcPr>
          <w:p w14:paraId="0482599E" w14:textId="77777777" w:rsidR="007908C7" w:rsidRPr="009F4C93" w:rsidRDefault="007908C7" w:rsidP="00261B32">
            <w:pPr>
              <w:jc w:val="both"/>
              <w:rPr>
                <w:rFonts w:ascii="Arial Narrow" w:eastAsia="Times New Roman" w:hAnsi="Arial Narrow" w:cs="Calibri"/>
                <w:sz w:val="18"/>
                <w:szCs w:val="18"/>
              </w:rPr>
            </w:pPr>
            <w:r w:rsidRPr="009F4C93">
              <w:rPr>
                <w:rFonts w:ascii="Arial Narrow" w:eastAsia="Times New Roman" w:hAnsi="Arial Narrow" w:cs="Calibri"/>
                <w:sz w:val="18"/>
                <w:szCs w:val="18"/>
              </w:rPr>
              <w:t>0</w:t>
            </w:r>
          </w:p>
        </w:tc>
        <w:tc>
          <w:tcPr>
            <w:tcW w:w="487" w:type="pct"/>
            <w:tcBorders>
              <w:bottom w:val="single" w:sz="4" w:space="0" w:color="auto"/>
            </w:tcBorders>
            <w:shd w:val="clear" w:color="auto" w:fill="auto"/>
          </w:tcPr>
          <w:p w14:paraId="17B4A9BD" w14:textId="77777777" w:rsidR="007908C7" w:rsidRPr="009F4C93" w:rsidRDefault="007908C7" w:rsidP="00261B32">
            <w:pPr>
              <w:jc w:val="both"/>
              <w:rPr>
                <w:rFonts w:ascii="Arial Narrow" w:eastAsia="Times New Roman" w:hAnsi="Arial Narrow" w:cs="Calibri"/>
                <w:sz w:val="18"/>
                <w:szCs w:val="18"/>
              </w:rPr>
            </w:pPr>
            <w:r w:rsidRPr="009F4C93">
              <w:rPr>
                <w:rFonts w:ascii="Arial Narrow" w:eastAsia="Times New Roman" w:hAnsi="Arial Narrow" w:cs="Calibri"/>
                <w:sz w:val="18"/>
                <w:szCs w:val="18"/>
              </w:rPr>
              <w:t xml:space="preserve">300 </w:t>
            </w:r>
            <w:r w:rsidRPr="009F4C93">
              <w:rPr>
                <w:rFonts w:ascii="Arial Narrow" w:eastAsia="Times New Roman" w:hAnsi="Arial Narrow" w:cs="Calibri"/>
                <w:bCs/>
                <w:sz w:val="18"/>
                <w:szCs w:val="18"/>
              </w:rPr>
              <w:t>(au moins 150 femmes)</w:t>
            </w:r>
          </w:p>
        </w:tc>
        <w:tc>
          <w:tcPr>
            <w:tcW w:w="418" w:type="pct"/>
            <w:gridSpan w:val="2"/>
            <w:tcBorders>
              <w:bottom w:val="single" w:sz="4" w:space="0" w:color="auto"/>
            </w:tcBorders>
            <w:shd w:val="clear" w:color="auto" w:fill="FFFF00"/>
          </w:tcPr>
          <w:p w14:paraId="08E07900" w14:textId="77777777" w:rsidR="007908C7" w:rsidRPr="009F4C93" w:rsidRDefault="007908C7" w:rsidP="00261B32">
            <w:pPr>
              <w:rPr>
                <w:rFonts w:ascii="Arial Narrow" w:hAnsi="Arial Narrow" w:cs="Calibri"/>
                <w:sz w:val="18"/>
                <w:szCs w:val="18"/>
              </w:rPr>
            </w:pPr>
            <w:r w:rsidRPr="009F4C93">
              <w:rPr>
                <w:rFonts w:ascii="Arial Narrow" w:hAnsi="Arial Narrow" w:cs="Calibri"/>
                <w:sz w:val="18"/>
                <w:szCs w:val="18"/>
              </w:rPr>
              <w:t>481</w:t>
            </w:r>
          </w:p>
          <w:p w14:paraId="268EB777" w14:textId="77777777" w:rsidR="007908C7" w:rsidRPr="009F4C93" w:rsidRDefault="007908C7" w:rsidP="00261B32">
            <w:pPr>
              <w:rPr>
                <w:rFonts w:ascii="Arial Narrow" w:hAnsi="Arial Narrow" w:cs="Calibri"/>
                <w:sz w:val="18"/>
                <w:szCs w:val="18"/>
              </w:rPr>
            </w:pPr>
            <w:r w:rsidRPr="009F4C93">
              <w:rPr>
                <w:rFonts w:ascii="Arial Narrow" w:hAnsi="Arial Narrow" w:cs="Calibri"/>
                <w:sz w:val="18"/>
                <w:szCs w:val="18"/>
              </w:rPr>
              <w:t xml:space="preserve">(dont </w:t>
            </w:r>
            <w:r w:rsidRPr="009F4C93">
              <w:rPr>
                <w:rFonts w:ascii="Arial Narrow" w:hAnsi="Arial Narrow" w:cs="Calibri"/>
                <w:b/>
                <w:color w:val="70AD47" w:themeColor="accent6"/>
                <w:sz w:val="18"/>
                <w:szCs w:val="18"/>
              </w:rPr>
              <w:t xml:space="preserve">271 </w:t>
            </w:r>
            <w:r w:rsidRPr="009F4C93">
              <w:rPr>
                <w:rFonts w:ascii="Arial Narrow" w:hAnsi="Arial Narrow" w:cs="Calibri"/>
                <w:sz w:val="18"/>
                <w:szCs w:val="18"/>
              </w:rPr>
              <w:t>femmes)</w:t>
            </w:r>
          </w:p>
        </w:tc>
        <w:tc>
          <w:tcPr>
            <w:tcW w:w="662" w:type="pct"/>
            <w:tcBorders>
              <w:bottom w:val="single" w:sz="4" w:space="0" w:color="auto"/>
            </w:tcBorders>
            <w:shd w:val="clear" w:color="auto" w:fill="auto"/>
          </w:tcPr>
          <w:p w14:paraId="4C210820" w14:textId="77777777" w:rsidR="007908C7" w:rsidRPr="009F4C93" w:rsidRDefault="007908C7" w:rsidP="00261B32">
            <w:pPr>
              <w:rPr>
                <w:rFonts w:ascii="Arial Narrow" w:hAnsi="Arial Narrow" w:cs="Calibri"/>
                <w:sz w:val="18"/>
                <w:szCs w:val="18"/>
              </w:rPr>
            </w:pPr>
            <w:r w:rsidRPr="009F4C93">
              <w:rPr>
                <w:rFonts w:ascii="Arial Narrow" w:hAnsi="Arial Narrow" w:cs="Calibri"/>
                <w:sz w:val="18"/>
                <w:szCs w:val="18"/>
              </w:rPr>
              <w:t>Registres des revenus/revenus des membres des Associations ou groupements</w:t>
            </w:r>
          </w:p>
          <w:p w14:paraId="2A41A0CC" w14:textId="77777777" w:rsidR="007908C7" w:rsidRPr="009F4C93" w:rsidRDefault="007908C7" w:rsidP="00261B32">
            <w:pPr>
              <w:jc w:val="both"/>
              <w:rPr>
                <w:rFonts w:ascii="Arial Narrow" w:eastAsia="Times New Roman" w:hAnsi="Arial Narrow" w:cs="Calibri"/>
                <w:sz w:val="18"/>
                <w:szCs w:val="18"/>
              </w:rPr>
            </w:pPr>
            <w:r w:rsidRPr="009F4C93">
              <w:rPr>
                <w:rFonts w:ascii="Arial Narrow" w:hAnsi="Arial Narrow" w:cs="Calibri"/>
                <w:sz w:val="18"/>
                <w:szCs w:val="18"/>
              </w:rPr>
              <w:t>Rapports d’avancement du projet</w:t>
            </w:r>
          </w:p>
          <w:p w14:paraId="32C27E8A" w14:textId="77777777" w:rsidR="007908C7" w:rsidRPr="009F4C93" w:rsidRDefault="007908C7" w:rsidP="00261B32">
            <w:pPr>
              <w:jc w:val="both"/>
              <w:rPr>
                <w:rFonts w:ascii="Arial Narrow" w:eastAsia="Times New Roman" w:hAnsi="Arial Narrow" w:cs="Calibri"/>
                <w:sz w:val="18"/>
                <w:szCs w:val="18"/>
              </w:rPr>
            </w:pPr>
          </w:p>
        </w:tc>
        <w:tc>
          <w:tcPr>
            <w:tcW w:w="825" w:type="pct"/>
            <w:gridSpan w:val="2"/>
            <w:vMerge w:val="restart"/>
            <w:shd w:val="clear" w:color="auto" w:fill="auto"/>
          </w:tcPr>
          <w:p w14:paraId="6A7D3219" w14:textId="77777777" w:rsidR="007908C7" w:rsidRPr="00CE7637" w:rsidRDefault="007908C7" w:rsidP="004B39C0">
            <w:pPr>
              <w:spacing w:line="240" w:lineRule="auto"/>
              <w:jc w:val="both"/>
              <w:rPr>
                <w:rFonts w:ascii="Arial Narrow" w:hAnsi="Arial Narrow"/>
                <w:sz w:val="18"/>
                <w:szCs w:val="18"/>
              </w:rPr>
            </w:pPr>
            <w:r w:rsidRPr="00CE7637">
              <w:rPr>
                <w:rFonts w:ascii="Arial Narrow" w:hAnsi="Arial Narrow"/>
                <w:sz w:val="18"/>
                <w:szCs w:val="18"/>
              </w:rPr>
              <w:t xml:space="preserve">A l’issu de l’enquête réalisée, avec l’implication du comité de pilotage, 20 groupements, pour un total de 481 membres, dont </w:t>
            </w:r>
            <w:r w:rsidRPr="00CE7637">
              <w:rPr>
                <w:rFonts w:ascii="Arial Narrow" w:hAnsi="Arial Narrow"/>
                <w:b/>
                <w:sz w:val="18"/>
                <w:szCs w:val="18"/>
                <w:u w:val="single"/>
              </w:rPr>
              <w:t>271 femmes</w:t>
            </w:r>
            <w:r w:rsidRPr="00CE7637">
              <w:rPr>
                <w:rFonts w:ascii="Arial Narrow" w:hAnsi="Arial Narrow"/>
                <w:sz w:val="18"/>
                <w:szCs w:val="18"/>
              </w:rPr>
              <w:t>, ont été sélectio</w:t>
            </w:r>
            <w:r w:rsidR="004B39C0" w:rsidRPr="00CE7637">
              <w:rPr>
                <w:rFonts w:ascii="Arial Narrow" w:hAnsi="Arial Narrow"/>
                <w:sz w:val="18"/>
                <w:szCs w:val="18"/>
              </w:rPr>
              <w:t xml:space="preserve">nnés pour bénéficier du projet. </w:t>
            </w:r>
            <w:r w:rsidRPr="00CE7637">
              <w:rPr>
                <w:rFonts w:ascii="Arial Narrow" w:hAnsi="Arial Narrow"/>
                <w:sz w:val="18"/>
                <w:szCs w:val="18"/>
              </w:rPr>
              <w:t>Il faut noter l’existence d’une Association des femmes vivant avec handicap parmi les sélectionnés</w:t>
            </w:r>
            <w:r w:rsidR="004B39C0" w:rsidRPr="00CE7637">
              <w:rPr>
                <w:rFonts w:ascii="Arial Narrow" w:hAnsi="Arial Narrow"/>
                <w:sz w:val="18"/>
                <w:szCs w:val="18"/>
              </w:rPr>
              <w:t xml:space="preserve"> dont le nombre s’élève à 17.</w:t>
            </w:r>
          </w:p>
          <w:p w14:paraId="5FF7CB3D" w14:textId="77777777" w:rsidR="00261B32" w:rsidRPr="00CE7637" w:rsidRDefault="00261B32" w:rsidP="007908C7">
            <w:pPr>
              <w:rPr>
                <w:rFonts w:ascii="Arial Narrow" w:hAnsi="Arial Narrow"/>
                <w:sz w:val="18"/>
                <w:szCs w:val="18"/>
              </w:rPr>
            </w:pPr>
          </w:p>
          <w:p w14:paraId="403CBB0D" w14:textId="17BA2AF6" w:rsidR="007908C7" w:rsidRPr="00CE7637" w:rsidRDefault="007908C7" w:rsidP="007908C7">
            <w:pPr>
              <w:rPr>
                <w:rFonts w:ascii="Arial Narrow" w:hAnsi="Arial Narrow"/>
                <w:sz w:val="18"/>
                <w:szCs w:val="18"/>
              </w:rPr>
            </w:pPr>
            <w:r w:rsidRPr="00CE7637">
              <w:rPr>
                <w:rFonts w:ascii="Arial Narrow" w:hAnsi="Arial Narrow"/>
                <w:sz w:val="18"/>
                <w:szCs w:val="18"/>
              </w:rPr>
              <w:t xml:space="preserve">17,2% au pré-test et 75,90% au post-test. </w:t>
            </w:r>
            <w:r w:rsidR="00D60AA8" w:rsidRPr="00CE7637">
              <w:rPr>
                <w:rFonts w:ascii="Arial Narrow" w:hAnsi="Arial Narrow"/>
                <w:sz w:val="18"/>
                <w:szCs w:val="18"/>
              </w:rPr>
              <w:t xml:space="preserve">La formation </w:t>
            </w:r>
            <w:r w:rsidR="007A3F51">
              <w:rPr>
                <w:rFonts w:ascii="Arial Narrow" w:hAnsi="Arial Narrow"/>
                <w:sz w:val="18"/>
                <w:szCs w:val="18"/>
              </w:rPr>
              <w:t>était assurée</w:t>
            </w:r>
            <w:r w:rsidR="007A3F51" w:rsidRPr="00CE7637">
              <w:rPr>
                <w:rFonts w:ascii="Arial Narrow" w:hAnsi="Arial Narrow"/>
                <w:sz w:val="18"/>
                <w:szCs w:val="18"/>
              </w:rPr>
              <w:t xml:space="preserve"> </w:t>
            </w:r>
            <w:r w:rsidR="00D60AA8" w:rsidRPr="00CE7637">
              <w:rPr>
                <w:rFonts w:ascii="Arial Narrow" w:hAnsi="Arial Narrow"/>
                <w:sz w:val="18"/>
                <w:szCs w:val="18"/>
              </w:rPr>
              <w:t xml:space="preserve">par 40 moniteurs dans 10 centres d’alphabétisation </w:t>
            </w:r>
            <w:r w:rsidR="001B615F">
              <w:rPr>
                <w:rFonts w:ascii="Arial Narrow" w:hAnsi="Arial Narrow"/>
                <w:sz w:val="18"/>
                <w:szCs w:val="18"/>
              </w:rPr>
              <w:t>sous la supervision</w:t>
            </w:r>
            <w:r w:rsidR="00D60AA8" w:rsidRPr="00CE7637">
              <w:rPr>
                <w:rFonts w:ascii="Arial Narrow" w:hAnsi="Arial Narrow"/>
                <w:sz w:val="18"/>
                <w:szCs w:val="18"/>
              </w:rPr>
              <w:t xml:space="preserve"> de deux chefs secteurs scolaires Mbaiki1 et 2</w:t>
            </w:r>
            <w:r w:rsidRPr="00CE7637">
              <w:rPr>
                <w:rFonts w:ascii="Arial Narrow" w:hAnsi="Arial Narrow"/>
                <w:sz w:val="18"/>
                <w:szCs w:val="18"/>
              </w:rPr>
              <w:t>.</w:t>
            </w:r>
          </w:p>
          <w:p w14:paraId="74E0BE08" w14:textId="77777777" w:rsidR="009F4C93" w:rsidRPr="00CE7637" w:rsidRDefault="007908C7" w:rsidP="009F4C93">
            <w:pPr>
              <w:rPr>
                <w:rFonts w:ascii="Arial Narrow" w:hAnsi="Arial Narrow"/>
                <w:sz w:val="18"/>
                <w:szCs w:val="18"/>
              </w:rPr>
            </w:pPr>
            <w:r w:rsidRPr="00CE7637">
              <w:rPr>
                <w:rFonts w:ascii="Arial Narrow" w:hAnsi="Arial Narrow"/>
                <w:sz w:val="18"/>
                <w:szCs w:val="18"/>
              </w:rPr>
              <w:t>-</w:t>
            </w:r>
            <w:r w:rsidR="00C42CAF" w:rsidRPr="00CE7637">
              <w:rPr>
                <w:rFonts w:ascii="Arial Narrow" w:hAnsi="Arial Narrow"/>
                <w:sz w:val="18"/>
                <w:szCs w:val="18"/>
              </w:rPr>
              <w:t xml:space="preserve">sur 200 apprenants, 166 dont </w:t>
            </w:r>
            <w:r w:rsidR="00D60AA8" w:rsidRPr="00CE7637">
              <w:rPr>
                <w:rFonts w:ascii="Arial Narrow" w:hAnsi="Arial Narrow"/>
                <w:sz w:val="18"/>
                <w:szCs w:val="18"/>
              </w:rPr>
              <w:t>102 femmes ont reçu leurs certificats</w:t>
            </w:r>
            <w:r w:rsidRPr="00CE7637">
              <w:rPr>
                <w:rFonts w:ascii="Arial Narrow" w:hAnsi="Arial Narrow"/>
                <w:sz w:val="18"/>
                <w:szCs w:val="18"/>
              </w:rPr>
              <w:t>.</w:t>
            </w:r>
          </w:p>
          <w:p w14:paraId="6CE730B7" w14:textId="77777777" w:rsidR="00D60AA8" w:rsidRPr="00CE7637" w:rsidRDefault="00D60AA8" w:rsidP="00221E4F">
            <w:pPr>
              <w:rPr>
                <w:rFonts w:ascii="Arial Narrow" w:hAnsi="Arial Narrow"/>
                <w:b/>
                <w:sz w:val="18"/>
                <w:szCs w:val="18"/>
              </w:rPr>
            </w:pPr>
          </w:p>
          <w:p w14:paraId="7C44C766" w14:textId="77777777" w:rsidR="00221E4F" w:rsidRPr="00CE7637" w:rsidRDefault="007908C7" w:rsidP="00221E4F">
            <w:pPr>
              <w:rPr>
                <w:rFonts w:ascii="Arial Narrow" w:hAnsi="Arial Narrow"/>
                <w:sz w:val="18"/>
                <w:szCs w:val="18"/>
              </w:rPr>
            </w:pPr>
            <w:r w:rsidRPr="00CE7637">
              <w:rPr>
                <w:rFonts w:ascii="Arial Narrow" w:hAnsi="Arial Narrow"/>
                <w:b/>
                <w:sz w:val="18"/>
                <w:szCs w:val="18"/>
              </w:rPr>
              <w:t>75%</w:t>
            </w:r>
            <w:r w:rsidRPr="00CE7637">
              <w:rPr>
                <w:rFonts w:ascii="Arial Narrow" w:hAnsi="Arial Narrow"/>
                <w:sz w:val="18"/>
                <w:szCs w:val="18"/>
              </w:rPr>
              <w:t xml:space="preserve"> des participants ont augmenté leurs compétences en gestion de </w:t>
            </w:r>
            <w:r w:rsidRPr="00CE7637">
              <w:rPr>
                <w:rFonts w:ascii="Arial Narrow" w:hAnsi="Arial Narrow"/>
                <w:b/>
                <w:sz w:val="18"/>
                <w:szCs w:val="18"/>
              </w:rPr>
              <w:t>35%</w:t>
            </w:r>
            <w:r w:rsidR="00E026B8" w:rsidRPr="00CE7637">
              <w:rPr>
                <w:rFonts w:ascii="Arial Narrow" w:hAnsi="Arial Narrow"/>
                <w:b/>
                <w:sz w:val="18"/>
                <w:szCs w:val="18"/>
              </w:rPr>
              <w:t xml:space="preserve"> </w:t>
            </w:r>
            <w:r w:rsidR="009F4C93" w:rsidRPr="00CE7637">
              <w:rPr>
                <w:rFonts w:ascii="Arial Narrow" w:hAnsi="Arial Narrow"/>
                <w:sz w:val="18"/>
                <w:szCs w:val="18"/>
              </w:rPr>
              <w:t xml:space="preserve">au post-test </w:t>
            </w:r>
            <w:r w:rsidRPr="00CE7637">
              <w:rPr>
                <w:rFonts w:ascii="Arial Narrow" w:hAnsi="Arial Narrow"/>
                <w:sz w:val="18"/>
                <w:szCs w:val="18"/>
              </w:rPr>
              <w:t>après les formations (5S Kaizen, Plan d’affaire et compta simplifiée);</w:t>
            </w:r>
          </w:p>
          <w:p w14:paraId="75A29C0C" w14:textId="460E7053" w:rsidR="007908C7" w:rsidRPr="00CE7637" w:rsidRDefault="007908C7" w:rsidP="00221E4F">
            <w:pPr>
              <w:rPr>
                <w:rFonts w:ascii="Arial Narrow" w:hAnsi="Arial Narrow"/>
                <w:sz w:val="18"/>
                <w:szCs w:val="18"/>
              </w:rPr>
            </w:pPr>
            <w:r w:rsidRPr="00CE7637">
              <w:rPr>
                <w:rFonts w:ascii="Arial Narrow" w:hAnsi="Arial Narrow"/>
                <w:sz w:val="18"/>
                <w:szCs w:val="18"/>
              </w:rPr>
              <w:t>- 20 plans d’affaires ont été montés par 20 groupements, corrigés puis distribués auxdit</w:t>
            </w:r>
            <w:r w:rsidR="001B615F">
              <w:rPr>
                <w:rFonts w:ascii="Arial Narrow" w:hAnsi="Arial Narrow"/>
                <w:sz w:val="18"/>
                <w:szCs w:val="18"/>
              </w:rPr>
              <w:t>e</w:t>
            </w:r>
            <w:r w:rsidRPr="00CE7637">
              <w:rPr>
                <w:rFonts w:ascii="Arial Narrow" w:hAnsi="Arial Narrow"/>
                <w:sz w:val="18"/>
                <w:szCs w:val="18"/>
              </w:rPr>
              <w:t xml:space="preserve">s </w:t>
            </w:r>
            <w:r w:rsidR="001B615F">
              <w:rPr>
                <w:rFonts w:ascii="Arial Narrow" w:hAnsi="Arial Narrow"/>
                <w:sz w:val="18"/>
                <w:szCs w:val="18"/>
              </w:rPr>
              <w:t xml:space="preserve">associations </w:t>
            </w:r>
            <w:r w:rsidRPr="00CE7637">
              <w:rPr>
                <w:rFonts w:ascii="Arial Narrow" w:hAnsi="Arial Narrow"/>
                <w:sz w:val="18"/>
                <w:szCs w:val="18"/>
              </w:rPr>
              <w:t>concerné</w:t>
            </w:r>
            <w:r w:rsidR="001B615F">
              <w:rPr>
                <w:rFonts w:ascii="Arial Narrow" w:hAnsi="Arial Narrow"/>
                <w:sz w:val="18"/>
                <w:szCs w:val="18"/>
              </w:rPr>
              <w:t>e</w:t>
            </w:r>
            <w:r w:rsidRPr="00CE7637">
              <w:rPr>
                <w:rFonts w:ascii="Arial Narrow" w:hAnsi="Arial Narrow"/>
                <w:sz w:val="18"/>
                <w:szCs w:val="18"/>
              </w:rPr>
              <w:t xml:space="preserve">s ; </w:t>
            </w:r>
            <w:r w:rsidR="00E026B8" w:rsidRPr="00CE7637">
              <w:rPr>
                <w:rFonts w:ascii="Arial Narrow" w:hAnsi="Arial Narrow"/>
                <w:sz w:val="18"/>
                <w:szCs w:val="18"/>
              </w:rPr>
              <w:t>ces plans d’affaires sont tous mis en pratique</w:t>
            </w:r>
            <w:r w:rsidRPr="00CE7637">
              <w:rPr>
                <w:rFonts w:ascii="Arial Narrow" w:hAnsi="Arial Narrow"/>
                <w:sz w:val="18"/>
                <w:szCs w:val="18"/>
              </w:rPr>
              <w:t>;</w:t>
            </w:r>
          </w:p>
          <w:p w14:paraId="7A496C45" w14:textId="7400FBD5" w:rsidR="007908C7" w:rsidRPr="00CE7637" w:rsidRDefault="007908C7" w:rsidP="00261B32">
            <w:pPr>
              <w:spacing w:after="0" w:line="240" w:lineRule="auto"/>
              <w:jc w:val="both"/>
              <w:rPr>
                <w:rFonts w:ascii="Arial Narrow" w:hAnsi="Arial Narrow"/>
                <w:sz w:val="18"/>
                <w:szCs w:val="18"/>
              </w:rPr>
            </w:pPr>
            <w:r w:rsidRPr="00CE7637">
              <w:rPr>
                <w:rFonts w:ascii="Arial Narrow" w:hAnsi="Arial Narrow"/>
                <w:sz w:val="18"/>
                <w:szCs w:val="18"/>
              </w:rPr>
              <w:t>- 20 groupements ont reçu tous leurs plan</w:t>
            </w:r>
            <w:r w:rsidR="001B615F">
              <w:rPr>
                <w:rFonts w:ascii="Arial Narrow" w:hAnsi="Arial Narrow"/>
                <w:sz w:val="18"/>
                <w:szCs w:val="18"/>
              </w:rPr>
              <w:t>s</w:t>
            </w:r>
            <w:r w:rsidRPr="00CE7637">
              <w:rPr>
                <w:rFonts w:ascii="Arial Narrow" w:hAnsi="Arial Narrow"/>
                <w:sz w:val="18"/>
                <w:szCs w:val="18"/>
              </w:rPr>
              <w:t xml:space="preserve"> comptable</w:t>
            </w:r>
            <w:r w:rsidR="001B615F">
              <w:rPr>
                <w:rFonts w:ascii="Arial Narrow" w:hAnsi="Arial Narrow"/>
                <w:sz w:val="18"/>
                <w:szCs w:val="18"/>
              </w:rPr>
              <w:t>s</w:t>
            </w:r>
            <w:r w:rsidRPr="00CE7637">
              <w:rPr>
                <w:rFonts w:ascii="Arial Narrow" w:hAnsi="Arial Narrow"/>
                <w:sz w:val="18"/>
                <w:szCs w:val="18"/>
              </w:rPr>
              <w:t xml:space="preserve"> et registre de secrétariat puis ont déjà exécutés </w:t>
            </w:r>
            <w:r w:rsidR="00E026B8" w:rsidRPr="00CE7637">
              <w:rPr>
                <w:rFonts w:ascii="Arial Narrow" w:hAnsi="Arial Narrow"/>
                <w:sz w:val="18"/>
                <w:szCs w:val="18"/>
              </w:rPr>
              <w:t xml:space="preserve">plus de 9 </w:t>
            </w:r>
            <w:r w:rsidRPr="00CE7637">
              <w:rPr>
                <w:rFonts w:ascii="Arial Narrow" w:hAnsi="Arial Narrow"/>
                <w:sz w:val="18"/>
                <w:szCs w:val="18"/>
              </w:rPr>
              <w:t xml:space="preserve">mois </w:t>
            </w:r>
            <w:r w:rsidR="00E026B8" w:rsidRPr="00CE7637">
              <w:rPr>
                <w:rFonts w:ascii="Arial Narrow" w:hAnsi="Arial Narrow"/>
                <w:sz w:val="18"/>
                <w:szCs w:val="18"/>
              </w:rPr>
              <w:t>en après la formation</w:t>
            </w:r>
            <w:r w:rsidRPr="00CE7637">
              <w:rPr>
                <w:rFonts w:ascii="Arial Narrow" w:hAnsi="Arial Narrow"/>
                <w:sz w:val="18"/>
                <w:szCs w:val="18"/>
              </w:rPr>
              <w:t xml:space="preserve">. </w:t>
            </w:r>
          </w:p>
          <w:p w14:paraId="35DD8FD0" w14:textId="77777777" w:rsidR="007908C7" w:rsidRPr="00CE7637" w:rsidRDefault="007908C7" w:rsidP="00261B32">
            <w:pPr>
              <w:spacing w:after="0" w:line="240" w:lineRule="auto"/>
              <w:jc w:val="both"/>
              <w:rPr>
                <w:rFonts w:ascii="Arial Narrow" w:hAnsi="Arial Narrow"/>
                <w:sz w:val="18"/>
                <w:szCs w:val="18"/>
              </w:rPr>
            </w:pPr>
            <w:r w:rsidRPr="00CE7637">
              <w:rPr>
                <w:rFonts w:ascii="Arial Narrow" w:hAnsi="Arial Narrow"/>
                <w:sz w:val="18"/>
                <w:szCs w:val="18"/>
              </w:rPr>
              <w:t>-</w:t>
            </w:r>
            <w:r w:rsidR="00793A2F" w:rsidRPr="00CE7637">
              <w:rPr>
                <w:rFonts w:ascii="Arial Narrow" w:hAnsi="Arial Narrow"/>
                <w:sz w:val="18"/>
                <w:szCs w:val="18"/>
              </w:rPr>
              <w:t>16</w:t>
            </w:r>
            <w:r w:rsidRPr="00CE7637">
              <w:rPr>
                <w:rFonts w:ascii="Arial Narrow" w:hAnsi="Arial Narrow"/>
                <w:sz w:val="18"/>
                <w:szCs w:val="18"/>
              </w:rPr>
              <w:t xml:space="preserve"> groupements sur 20 ont exécuté leur plan d’action 5S Kaizen. Nous sommes en phase du suivi.</w:t>
            </w:r>
          </w:p>
          <w:p w14:paraId="0FE2FF00" w14:textId="77777777" w:rsidR="007908C7" w:rsidRPr="00CE7637" w:rsidRDefault="007908C7" w:rsidP="00261B32">
            <w:pPr>
              <w:spacing w:after="0" w:line="240" w:lineRule="auto"/>
              <w:jc w:val="both"/>
              <w:rPr>
                <w:rFonts w:ascii="Arial Narrow" w:hAnsi="Arial Narrow"/>
                <w:sz w:val="18"/>
                <w:szCs w:val="18"/>
              </w:rPr>
            </w:pPr>
          </w:p>
          <w:p w14:paraId="125D4DB6" w14:textId="1E5B3342" w:rsidR="009F4C93" w:rsidRPr="00CE7637" w:rsidRDefault="007908C7" w:rsidP="00261B32">
            <w:pPr>
              <w:spacing w:line="240" w:lineRule="auto"/>
              <w:rPr>
                <w:rFonts w:ascii="Arial Narrow" w:hAnsi="Arial Narrow"/>
                <w:sz w:val="18"/>
                <w:szCs w:val="18"/>
              </w:rPr>
            </w:pPr>
            <w:r w:rsidRPr="00CE7637">
              <w:rPr>
                <w:rFonts w:ascii="Arial Narrow" w:hAnsi="Arial Narrow"/>
                <w:sz w:val="18"/>
                <w:szCs w:val="18"/>
              </w:rPr>
              <w:t>-</w:t>
            </w:r>
            <w:r w:rsidR="001B615F">
              <w:rPr>
                <w:rFonts w:ascii="Arial Narrow" w:hAnsi="Arial Narrow"/>
                <w:sz w:val="18"/>
                <w:szCs w:val="18"/>
              </w:rPr>
              <w:t xml:space="preserve"> </w:t>
            </w:r>
            <w:r w:rsidR="00793A2F" w:rsidRPr="00CE7637">
              <w:rPr>
                <w:rFonts w:ascii="Arial Narrow" w:hAnsi="Arial Narrow"/>
                <w:sz w:val="18"/>
                <w:szCs w:val="18"/>
              </w:rPr>
              <w:t xml:space="preserve">615 dont 323 femmes ont participé </w:t>
            </w:r>
            <w:r w:rsidR="001B615F">
              <w:rPr>
                <w:rFonts w:ascii="Arial Narrow" w:hAnsi="Arial Narrow"/>
                <w:sz w:val="18"/>
                <w:szCs w:val="18"/>
              </w:rPr>
              <w:t>aux</w:t>
            </w:r>
            <w:r w:rsidR="00793A2F" w:rsidRPr="00CE7637">
              <w:rPr>
                <w:rFonts w:ascii="Arial Narrow" w:hAnsi="Arial Narrow"/>
                <w:sz w:val="18"/>
                <w:szCs w:val="18"/>
              </w:rPr>
              <w:t xml:space="preserve"> formation</w:t>
            </w:r>
            <w:r w:rsidR="001B615F">
              <w:rPr>
                <w:rFonts w:ascii="Arial Narrow" w:hAnsi="Arial Narrow"/>
                <w:sz w:val="18"/>
                <w:szCs w:val="18"/>
              </w:rPr>
              <w:t>s non-selectives par</w:t>
            </w:r>
            <w:r w:rsidR="00793A2F" w:rsidRPr="00CE7637">
              <w:rPr>
                <w:rFonts w:ascii="Arial Narrow" w:hAnsi="Arial Narrow"/>
                <w:sz w:val="18"/>
                <w:szCs w:val="18"/>
              </w:rPr>
              <w:t xml:space="preserve"> des </w:t>
            </w:r>
            <w:r w:rsidR="001B615F">
              <w:rPr>
                <w:rFonts w:ascii="Arial Narrow" w:hAnsi="Arial Narrow"/>
                <w:sz w:val="18"/>
                <w:szCs w:val="18"/>
              </w:rPr>
              <w:t>vidéos</w:t>
            </w:r>
            <w:r w:rsidR="00793A2F" w:rsidRPr="00CE7637">
              <w:rPr>
                <w:rFonts w:ascii="Arial Narrow" w:hAnsi="Arial Narrow"/>
                <w:sz w:val="18"/>
                <w:szCs w:val="18"/>
              </w:rPr>
              <w:t>.</w:t>
            </w:r>
          </w:p>
          <w:p w14:paraId="207B0720" w14:textId="77777777" w:rsidR="00793A2F" w:rsidRPr="00CE7637" w:rsidRDefault="00793A2F" w:rsidP="00261B32">
            <w:pPr>
              <w:spacing w:line="240" w:lineRule="auto"/>
              <w:rPr>
                <w:rFonts w:ascii="Arial Narrow" w:hAnsi="Arial Narrow"/>
                <w:sz w:val="18"/>
                <w:szCs w:val="18"/>
              </w:rPr>
            </w:pPr>
          </w:p>
          <w:p w14:paraId="2ACD1F75" w14:textId="4F4CA95C" w:rsidR="00261B32" w:rsidRPr="00CE7637" w:rsidRDefault="00793A2F" w:rsidP="00261B32">
            <w:pPr>
              <w:spacing w:line="240" w:lineRule="auto"/>
              <w:rPr>
                <w:rFonts w:ascii="Arial Narrow" w:hAnsi="Arial Narrow"/>
                <w:sz w:val="18"/>
                <w:szCs w:val="18"/>
              </w:rPr>
            </w:pPr>
            <w:r w:rsidRPr="00CE7637">
              <w:rPr>
                <w:rFonts w:ascii="Arial Narrow" w:hAnsi="Arial Narrow"/>
                <w:sz w:val="18"/>
                <w:szCs w:val="18"/>
              </w:rPr>
              <w:t xml:space="preserve">50% des groupements ont </w:t>
            </w:r>
            <w:r w:rsidR="00D863EA" w:rsidRPr="00CE7637">
              <w:rPr>
                <w:rFonts w:ascii="Arial Narrow" w:hAnsi="Arial Narrow"/>
                <w:sz w:val="18"/>
                <w:szCs w:val="18"/>
              </w:rPr>
              <w:t>subi</w:t>
            </w:r>
            <w:r w:rsidRPr="00CE7637">
              <w:rPr>
                <w:rFonts w:ascii="Arial Narrow" w:hAnsi="Arial Narrow"/>
                <w:sz w:val="18"/>
                <w:szCs w:val="18"/>
              </w:rPr>
              <w:t xml:space="preserve"> </w:t>
            </w:r>
            <w:r w:rsidR="00012169" w:rsidRPr="00CE7637">
              <w:rPr>
                <w:rFonts w:ascii="Arial Narrow" w:hAnsi="Arial Narrow"/>
                <w:sz w:val="18"/>
                <w:szCs w:val="18"/>
              </w:rPr>
              <w:t>la formation</w:t>
            </w:r>
            <w:r w:rsidRPr="00CE7637">
              <w:rPr>
                <w:rFonts w:ascii="Arial Narrow" w:hAnsi="Arial Narrow"/>
                <w:sz w:val="18"/>
                <w:szCs w:val="18"/>
              </w:rPr>
              <w:t xml:space="preserve"> au</w:t>
            </w:r>
            <w:r w:rsidR="00D863EA" w:rsidRPr="00CE7637">
              <w:rPr>
                <w:rFonts w:ascii="Arial Narrow" w:hAnsi="Arial Narrow"/>
                <w:sz w:val="18"/>
                <w:szCs w:val="18"/>
              </w:rPr>
              <w:t>x corps de métier sur la soudure, transformation agricole et la saponification.</w:t>
            </w:r>
          </w:p>
          <w:p w14:paraId="1A3C9443" w14:textId="77777777" w:rsidR="00803A66" w:rsidRPr="00CE7637" w:rsidRDefault="00DB2145" w:rsidP="00DB2145">
            <w:pPr>
              <w:jc w:val="both"/>
              <w:rPr>
                <w:rFonts w:ascii="Arial Narrow" w:hAnsi="Arial Narrow"/>
                <w:sz w:val="18"/>
                <w:szCs w:val="18"/>
              </w:rPr>
            </w:pPr>
            <w:r w:rsidRPr="00CE7637">
              <w:rPr>
                <w:rFonts w:ascii="Arial Narrow" w:hAnsi="Arial Narrow"/>
                <w:sz w:val="18"/>
                <w:szCs w:val="18"/>
              </w:rPr>
              <w:t>-</w:t>
            </w:r>
          </w:p>
          <w:p w14:paraId="21109021" w14:textId="77777777" w:rsidR="00DB2145" w:rsidRPr="00CE7637" w:rsidRDefault="00DB2145" w:rsidP="00DB2145">
            <w:pPr>
              <w:jc w:val="both"/>
              <w:rPr>
                <w:rFonts w:ascii="Arial Narrow" w:hAnsi="Arial Narrow"/>
                <w:bCs/>
                <w:sz w:val="18"/>
                <w:szCs w:val="18"/>
              </w:rPr>
            </w:pPr>
            <w:r w:rsidRPr="00CE7637">
              <w:rPr>
                <w:rFonts w:ascii="Arial Narrow" w:hAnsi="Arial Narrow"/>
                <w:sz w:val="18"/>
                <w:szCs w:val="18"/>
              </w:rPr>
              <w:t xml:space="preserve">Ces données dépendent de l’exécution du BMC et le partage des intérêts liés aux AVEC et plan d’affaire. </w:t>
            </w:r>
            <w:r w:rsidRPr="00CE7637">
              <w:rPr>
                <w:rFonts w:ascii="Arial Narrow" w:hAnsi="Arial Narrow"/>
                <w:bCs/>
                <w:sz w:val="18"/>
                <w:szCs w:val="18"/>
              </w:rPr>
              <w:t xml:space="preserve">La moyenne des données comptables de ces groupements a donné </w:t>
            </w:r>
            <w:r w:rsidR="00AB1324" w:rsidRPr="00CE7637">
              <w:rPr>
                <w:rFonts w:ascii="Arial Narrow" w:hAnsi="Arial Narrow"/>
                <w:bCs/>
                <w:sz w:val="18"/>
                <w:szCs w:val="18"/>
              </w:rPr>
              <w:t xml:space="preserve">5,955 </w:t>
            </w:r>
            <w:r w:rsidRPr="00CE7637">
              <w:rPr>
                <w:rFonts w:ascii="Arial Narrow" w:hAnsi="Arial Narrow"/>
                <w:bCs/>
                <w:sz w:val="18"/>
                <w:szCs w:val="18"/>
              </w:rPr>
              <w:t xml:space="preserve">XAF par membre. </w:t>
            </w:r>
          </w:p>
          <w:p w14:paraId="5D54EEA2" w14:textId="77777777" w:rsidR="001B615F" w:rsidRDefault="001B615F" w:rsidP="00F06DFB">
            <w:pPr>
              <w:jc w:val="both"/>
              <w:rPr>
                <w:rFonts w:ascii="Arial Narrow" w:hAnsi="Arial Narrow"/>
                <w:bCs/>
                <w:sz w:val="18"/>
                <w:szCs w:val="18"/>
              </w:rPr>
            </w:pPr>
          </w:p>
          <w:p w14:paraId="137607E6" w14:textId="1B606D7C" w:rsidR="002D4CB3" w:rsidRPr="00CE7637" w:rsidRDefault="00F06DFB" w:rsidP="00F06DFB">
            <w:pPr>
              <w:jc w:val="both"/>
              <w:rPr>
                <w:rFonts w:ascii="Arial Narrow" w:hAnsi="Arial Narrow"/>
                <w:bCs/>
                <w:sz w:val="18"/>
                <w:szCs w:val="18"/>
              </w:rPr>
            </w:pPr>
            <w:r w:rsidRPr="00CE7637">
              <w:rPr>
                <w:rFonts w:ascii="Arial Narrow" w:hAnsi="Arial Narrow"/>
                <w:bCs/>
                <w:sz w:val="18"/>
                <w:szCs w:val="18"/>
              </w:rPr>
              <w:t>-Les 5 groupements (Saponification, forgerons et élevage)</w:t>
            </w:r>
          </w:p>
          <w:p w14:paraId="3219C817" w14:textId="77777777" w:rsidR="00DB2145" w:rsidRPr="00CE7637" w:rsidRDefault="00F06DFB" w:rsidP="00DB2145">
            <w:pPr>
              <w:jc w:val="both"/>
              <w:rPr>
                <w:rFonts w:ascii="Arial Narrow" w:hAnsi="Arial Narrow"/>
                <w:bCs/>
                <w:sz w:val="18"/>
                <w:szCs w:val="18"/>
              </w:rPr>
            </w:pPr>
            <w:r w:rsidRPr="00CE7637">
              <w:rPr>
                <w:rFonts w:ascii="Arial Narrow" w:hAnsi="Arial Narrow"/>
                <w:sz w:val="18"/>
                <w:szCs w:val="18"/>
              </w:rPr>
              <w:t>Il est à noter qu’aucune a</w:t>
            </w:r>
            <w:r w:rsidR="00DB2145" w:rsidRPr="00CE7637">
              <w:rPr>
                <w:rFonts w:ascii="Arial Narrow" w:hAnsi="Arial Narrow"/>
                <w:sz w:val="18"/>
                <w:szCs w:val="18"/>
              </w:rPr>
              <w:t xml:space="preserve">ssociation ne pratiquait les AVECs, grâce à la sensibilisation faite par l’équipe projet, les bénéficiaires </w:t>
            </w:r>
            <w:r w:rsidR="00A51300" w:rsidRPr="00CE7637">
              <w:rPr>
                <w:rFonts w:ascii="Arial Narrow" w:hAnsi="Arial Narrow"/>
                <w:sz w:val="18"/>
                <w:szCs w:val="18"/>
              </w:rPr>
              <w:t>eux-mêmes</w:t>
            </w:r>
            <w:r w:rsidR="00DB2145" w:rsidRPr="00CE7637">
              <w:rPr>
                <w:rFonts w:ascii="Arial Narrow" w:hAnsi="Arial Narrow"/>
                <w:sz w:val="18"/>
                <w:szCs w:val="18"/>
              </w:rPr>
              <w:t xml:space="preserve"> ont manifesté la volonté de subir une formation et recevoir des kits pour la pratique. </w:t>
            </w:r>
            <w:r w:rsidRPr="00CE7637">
              <w:rPr>
                <w:rFonts w:ascii="Arial Narrow" w:hAnsi="Arial Narrow"/>
                <w:sz w:val="18"/>
                <w:szCs w:val="18"/>
              </w:rPr>
              <w:t>Ces 20</w:t>
            </w:r>
            <w:r w:rsidR="00DB2145" w:rsidRPr="00CE7637">
              <w:rPr>
                <w:rFonts w:ascii="Arial Narrow" w:hAnsi="Arial Narrow"/>
                <w:sz w:val="18"/>
                <w:szCs w:val="18"/>
              </w:rPr>
              <w:t xml:space="preserve"> Ass</w:t>
            </w:r>
            <w:r w:rsidR="002F01F6" w:rsidRPr="00CE7637">
              <w:rPr>
                <w:rFonts w:ascii="Arial Narrow" w:hAnsi="Arial Narrow"/>
                <w:sz w:val="18"/>
                <w:szCs w:val="18"/>
              </w:rPr>
              <w:t>ociations avec</w:t>
            </w:r>
            <w:r w:rsidRPr="00CE7637">
              <w:rPr>
                <w:rFonts w:ascii="Arial Narrow" w:hAnsi="Arial Narrow"/>
                <w:sz w:val="18"/>
                <w:szCs w:val="18"/>
              </w:rPr>
              <w:t xml:space="preserve"> sont doté</w:t>
            </w:r>
            <w:r w:rsidR="00FF70F9" w:rsidRPr="00CE7637">
              <w:rPr>
                <w:rFonts w:ascii="Arial Narrow" w:hAnsi="Arial Narrow"/>
                <w:sz w:val="18"/>
                <w:szCs w:val="18"/>
              </w:rPr>
              <w:t>s</w:t>
            </w:r>
            <w:r w:rsidR="002F01F6" w:rsidRPr="00CE7637">
              <w:rPr>
                <w:rFonts w:ascii="Arial Narrow" w:hAnsi="Arial Narrow"/>
                <w:sz w:val="18"/>
                <w:szCs w:val="18"/>
              </w:rPr>
              <w:t xml:space="preserve"> des kits AVEC ; soit 10</w:t>
            </w:r>
            <w:r w:rsidR="00DB2145" w:rsidRPr="00CE7637">
              <w:rPr>
                <w:rFonts w:ascii="Arial Narrow" w:hAnsi="Arial Narrow"/>
                <w:sz w:val="18"/>
                <w:szCs w:val="18"/>
              </w:rPr>
              <w:t xml:space="preserve">0% </w:t>
            </w:r>
          </w:p>
          <w:p w14:paraId="221DE36A" w14:textId="77777777" w:rsidR="00FF70F9" w:rsidRPr="00CE7637" w:rsidRDefault="00FF70F9" w:rsidP="00261B32">
            <w:pPr>
              <w:spacing w:line="240" w:lineRule="auto"/>
              <w:rPr>
                <w:rFonts w:ascii="Arial Narrow" w:hAnsi="Arial Narrow"/>
                <w:sz w:val="18"/>
                <w:szCs w:val="18"/>
              </w:rPr>
            </w:pPr>
          </w:p>
          <w:p w14:paraId="6FAA10CD" w14:textId="77777777" w:rsidR="00DE716F" w:rsidRPr="00CE7637" w:rsidRDefault="002F01F6" w:rsidP="00261B32">
            <w:pPr>
              <w:spacing w:line="240" w:lineRule="auto"/>
              <w:rPr>
                <w:rFonts w:ascii="Arial Narrow" w:hAnsi="Arial Narrow"/>
                <w:sz w:val="18"/>
                <w:szCs w:val="18"/>
              </w:rPr>
            </w:pPr>
            <w:r w:rsidRPr="00CE7637">
              <w:rPr>
                <w:rFonts w:ascii="Arial Narrow" w:hAnsi="Arial Narrow"/>
                <w:sz w:val="18"/>
                <w:szCs w:val="18"/>
              </w:rPr>
              <w:t>- 11 Associations ont achevé leur PA en début du projet</w:t>
            </w:r>
          </w:p>
          <w:p w14:paraId="6A538A9F" w14:textId="77777777" w:rsidR="00DE716F" w:rsidRPr="00CE7637" w:rsidRDefault="007908C7" w:rsidP="00261B32">
            <w:pPr>
              <w:spacing w:line="240" w:lineRule="auto"/>
              <w:rPr>
                <w:rFonts w:ascii="Arial Narrow" w:hAnsi="Arial Narrow"/>
                <w:sz w:val="18"/>
                <w:szCs w:val="18"/>
              </w:rPr>
            </w:pPr>
            <w:r w:rsidRPr="00CE7637">
              <w:rPr>
                <w:rFonts w:ascii="Arial Narrow" w:hAnsi="Arial Narrow"/>
                <w:sz w:val="18"/>
                <w:szCs w:val="18"/>
              </w:rPr>
              <w:t>-</w:t>
            </w:r>
            <w:r w:rsidR="002F01F6" w:rsidRPr="00CE7637">
              <w:rPr>
                <w:rFonts w:ascii="Arial Narrow" w:hAnsi="Arial Narrow"/>
                <w:sz w:val="18"/>
                <w:szCs w:val="18"/>
              </w:rPr>
              <w:t>Les 20 associations disposent de Plan comptable.</w:t>
            </w:r>
          </w:p>
          <w:p w14:paraId="21F9E33C" w14:textId="77777777" w:rsidR="002F01F6" w:rsidRPr="00CE7637" w:rsidRDefault="00F06DFB" w:rsidP="00261B32">
            <w:pPr>
              <w:spacing w:line="240" w:lineRule="auto"/>
              <w:rPr>
                <w:rFonts w:ascii="Arial Narrow" w:hAnsi="Arial Narrow"/>
                <w:sz w:val="18"/>
                <w:szCs w:val="18"/>
              </w:rPr>
            </w:pPr>
            <w:r w:rsidRPr="00CE7637">
              <w:rPr>
                <w:rFonts w:ascii="Arial Narrow" w:hAnsi="Arial Narrow"/>
                <w:sz w:val="18"/>
                <w:szCs w:val="18"/>
              </w:rPr>
              <w:t>-</w:t>
            </w:r>
            <w:r w:rsidR="00142855" w:rsidRPr="00CE7637">
              <w:rPr>
                <w:rFonts w:ascii="Arial Narrow" w:hAnsi="Arial Narrow"/>
                <w:sz w:val="18"/>
                <w:szCs w:val="18"/>
              </w:rPr>
              <w:t>90</w:t>
            </w:r>
            <w:r w:rsidRPr="00CE7637">
              <w:rPr>
                <w:rFonts w:ascii="Arial Narrow" w:hAnsi="Arial Narrow"/>
                <w:sz w:val="18"/>
                <w:szCs w:val="18"/>
              </w:rPr>
              <w:t>% de taux de satisfaction.</w:t>
            </w:r>
          </w:p>
          <w:p w14:paraId="0A8F36BD" w14:textId="77777777" w:rsidR="00DE716F" w:rsidRPr="00CE7637" w:rsidRDefault="00DE716F" w:rsidP="00261B32">
            <w:pPr>
              <w:spacing w:line="240" w:lineRule="auto"/>
              <w:rPr>
                <w:rFonts w:ascii="Arial Narrow" w:hAnsi="Arial Narrow"/>
                <w:sz w:val="18"/>
                <w:szCs w:val="18"/>
              </w:rPr>
            </w:pPr>
            <w:r w:rsidRPr="00CE7637">
              <w:rPr>
                <w:rFonts w:ascii="Arial Narrow" w:hAnsi="Arial Narrow"/>
                <w:sz w:val="18"/>
                <w:szCs w:val="18"/>
              </w:rPr>
              <w:t>-tous les groupements disposent et tiennent régulièrement leur comptabilité les 7derniers mois.</w:t>
            </w:r>
          </w:p>
          <w:p w14:paraId="33339E25" w14:textId="77777777" w:rsidR="007908C7" w:rsidRPr="00CE7637" w:rsidRDefault="007908C7" w:rsidP="00261B32">
            <w:pPr>
              <w:spacing w:after="0"/>
              <w:rPr>
                <w:rFonts w:ascii="Arial Narrow" w:hAnsi="Arial Narrow"/>
                <w:sz w:val="18"/>
                <w:szCs w:val="18"/>
              </w:rPr>
            </w:pPr>
          </w:p>
          <w:p w14:paraId="5E46AEBB" w14:textId="1F92579E" w:rsidR="00DE716F" w:rsidRPr="00CE7637" w:rsidRDefault="008E633B" w:rsidP="00261B32">
            <w:pPr>
              <w:spacing w:after="0" w:line="240" w:lineRule="auto"/>
              <w:rPr>
                <w:rFonts w:ascii="Arial Narrow" w:hAnsi="Arial Narrow"/>
                <w:sz w:val="18"/>
                <w:szCs w:val="18"/>
              </w:rPr>
            </w:pPr>
            <w:r w:rsidRPr="00CE7637">
              <w:rPr>
                <w:rFonts w:ascii="Arial Narrow" w:hAnsi="Arial Narrow"/>
                <w:sz w:val="18"/>
                <w:szCs w:val="18"/>
              </w:rPr>
              <w:t>-Tou</w:t>
            </w:r>
            <w:r w:rsidR="00EA0BF9">
              <w:rPr>
                <w:rFonts w:ascii="Arial Narrow" w:hAnsi="Arial Narrow"/>
                <w:sz w:val="18"/>
                <w:szCs w:val="18"/>
              </w:rPr>
              <w:t>te</w:t>
            </w:r>
            <w:r w:rsidRPr="00CE7637">
              <w:rPr>
                <w:rFonts w:ascii="Arial Narrow" w:hAnsi="Arial Narrow"/>
                <w:sz w:val="18"/>
                <w:szCs w:val="18"/>
              </w:rPr>
              <w:t xml:space="preserve">s les réunions ont </w:t>
            </w:r>
            <w:r w:rsidR="00EA0BF9">
              <w:rPr>
                <w:rFonts w:ascii="Arial Narrow" w:hAnsi="Arial Narrow"/>
                <w:sz w:val="18"/>
                <w:szCs w:val="18"/>
              </w:rPr>
              <w:t xml:space="preserve">été </w:t>
            </w:r>
            <w:r w:rsidR="00952460" w:rsidRPr="00CE7637">
              <w:rPr>
                <w:rFonts w:ascii="Arial Narrow" w:hAnsi="Arial Narrow"/>
                <w:sz w:val="18"/>
                <w:szCs w:val="18"/>
              </w:rPr>
              <w:t>organisées</w:t>
            </w:r>
            <w:r w:rsidRPr="00CE7637">
              <w:rPr>
                <w:rFonts w:ascii="Arial Narrow" w:hAnsi="Arial Narrow"/>
                <w:sz w:val="18"/>
                <w:szCs w:val="18"/>
              </w:rPr>
              <w:t xml:space="preserve"> à 100%</w:t>
            </w:r>
            <w:r w:rsidR="00237963" w:rsidRPr="00CE7637">
              <w:rPr>
                <w:rFonts w:ascii="Arial Narrow" w:hAnsi="Arial Narrow"/>
                <w:sz w:val="18"/>
                <w:szCs w:val="18"/>
              </w:rPr>
              <w:t>. 10/10 réunions organisés</w:t>
            </w:r>
          </w:p>
          <w:p w14:paraId="58AA2C1A" w14:textId="77777777" w:rsidR="00DE716F" w:rsidRPr="00CE7637" w:rsidRDefault="00DE716F" w:rsidP="00261B32">
            <w:pPr>
              <w:spacing w:after="0" w:line="240" w:lineRule="auto"/>
              <w:rPr>
                <w:rFonts w:ascii="Arial Narrow" w:hAnsi="Arial Narrow"/>
                <w:sz w:val="18"/>
                <w:szCs w:val="18"/>
              </w:rPr>
            </w:pPr>
          </w:p>
          <w:p w14:paraId="002416C2" w14:textId="61D1E861" w:rsidR="00DE716F" w:rsidRPr="00CE7637" w:rsidRDefault="00952460" w:rsidP="00261B32">
            <w:pPr>
              <w:spacing w:after="0" w:line="240" w:lineRule="auto"/>
              <w:rPr>
                <w:rFonts w:ascii="Arial Narrow" w:hAnsi="Arial Narrow"/>
                <w:sz w:val="18"/>
                <w:szCs w:val="18"/>
              </w:rPr>
            </w:pPr>
            <w:r w:rsidRPr="00CE7637">
              <w:rPr>
                <w:rFonts w:ascii="Arial Narrow" w:hAnsi="Arial Narrow"/>
                <w:sz w:val="18"/>
                <w:szCs w:val="18"/>
              </w:rPr>
              <w:t>-100% des réunions demandé</w:t>
            </w:r>
            <w:r w:rsidR="00EA0BF9">
              <w:rPr>
                <w:rFonts w:ascii="Arial Narrow" w:hAnsi="Arial Narrow"/>
                <w:sz w:val="18"/>
                <w:szCs w:val="18"/>
              </w:rPr>
              <w:t>e</w:t>
            </w:r>
            <w:r w:rsidRPr="00CE7637">
              <w:rPr>
                <w:rFonts w:ascii="Arial Narrow" w:hAnsi="Arial Narrow"/>
                <w:sz w:val="18"/>
                <w:szCs w:val="18"/>
              </w:rPr>
              <w:t>s ont</w:t>
            </w:r>
            <w:r w:rsidR="00EA0BF9">
              <w:rPr>
                <w:rFonts w:ascii="Arial Narrow" w:hAnsi="Arial Narrow"/>
                <w:sz w:val="18"/>
                <w:szCs w:val="18"/>
              </w:rPr>
              <w:t xml:space="preserve"> </w:t>
            </w:r>
            <w:r w:rsidRPr="00CE7637">
              <w:rPr>
                <w:rFonts w:ascii="Arial Narrow" w:hAnsi="Arial Narrow"/>
                <w:sz w:val="18"/>
                <w:szCs w:val="18"/>
              </w:rPr>
              <w:t xml:space="preserve"> </w:t>
            </w:r>
            <w:r w:rsidR="00EA0BF9">
              <w:rPr>
                <w:rFonts w:ascii="Arial Narrow" w:hAnsi="Arial Narrow"/>
                <w:sz w:val="18"/>
                <w:szCs w:val="18"/>
              </w:rPr>
              <w:t xml:space="preserve">été </w:t>
            </w:r>
            <w:r w:rsidRPr="00CE7637">
              <w:rPr>
                <w:rFonts w:ascii="Arial Narrow" w:hAnsi="Arial Narrow"/>
                <w:sz w:val="18"/>
                <w:szCs w:val="18"/>
              </w:rPr>
              <w:t>tenu</w:t>
            </w:r>
            <w:r w:rsidR="00854009">
              <w:rPr>
                <w:rFonts w:ascii="Arial Narrow" w:hAnsi="Arial Narrow"/>
                <w:sz w:val="18"/>
                <w:szCs w:val="18"/>
              </w:rPr>
              <w:t>es</w:t>
            </w:r>
            <w:r w:rsidRPr="00CE7637">
              <w:rPr>
                <w:rFonts w:ascii="Arial Narrow" w:hAnsi="Arial Narrow"/>
                <w:sz w:val="18"/>
                <w:szCs w:val="18"/>
              </w:rPr>
              <w:t xml:space="preserve"> à Bangui avec le PNUD</w:t>
            </w:r>
            <w:r w:rsidR="00237963" w:rsidRPr="00CE7637">
              <w:rPr>
                <w:rFonts w:ascii="Arial Narrow" w:hAnsi="Arial Narrow"/>
                <w:sz w:val="18"/>
                <w:szCs w:val="18"/>
              </w:rPr>
              <w:t xml:space="preserve">. </w:t>
            </w:r>
          </w:p>
          <w:p w14:paraId="0389B4E5" w14:textId="77777777" w:rsidR="00DE716F" w:rsidRPr="00CE7637" w:rsidRDefault="00DE716F" w:rsidP="00261B32">
            <w:pPr>
              <w:spacing w:after="0" w:line="240" w:lineRule="auto"/>
              <w:rPr>
                <w:rFonts w:ascii="Arial Narrow" w:hAnsi="Arial Narrow"/>
                <w:sz w:val="18"/>
                <w:szCs w:val="18"/>
              </w:rPr>
            </w:pPr>
          </w:p>
          <w:p w14:paraId="54ED734F" w14:textId="77777777" w:rsidR="00DE716F" w:rsidRPr="00CE7637" w:rsidRDefault="00DE716F" w:rsidP="00261B32">
            <w:pPr>
              <w:spacing w:after="0" w:line="240" w:lineRule="auto"/>
              <w:rPr>
                <w:rFonts w:ascii="Arial Narrow" w:hAnsi="Arial Narrow"/>
                <w:sz w:val="18"/>
                <w:szCs w:val="18"/>
              </w:rPr>
            </w:pPr>
          </w:p>
          <w:p w14:paraId="346D75CD" w14:textId="77777777" w:rsidR="00DE716F" w:rsidRPr="00CE7637" w:rsidRDefault="00DE716F" w:rsidP="00261B32">
            <w:pPr>
              <w:spacing w:after="0" w:line="240" w:lineRule="auto"/>
              <w:rPr>
                <w:rFonts w:ascii="Arial Narrow" w:hAnsi="Arial Narrow"/>
                <w:sz w:val="18"/>
                <w:szCs w:val="18"/>
              </w:rPr>
            </w:pPr>
          </w:p>
          <w:p w14:paraId="664D13D6" w14:textId="77777777" w:rsidR="00DE716F" w:rsidRPr="00CE7637" w:rsidRDefault="00DE716F" w:rsidP="00261B32">
            <w:pPr>
              <w:spacing w:after="0" w:line="240" w:lineRule="auto"/>
              <w:rPr>
                <w:rFonts w:ascii="Arial Narrow" w:hAnsi="Arial Narrow"/>
                <w:sz w:val="18"/>
                <w:szCs w:val="18"/>
              </w:rPr>
            </w:pPr>
          </w:p>
          <w:p w14:paraId="35FED4D4" w14:textId="77777777" w:rsidR="00DE716F" w:rsidRPr="00CE7637" w:rsidRDefault="00DE716F" w:rsidP="00261B32">
            <w:pPr>
              <w:spacing w:after="0" w:line="240" w:lineRule="auto"/>
              <w:rPr>
                <w:rFonts w:ascii="Arial Narrow" w:hAnsi="Arial Narrow"/>
                <w:sz w:val="18"/>
                <w:szCs w:val="18"/>
              </w:rPr>
            </w:pPr>
          </w:p>
          <w:p w14:paraId="0C37ABED" w14:textId="77777777" w:rsidR="00DE716F" w:rsidRPr="00CE7637" w:rsidRDefault="00DE716F" w:rsidP="00261B32">
            <w:pPr>
              <w:spacing w:after="0" w:line="240" w:lineRule="auto"/>
              <w:rPr>
                <w:rFonts w:ascii="Arial Narrow" w:hAnsi="Arial Narrow"/>
                <w:sz w:val="18"/>
                <w:szCs w:val="18"/>
              </w:rPr>
            </w:pPr>
          </w:p>
          <w:p w14:paraId="4ECB4D95" w14:textId="77777777" w:rsidR="00DE716F" w:rsidRPr="00CE7637" w:rsidRDefault="00DE716F" w:rsidP="00261B32">
            <w:pPr>
              <w:spacing w:after="0" w:line="240" w:lineRule="auto"/>
              <w:rPr>
                <w:rFonts w:ascii="Arial Narrow" w:hAnsi="Arial Narrow"/>
                <w:sz w:val="18"/>
                <w:szCs w:val="18"/>
              </w:rPr>
            </w:pPr>
          </w:p>
          <w:p w14:paraId="686C2697" w14:textId="77777777" w:rsidR="00DE716F" w:rsidRPr="00CE7637" w:rsidRDefault="00DE716F" w:rsidP="00261B32">
            <w:pPr>
              <w:spacing w:after="0" w:line="240" w:lineRule="auto"/>
              <w:rPr>
                <w:rFonts w:ascii="Arial Narrow" w:hAnsi="Arial Narrow"/>
                <w:sz w:val="18"/>
                <w:szCs w:val="18"/>
              </w:rPr>
            </w:pPr>
          </w:p>
          <w:p w14:paraId="18116A6A" w14:textId="1AA8164D" w:rsidR="00DE716F" w:rsidRPr="00CE7637" w:rsidRDefault="00DE716F" w:rsidP="00261B32">
            <w:pPr>
              <w:spacing w:after="0" w:line="240" w:lineRule="auto"/>
              <w:rPr>
                <w:rFonts w:ascii="Arial Narrow" w:hAnsi="Arial Narrow"/>
                <w:sz w:val="18"/>
                <w:szCs w:val="18"/>
              </w:rPr>
            </w:pPr>
          </w:p>
          <w:p w14:paraId="6F2C2C23" w14:textId="77777777" w:rsidR="00DE716F" w:rsidRPr="00CE7637" w:rsidRDefault="00DE716F" w:rsidP="00261B32">
            <w:pPr>
              <w:spacing w:after="0" w:line="240" w:lineRule="auto"/>
              <w:rPr>
                <w:rFonts w:ascii="Arial Narrow" w:hAnsi="Arial Narrow"/>
                <w:sz w:val="18"/>
                <w:szCs w:val="18"/>
              </w:rPr>
            </w:pPr>
          </w:p>
          <w:p w14:paraId="0CA62D6F" w14:textId="77777777" w:rsidR="00DE716F" w:rsidRPr="00CE7637" w:rsidRDefault="00DE716F" w:rsidP="00261B32">
            <w:pPr>
              <w:spacing w:after="0" w:line="240" w:lineRule="auto"/>
              <w:rPr>
                <w:rFonts w:ascii="Arial Narrow" w:hAnsi="Arial Narrow"/>
                <w:sz w:val="18"/>
                <w:szCs w:val="18"/>
              </w:rPr>
            </w:pPr>
          </w:p>
          <w:p w14:paraId="5E29B265" w14:textId="77777777" w:rsidR="00DE716F" w:rsidRPr="00CE7637" w:rsidRDefault="00DE716F" w:rsidP="00261B32">
            <w:pPr>
              <w:spacing w:after="0" w:line="240" w:lineRule="auto"/>
              <w:rPr>
                <w:rFonts w:ascii="Arial Narrow" w:hAnsi="Arial Narrow"/>
                <w:sz w:val="18"/>
                <w:szCs w:val="18"/>
              </w:rPr>
            </w:pPr>
          </w:p>
          <w:p w14:paraId="00ADB9F1" w14:textId="77777777" w:rsidR="00DE716F" w:rsidRPr="00CE7637" w:rsidRDefault="00DE716F" w:rsidP="00261B32">
            <w:pPr>
              <w:spacing w:after="0" w:line="240" w:lineRule="auto"/>
              <w:rPr>
                <w:rFonts w:ascii="Arial Narrow" w:hAnsi="Arial Narrow"/>
                <w:sz w:val="18"/>
                <w:szCs w:val="18"/>
              </w:rPr>
            </w:pPr>
          </w:p>
          <w:p w14:paraId="23C2FF96" w14:textId="77777777" w:rsidR="0005317C" w:rsidRPr="00CE7637" w:rsidRDefault="0005317C" w:rsidP="0005317C">
            <w:pPr>
              <w:spacing w:after="0" w:line="240" w:lineRule="auto"/>
              <w:rPr>
                <w:rFonts w:ascii="Arial Narrow" w:hAnsi="Arial Narrow"/>
                <w:sz w:val="18"/>
                <w:szCs w:val="18"/>
              </w:rPr>
            </w:pPr>
          </w:p>
          <w:p w14:paraId="0AD3D757" w14:textId="77777777" w:rsidR="007908C7" w:rsidRPr="00CE7637" w:rsidRDefault="007908C7" w:rsidP="00261B32">
            <w:pPr>
              <w:rPr>
                <w:rFonts w:ascii="Arial Narrow" w:hAnsi="Arial Narrow"/>
                <w:sz w:val="18"/>
                <w:szCs w:val="18"/>
              </w:rPr>
            </w:pPr>
          </w:p>
        </w:tc>
      </w:tr>
      <w:tr w:rsidR="007908C7" w:rsidRPr="009F4C93" w14:paraId="689FBEE2" w14:textId="77777777" w:rsidTr="00261B32">
        <w:trPr>
          <w:trHeight w:val="139"/>
        </w:trPr>
        <w:tc>
          <w:tcPr>
            <w:tcW w:w="1101" w:type="pct"/>
            <w:gridSpan w:val="2"/>
            <w:vMerge w:val="restart"/>
            <w:shd w:val="clear" w:color="auto" w:fill="D6E3BC"/>
          </w:tcPr>
          <w:p w14:paraId="178D1C73" w14:textId="77777777" w:rsidR="007908C7" w:rsidRPr="009F4C93" w:rsidRDefault="007908C7" w:rsidP="00261B32">
            <w:pPr>
              <w:spacing w:after="0"/>
              <w:jc w:val="both"/>
              <w:rPr>
                <w:rFonts w:ascii="Arial Narrow" w:eastAsia="Times New Roman" w:hAnsi="Arial Narrow" w:cs="Calibri"/>
                <w:color w:val="1F497D"/>
                <w:sz w:val="18"/>
                <w:szCs w:val="18"/>
              </w:rPr>
            </w:pPr>
            <w:r w:rsidRPr="009F4C93">
              <w:rPr>
                <w:rFonts w:ascii="Arial Narrow" w:eastAsia="Times New Roman" w:hAnsi="Arial Narrow" w:cs="Calibri"/>
                <w:color w:val="1F497D"/>
                <w:sz w:val="18"/>
                <w:szCs w:val="18"/>
              </w:rPr>
              <w:t>PRODUIT 1:</w:t>
            </w:r>
          </w:p>
          <w:p w14:paraId="1B892FF0" w14:textId="77777777" w:rsidR="007908C7" w:rsidRPr="009F4C93" w:rsidRDefault="007908C7" w:rsidP="00261B32">
            <w:pPr>
              <w:jc w:val="both"/>
              <w:rPr>
                <w:rFonts w:ascii="Arial Narrow" w:eastAsia="Times New Roman" w:hAnsi="Arial Narrow" w:cs="Calibri"/>
                <w:color w:val="1F497D"/>
                <w:sz w:val="18"/>
                <w:szCs w:val="18"/>
              </w:rPr>
            </w:pPr>
            <w:r w:rsidRPr="009F4C93">
              <w:rPr>
                <w:rFonts w:ascii="Arial Narrow" w:eastAsia="Times New Roman" w:hAnsi="Arial Narrow" w:cs="Calibri"/>
                <w:sz w:val="18"/>
                <w:szCs w:val="18"/>
              </w:rPr>
              <w:t xml:space="preserve">I.Les bénéficiaires ont renforcé leur capacité d’alphabétisation fonctionnelle pour mener les activités génératrices de revenus. </w:t>
            </w:r>
          </w:p>
        </w:tc>
        <w:tc>
          <w:tcPr>
            <w:tcW w:w="1068" w:type="pct"/>
            <w:gridSpan w:val="2"/>
            <w:shd w:val="clear" w:color="auto" w:fill="D6E3BC"/>
          </w:tcPr>
          <w:p w14:paraId="7900BA97" w14:textId="77777777" w:rsidR="007908C7" w:rsidRPr="009F4C93" w:rsidRDefault="007908C7" w:rsidP="00261B32">
            <w:pPr>
              <w:tabs>
                <w:tab w:val="left" w:pos="900"/>
              </w:tabs>
              <w:spacing w:after="0"/>
              <w:jc w:val="both"/>
              <w:rPr>
                <w:rFonts w:ascii="Arial Narrow" w:eastAsia="Times New Roman" w:hAnsi="Arial Narrow" w:cs="Calibri"/>
                <w:sz w:val="18"/>
                <w:szCs w:val="18"/>
              </w:rPr>
            </w:pPr>
            <w:r w:rsidRPr="009F4C93">
              <w:rPr>
                <w:rFonts w:ascii="Arial Narrow" w:eastAsia="Times New Roman" w:hAnsi="Arial Narrow" w:cs="Calibri"/>
                <w:sz w:val="18"/>
                <w:szCs w:val="18"/>
              </w:rPr>
              <w:tab/>
            </w:r>
          </w:p>
        </w:tc>
        <w:tc>
          <w:tcPr>
            <w:tcW w:w="438" w:type="pct"/>
            <w:shd w:val="clear" w:color="auto" w:fill="D6E3BC"/>
          </w:tcPr>
          <w:p w14:paraId="2C0319BC" w14:textId="77777777" w:rsidR="007908C7" w:rsidRPr="009F4C93" w:rsidRDefault="007908C7" w:rsidP="00261B32">
            <w:pPr>
              <w:spacing w:after="0"/>
              <w:jc w:val="center"/>
              <w:rPr>
                <w:rFonts w:ascii="Arial Narrow" w:eastAsia="Times New Roman" w:hAnsi="Arial Narrow" w:cs="Calibri"/>
                <w:sz w:val="18"/>
                <w:szCs w:val="18"/>
              </w:rPr>
            </w:pPr>
          </w:p>
        </w:tc>
        <w:tc>
          <w:tcPr>
            <w:tcW w:w="487" w:type="pct"/>
            <w:shd w:val="clear" w:color="auto" w:fill="D6E3BC"/>
          </w:tcPr>
          <w:p w14:paraId="0DFF03E9" w14:textId="77777777" w:rsidR="007908C7" w:rsidRPr="009F4C93" w:rsidRDefault="007908C7" w:rsidP="00261B32">
            <w:pPr>
              <w:spacing w:after="0"/>
              <w:ind w:firstLine="708"/>
              <w:jc w:val="both"/>
              <w:rPr>
                <w:rFonts w:ascii="Arial Narrow" w:eastAsia="Times New Roman" w:hAnsi="Arial Narrow" w:cs="Calibri"/>
                <w:sz w:val="18"/>
                <w:szCs w:val="18"/>
              </w:rPr>
            </w:pPr>
          </w:p>
        </w:tc>
        <w:tc>
          <w:tcPr>
            <w:tcW w:w="418" w:type="pct"/>
            <w:gridSpan w:val="2"/>
            <w:shd w:val="clear" w:color="auto" w:fill="D6E3BC"/>
          </w:tcPr>
          <w:p w14:paraId="0B45C77B" w14:textId="77777777" w:rsidR="007908C7" w:rsidRPr="009F4C93" w:rsidRDefault="007908C7" w:rsidP="00261B32">
            <w:pPr>
              <w:spacing w:after="0"/>
              <w:jc w:val="both"/>
              <w:rPr>
                <w:rFonts w:ascii="Arial Narrow" w:eastAsia="Times New Roman" w:hAnsi="Arial Narrow" w:cs="Calibri"/>
                <w:sz w:val="18"/>
                <w:szCs w:val="18"/>
              </w:rPr>
            </w:pPr>
          </w:p>
        </w:tc>
        <w:tc>
          <w:tcPr>
            <w:tcW w:w="662" w:type="pct"/>
            <w:shd w:val="clear" w:color="auto" w:fill="D6E3BC"/>
          </w:tcPr>
          <w:p w14:paraId="0F027841" w14:textId="77777777" w:rsidR="007908C7" w:rsidRPr="009F4C93" w:rsidRDefault="007908C7" w:rsidP="00261B32">
            <w:pPr>
              <w:spacing w:after="0"/>
              <w:jc w:val="both"/>
              <w:rPr>
                <w:rFonts w:ascii="Arial Narrow" w:eastAsia="Times New Roman" w:hAnsi="Arial Narrow" w:cs="Calibri"/>
                <w:sz w:val="18"/>
                <w:szCs w:val="18"/>
              </w:rPr>
            </w:pPr>
          </w:p>
        </w:tc>
        <w:tc>
          <w:tcPr>
            <w:tcW w:w="825" w:type="pct"/>
            <w:gridSpan w:val="2"/>
            <w:vMerge/>
            <w:shd w:val="clear" w:color="auto" w:fill="auto"/>
          </w:tcPr>
          <w:p w14:paraId="6CCBFC6C" w14:textId="77777777" w:rsidR="007908C7" w:rsidRPr="00CE7637" w:rsidRDefault="007908C7" w:rsidP="00261B32">
            <w:pPr>
              <w:jc w:val="both"/>
              <w:rPr>
                <w:rFonts w:ascii="Arial Narrow" w:eastAsia="Times New Roman" w:hAnsi="Arial Narrow" w:cs="Calibri"/>
                <w:sz w:val="18"/>
                <w:szCs w:val="18"/>
              </w:rPr>
            </w:pPr>
          </w:p>
        </w:tc>
      </w:tr>
      <w:tr w:rsidR="007908C7" w:rsidRPr="009F4C93" w14:paraId="42E6D896" w14:textId="77777777" w:rsidTr="00261B32">
        <w:trPr>
          <w:trHeight w:val="1317"/>
        </w:trPr>
        <w:tc>
          <w:tcPr>
            <w:tcW w:w="1101" w:type="pct"/>
            <w:gridSpan w:val="2"/>
            <w:vMerge/>
            <w:shd w:val="clear" w:color="auto" w:fill="auto"/>
          </w:tcPr>
          <w:p w14:paraId="536AC37C" w14:textId="77777777" w:rsidR="007908C7" w:rsidRPr="009F4C93" w:rsidRDefault="007908C7" w:rsidP="00261B32">
            <w:pPr>
              <w:jc w:val="both"/>
              <w:rPr>
                <w:rFonts w:ascii="Arial Narrow" w:eastAsia="Times New Roman" w:hAnsi="Arial Narrow" w:cs="Calibri"/>
                <w:sz w:val="18"/>
                <w:szCs w:val="18"/>
              </w:rPr>
            </w:pPr>
          </w:p>
        </w:tc>
        <w:tc>
          <w:tcPr>
            <w:tcW w:w="1068" w:type="pct"/>
            <w:gridSpan w:val="2"/>
            <w:tcBorders>
              <w:bottom w:val="single" w:sz="4" w:space="0" w:color="auto"/>
            </w:tcBorders>
            <w:shd w:val="clear" w:color="auto" w:fill="auto"/>
          </w:tcPr>
          <w:p w14:paraId="41DA4EA7" w14:textId="77777777" w:rsidR="007908C7" w:rsidRPr="009F4C93" w:rsidRDefault="007908C7" w:rsidP="00261B32">
            <w:pPr>
              <w:autoSpaceDE w:val="0"/>
              <w:adjustRightInd w:val="0"/>
              <w:ind w:left="-112"/>
              <w:jc w:val="both"/>
              <w:rPr>
                <w:rFonts w:ascii="Arial Narrow" w:eastAsia="Times New Roman" w:hAnsi="Arial Narrow" w:cs="Calibri"/>
                <w:sz w:val="18"/>
                <w:szCs w:val="18"/>
              </w:rPr>
            </w:pPr>
            <w:r w:rsidRPr="009F4C93">
              <w:rPr>
                <w:rFonts w:ascii="Arial Narrow" w:eastAsia="Times New Roman" w:hAnsi="Arial Narrow" w:cs="Calibri"/>
                <w:sz w:val="18"/>
                <w:szCs w:val="18"/>
              </w:rPr>
              <w:t xml:space="preserve">  A la fin du projet : </w:t>
            </w:r>
          </w:p>
          <w:p w14:paraId="6F083801" w14:textId="77777777" w:rsidR="007908C7" w:rsidRPr="009F4C93" w:rsidRDefault="007908C7" w:rsidP="00261B32">
            <w:pPr>
              <w:pStyle w:val="Paragraphedeliste"/>
              <w:spacing w:after="0"/>
              <w:ind w:left="0"/>
              <w:rPr>
                <w:rFonts w:ascii="Arial Narrow" w:hAnsi="Arial Narrow" w:cs="Calibri"/>
                <w:sz w:val="18"/>
                <w:szCs w:val="18"/>
              </w:rPr>
            </w:pPr>
            <w:r w:rsidRPr="009F4C93">
              <w:rPr>
                <w:rFonts w:ascii="Arial Narrow" w:hAnsi="Arial Narrow" w:cs="Calibri"/>
                <w:sz w:val="18"/>
                <w:szCs w:val="18"/>
              </w:rPr>
              <w:t>Pourcentage de bénéficiaires qui ont acquis des compétences en alphabétisation fonctionnelle (participants passe la note de satisfaction (70/100 points) au post-test)</w:t>
            </w:r>
          </w:p>
        </w:tc>
        <w:tc>
          <w:tcPr>
            <w:tcW w:w="438" w:type="pct"/>
            <w:tcBorders>
              <w:bottom w:val="single" w:sz="4" w:space="0" w:color="auto"/>
            </w:tcBorders>
            <w:shd w:val="clear" w:color="auto" w:fill="auto"/>
          </w:tcPr>
          <w:p w14:paraId="29596850" w14:textId="77777777" w:rsidR="007908C7" w:rsidRPr="009F4C93" w:rsidRDefault="007908C7" w:rsidP="00261B32">
            <w:pPr>
              <w:jc w:val="both"/>
              <w:rPr>
                <w:rFonts w:ascii="Arial Narrow" w:eastAsia="Times New Roman" w:hAnsi="Arial Narrow" w:cs="Calibri"/>
                <w:b/>
                <w:color w:val="FF0000"/>
                <w:sz w:val="18"/>
                <w:szCs w:val="18"/>
              </w:rPr>
            </w:pPr>
            <w:r w:rsidRPr="009F4C93">
              <w:rPr>
                <w:rFonts w:ascii="Arial Narrow" w:eastAsia="Times New Roman" w:hAnsi="Arial Narrow" w:cs="Calibri"/>
                <w:sz w:val="18"/>
                <w:szCs w:val="18"/>
              </w:rPr>
              <w:t xml:space="preserve">(à déterminer au pré-test : </w:t>
            </w:r>
            <w:r w:rsidRPr="009F4C93">
              <w:rPr>
                <w:rFonts w:ascii="Arial Narrow" w:eastAsia="Times New Roman" w:hAnsi="Arial Narrow" w:cs="Calibri"/>
                <w:b/>
                <w:color w:val="FF0000"/>
                <w:sz w:val="18"/>
                <w:szCs w:val="18"/>
              </w:rPr>
              <w:t>17,2%</w:t>
            </w:r>
          </w:p>
        </w:tc>
        <w:tc>
          <w:tcPr>
            <w:tcW w:w="487" w:type="pct"/>
            <w:tcBorders>
              <w:bottom w:val="single" w:sz="4" w:space="0" w:color="auto"/>
            </w:tcBorders>
            <w:shd w:val="clear" w:color="auto" w:fill="auto"/>
          </w:tcPr>
          <w:p w14:paraId="660398E8" w14:textId="77777777" w:rsidR="007908C7" w:rsidRPr="009F4C93" w:rsidRDefault="007908C7" w:rsidP="009F4C93">
            <w:pPr>
              <w:ind w:left="132"/>
              <w:rPr>
                <w:rFonts w:ascii="Arial Narrow" w:eastAsia="Times New Roman" w:hAnsi="Arial Narrow" w:cs="Calibri"/>
                <w:sz w:val="18"/>
                <w:szCs w:val="18"/>
              </w:rPr>
            </w:pPr>
            <w:r w:rsidRPr="009F4C93">
              <w:rPr>
                <w:rFonts w:ascii="Arial Narrow" w:eastAsia="Times New Roman" w:hAnsi="Arial Narrow" w:cs="Calibri"/>
                <w:sz w:val="18"/>
                <w:szCs w:val="18"/>
              </w:rPr>
              <w:t>70% (au moins 35% sont des femmes)</w:t>
            </w:r>
          </w:p>
        </w:tc>
        <w:tc>
          <w:tcPr>
            <w:tcW w:w="418" w:type="pct"/>
            <w:gridSpan w:val="2"/>
            <w:tcBorders>
              <w:bottom w:val="single" w:sz="4" w:space="0" w:color="auto"/>
            </w:tcBorders>
            <w:shd w:val="clear" w:color="auto" w:fill="FFFF00"/>
          </w:tcPr>
          <w:p w14:paraId="330DDFF0" w14:textId="77777777" w:rsidR="007908C7" w:rsidRPr="009F4C93" w:rsidRDefault="00483607" w:rsidP="00261B32">
            <w:pPr>
              <w:jc w:val="both"/>
              <w:rPr>
                <w:rFonts w:ascii="Arial Narrow" w:hAnsi="Arial Narrow" w:cs="Calibri"/>
                <w:sz w:val="18"/>
                <w:szCs w:val="18"/>
              </w:rPr>
            </w:pPr>
            <w:r>
              <w:rPr>
                <w:rFonts w:ascii="Arial Narrow" w:hAnsi="Arial Narrow" w:cs="Calibri"/>
                <w:sz w:val="18"/>
                <w:szCs w:val="18"/>
              </w:rPr>
              <w:t>75,90%  (81,</w:t>
            </w:r>
            <w:r w:rsidR="007908C7" w:rsidRPr="009F4C93">
              <w:rPr>
                <w:rFonts w:ascii="Arial Narrow" w:hAnsi="Arial Narrow" w:cs="Calibri"/>
                <w:sz w:val="18"/>
                <w:szCs w:val="18"/>
              </w:rPr>
              <w:t>% des femmes)</w:t>
            </w:r>
          </w:p>
        </w:tc>
        <w:tc>
          <w:tcPr>
            <w:tcW w:w="662" w:type="pct"/>
            <w:tcBorders>
              <w:bottom w:val="single" w:sz="4" w:space="0" w:color="auto"/>
            </w:tcBorders>
            <w:shd w:val="clear" w:color="auto" w:fill="auto"/>
          </w:tcPr>
          <w:p w14:paraId="3654C3FE" w14:textId="77777777" w:rsidR="007908C7" w:rsidRPr="009F4C93" w:rsidRDefault="007908C7" w:rsidP="00261B32">
            <w:pPr>
              <w:jc w:val="both"/>
              <w:rPr>
                <w:rFonts w:ascii="Arial Narrow" w:hAnsi="Arial Narrow" w:cs="Calibri"/>
                <w:sz w:val="18"/>
                <w:szCs w:val="18"/>
              </w:rPr>
            </w:pPr>
            <w:r w:rsidRPr="009F4C93">
              <w:rPr>
                <w:rFonts w:ascii="Arial Narrow" w:hAnsi="Arial Narrow" w:cs="Calibri"/>
                <w:sz w:val="18"/>
                <w:szCs w:val="18"/>
              </w:rPr>
              <w:t>Résultats de post-test</w:t>
            </w:r>
          </w:p>
          <w:p w14:paraId="6CEFBDE3" w14:textId="77777777" w:rsidR="007908C7" w:rsidRPr="009F4C93" w:rsidRDefault="007908C7" w:rsidP="00261B32">
            <w:pPr>
              <w:jc w:val="both"/>
              <w:rPr>
                <w:rFonts w:ascii="Arial Narrow" w:hAnsi="Arial Narrow" w:cs="Calibri"/>
                <w:sz w:val="18"/>
                <w:szCs w:val="18"/>
              </w:rPr>
            </w:pPr>
          </w:p>
          <w:p w14:paraId="4454ACC5" w14:textId="77777777" w:rsidR="007908C7" w:rsidRPr="009F4C93" w:rsidRDefault="007908C7" w:rsidP="00261B32">
            <w:pPr>
              <w:jc w:val="both"/>
              <w:rPr>
                <w:rFonts w:ascii="Arial Narrow" w:hAnsi="Arial Narrow" w:cs="Calibri"/>
                <w:sz w:val="18"/>
                <w:szCs w:val="18"/>
              </w:rPr>
            </w:pPr>
          </w:p>
          <w:p w14:paraId="7F74CC6B" w14:textId="77777777" w:rsidR="007908C7" w:rsidRPr="009F4C93" w:rsidRDefault="007908C7" w:rsidP="00261B32">
            <w:pPr>
              <w:jc w:val="both"/>
              <w:rPr>
                <w:rFonts w:ascii="Arial Narrow" w:hAnsi="Arial Narrow" w:cs="Calibri"/>
                <w:sz w:val="18"/>
                <w:szCs w:val="18"/>
              </w:rPr>
            </w:pPr>
          </w:p>
          <w:p w14:paraId="3ED31052" w14:textId="77777777" w:rsidR="007908C7" w:rsidRDefault="007908C7" w:rsidP="00261B32">
            <w:pPr>
              <w:jc w:val="both"/>
              <w:rPr>
                <w:rFonts w:ascii="Arial Narrow" w:eastAsia="Times New Roman" w:hAnsi="Arial Narrow" w:cs="Calibri"/>
                <w:sz w:val="18"/>
                <w:szCs w:val="18"/>
              </w:rPr>
            </w:pPr>
          </w:p>
          <w:p w14:paraId="4225DF8C" w14:textId="77777777" w:rsidR="00261B32" w:rsidRPr="009F4C93" w:rsidRDefault="00261B32" w:rsidP="00261B32">
            <w:pPr>
              <w:jc w:val="both"/>
              <w:rPr>
                <w:rFonts w:ascii="Arial Narrow" w:eastAsia="Times New Roman" w:hAnsi="Arial Narrow" w:cs="Calibri"/>
                <w:sz w:val="18"/>
                <w:szCs w:val="18"/>
              </w:rPr>
            </w:pPr>
          </w:p>
        </w:tc>
        <w:tc>
          <w:tcPr>
            <w:tcW w:w="825" w:type="pct"/>
            <w:gridSpan w:val="2"/>
            <w:vMerge/>
            <w:shd w:val="clear" w:color="auto" w:fill="auto"/>
          </w:tcPr>
          <w:p w14:paraId="41FDDBD2" w14:textId="77777777" w:rsidR="007908C7" w:rsidRPr="00CE7637" w:rsidRDefault="007908C7" w:rsidP="00261B32">
            <w:pPr>
              <w:jc w:val="both"/>
              <w:rPr>
                <w:rFonts w:ascii="Arial Narrow" w:eastAsia="Times New Roman" w:hAnsi="Arial Narrow" w:cs="Calibri"/>
                <w:sz w:val="18"/>
                <w:szCs w:val="18"/>
              </w:rPr>
            </w:pPr>
          </w:p>
        </w:tc>
      </w:tr>
      <w:tr w:rsidR="007908C7" w:rsidRPr="009F4C93" w14:paraId="1A9C6BDA" w14:textId="77777777" w:rsidTr="00261B32">
        <w:trPr>
          <w:trHeight w:val="3479"/>
        </w:trPr>
        <w:tc>
          <w:tcPr>
            <w:tcW w:w="1101" w:type="pct"/>
            <w:gridSpan w:val="2"/>
            <w:tcBorders>
              <w:bottom w:val="single" w:sz="4" w:space="0" w:color="auto"/>
            </w:tcBorders>
            <w:shd w:val="clear" w:color="auto" w:fill="D6E3BC"/>
          </w:tcPr>
          <w:p w14:paraId="2D0FCF68" w14:textId="77777777" w:rsidR="007908C7" w:rsidRPr="009F4C93" w:rsidRDefault="007908C7" w:rsidP="00261B32">
            <w:pPr>
              <w:spacing w:before="100" w:beforeAutospacing="1" w:after="100" w:afterAutospacing="1"/>
              <w:jc w:val="both"/>
              <w:rPr>
                <w:rFonts w:ascii="Arial Narrow" w:eastAsia="Times New Roman" w:hAnsi="Arial Narrow" w:cs="Calibri"/>
                <w:color w:val="1F497D"/>
                <w:sz w:val="18"/>
                <w:szCs w:val="18"/>
              </w:rPr>
            </w:pPr>
            <w:r w:rsidRPr="009F4C93">
              <w:rPr>
                <w:rFonts w:ascii="Arial Narrow" w:eastAsia="Times New Roman" w:hAnsi="Arial Narrow" w:cs="Calibri"/>
                <w:color w:val="1F497D"/>
                <w:sz w:val="18"/>
                <w:szCs w:val="18"/>
              </w:rPr>
              <w:t>PRODUIT 2:</w:t>
            </w:r>
          </w:p>
          <w:p w14:paraId="5294853F" w14:textId="77777777" w:rsidR="007908C7" w:rsidRPr="009F4C93" w:rsidRDefault="007908C7" w:rsidP="00261B32">
            <w:pPr>
              <w:spacing w:before="100" w:beforeAutospacing="1" w:after="100" w:afterAutospacing="1"/>
              <w:jc w:val="both"/>
              <w:rPr>
                <w:rFonts w:ascii="Arial Narrow" w:eastAsia="Times New Roman" w:hAnsi="Arial Narrow" w:cs="Calibri"/>
                <w:sz w:val="18"/>
                <w:szCs w:val="18"/>
              </w:rPr>
            </w:pPr>
            <w:r w:rsidRPr="009F4C93">
              <w:rPr>
                <w:rFonts w:ascii="Arial Narrow" w:eastAsia="Times New Roman" w:hAnsi="Arial Narrow" w:cs="Calibri"/>
                <w:sz w:val="18"/>
                <w:szCs w:val="18"/>
              </w:rPr>
              <w:t>II.</w:t>
            </w:r>
            <w:r w:rsidRPr="009F4C93">
              <w:rPr>
                <w:rFonts w:ascii="Arial Narrow" w:eastAsia="Times New Roman" w:hAnsi="Arial Narrow" w:cs="Calibri"/>
                <w:sz w:val="18"/>
                <w:szCs w:val="18"/>
              </w:rPr>
              <w:tab/>
              <w:t xml:space="preserve">Les bénéficiaires sont en mesure de gérer leur groupement ou association pour réaliser le plan d’affaires et comptable. </w:t>
            </w:r>
          </w:p>
        </w:tc>
        <w:tc>
          <w:tcPr>
            <w:tcW w:w="1068" w:type="pct"/>
            <w:gridSpan w:val="2"/>
            <w:tcBorders>
              <w:bottom w:val="single" w:sz="4" w:space="0" w:color="auto"/>
            </w:tcBorders>
            <w:shd w:val="clear" w:color="auto" w:fill="auto"/>
          </w:tcPr>
          <w:p w14:paraId="26C8B222" w14:textId="77777777" w:rsidR="007908C7" w:rsidRPr="009F4C93" w:rsidRDefault="007908C7" w:rsidP="00261B32">
            <w:pPr>
              <w:autoSpaceDE w:val="0"/>
              <w:adjustRightInd w:val="0"/>
              <w:ind w:left="-112"/>
              <w:jc w:val="both"/>
              <w:rPr>
                <w:rFonts w:ascii="Arial Narrow" w:eastAsia="Times New Roman" w:hAnsi="Arial Narrow" w:cs="Calibri"/>
                <w:sz w:val="18"/>
                <w:szCs w:val="18"/>
              </w:rPr>
            </w:pPr>
            <w:r w:rsidRPr="009F4C93">
              <w:rPr>
                <w:rFonts w:ascii="Arial Narrow" w:eastAsia="Times New Roman" w:hAnsi="Arial Narrow" w:cs="Calibri"/>
                <w:sz w:val="18"/>
                <w:szCs w:val="18"/>
              </w:rPr>
              <w:t xml:space="preserve">  A la fin du projet : </w:t>
            </w:r>
          </w:p>
          <w:p w14:paraId="7C667992" w14:textId="77777777" w:rsidR="007908C7" w:rsidRPr="009F4C93" w:rsidRDefault="007908C7" w:rsidP="00261B32">
            <w:pPr>
              <w:pStyle w:val="Paragraphedeliste"/>
              <w:spacing w:after="0"/>
              <w:ind w:left="0"/>
              <w:rPr>
                <w:rFonts w:ascii="Arial Narrow" w:hAnsi="Arial Narrow" w:cs="Calibri"/>
                <w:sz w:val="18"/>
                <w:szCs w:val="18"/>
              </w:rPr>
            </w:pPr>
            <w:r w:rsidRPr="009F4C93">
              <w:rPr>
                <w:rFonts w:ascii="Arial Narrow" w:hAnsi="Arial Narrow" w:cs="Calibri"/>
                <w:sz w:val="18"/>
                <w:szCs w:val="18"/>
              </w:rPr>
              <w:t>1.Pourcentage de bénéficiaires ayant des compétences en gestion (participants passe la note de satisfaction (70/100 points) au post-test)</w:t>
            </w:r>
          </w:p>
          <w:p w14:paraId="0252D13A" w14:textId="77777777" w:rsidR="009F4C93" w:rsidRPr="009F4C93" w:rsidRDefault="009F4C93" w:rsidP="00261B32">
            <w:pPr>
              <w:pStyle w:val="Paragraphedeliste"/>
              <w:spacing w:after="0"/>
              <w:ind w:left="0"/>
              <w:rPr>
                <w:rFonts w:ascii="Arial Narrow" w:hAnsi="Arial Narrow" w:cs="Calibri"/>
                <w:sz w:val="18"/>
                <w:szCs w:val="18"/>
              </w:rPr>
            </w:pPr>
          </w:p>
          <w:p w14:paraId="3E3142DC" w14:textId="71D10335" w:rsidR="007908C7" w:rsidRPr="009F4C93" w:rsidRDefault="007908C7" w:rsidP="00261B32">
            <w:pPr>
              <w:pStyle w:val="Paragraphedeliste"/>
              <w:spacing w:after="0"/>
              <w:ind w:left="0"/>
              <w:rPr>
                <w:rFonts w:ascii="Arial Narrow" w:hAnsi="Arial Narrow" w:cs="Calibri"/>
                <w:sz w:val="18"/>
                <w:szCs w:val="18"/>
              </w:rPr>
            </w:pPr>
            <w:r w:rsidRPr="009F4C93">
              <w:rPr>
                <w:rFonts w:ascii="Arial Narrow" w:hAnsi="Arial Narrow" w:cs="Calibri"/>
                <w:sz w:val="18"/>
                <w:szCs w:val="18"/>
              </w:rPr>
              <w:t>2.Nombre d’association</w:t>
            </w:r>
            <w:r w:rsidR="001B615F">
              <w:rPr>
                <w:rFonts w:ascii="Arial Narrow" w:hAnsi="Arial Narrow" w:cs="Calibri"/>
                <w:sz w:val="18"/>
                <w:szCs w:val="18"/>
              </w:rPr>
              <w:t>s</w:t>
            </w:r>
            <w:r w:rsidRPr="009F4C93">
              <w:rPr>
                <w:rFonts w:ascii="Arial Narrow" w:hAnsi="Arial Narrow" w:cs="Calibri"/>
                <w:sz w:val="18"/>
                <w:szCs w:val="18"/>
              </w:rPr>
              <w:t xml:space="preserve"> qui ont achevé le plan d’affaires établies en début du projet</w:t>
            </w:r>
          </w:p>
          <w:p w14:paraId="02DED2E3" w14:textId="77777777" w:rsidR="007908C7" w:rsidRPr="009F4C93" w:rsidRDefault="007908C7" w:rsidP="00261B32">
            <w:pPr>
              <w:pStyle w:val="Paragraphedeliste"/>
              <w:spacing w:after="0"/>
              <w:ind w:left="0"/>
              <w:rPr>
                <w:rFonts w:ascii="Arial Narrow" w:hAnsi="Arial Narrow" w:cs="Calibri"/>
                <w:sz w:val="18"/>
                <w:szCs w:val="18"/>
              </w:rPr>
            </w:pPr>
          </w:p>
          <w:p w14:paraId="394CF43B" w14:textId="77777777" w:rsidR="00221E4F" w:rsidRDefault="00221E4F" w:rsidP="00261B32">
            <w:pPr>
              <w:pStyle w:val="Paragraphedeliste"/>
              <w:spacing w:after="0"/>
              <w:ind w:left="0"/>
              <w:rPr>
                <w:rFonts w:ascii="Arial Narrow" w:hAnsi="Arial Narrow" w:cs="Calibri"/>
                <w:sz w:val="18"/>
                <w:szCs w:val="18"/>
              </w:rPr>
            </w:pPr>
          </w:p>
          <w:p w14:paraId="584243E4" w14:textId="77777777" w:rsidR="00221E4F" w:rsidRDefault="00221E4F" w:rsidP="00261B32">
            <w:pPr>
              <w:pStyle w:val="Paragraphedeliste"/>
              <w:spacing w:after="0"/>
              <w:ind w:left="0"/>
              <w:rPr>
                <w:rFonts w:ascii="Arial Narrow" w:hAnsi="Arial Narrow" w:cs="Calibri"/>
                <w:sz w:val="18"/>
                <w:szCs w:val="18"/>
              </w:rPr>
            </w:pPr>
          </w:p>
          <w:p w14:paraId="0133651D" w14:textId="77777777" w:rsidR="00221E4F" w:rsidRDefault="00221E4F" w:rsidP="00261B32">
            <w:pPr>
              <w:pStyle w:val="Paragraphedeliste"/>
              <w:spacing w:after="0"/>
              <w:ind w:left="0"/>
              <w:rPr>
                <w:rFonts w:ascii="Arial Narrow" w:hAnsi="Arial Narrow" w:cs="Calibri"/>
                <w:sz w:val="18"/>
                <w:szCs w:val="18"/>
              </w:rPr>
            </w:pPr>
          </w:p>
          <w:p w14:paraId="2BBAB080" w14:textId="77777777" w:rsidR="007908C7" w:rsidRPr="009F4C93" w:rsidRDefault="007908C7" w:rsidP="00261B32">
            <w:pPr>
              <w:pStyle w:val="Paragraphedeliste"/>
              <w:spacing w:after="0"/>
              <w:ind w:left="0"/>
              <w:rPr>
                <w:rFonts w:ascii="Arial Narrow" w:hAnsi="Arial Narrow" w:cs="Calibri"/>
                <w:sz w:val="18"/>
                <w:szCs w:val="18"/>
              </w:rPr>
            </w:pPr>
            <w:r w:rsidRPr="009F4C93">
              <w:rPr>
                <w:rFonts w:ascii="Arial Narrow" w:hAnsi="Arial Narrow" w:cs="Calibri"/>
                <w:sz w:val="18"/>
                <w:szCs w:val="18"/>
              </w:rPr>
              <w:t>3.</w:t>
            </w:r>
            <w:r w:rsidRPr="009F4C93">
              <w:rPr>
                <w:rFonts w:ascii="Arial Narrow" w:hAnsi="Arial Narrow"/>
                <w:sz w:val="18"/>
                <w:szCs w:val="18"/>
              </w:rPr>
              <w:t xml:space="preserve"> </w:t>
            </w:r>
            <w:r w:rsidRPr="009F4C93">
              <w:rPr>
                <w:rFonts w:ascii="Arial Narrow" w:hAnsi="Arial Narrow" w:cs="Calibri"/>
                <w:sz w:val="18"/>
                <w:szCs w:val="18"/>
              </w:rPr>
              <w:t>Nombre d’associations qui ont réalisé le plan comptable au moins 6 mois consécutives</w:t>
            </w:r>
          </w:p>
          <w:p w14:paraId="3411E35C" w14:textId="77777777" w:rsidR="007908C7" w:rsidRPr="009F4C93" w:rsidRDefault="007908C7" w:rsidP="00261B32">
            <w:pPr>
              <w:pStyle w:val="Paragraphedeliste"/>
              <w:spacing w:after="0"/>
              <w:ind w:left="0"/>
              <w:rPr>
                <w:rFonts w:ascii="Arial Narrow" w:hAnsi="Arial Narrow" w:cs="Calibri"/>
                <w:sz w:val="18"/>
                <w:szCs w:val="18"/>
              </w:rPr>
            </w:pPr>
          </w:p>
          <w:p w14:paraId="2D4C22FE" w14:textId="77777777" w:rsidR="007908C7" w:rsidRPr="009F4C93" w:rsidRDefault="007908C7" w:rsidP="00261B32">
            <w:pPr>
              <w:pStyle w:val="Paragraphedeliste"/>
              <w:spacing w:after="0"/>
              <w:ind w:left="0"/>
              <w:rPr>
                <w:rFonts w:ascii="Arial Narrow" w:hAnsi="Arial Narrow" w:cs="Calibri"/>
                <w:sz w:val="18"/>
                <w:szCs w:val="18"/>
              </w:rPr>
            </w:pPr>
          </w:p>
          <w:p w14:paraId="5CE72EF2" w14:textId="60D645EF" w:rsidR="007908C7" w:rsidRPr="009F4C93" w:rsidRDefault="007908C7" w:rsidP="00261B32">
            <w:pPr>
              <w:pStyle w:val="Paragraphedeliste"/>
              <w:spacing w:after="0"/>
              <w:ind w:left="0"/>
              <w:rPr>
                <w:rFonts w:ascii="Arial Narrow" w:hAnsi="Arial Narrow" w:cs="Calibri"/>
                <w:sz w:val="18"/>
                <w:szCs w:val="18"/>
              </w:rPr>
            </w:pPr>
            <w:r w:rsidRPr="009F4C93">
              <w:rPr>
                <w:rFonts w:ascii="Arial Narrow" w:hAnsi="Arial Narrow" w:cs="Calibri"/>
                <w:sz w:val="18"/>
                <w:szCs w:val="18"/>
              </w:rPr>
              <w:t>4. Nombre de groupement</w:t>
            </w:r>
            <w:r w:rsidR="001B615F">
              <w:rPr>
                <w:rFonts w:ascii="Arial Narrow" w:hAnsi="Arial Narrow" w:cs="Calibri"/>
                <w:sz w:val="18"/>
                <w:szCs w:val="18"/>
              </w:rPr>
              <w:t>s</w:t>
            </w:r>
            <w:r w:rsidRPr="009F4C93">
              <w:rPr>
                <w:rFonts w:ascii="Arial Narrow" w:hAnsi="Arial Narrow" w:cs="Calibri"/>
                <w:sz w:val="18"/>
                <w:szCs w:val="18"/>
              </w:rPr>
              <w:t xml:space="preserve"> ayant exécuté au moins deux plans d’action après la formation 5S-KAIZEN</w:t>
            </w:r>
          </w:p>
          <w:p w14:paraId="2C00D2BE" w14:textId="77777777" w:rsidR="007908C7" w:rsidRPr="009F4C93" w:rsidRDefault="007908C7" w:rsidP="00261B32">
            <w:pPr>
              <w:pStyle w:val="Paragraphedeliste"/>
              <w:spacing w:after="0"/>
              <w:ind w:left="0"/>
              <w:rPr>
                <w:rFonts w:ascii="Arial Narrow" w:hAnsi="Arial Narrow" w:cs="Calibri"/>
                <w:sz w:val="18"/>
                <w:szCs w:val="18"/>
              </w:rPr>
            </w:pPr>
          </w:p>
          <w:p w14:paraId="36A1967F" w14:textId="77777777" w:rsidR="007908C7" w:rsidRPr="009F4C93" w:rsidRDefault="007908C7" w:rsidP="00261B32">
            <w:pPr>
              <w:pStyle w:val="Paragraphedeliste"/>
              <w:spacing w:after="0"/>
              <w:ind w:left="0"/>
              <w:rPr>
                <w:rFonts w:ascii="Arial Narrow" w:hAnsi="Arial Narrow" w:cs="Calibri"/>
                <w:sz w:val="18"/>
                <w:szCs w:val="18"/>
              </w:rPr>
            </w:pPr>
            <w:r w:rsidRPr="009F4C93">
              <w:rPr>
                <w:rFonts w:ascii="Arial Narrow" w:hAnsi="Arial Narrow" w:cs="Calibri"/>
                <w:sz w:val="18"/>
                <w:szCs w:val="18"/>
              </w:rPr>
              <w:t>5. 80% des membres de groupements ont participé à l’ensemble des modules de la formation par vidéos</w:t>
            </w:r>
          </w:p>
          <w:p w14:paraId="701746F2" w14:textId="77777777" w:rsidR="007908C7" w:rsidRPr="009F4C93" w:rsidRDefault="007908C7" w:rsidP="00261B32">
            <w:pPr>
              <w:pStyle w:val="Paragraphedeliste"/>
              <w:spacing w:after="0"/>
              <w:ind w:left="0"/>
              <w:rPr>
                <w:rFonts w:ascii="Arial Narrow" w:hAnsi="Arial Narrow" w:cs="Calibri"/>
                <w:sz w:val="18"/>
                <w:szCs w:val="18"/>
              </w:rPr>
            </w:pPr>
          </w:p>
          <w:p w14:paraId="4809B6B0" w14:textId="77777777" w:rsidR="007908C7" w:rsidRPr="009F4C93" w:rsidRDefault="007908C7" w:rsidP="00261B32">
            <w:pPr>
              <w:pStyle w:val="Paragraphedeliste"/>
              <w:spacing w:after="0"/>
              <w:ind w:left="0"/>
              <w:rPr>
                <w:rFonts w:ascii="Arial Narrow" w:hAnsi="Arial Narrow" w:cs="Calibri"/>
                <w:sz w:val="18"/>
                <w:szCs w:val="18"/>
              </w:rPr>
            </w:pPr>
            <w:r w:rsidRPr="009F4C93">
              <w:rPr>
                <w:rFonts w:ascii="Arial Narrow" w:hAnsi="Arial Narrow" w:cs="Calibri"/>
                <w:sz w:val="18"/>
                <w:szCs w:val="18"/>
              </w:rPr>
              <w:t>6. 50% des membres des groupements ayant participé aux formations appliquent les nouvelles techniques reçues.</w:t>
            </w:r>
          </w:p>
        </w:tc>
        <w:tc>
          <w:tcPr>
            <w:tcW w:w="438" w:type="pct"/>
            <w:tcBorders>
              <w:bottom w:val="single" w:sz="4" w:space="0" w:color="auto"/>
            </w:tcBorders>
            <w:shd w:val="clear" w:color="auto" w:fill="auto"/>
          </w:tcPr>
          <w:p w14:paraId="37B252AF" w14:textId="77777777" w:rsidR="007908C7" w:rsidRPr="009F4C93" w:rsidRDefault="007908C7" w:rsidP="00261B32">
            <w:pPr>
              <w:rPr>
                <w:rFonts w:ascii="Arial Narrow" w:hAnsi="Arial Narrow" w:cs="Calibri"/>
                <w:sz w:val="18"/>
                <w:szCs w:val="18"/>
              </w:rPr>
            </w:pPr>
          </w:p>
          <w:p w14:paraId="4F1AC7C2" w14:textId="77777777" w:rsidR="007908C7" w:rsidRPr="009F4C93" w:rsidRDefault="007908C7" w:rsidP="00261B32">
            <w:pPr>
              <w:rPr>
                <w:rFonts w:ascii="Arial Narrow" w:hAnsi="Arial Narrow" w:cs="Calibri"/>
                <w:sz w:val="18"/>
                <w:szCs w:val="18"/>
              </w:rPr>
            </w:pPr>
            <w:r w:rsidRPr="009F4C93">
              <w:rPr>
                <w:rFonts w:ascii="Arial Narrow" w:hAnsi="Arial Narrow" w:cs="Calibri"/>
                <w:sz w:val="18"/>
                <w:szCs w:val="18"/>
              </w:rPr>
              <w:t>17% (déterminés au pré-test </w:t>
            </w:r>
          </w:p>
          <w:p w14:paraId="516E428E" w14:textId="77777777" w:rsidR="007908C7" w:rsidRPr="009F4C93" w:rsidRDefault="007908C7" w:rsidP="00261B32">
            <w:pPr>
              <w:pStyle w:val="Paragraphedeliste"/>
              <w:spacing w:after="0"/>
              <w:ind w:left="0"/>
              <w:jc w:val="both"/>
              <w:rPr>
                <w:rFonts w:ascii="Arial Narrow" w:hAnsi="Arial Narrow" w:cs="Calibri"/>
                <w:sz w:val="18"/>
                <w:szCs w:val="18"/>
              </w:rPr>
            </w:pPr>
          </w:p>
          <w:p w14:paraId="0DFC1CB4" w14:textId="77777777" w:rsidR="009F4C93" w:rsidRPr="009F4C93" w:rsidRDefault="009F4C93" w:rsidP="00261B32">
            <w:pPr>
              <w:pStyle w:val="Paragraphedeliste"/>
              <w:spacing w:after="0"/>
              <w:ind w:left="0"/>
              <w:jc w:val="both"/>
              <w:rPr>
                <w:rFonts w:ascii="Arial Narrow" w:hAnsi="Arial Narrow" w:cs="Calibri"/>
                <w:sz w:val="18"/>
                <w:szCs w:val="18"/>
              </w:rPr>
            </w:pPr>
          </w:p>
          <w:p w14:paraId="1BE5D413" w14:textId="77777777" w:rsidR="007908C7" w:rsidRDefault="007908C7" w:rsidP="00261B32">
            <w:pPr>
              <w:pStyle w:val="Paragraphedeliste"/>
              <w:spacing w:after="0"/>
              <w:ind w:left="0"/>
              <w:jc w:val="both"/>
              <w:rPr>
                <w:rFonts w:ascii="Arial Narrow" w:hAnsi="Arial Narrow" w:cs="Calibri"/>
                <w:sz w:val="18"/>
                <w:szCs w:val="18"/>
              </w:rPr>
            </w:pPr>
            <w:r w:rsidRPr="009F4C93">
              <w:rPr>
                <w:rFonts w:ascii="Arial Narrow" w:hAnsi="Arial Narrow" w:cs="Calibri"/>
                <w:sz w:val="18"/>
                <w:szCs w:val="18"/>
              </w:rPr>
              <w:t>0</w:t>
            </w:r>
          </w:p>
          <w:p w14:paraId="5B059699" w14:textId="77777777" w:rsidR="009F4C93" w:rsidRPr="009F4C93" w:rsidRDefault="009F4C93" w:rsidP="00261B32">
            <w:pPr>
              <w:pStyle w:val="Paragraphedeliste"/>
              <w:spacing w:after="0"/>
              <w:ind w:left="0"/>
              <w:jc w:val="both"/>
              <w:rPr>
                <w:rFonts w:ascii="Arial Narrow" w:hAnsi="Arial Narrow" w:cs="Calibri"/>
                <w:sz w:val="18"/>
                <w:szCs w:val="18"/>
              </w:rPr>
            </w:pPr>
          </w:p>
          <w:p w14:paraId="006F402E" w14:textId="77777777" w:rsidR="00221E4F" w:rsidRDefault="00221E4F" w:rsidP="00261B32">
            <w:pPr>
              <w:pStyle w:val="Paragraphedeliste"/>
              <w:spacing w:after="0"/>
              <w:ind w:left="0"/>
              <w:jc w:val="both"/>
              <w:rPr>
                <w:rFonts w:ascii="Arial Narrow" w:hAnsi="Arial Narrow" w:cs="Calibri"/>
                <w:sz w:val="18"/>
                <w:szCs w:val="18"/>
              </w:rPr>
            </w:pPr>
          </w:p>
          <w:p w14:paraId="46FDDAF5" w14:textId="77777777" w:rsidR="00221E4F" w:rsidRDefault="00221E4F" w:rsidP="00261B32">
            <w:pPr>
              <w:pStyle w:val="Paragraphedeliste"/>
              <w:spacing w:after="0"/>
              <w:ind w:left="0"/>
              <w:jc w:val="both"/>
              <w:rPr>
                <w:rFonts w:ascii="Arial Narrow" w:hAnsi="Arial Narrow" w:cs="Calibri"/>
                <w:sz w:val="18"/>
                <w:szCs w:val="18"/>
              </w:rPr>
            </w:pPr>
          </w:p>
          <w:p w14:paraId="13C5D654" w14:textId="77777777" w:rsidR="00221E4F" w:rsidRDefault="00221E4F" w:rsidP="00261B32">
            <w:pPr>
              <w:pStyle w:val="Paragraphedeliste"/>
              <w:spacing w:after="0"/>
              <w:ind w:left="0"/>
              <w:jc w:val="both"/>
              <w:rPr>
                <w:rFonts w:ascii="Arial Narrow" w:hAnsi="Arial Narrow" w:cs="Calibri"/>
                <w:sz w:val="18"/>
                <w:szCs w:val="18"/>
              </w:rPr>
            </w:pPr>
          </w:p>
          <w:p w14:paraId="27BC13FB" w14:textId="77777777" w:rsidR="00221E4F" w:rsidRDefault="00221E4F" w:rsidP="00261B32">
            <w:pPr>
              <w:pStyle w:val="Paragraphedeliste"/>
              <w:spacing w:after="0"/>
              <w:ind w:left="0"/>
              <w:jc w:val="both"/>
              <w:rPr>
                <w:rFonts w:ascii="Arial Narrow" w:hAnsi="Arial Narrow" w:cs="Calibri"/>
                <w:sz w:val="18"/>
                <w:szCs w:val="18"/>
              </w:rPr>
            </w:pPr>
          </w:p>
          <w:p w14:paraId="75575840" w14:textId="77777777" w:rsidR="007908C7" w:rsidRPr="009F4C93" w:rsidRDefault="007908C7" w:rsidP="00261B32">
            <w:pPr>
              <w:pStyle w:val="Paragraphedeliste"/>
              <w:spacing w:after="0"/>
              <w:ind w:left="0"/>
              <w:jc w:val="both"/>
              <w:rPr>
                <w:rFonts w:ascii="Arial Narrow" w:hAnsi="Arial Narrow" w:cs="Calibri"/>
                <w:sz w:val="18"/>
                <w:szCs w:val="18"/>
              </w:rPr>
            </w:pPr>
            <w:r w:rsidRPr="009F4C93">
              <w:rPr>
                <w:rFonts w:ascii="Arial Narrow" w:hAnsi="Arial Narrow" w:cs="Calibri"/>
                <w:sz w:val="18"/>
                <w:szCs w:val="18"/>
              </w:rPr>
              <w:t>0</w:t>
            </w:r>
          </w:p>
          <w:p w14:paraId="32E187D0" w14:textId="77777777" w:rsidR="007908C7" w:rsidRPr="009F4C93" w:rsidRDefault="007908C7" w:rsidP="00261B32">
            <w:pPr>
              <w:pStyle w:val="Paragraphedeliste"/>
              <w:spacing w:after="0"/>
              <w:ind w:left="0"/>
              <w:jc w:val="both"/>
              <w:rPr>
                <w:rFonts w:ascii="Arial Narrow" w:hAnsi="Arial Narrow" w:cs="Calibri"/>
                <w:sz w:val="18"/>
                <w:szCs w:val="18"/>
              </w:rPr>
            </w:pPr>
          </w:p>
          <w:p w14:paraId="1123F415" w14:textId="77777777" w:rsidR="007908C7" w:rsidRPr="009F4C93" w:rsidRDefault="007908C7" w:rsidP="00261B32">
            <w:pPr>
              <w:pStyle w:val="Paragraphedeliste"/>
              <w:spacing w:after="0"/>
              <w:ind w:left="0"/>
              <w:jc w:val="both"/>
              <w:rPr>
                <w:rFonts w:ascii="Arial Narrow" w:hAnsi="Arial Narrow" w:cs="Calibri"/>
                <w:sz w:val="18"/>
                <w:szCs w:val="18"/>
              </w:rPr>
            </w:pPr>
          </w:p>
          <w:p w14:paraId="2B5781FA" w14:textId="77777777" w:rsidR="007908C7" w:rsidRPr="009F4C93" w:rsidRDefault="007908C7" w:rsidP="00261B32">
            <w:pPr>
              <w:pStyle w:val="Paragraphedeliste"/>
              <w:spacing w:after="0"/>
              <w:ind w:left="0"/>
              <w:jc w:val="both"/>
              <w:rPr>
                <w:rFonts w:ascii="Arial Narrow" w:hAnsi="Arial Narrow" w:cs="Calibri"/>
                <w:sz w:val="18"/>
                <w:szCs w:val="18"/>
              </w:rPr>
            </w:pPr>
          </w:p>
          <w:p w14:paraId="57221E13" w14:textId="77777777" w:rsidR="007908C7" w:rsidRPr="009F4C93" w:rsidRDefault="007908C7" w:rsidP="00261B32">
            <w:pPr>
              <w:pStyle w:val="Paragraphedeliste"/>
              <w:spacing w:after="0"/>
              <w:ind w:left="0"/>
              <w:jc w:val="both"/>
              <w:rPr>
                <w:rFonts w:ascii="Arial Narrow" w:hAnsi="Arial Narrow" w:cs="Calibri"/>
                <w:sz w:val="18"/>
                <w:szCs w:val="18"/>
              </w:rPr>
            </w:pPr>
          </w:p>
          <w:p w14:paraId="52E898F7" w14:textId="77777777" w:rsidR="00221E4F" w:rsidRDefault="00221E4F" w:rsidP="00261B32">
            <w:pPr>
              <w:pStyle w:val="Paragraphedeliste"/>
              <w:spacing w:after="0"/>
              <w:ind w:left="0"/>
              <w:jc w:val="both"/>
              <w:rPr>
                <w:rFonts w:ascii="Arial Narrow" w:hAnsi="Arial Narrow" w:cs="Calibri"/>
                <w:sz w:val="18"/>
                <w:szCs w:val="18"/>
              </w:rPr>
            </w:pPr>
          </w:p>
          <w:p w14:paraId="4041224F" w14:textId="77777777" w:rsidR="007908C7" w:rsidRPr="009F4C93" w:rsidRDefault="007908C7" w:rsidP="00261B32">
            <w:pPr>
              <w:pStyle w:val="Paragraphedeliste"/>
              <w:spacing w:after="0"/>
              <w:ind w:left="0"/>
              <w:jc w:val="both"/>
              <w:rPr>
                <w:rFonts w:ascii="Arial Narrow" w:hAnsi="Arial Narrow" w:cs="Calibri"/>
                <w:sz w:val="18"/>
                <w:szCs w:val="18"/>
              </w:rPr>
            </w:pPr>
            <w:r w:rsidRPr="009F4C93">
              <w:rPr>
                <w:rFonts w:ascii="Arial Narrow" w:hAnsi="Arial Narrow" w:cs="Calibri"/>
                <w:sz w:val="18"/>
                <w:szCs w:val="18"/>
              </w:rPr>
              <w:t>0</w:t>
            </w:r>
          </w:p>
          <w:p w14:paraId="1DCDFDBA" w14:textId="77777777" w:rsidR="007908C7" w:rsidRPr="009F4C93" w:rsidRDefault="007908C7" w:rsidP="00261B32">
            <w:pPr>
              <w:pStyle w:val="Paragraphedeliste"/>
              <w:spacing w:after="0"/>
              <w:ind w:left="0"/>
              <w:jc w:val="both"/>
              <w:rPr>
                <w:rFonts w:ascii="Arial Narrow" w:hAnsi="Arial Narrow" w:cs="Calibri"/>
                <w:sz w:val="18"/>
                <w:szCs w:val="18"/>
              </w:rPr>
            </w:pPr>
          </w:p>
          <w:p w14:paraId="028B97EC" w14:textId="77777777" w:rsidR="007908C7" w:rsidRPr="009F4C93" w:rsidRDefault="007908C7" w:rsidP="00261B32">
            <w:pPr>
              <w:pStyle w:val="Paragraphedeliste"/>
              <w:spacing w:after="0"/>
              <w:ind w:left="0"/>
              <w:jc w:val="both"/>
              <w:rPr>
                <w:rFonts w:ascii="Arial Narrow" w:hAnsi="Arial Narrow" w:cs="Calibri"/>
                <w:sz w:val="18"/>
                <w:szCs w:val="18"/>
              </w:rPr>
            </w:pPr>
          </w:p>
          <w:p w14:paraId="404FF9EC" w14:textId="77777777" w:rsidR="007908C7" w:rsidRPr="009F4C93" w:rsidRDefault="007908C7" w:rsidP="00261B32">
            <w:pPr>
              <w:pStyle w:val="Paragraphedeliste"/>
              <w:spacing w:after="0"/>
              <w:ind w:left="0"/>
              <w:jc w:val="both"/>
              <w:rPr>
                <w:rFonts w:ascii="Arial Narrow" w:hAnsi="Arial Narrow" w:cs="Calibri"/>
                <w:sz w:val="18"/>
                <w:szCs w:val="18"/>
              </w:rPr>
            </w:pPr>
            <w:r w:rsidRPr="009F4C93">
              <w:rPr>
                <w:rFonts w:ascii="Arial Narrow" w:hAnsi="Arial Narrow" w:cs="Calibri"/>
                <w:sz w:val="18"/>
                <w:szCs w:val="18"/>
              </w:rPr>
              <w:t>0</w:t>
            </w:r>
          </w:p>
          <w:p w14:paraId="5733ADA0" w14:textId="77777777" w:rsidR="007908C7" w:rsidRPr="009F4C93" w:rsidRDefault="007908C7" w:rsidP="00261B32">
            <w:pPr>
              <w:pStyle w:val="Paragraphedeliste"/>
              <w:spacing w:after="0"/>
              <w:ind w:left="0"/>
              <w:jc w:val="both"/>
              <w:rPr>
                <w:rFonts w:ascii="Arial Narrow" w:hAnsi="Arial Narrow" w:cs="Calibri"/>
                <w:sz w:val="18"/>
                <w:szCs w:val="18"/>
              </w:rPr>
            </w:pPr>
          </w:p>
          <w:p w14:paraId="7498AA44" w14:textId="77777777" w:rsidR="007908C7" w:rsidRPr="009F4C93" w:rsidRDefault="007908C7" w:rsidP="00261B32">
            <w:pPr>
              <w:pStyle w:val="Paragraphedeliste"/>
              <w:spacing w:after="0"/>
              <w:ind w:left="0"/>
              <w:jc w:val="both"/>
              <w:rPr>
                <w:rFonts w:ascii="Arial Narrow" w:hAnsi="Arial Narrow" w:cs="Calibri"/>
                <w:sz w:val="18"/>
                <w:szCs w:val="18"/>
              </w:rPr>
            </w:pPr>
          </w:p>
          <w:p w14:paraId="1FC8D60F" w14:textId="77777777" w:rsidR="006F277C" w:rsidRDefault="006F277C" w:rsidP="00261B32">
            <w:pPr>
              <w:pStyle w:val="Paragraphedeliste"/>
              <w:spacing w:after="0"/>
              <w:ind w:left="0"/>
              <w:jc w:val="both"/>
              <w:rPr>
                <w:rFonts w:ascii="Arial Narrow" w:hAnsi="Arial Narrow" w:cs="Calibri"/>
                <w:sz w:val="18"/>
                <w:szCs w:val="18"/>
              </w:rPr>
            </w:pPr>
          </w:p>
          <w:p w14:paraId="76C8D1E4" w14:textId="77777777" w:rsidR="007908C7" w:rsidRPr="009F4C93" w:rsidRDefault="007908C7" w:rsidP="00261B32">
            <w:pPr>
              <w:pStyle w:val="Paragraphedeliste"/>
              <w:spacing w:after="0"/>
              <w:ind w:left="0"/>
              <w:jc w:val="both"/>
              <w:rPr>
                <w:rFonts w:ascii="Arial Narrow" w:hAnsi="Arial Narrow" w:cs="Calibri"/>
                <w:sz w:val="18"/>
                <w:szCs w:val="18"/>
              </w:rPr>
            </w:pPr>
            <w:r w:rsidRPr="009F4C93">
              <w:rPr>
                <w:rFonts w:ascii="Arial Narrow" w:hAnsi="Arial Narrow" w:cs="Calibri"/>
                <w:sz w:val="18"/>
                <w:szCs w:val="18"/>
              </w:rPr>
              <w:t>0</w:t>
            </w:r>
          </w:p>
        </w:tc>
        <w:tc>
          <w:tcPr>
            <w:tcW w:w="487" w:type="pct"/>
            <w:tcBorders>
              <w:bottom w:val="single" w:sz="4" w:space="0" w:color="auto"/>
            </w:tcBorders>
            <w:shd w:val="clear" w:color="auto" w:fill="auto"/>
            <w:vAlign w:val="center"/>
          </w:tcPr>
          <w:p w14:paraId="11290CDF" w14:textId="77777777" w:rsidR="007908C7" w:rsidRPr="009F4C93" w:rsidRDefault="007908C7" w:rsidP="00261B32">
            <w:pPr>
              <w:pStyle w:val="Paragraphedeliste"/>
              <w:spacing w:after="0"/>
              <w:ind w:left="0"/>
              <w:jc w:val="both"/>
              <w:rPr>
                <w:rFonts w:ascii="Arial Narrow" w:hAnsi="Arial Narrow" w:cs="Calibri"/>
                <w:sz w:val="18"/>
                <w:szCs w:val="18"/>
              </w:rPr>
            </w:pPr>
            <w:r w:rsidRPr="009F4C93">
              <w:rPr>
                <w:rFonts w:ascii="Arial Narrow" w:hAnsi="Arial Narrow" w:cs="Calibri"/>
                <w:sz w:val="18"/>
                <w:szCs w:val="18"/>
              </w:rPr>
              <w:t>70%</w:t>
            </w:r>
          </w:p>
          <w:p w14:paraId="6EDF6FFF" w14:textId="77777777" w:rsidR="009F4C93" w:rsidRPr="009F4C93" w:rsidRDefault="009F4C93" w:rsidP="00261B32">
            <w:pPr>
              <w:pStyle w:val="Paragraphedeliste"/>
              <w:spacing w:after="0"/>
              <w:ind w:left="0"/>
              <w:jc w:val="both"/>
              <w:rPr>
                <w:rFonts w:ascii="Arial Narrow" w:hAnsi="Arial Narrow" w:cs="Calibri"/>
                <w:sz w:val="18"/>
                <w:szCs w:val="18"/>
              </w:rPr>
            </w:pPr>
          </w:p>
          <w:p w14:paraId="0CD87131" w14:textId="77777777" w:rsidR="009F4C93" w:rsidRPr="009F4C93" w:rsidRDefault="009F4C93" w:rsidP="00261B32">
            <w:pPr>
              <w:pStyle w:val="Paragraphedeliste"/>
              <w:spacing w:after="0"/>
              <w:ind w:left="0"/>
              <w:jc w:val="both"/>
              <w:rPr>
                <w:rFonts w:ascii="Arial Narrow" w:hAnsi="Arial Narrow" w:cs="Calibri"/>
                <w:sz w:val="18"/>
                <w:szCs w:val="18"/>
              </w:rPr>
            </w:pPr>
          </w:p>
          <w:p w14:paraId="667B1979" w14:textId="77777777" w:rsidR="009F4C93" w:rsidRDefault="009F4C93" w:rsidP="00261B32">
            <w:pPr>
              <w:pStyle w:val="Paragraphedeliste"/>
              <w:spacing w:after="0"/>
              <w:ind w:left="0"/>
              <w:jc w:val="both"/>
              <w:rPr>
                <w:rFonts w:ascii="Arial Narrow" w:hAnsi="Arial Narrow" w:cs="Calibri"/>
                <w:sz w:val="18"/>
                <w:szCs w:val="18"/>
              </w:rPr>
            </w:pPr>
          </w:p>
          <w:p w14:paraId="1B8D2B66" w14:textId="77777777" w:rsidR="009F4C93" w:rsidRDefault="009F4C93" w:rsidP="00261B32">
            <w:pPr>
              <w:pStyle w:val="Paragraphedeliste"/>
              <w:spacing w:after="0"/>
              <w:ind w:left="0"/>
              <w:jc w:val="both"/>
              <w:rPr>
                <w:rFonts w:ascii="Arial Narrow" w:hAnsi="Arial Narrow" w:cs="Calibri"/>
                <w:sz w:val="18"/>
                <w:szCs w:val="18"/>
              </w:rPr>
            </w:pPr>
          </w:p>
          <w:p w14:paraId="11C6A5E0" w14:textId="77777777" w:rsidR="009F4C93" w:rsidRDefault="009F4C93" w:rsidP="00261B32">
            <w:pPr>
              <w:pStyle w:val="Paragraphedeliste"/>
              <w:spacing w:after="0"/>
              <w:ind w:left="0"/>
              <w:jc w:val="both"/>
              <w:rPr>
                <w:rFonts w:ascii="Arial Narrow" w:hAnsi="Arial Narrow" w:cs="Calibri"/>
                <w:sz w:val="18"/>
                <w:szCs w:val="18"/>
              </w:rPr>
            </w:pPr>
          </w:p>
          <w:p w14:paraId="0CD6303C" w14:textId="77777777" w:rsidR="007908C7" w:rsidRPr="009F4C93" w:rsidRDefault="00586414" w:rsidP="00261B32">
            <w:pPr>
              <w:pStyle w:val="Paragraphedeliste"/>
              <w:spacing w:after="0"/>
              <w:ind w:left="0"/>
              <w:jc w:val="both"/>
              <w:rPr>
                <w:rFonts w:ascii="Arial Narrow" w:hAnsi="Arial Narrow" w:cs="Calibri"/>
                <w:sz w:val="18"/>
                <w:szCs w:val="18"/>
              </w:rPr>
            </w:pPr>
            <w:r w:rsidRPr="009F4C93">
              <w:rPr>
                <w:rFonts w:ascii="Arial Narrow" w:hAnsi="Arial Narrow" w:cs="Calibri"/>
                <w:sz w:val="18"/>
                <w:szCs w:val="18"/>
              </w:rPr>
              <w:t>2</w:t>
            </w:r>
            <w:r w:rsidR="007908C7" w:rsidRPr="009F4C93">
              <w:rPr>
                <w:rFonts w:ascii="Arial Narrow" w:hAnsi="Arial Narrow" w:cs="Calibri"/>
                <w:sz w:val="18"/>
                <w:szCs w:val="18"/>
              </w:rPr>
              <w:t>0</w:t>
            </w:r>
          </w:p>
          <w:p w14:paraId="10052792" w14:textId="77777777" w:rsidR="007908C7" w:rsidRPr="009F4C93" w:rsidRDefault="007908C7" w:rsidP="00261B32">
            <w:pPr>
              <w:spacing w:after="0"/>
              <w:jc w:val="both"/>
              <w:rPr>
                <w:rFonts w:ascii="Arial Narrow" w:hAnsi="Arial Narrow" w:cs="Calibri"/>
                <w:sz w:val="18"/>
                <w:szCs w:val="18"/>
              </w:rPr>
            </w:pPr>
          </w:p>
          <w:p w14:paraId="30CBC13D" w14:textId="77777777" w:rsidR="00221E4F" w:rsidRDefault="00221E4F" w:rsidP="00261B32">
            <w:pPr>
              <w:spacing w:after="0"/>
              <w:jc w:val="both"/>
              <w:rPr>
                <w:rFonts w:ascii="Arial Narrow" w:hAnsi="Arial Narrow" w:cs="Calibri"/>
                <w:sz w:val="18"/>
                <w:szCs w:val="18"/>
              </w:rPr>
            </w:pPr>
          </w:p>
          <w:p w14:paraId="13C119A7" w14:textId="77777777" w:rsidR="00221E4F" w:rsidRDefault="00221E4F" w:rsidP="00261B32">
            <w:pPr>
              <w:spacing w:after="0"/>
              <w:jc w:val="both"/>
              <w:rPr>
                <w:rFonts w:ascii="Arial Narrow" w:hAnsi="Arial Narrow" w:cs="Calibri"/>
                <w:sz w:val="18"/>
                <w:szCs w:val="18"/>
              </w:rPr>
            </w:pPr>
          </w:p>
          <w:p w14:paraId="7201E2FF" w14:textId="77777777" w:rsidR="00221E4F" w:rsidRDefault="00221E4F" w:rsidP="00261B32">
            <w:pPr>
              <w:spacing w:after="0"/>
              <w:jc w:val="both"/>
              <w:rPr>
                <w:rFonts w:ascii="Arial Narrow" w:hAnsi="Arial Narrow" w:cs="Calibri"/>
                <w:sz w:val="18"/>
                <w:szCs w:val="18"/>
              </w:rPr>
            </w:pPr>
          </w:p>
          <w:p w14:paraId="4D6E4DD7" w14:textId="77777777" w:rsidR="00221E4F" w:rsidRDefault="00221E4F" w:rsidP="00261B32">
            <w:pPr>
              <w:spacing w:after="0"/>
              <w:jc w:val="both"/>
              <w:rPr>
                <w:rFonts w:ascii="Arial Narrow" w:hAnsi="Arial Narrow" w:cs="Calibri"/>
                <w:sz w:val="18"/>
                <w:szCs w:val="18"/>
              </w:rPr>
            </w:pPr>
          </w:p>
          <w:p w14:paraId="1BAD1F07" w14:textId="77777777" w:rsidR="007908C7" w:rsidRPr="009F4C93" w:rsidRDefault="007908C7" w:rsidP="00261B32">
            <w:pPr>
              <w:spacing w:after="0"/>
              <w:jc w:val="both"/>
              <w:rPr>
                <w:rFonts w:ascii="Arial Narrow" w:hAnsi="Arial Narrow" w:cs="Calibri"/>
                <w:sz w:val="18"/>
                <w:szCs w:val="18"/>
              </w:rPr>
            </w:pPr>
            <w:r w:rsidRPr="009F4C93">
              <w:rPr>
                <w:rFonts w:ascii="Arial Narrow" w:hAnsi="Arial Narrow" w:cs="Calibri"/>
                <w:sz w:val="18"/>
                <w:szCs w:val="18"/>
              </w:rPr>
              <w:t>10</w:t>
            </w:r>
          </w:p>
          <w:p w14:paraId="5B8C14ED" w14:textId="77777777" w:rsidR="007908C7" w:rsidRPr="009F4C93" w:rsidRDefault="007908C7" w:rsidP="00261B32">
            <w:pPr>
              <w:pStyle w:val="Paragraphedeliste"/>
              <w:spacing w:after="0"/>
              <w:jc w:val="both"/>
              <w:rPr>
                <w:rFonts w:ascii="Arial Narrow" w:hAnsi="Arial Narrow" w:cs="Calibri"/>
                <w:sz w:val="18"/>
                <w:szCs w:val="18"/>
              </w:rPr>
            </w:pPr>
          </w:p>
          <w:p w14:paraId="280BA995" w14:textId="77777777" w:rsidR="00221E4F" w:rsidRDefault="00221E4F" w:rsidP="00261B32">
            <w:pPr>
              <w:spacing w:after="0"/>
              <w:jc w:val="both"/>
              <w:rPr>
                <w:rFonts w:ascii="Arial Narrow" w:hAnsi="Arial Narrow" w:cs="Calibri"/>
                <w:sz w:val="18"/>
                <w:szCs w:val="18"/>
              </w:rPr>
            </w:pPr>
          </w:p>
          <w:p w14:paraId="627578AB" w14:textId="77777777" w:rsidR="00221E4F" w:rsidRDefault="00221E4F" w:rsidP="00261B32">
            <w:pPr>
              <w:spacing w:after="0"/>
              <w:jc w:val="both"/>
              <w:rPr>
                <w:rFonts w:ascii="Arial Narrow" w:hAnsi="Arial Narrow" w:cs="Calibri"/>
                <w:sz w:val="18"/>
                <w:szCs w:val="18"/>
              </w:rPr>
            </w:pPr>
          </w:p>
          <w:p w14:paraId="4FA31329" w14:textId="77777777" w:rsidR="00221E4F" w:rsidRDefault="00221E4F" w:rsidP="00261B32">
            <w:pPr>
              <w:spacing w:after="0"/>
              <w:jc w:val="both"/>
              <w:rPr>
                <w:rFonts w:ascii="Arial Narrow" w:hAnsi="Arial Narrow" w:cs="Calibri"/>
                <w:sz w:val="18"/>
                <w:szCs w:val="18"/>
              </w:rPr>
            </w:pPr>
          </w:p>
          <w:p w14:paraId="3E22D9F8" w14:textId="77777777" w:rsidR="00221E4F" w:rsidRDefault="00221E4F" w:rsidP="00261B32">
            <w:pPr>
              <w:spacing w:after="0"/>
              <w:jc w:val="both"/>
              <w:rPr>
                <w:rFonts w:ascii="Arial Narrow" w:hAnsi="Arial Narrow" w:cs="Calibri"/>
                <w:sz w:val="18"/>
                <w:szCs w:val="18"/>
              </w:rPr>
            </w:pPr>
          </w:p>
          <w:p w14:paraId="5A10E346" w14:textId="77777777" w:rsidR="007908C7" w:rsidRPr="009F4C93" w:rsidRDefault="007908C7" w:rsidP="00261B32">
            <w:pPr>
              <w:spacing w:after="0"/>
              <w:jc w:val="both"/>
              <w:rPr>
                <w:rFonts w:ascii="Arial Narrow" w:hAnsi="Arial Narrow" w:cs="Calibri"/>
                <w:sz w:val="18"/>
                <w:szCs w:val="18"/>
              </w:rPr>
            </w:pPr>
            <w:r w:rsidRPr="009F4C93">
              <w:rPr>
                <w:rFonts w:ascii="Arial Narrow" w:hAnsi="Arial Narrow" w:cs="Calibri"/>
                <w:sz w:val="18"/>
                <w:szCs w:val="18"/>
              </w:rPr>
              <w:t>10</w:t>
            </w:r>
          </w:p>
          <w:p w14:paraId="54EBC8A6" w14:textId="77777777" w:rsidR="007908C7" w:rsidRPr="009F4C93" w:rsidRDefault="007908C7" w:rsidP="00261B32">
            <w:pPr>
              <w:spacing w:after="0"/>
              <w:jc w:val="both"/>
              <w:rPr>
                <w:rFonts w:ascii="Arial Narrow" w:hAnsi="Arial Narrow" w:cs="Calibri"/>
                <w:sz w:val="18"/>
                <w:szCs w:val="18"/>
              </w:rPr>
            </w:pPr>
          </w:p>
          <w:p w14:paraId="747D686F" w14:textId="77777777" w:rsidR="007908C7" w:rsidRPr="009F4C93" w:rsidRDefault="007908C7" w:rsidP="00261B32">
            <w:pPr>
              <w:spacing w:after="0"/>
              <w:jc w:val="both"/>
              <w:rPr>
                <w:rFonts w:ascii="Arial Narrow" w:hAnsi="Arial Narrow" w:cs="Calibri"/>
                <w:sz w:val="18"/>
                <w:szCs w:val="18"/>
              </w:rPr>
            </w:pPr>
          </w:p>
          <w:p w14:paraId="0A1C6C41" w14:textId="77777777" w:rsidR="007908C7" w:rsidRPr="009F4C93" w:rsidRDefault="007908C7" w:rsidP="00261B32">
            <w:pPr>
              <w:spacing w:after="0"/>
              <w:jc w:val="both"/>
              <w:rPr>
                <w:rFonts w:ascii="Arial Narrow" w:hAnsi="Arial Narrow" w:cs="Calibri"/>
                <w:sz w:val="18"/>
                <w:szCs w:val="18"/>
              </w:rPr>
            </w:pPr>
            <w:r w:rsidRPr="009F4C93">
              <w:rPr>
                <w:rFonts w:ascii="Arial Narrow" w:hAnsi="Arial Narrow" w:cs="Calibri"/>
                <w:sz w:val="18"/>
                <w:szCs w:val="18"/>
              </w:rPr>
              <w:t>80%</w:t>
            </w:r>
          </w:p>
          <w:p w14:paraId="7F71ABE3" w14:textId="77777777" w:rsidR="007908C7" w:rsidRPr="009F4C93" w:rsidRDefault="007908C7" w:rsidP="00261B32">
            <w:pPr>
              <w:spacing w:after="0"/>
              <w:jc w:val="both"/>
              <w:rPr>
                <w:rFonts w:ascii="Arial Narrow" w:hAnsi="Arial Narrow" w:cs="Calibri"/>
                <w:sz w:val="18"/>
                <w:szCs w:val="18"/>
              </w:rPr>
            </w:pPr>
          </w:p>
          <w:p w14:paraId="46DC1F19" w14:textId="77777777" w:rsidR="006F277C" w:rsidRDefault="006F277C" w:rsidP="00261B32">
            <w:pPr>
              <w:spacing w:after="0"/>
              <w:jc w:val="both"/>
              <w:rPr>
                <w:rFonts w:ascii="Arial Narrow" w:hAnsi="Arial Narrow" w:cs="Calibri"/>
                <w:sz w:val="18"/>
                <w:szCs w:val="18"/>
              </w:rPr>
            </w:pPr>
          </w:p>
          <w:p w14:paraId="05A1D0D6" w14:textId="77777777" w:rsidR="006F277C" w:rsidRDefault="006F277C" w:rsidP="00261B32">
            <w:pPr>
              <w:spacing w:after="0"/>
              <w:jc w:val="both"/>
              <w:rPr>
                <w:rFonts w:ascii="Arial Narrow" w:hAnsi="Arial Narrow" w:cs="Calibri"/>
                <w:sz w:val="18"/>
                <w:szCs w:val="18"/>
              </w:rPr>
            </w:pPr>
          </w:p>
          <w:p w14:paraId="2BD5518C" w14:textId="77777777" w:rsidR="007908C7" w:rsidRPr="009F4C93" w:rsidRDefault="007908C7" w:rsidP="00261B32">
            <w:pPr>
              <w:spacing w:after="0"/>
              <w:jc w:val="both"/>
              <w:rPr>
                <w:rFonts w:ascii="Arial Narrow" w:hAnsi="Arial Narrow" w:cs="Calibri"/>
                <w:sz w:val="18"/>
                <w:szCs w:val="18"/>
              </w:rPr>
            </w:pPr>
            <w:r w:rsidRPr="009F4C93">
              <w:rPr>
                <w:rFonts w:ascii="Arial Narrow" w:hAnsi="Arial Narrow" w:cs="Calibri"/>
                <w:sz w:val="18"/>
                <w:szCs w:val="18"/>
              </w:rPr>
              <w:t>50%</w:t>
            </w:r>
          </w:p>
        </w:tc>
        <w:tc>
          <w:tcPr>
            <w:tcW w:w="418" w:type="pct"/>
            <w:gridSpan w:val="2"/>
            <w:tcBorders>
              <w:bottom w:val="single" w:sz="4" w:space="0" w:color="auto"/>
            </w:tcBorders>
            <w:shd w:val="clear" w:color="auto" w:fill="FFFF00"/>
          </w:tcPr>
          <w:p w14:paraId="31A63D5B" w14:textId="77777777" w:rsidR="007908C7" w:rsidRPr="009F4C93" w:rsidRDefault="007908C7" w:rsidP="00261B32">
            <w:pPr>
              <w:rPr>
                <w:rFonts w:ascii="Arial Narrow" w:hAnsi="Arial Narrow" w:cs="Calibri"/>
                <w:sz w:val="18"/>
                <w:szCs w:val="18"/>
              </w:rPr>
            </w:pPr>
          </w:p>
          <w:p w14:paraId="518C8933" w14:textId="77777777" w:rsidR="007908C7" w:rsidRPr="009F4C93" w:rsidRDefault="007908C7" w:rsidP="00261B32">
            <w:pPr>
              <w:rPr>
                <w:rFonts w:ascii="Arial Narrow" w:hAnsi="Arial Narrow" w:cs="Calibri"/>
                <w:sz w:val="18"/>
                <w:szCs w:val="18"/>
              </w:rPr>
            </w:pPr>
            <w:r w:rsidRPr="009F4C93">
              <w:rPr>
                <w:rFonts w:ascii="Arial Narrow" w:hAnsi="Arial Narrow" w:cs="Calibri"/>
                <w:sz w:val="18"/>
                <w:szCs w:val="18"/>
              </w:rPr>
              <w:t xml:space="preserve">75%  </w:t>
            </w:r>
          </w:p>
          <w:p w14:paraId="17784BC3" w14:textId="77777777" w:rsidR="007908C7" w:rsidRPr="009F4C93" w:rsidRDefault="007908C7" w:rsidP="00261B32">
            <w:pPr>
              <w:rPr>
                <w:rFonts w:ascii="Arial Narrow" w:hAnsi="Arial Narrow" w:cs="Calibri"/>
                <w:sz w:val="18"/>
                <w:szCs w:val="18"/>
              </w:rPr>
            </w:pPr>
          </w:p>
          <w:p w14:paraId="7CFF3055" w14:textId="77777777" w:rsidR="009F4C93" w:rsidRDefault="009F4C93" w:rsidP="00261B32">
            <w:pPr>
              <w:rPr>
                <w:rFonts w:ascii="Arial Narrow" w:hAnsi="Arial Narrow" w:cs="Calibri"/>
                <w:sz w:val="18"/>
                <w:szCs w:val="18"/>
              </w:rPr>
            </w:pPr>
          </w:p>
          <w:p w14:paraId="64EE2B6E" w14:textId="77777777" w:rsidR="009F4C93" w:rsidRPr="009F4C93" w:rsidRDefault="009F4C93" w:rsidP="00261B32">
            <w:pPr>
              <w:rPr>
                <w:rFonts w:ascii="Arial Narrow" w:hAnsi="Arial Narrow" w:cs="Calibri"/>
                <w:sz w:val="18"/>
                <w:szCs w:val="18"/>
              </w:rPr>
            </w:pPr>
            <w:r>
              <w:rPr>
                <w:rFonts w:ascii="Arial Narrow" w:hAnsi="Arial Narrow" w:cs="Calibri"/>
                <w:sz w:val="18"/>
                <w:szCs w:val="18"/>
              </w:rPr>
              <w:t>0</w:t>
            </w:r>
          </w:p>
          <w:p w14:paraId="20051339" w14:textId="77777777" w:rsidR="00221E4F" w:rsidRDefault="00221E4F" w:rsidP="00261B32">
            <w:pPr>
              <w:rPr>
                <w:rFonts w:ascii="Arial Narrow" w:hAnsi="Arial Narrow" w:cs="Calibri"/>
                <w:sz w:val="18"/>
                <w:szCs w:val="18"/>
              </w:rPr>
            </w:pPr>
          </w:p>
          <w:p w14:paraId="7DBF39A2" w14:textId="77777777" w:rsidR="00221E4F" w:rsidRDefault="00221E4F" w:rsidP="00261B32">
            <w:pPr>
              <w:rPr>
                <w:rFonts w:ascii="Arial Narrow" w:hAnsi="Arial Narrow" w:cs="Calibri"/>
                <w:sz w:val="18"/>
                <w:szCs w:val="18"/>
              </w:rPr>
            </w:pPr>
          </w:p>
          <w:p w14:paraId="2C130A71" w14:textId="77777777" w:rsidR="009F4C93" w:rsidRDefault="009F4C93" w:rsidP="00261B32">
            <w:pPr>
              <w:rPr>
                <w:rFonts w:ascii="Arial Narrow" w:hAnsi="Arial Narrow" w:cs="Calibri"/>
                <w:sz w:val="18"/>
                <w:szCs w:val="18"/>
              </w:rPr>
            </w:pPr>
            <w:r>
              <w:rPr>
                <w:rFonts w:ascii="Arial Narrow" w:hAnsi="Arial Narrow" w:cs="Calibri"/>
                <w:sz w:val="18"/>
                <w:szCs w:val="18"/>
              </w:rPr>
              <w:t>20</w:t>
            </w:r>
          </w:p>
          <w:p w14:paraId="71845E00" w14:textId="77777777" w:rsidR="009F4C93" w:rsidRDefault="009F4C93" w:rsidP="00261B32">
            <w:pPr>
              <w:rPr>
                <w:rFonts w:ascii="Arial Narrow" w:hAnsi="Arial Narrow" w:cs="Calibri"/>
                <w:sz w:val="18"/>
                <w:szCs w:val="18"/>
              </w:rPr>
            </w:pPr>
          </w:p>
          <w:p w14:paraId="7E1714BE" w14:textId="77777777" w:rsidR="00221E4F" w:rsidRDefault="00221E4F" w:rsidP="00261B32">
            <w:pPr>
              <w:rPr>
                <w:rFonts w:ascii="Arial Narrow" w:hAnsi="Arial Narrow" w:cs="Calibri"/>
                <w:sz w:val="18"/>
                <w:szCs w:val="18"/>
              </w:rPr>
            </w:pPr>
          </w:p>
          <w:p w14:paraId="5683A8D8" w14:textId="77777777" w:rsidR="007908C7" w:rsidRPr="009F4C93" w:rsidRDefault="00793A2F" w:rsidP="00261B32">
            <w:pPr>
              <w:rPr>
                <w:rFonts w:ascii="Arial Narrow" w:hAnsi="Arial Narrow" w:cs="Calibri"/>
                <w:sz w:val="18"/>
                <w:szCs w:val="18"/>
              </w:rPr>
            </w:pPr>
            <w:r>
              <w:rPr>
                <w:rFonts w:ascii="Arial Narrow" w:hAnsi="Arial Narrow" w:cs="Calibri"/>
                <w:sz w:val="18"/>
                <w:szCs w:val="18"/>
              </w:rPr>
              <w:t>16</w:t>
            </w:r>
          </w:p>
          <w:p w14:paraId="13F14EFF" w14:textId="77777777" w:rsidR="007908C7" w:rsidRPr="009F4C93" w:rsidRDefault="007908C7" w:rsidP="00261B32">
            <w:pPr>
              <w:rPr>
                <w:rFonts w:ascii="Arial Narrow" w:hAnsi="Arial Narrow" w:cs="Calibri"/>
                <w:b/>
                <w:color w:val="C00000"/>
                <w:sz w:val="18"/>
                <w:szCs w:val="18"/>
              </w:rPr>
            </w:pPr>
          </w:p>
          <w:p w14:paraId="2B704F06" w14:textId="77777777" w:rsidR="007908C7" w:rsidRPr="009F4C93" w:rsidRDefault="006F277C" w:rsidP="00261B32">
            <w:pPr>
              <w:rPr>
                <w:rFonts w:ascii="Arial Narrow" w:hAnsi="Arial Narrow" w:cs="Calibri"/>
                <w:b/>
                <w:color w:val="C00000"/>
                <w:sz w:val="18"/>
                <w:szCs w:val="18"/>
              </w:rPr>
            </w:pPr>
            <w:r>
              <w:rPr>
                <w:rFonts w:ascii="Arial Narrow" w:hAnsi="Arial Narrow" w:cs="Calibri"/>
                <w:b/>
                <w:color w:val="C00000"/>
                <w:sz w:val="18"/>
                <w:szCs w:val="18"/>
              </w:rPr>
              <w:t>86%</w:t>
            </w:r>
          </w:p>
          <w:p w14:paraId="0E947079" w14:textId="77777777" w:rsidR="007908C7" w:rsidRPr="009F4C93" w:rsidRDefault="007908C7" w:rsidP="00261B32">
            <w:pPr>
              <w:rPr>
                <w:rFonts w:ascii="Arial Narrow" w:hAnsi="Arial Narrow" w:cs="Calibri"/>
                <w:b/>
                <w:color w:val="C00000"/>
                <w:sz w:val="18"/>
                <w:szCs w:val="18"/>
              </w:rPr>
            </w:pPr>
          </w:p>
          <w:p w14:paraId="6FAB9CE2" w14:textId="77777777" w:rsidR="00C1555F" w:rsidRDefault="00C1555F" w:rsidP="00261B32">
            <w:pPr>
              <w:rPr>
                <w:rFonts w:ascii="Arial Narrow" w:hAnsi="Arial Narrow" w:cs="Calibri"/>
                <w:b/>
                <w:color w:val="C00000"/>
                <w:sz w:val="18"/>
                <w:szCs w:val="18"/>
              </w:rPr>
            </w:pPr>
          </w:p>
          <w:p w14:paraId="25AE7C85" w14:textId="77777777" w:rsidR="007908C7" w:rsidRPr="009F4C93" w:rsidRDefault="00793A2F" w:rsidP="00261B32">
            <w:pPr>
              <w:rPr>
                <w:rFonts w:ascii="Arial Narrow" w:hAnsi="Arial Narrow" w:cs="Calibri"/>
                <w:b/>
                <w:color w:val="C00000"/>
                <w:sz w:val="18"/>
                <w:szCs w:val="18"/>
              </w:rPr>
            </w:pPr>
            <w:r w:rsidRPr="00793A2F">
              <w:rPr>
                <w:rFonts w:ascii="Arial Narrow" w:hAnsi="Arial Narrow" w:cs="Calibri"/>
                <w:b/>
                <w:color w:val="C00000"/>
                <w:sz w:val="18"/>
                <w:szCs w:val="18"/>
              </w:rPr>
              <w:t>50%</w:t>
            </w:r>
          </w:p>
        </w:tc>
        <w:tc>
          <w:tcPr>
            <w:tcW w:w="662" w:type="pct"/>
            <w:tcBorders>
              <w:bottom w:val="single" w:sz="4" w:space="0" w:color="auto"/>
            </w:tcBorders>
            <w:shd w:val="clear" w:color="auto" w:fill="auto"/>
          </w:tcPr>
          <w:p w14:paraId="31EBBBE1" w14:textId="77777777" w:rsidR="007908C7" w:rsidRPr="009F4C93" w:rsidRDefault="007908C7" w:rsidP="00261B32">
            <w:pPr>
              <w:rPr>
                <w:rFonts w:ascii="Arial Narrow" w:hAnsi="Arial Narrow" w:cs="Calibri"/>
                <w:sz w:val="18"/>
                <w:szCs w:val="18"/>
              </w:rPr>
            </w:pPr>
            <w:r w:rsidRPr="009F4C93">
              <w:rPr>
                <w:rFonts w:ascii="Arial Narrow" w:hAnsi="Arial Narrow" w:cs="Calibri"/>
                <w:sz w:val="18"/>
                <w:szCs w:val="18"/>
              </w:rPr>
              <w:t>Données monitoring des activités, rapports de terrain, rapports des réunions des Associations/groupements Résultat de post-test</w:t>
            </w:r>
          </w:p>
          <w:p w14:paraId="3B937E1B" w14:textId="77777777" w:rsidR="00E026B8" w:rsidRDefault="00E026B8" w:rsidP="00261B32">
            <w:pPr>
              <w:rPr>
                <w:rFonts w:ascii="Arial Narrow" w:hAnsi="Arial Narrow" w:cs="Calibri"/>
                <w:sz w:val="18"/>
                <w:szCs w:val="18"/>
              </w:rPr>
            </w:pPr>
          </w:p>
          <w:p w14:paraId="2459A3B5" w14:textId="77777777" w:rsidR="007908C7" w:rsidRDefault="007908C7" w:rsidP="00261B32">
            <w:pPr>
              <w:rPr>
                <w:rFonts w:ascii="Arial Narrow" w:hAnsi="Arial Narrow" w:cs="Calibri"/>
                <w:sz w:val="18"/>
                <w:szCs w:val="18"/>
              </w:rPr>
            </w:pPr>
            <w:r w:rsidRPr="009F4C93">
              <w:rPr>
                <w:rFonts w:ascii="Arial Narrow" w:hAnsi="Arial Narrow" w:cs="Calibri"/>
                <w:sz w:val="18"/>
                <w:szCs w:val="18"/>
              </w:rPr>
              <w:t>0</w:t>
            </w:r>
          </w:p>
          <w:p w14:paraId="1DEA1EB0" w14:textId="77777777" w:rsidR="00221E4F" w:rsidRPr="009F4C93" w:rsidRDefault="00221E4F" w:rsidP="00261B32">
            <w:pPr>
              <w:rPr>
                <w:rFonts w:ascii="Arial Narrow" w:hAnsi="Arial Narrow" w:cs="Calibri"/>
                <w:sz w:val="18"/>
                <w:szCs w:val="18"/>
              </w:rPr>
            </w:pPr>
          </w:p>
          <w:p w14:paraId="39A807CD" w14:textId="77777777" w:rsidR="007908C7" w:rsidRPr="009F4C93" w:rsidRDefault="007908C7" w:rsidP="00261B32">
            <w:pPr>
              <w:rPr>
                <w:rFonts w:ascii="Arial Narrow" w:hAnsi="Arial Narrow" w:cs="Calibri"/>
                <w:sz w:val="18"/>
                <w:szCs w:val="18"/>
              </w:rPr>
            </w:pPr>
            <w:r w:rsidRPr="009F4C93">
              <w:rPr>
                <w:rFonts w:ascii="Arial Narrow" w:hAnsi="Arial Narrow" w:cs="Calibri"/>
                <w:sz w:val="18"/>
                <w:szCs w:val="18"/>
              </w:rPr>
              <w:t>Base des données et rapport des données comptables des groupements du projet</w:t>
            </w:r>
          </w:p>
          <w:p w14:paraId="7E401058" w14:textId="77777777" w:rsidR="007908C7" w:rsidRPr="009F4C93" w:rsidRDefault="007908C7" w:rsidP="00261B32">
            <w:pPr>
              <w:rPr>
                <w:rFonts w:ascii="Arial Narrow" w:hAnsi="Arial Narrow" w:cs="Calibri"/>
                <w:sz w:val="18"/>
                <w:szCs w:val="18"/>
              </w:rPr>
            </w:pPr>
            <w:r w:rsidRPr="009F4C93">
              <w:rPr>
                <w:rFonts w:ascii="Arial Narrow" w:hAnsi="Arial Narrow" w:cs="Calibri"/>
                <w:sz w:val="18"/>
                <w:szCs w:val="18"/>
              </w:rPr>
              <w:t>Images avant / après (5S-K)</w:t>
            </w:r>
          </w:p>
          <w:p w14:paraId="7AC00E1B" w14:textId="77777777" w:rsidR="00221E4F" w:rsidRDefault="006F277C" w:rsidP="00261B32">
            <w:pPr>
              <w:rPr>
                <w:rFonts w:ascii="Arial Narrow" w:hAnsi="Arial Narrow" w:cs="Calibri"/>
                <w:sz w:val="18"/>
                <w:szCs w:val="18"/>
              </w:rPr>
            </w:pPr>
            <w:r>
              <w:rPr>
                <w:rFonts w:ascii="Arial Narrow" w:hAnsi="Arial Narrow" w:cs="Calibri"/>
                <w:sz w:val="18"/>
                <w:szCs w:val="18"/>
              </w:rPr>
              <w:t>Rapport</w:t>
            </w:r>
          </w:p>
          <w:p w14:paraId="34EA11AD" w14:textId="77777777" w:rsidR="00221E4F" w:rsidRDefault="00221E4F" w:rsidP="00261B32">
            <w:pPr>
              <w:rPr>
                <w:rFonts w:ascii="Arial Narrow" w:hAnsi="Arial Narrow" w:cs="Calibri"/>
                <w:sz w:val="18"/>
                <w:szCs w:val="18"/>
              </w:rPr>
            </w:pPr>
          </w:p>
          <w:p w14:paraId="12B4FB08" w14:textId="77777777" w:rsidR="00221E4F" w:rsidRDefault="006F277C" w:rsidP="00261B32">
            <w:pPr>
              <w:rPr>
                <w:rFonts w:ascii="Arial Narrow" w:hAnsi="Arial Narrow" w:cs="Calibri"/>
                <w:sz w:val="18"/>
                <w:szCs w:val="18"/>
              </w:rPr>
            </w:pPr>
            <w:r>
              <w:rPr>
                <w:rFonts w:ascii="Arial Narrow" w:hAnsi="Arial Narrow" w:cs="Calibri"/>
                <w:sz w:val="18"/>
                <w:szCs w:val="18"/>
              </w:rPr>
              <w:t>Rapport de formation</w:t>
            </w:r>
          </w:p>
          <w:p w14:paraId="440F2BEF" w14:textId="77777777" w:rsidR="00221E4F" w:rsidRDefault="00221E4F" w:rsidP="00261B32">
            <w:pPr>
              <w:rPr>
                <w:rFonts w:ascii="Arial Narrow" w:hAnsi="Arial Narrow" w:cs="Calibri"/>
                <w:sz w:val="18"/>
                <w:szCs w:val="18"/>
              </w:rPr>
            </w:pPr>
          </w:p>
          <w:p w14:paraId="15155B59" w14:textId="77777777" w:rsidR="00C1555F" w:rsidRDefault="00C1555F" w:rsidP="00261B32">
            <w:pPr>
              <w:rPr>
                <w:rFonts w:ascii="Arial Narrow" w:hAnsi="Arial Narrow" w:cs="Calibri"/>
                <w:sz w:val="18"/>
                <w:szCs w:val="18"/>
              </w:rPr>
            </w:pPr>
          </w:p>
          <w:p w14:paraId="6F5E31E8" w14:textId="77777777" w:rsidR="007908C7" w:rsidRPr="009F4C93" w:rsidRDefault="007908C7" w:rsidP="00261B32">
            <w:pPr>
              <w:rPr>
                <w:rFonts w:ascii="Arial Narrow" w:hAnsi="Arial Narrow" w:cs="Calibri"/>
                <w:sz w:val="18"/>
                <w:szCs w:val="18"/>
              </w:rPr>
            </w:pPr>
            <w:r w:rsidRPr="009F4C93">
              <w:rPr>
                <w:rFonts w:ascii="Arial Narrow" w:hAnsi="Arial Narrow" w:cs="Calibri"/>
                <w:sz w:val="18"/>
                <w:szCs w:val="18"/>
              </w:rPr>
              <w:t xml:space="preserve">Rapport de formation </w:t>
            </w:r>
          </w:p>
        </w:tc>
        <w:tc>
          <w:tcPr>
            <w:tcW w:w="825" w:type="pct"/>
            <w:gridSpan w:val="2"/>
            <w:vMerge/>
            <w:shd w:val="clear" w:color="auto" w:fill="auto"/>
          </w:tcPr>
          <w:p w14:paraId="0BAD838D" w14:textId="77777777" w:rsidR="007908C7" w:rsidRPr="00CE7637" w:rsidRDefault="007908C7" w:rsidP="00261B32">
            <w:pPr>
              <w:jc w:val="both"/>
              <w:rPr>
                <w:rFonts w:ascii="Arial Narrow" w:eastAsia="Times New Roman" w:hAnsi="Arial Narrow" w:cs="Calibri"/>
                <w:sz w:val="18"/>
                <w:szCs w:val="18"/>
              </w:rPr>
            </w:pPr>
          </w:p>
        </w:tc>
      </w:tr>
      <w:tr w:rsidR="007908C7" w:rsidRPr="009F4C93" w14:paraId="0FB18381" w14:textId="77777777" w:rsidTr="00261B32">
        <w:trPr>
          <w:trHeight w:val="3718"/>
        </w:trPr>
        <w:tc>
          <w:tcPr>
            <w:tcW w:w="1101" w:type="pct"/>
            <w:gridSpan w:val="2"/>
            <w:shd w:val="clear" w:color="auto" w:fill="C5E0B3"/>
          </w:tcPr>
          <w:p w14:paraId="7DE24370" w14:textId="77777777" w:rsidR="007908C7" w:rsidRPr="009F4C93" w:rsidRDefault="007908C7" w:rsidP="00261B32">
            <w:pPr>
              <w:shd w:val="clear" w:color="auto" w:fill="D6E3BC"/>
              <w:jc w:val="both"/>
              <w:rPr>
                <w:rFonts w:ascii="Arial Narrow" w:eastAsia="Times New Roman" w:hAnsi="Arial Narrow" w:cs="Calibri"/>
                <w:color w:val="1F497D"/>
                <w:sz w:val="18"/>
                <w:szCs w:val="18"/>
              </w:rPr>
            </w:pPr>
            <w:r w:rsidRPr="009F4C93">
              <w:rPr>
                <w:rFonts w:ascii="Arial Narrow" w:eastAsia="Times New Roman" w:hAnsi="Arial Narrow" w:cs="Calibri"/>
                <w:color w:val="1F497D"/>
                <w:sz w:val="18"/>
                <w:szCs w:val="18"/>
              </w:rPr>
              <w:t>PRODUIT 3:</w:t>
            </w:r>
          </w:p>
          <w:p w14:paraId="6C421732" w14:textId="77777777" w:rsidR="007908C7" w:rsidRPr="009F4C93" w:rsidRDefault="007908C7" w:rsidP="00261B32">
            <w:pPr>
              <w:shd w:val="clear" w:color="auto" w:fill="D6E3BC"/>
              <w:jc w:val="both"/>
              <w:rPr>
                <w:rFonts w:ascii="Arial Narrow" w:eastAsia="Times New Roman" w:hAnsi="Arial Narrow" w:cs="Calibri"/>
                <w:color w:val="1F497D"/>
                <w:sz w:val="18"/>
                <w:szCs w:val="18"/>
              </w:rPr>
            </w:pPr>
          </w:p>
          <w:p w14:paraId="3E80CE94" w14:textId="77777777" w:rsidR="007908C7" w:rsidRPr="009F4C93" w:rsidRDefault="007908C7" w:rsidP="00261B32">
            <w:pPr>
              <w:shd w:val="clear" w:color="auto" w:fill="D6E3BC"/>
              <w:jc w:val="both"/>
              <w:rPr>
                <w:rFonts w:ascii="Arial Narrow" w:eastAsia="Times New Roman" w:hAnsi="Arial Narrow" w:cs="Calibri"/>
                <w:color w:val="1F497D"/>
                <w:sz w:val="18"/>
                <w:szCs w:val="18"/>
              </w:rPr>
            </w:pPr>
            <w:r w:rsidRPr="009F4C93">
              <w:rPr>
                <w:rFonts w:ascii="Arial Narrow" w:eastAsia="Times New Roman" w:hAnsi="Arial Narrow" w:cs="Calibri"/>
                <w:sz w:val="18"/>
                <w:szCs w:val="18"/>
              </w:rPr>
              <w:t>III.</w:t>
            </w:r>
            <w:r w:rsidRPr="009F4C93">
              <w:rPr>
                <w:rFonts w:ascii="Arial Narrow" w:eastAsia="Times New Roman" w:hAnsi="Arial Narrow" w:cs="Calibri"/>
                <w:sz w:val="18"/>
                <w:szCs w:val="18"/>
              </w:rPr>
              <w:tab/>
              <w:t>Les groupements et les associations ont les capacités organisationnelles et techniques adéquates pour assurer aux membres pour percevoir des revenus réguliers</w:t>
            </w:r>
          </w:p>
        </w:tc>
        <w:tc>
          <w:tcPr>
            <w:tcW w:w="1068" w:type="pct"/>
            <w:gridSpan w:val="2"/>
            <w:shd w:val="clear" w:color="auto" w:fill="auto"/>
          </w:tcPr>
          <w:p w14:paraId="6E81CF84" w14:textId="77777777" w:rsidR="007908C7" w:rsidRDefault="007908C7" w:rsidP="00261B32">
            <w:pPr>
              <w:pStyle w:val="Paragraphedeliste"/>
              <w:spacing w:after="0"/>
              <w:ind w:left="0"/>
              <w:rPr>
                <w:rFonts w:ascii="Arial Narrow" w:hAnsi="Arial Narrow" w:cs="Calibri"/>
                <w:sz w:val="18"/>
                <w:szCs w:val="18"/>
              </w:rPr>
            </w:pPr>
            <w:r w:rsidRPr="009F4C93">
              <w:rPr>
                <w:rFonts w:ascii="Arial Narrow" w:hAnsi="Arial Narrow" w:cs="Calibri"/>
                <w:sz w:val="18"/>
                <w:szCs w:val="18"/>
              </w:rPr>
              <w:t>1.</w:t>
            </w:r>
            <w:r w:rsidRPr="009F4C93">
              <w:rPr>
                <w:rFonts w:ascii="Arial Narrow" w:hAnsi="Arial Narrow"/>
                <w:sz w:val="18"/>
                <w:szCs w:val="18"/>
              </w:rPr>
              <w:t xml:space="preserve"> </w:t>
            </w:r>
            <w:r w:rsidRPr="009F4C93">
              <w:rPr>
                <w:rFonts w:ascii="Arial Narrow" w:hAnsi="Arial Narrow" w:cs="Calibri"/>
                <w:sz w:val="18"/>
                <w:szCs w:val="18"/>
              </w:rPr>
              <w:t>Nombre d’associations / groupements qui ont généré un revenu d’au moins 5 000 FCFA/membre pendant les trois derniers mois du micro-projet</w:t>
            </w:r>
          </w:p>
          <w:p w14:paraId="0502ED4C" w14:textId="77777777" w:rsidR="002A7936" w:rsidRDefault="002A7936" w:rsidP="00261B32">
            <w:pPr>
              <w:pStyle w:val="Paragraphedeliste"/>
              <w:spacing w:after="0"/>
              <w:ind w:left="0"/>
              <w:rPr>
                <w:rFonts w:ascii="Arial Narrow" w:hAnsi="Arial Narrow" w:cs="Calibri"/>
                <w:sz w:val="18"/>
                <w:szCs w:val="18"/>
              </w:rPr>
            </w:pPr>
          </w:p>
          <w:p w14:paraId="5C563747" w14:textId="77777777" w:rsidR="002A7936" w:rsidRDefault="002A7936" w:rsidP="00261B32">
            <w:pPr>
              <w:pStyle w:val="Paragraphedeliste"/>
              <w:spacing w:after="0"/>
              <w:ind w:left="0"/>
              <w:rPr>
                <w:rFonts w:ascii="Arial Narrow" w:hAnsi="Arial Narrow" w:cs="Calibri"/>
                <w:sz w:val="18"/>
                <w:szCs w:val="18"/>
              </w:rPr>
            </w:pPr>
          </w:p>
          <w:p w14:paraId="7293813F" w14:textId="77777777" w:rsidR="002A7936" w:rsidRDefault="002A7936" w:rsidP="00261B32">
            <w:pPr>
              <w:pStyle w:val="Paragraphedeliste"/>
              <w:spacing w:after="0"/>
              <w:ind w:left="0"/>
              <w:rPr>
                <w:rFonts w:ascii="Arial Narrow" w:hAnsi="Arial Narrow" w:cs="Calibri"/>
                <w:sz w:val="18"/>
                <w:szCs w:val="18"/>
              </w:rPr>
            </w:pPr>
          </w:p>
          <w:p w14:paraId="1FD241A7" w14:textId="77777777" w:rsidR="002A7936" w:rsidRDefault="002A7936" w:rsidP="00261B32">
            <w:pPr>
              <w:pStyle w:val="Paragraphedeliste"/>
              <w:spacing w:after="0"/>
              <w:ind w:left="0"/>
              <w:rPr>
                <w:rFonts w:ascii="Arial Narrow" w:hAnsi="Arial Narrow" w:cs="Calibri"/>
                <w:sz w:val="18"/>
                <w:szCs w:val="18"/>
              </w:rPr>
            </w:pPr>
          </w:p>
          <w:p w14:paraId="602D6F92" w14:textId="77777777" w:rsidR="002A7936" w:rsidRDefault="002A7936" w:rsidP="00261B32">
            <w:pPr>
              <w:pStyle w:val="Paragraphedeliste"/>
              <w:spacing w:after="0"/>
              <w:ind w:left="0"/>
              <w:rPr>
                <w:rFonts w:ascii="Arial Narrow" w:hAnsi="Arial Narrow" w:cs="Calibri"/>
                <w:sz w:val="18"/>
                <w:szCs w:val="18"/>
              </w:rPr>
            </w:pPr>
          </w:p>
          <w:p w14:paraId="4A1E0DF4" w14:textId="77777777" w:rsidR="007908C7" w:rsidRDefault="007908C7" w:rsidP="00261B32">
            <w:pPr>
              <w:pStyle w:val="Paragraphedeliste"/>
              <w:spacing w:after="0"/>
              <w:ind w:left="0"/>
              <w:rPr>
                <w:rFonts w:ascii="Arial Narrow" w:hAnsi="Arial Narrow" w:cs="Calibri"/>
                <w:sz w:val="18"/>
                <w:szCs w:val="18"/>
              </w:rPr>
            </w:pPr>
            <w:r w:rsidRPr="009F4C93">
              <w:rPr>
                <w:rFonts w:ascii="Arial Narrow" w:hAnsi="Arial Narrow" w:cs="Calibri"/>
                <w:sz w:val="18"/>
                <w:szCs w:val="18"/>
              </w:rPr>
              <w:t>2.Nombres d’association qui ont augmenté le nombre de membres de Tontine pour 15%</w:t>
            </w:r>
          </w:p>
          <w:p w14:paraId="7E0A2247" w14:textId="77777777" w:rsidR="00DB2145" w:rsidRPr="009F4C93" w:rsidRDefault="00DB2145" w:rsidP="00261B32">
            <w:pPr>
              <w:pStyle w:val="Paragraphedeliste"/>
              <w:spacing w:after="0"/>
              <w:ind w:left="0"/>
              <w:rPr>
                <w:rFonts w:ascii="Arial Narrow" w:hAnsi="Arial Narrow" w:cs="Calibri"/>
                <w:sz w:val="18"/>
                <w:szCs w:val="18"/>
              </w:rPr>
            </w:pPr>
          </w:p>
          <w:p w14:paraId="65D1F96C" w14:textId="77777777" w:rsidR="007908C7" w:rsidRDefault="007908C7" w:rsidP="00261B32">
            <w:pPr>
              <w:pStyle w:val="Paragraphedeliste"/>
              <w:spacing w:after="0"/>
              <w:ind w:left="0"/>
              <w:rPr>
                <w:rFonts w:ascii="Arial Narrow" w:hAnsi="Arial Narrow" w:cs="Calibri"/>
                <w:sz w:val="18"/>
                <w:szCs w:val="18"/>
              </w:rPr>
            </w:pPr>
            <w:r w:rsidRPr="009F4C93">
              <w:rPr>
                <w:rFonts w:ascii="Arial Narrow" w:hAnsi="Arial Narrow" w:cs="Calibri"/>
                <w:sz w:val="18"/>
                <w:szCs w:val="18"/>
              </w:rPr>
              <w:t>3.Nombres d’association qui ont augmenté le montant de Tontine par membres pour 15%</w:t>
            </w:r>
          </w:p>
          <w:p w14:paraId="435A9959" w14:textId="77777777" w:rsidR="00DE716F" w:rsidRDefault="00DE716F" w:rsidP="00261B32">
            <w:pPr>
              <w:pStyle w:val="Paragraphedeliste"/>
              <w:spacing w:after="0"/>
              <w:ind w:left="0"/>
              <w:rPr>
                <w:rFonts w:ascii="Arial Narrow" w:hAnsi="Arial Narrow" w:cs="Calibri"/>
                <w:sz w:val="18"/>
                <w:szCs w:val="18"/>
              </w:rPr>
            </w:pPr>
          </w:p>
          <w:p w14:paraId="05B9C181" w14:textId="77777777" w:rsidR="00DE716F" w:rsidRDefault="00DE716F" w:rsidP="00261B32">
            <w:pPr>
              <w:pStyle w:val="Paragraphedeliste"/>
              <w:spacing w:after="0"/>
              <w:ind w:left="0"/>
              <w:rPr>
                <w:rFonts w:ascii="Arial Narrow" w:hAnsi="Arial Narrow" w:cs="Calibri"/>
                <w:sz w:val="18"/>
                <w:szCs w:val="18"/>
              </w:rPr>
            </w:pPr>
          </w:p>
          <w:p w14:paraId="424120FE" w14:textId="77777777" w:rsidR="00DE716F" w:rsidRDefault="00DE716F" w:rsidP="00261B32">
            <w:pPr>
              <w:pStyle w:val="Paragraphedeliste"/>
              <w:spacing w:after="0"/>
              <w:ind w:left="0"/>
              <w:rPr>
                <w:rFonts w:ascii="Arial Narrow" w:hAnsi="Arial Narrow" w:cs="Calibri"/>
                <w:sz w:val="18"/>
                <w:szCs w:val="18"/>
              </w:rPr>
            </w:pPr>
          </w:p>
          <w:p w14:paraId="579B93C7" w14:textId="77777777" w:rsidR="00DE716F" w:rsidRDefault="00DE716F" w:rsidP="00261B32">
            <w:pPr>
              <w:pStyle w:val="Paragraphedeliste"/>
              <w:spacing w:after="0"/>
              <w:ind w:left="0"/>
              <w:rPr>
                <w:rFonts w:ascii="Arial Narrow" w:hAnsi="Arial Narrow" w:cs="Calibri"/>
                <w:sz w:val="18"/>
                <w:szCs w:val="18"/>
              </w:rPr>
            </w:pPr>
          </w:p>
          <w:p w14:paraId="06811B87" w14:textId="77777777" w:rsidR="00DE716F" w:rsidRDefault="00DE716F" w:rsidP="00261B32">
            <w:pPr>
              <w:pStyle w:val="Paragraphedeliste"/>
              <w:spacing w:after="0"/>
              <w:ind w:left="0"/>
              <w:rPr>
                <w:rFonts w:ascii="Arial Narrow" w:hAnsi="Arial Narrow" w:cs="Calibri"/>
                <w:sz w:val="18"/>
                <w:szCs w:val="18"/>
              </w:rPr>
            </w:pPr>
          </w:p>
          <w:p w14:paraId="2209C28B" w14:textId="77777777" w:rsidR="007908C7" w:rsidRPr="009F4C93" w:rsidRDefault="007908C7" w:rsidP="00261B32">
            <w:pPr>
              <w:pStyle w:val="Paragraphedeliste"/>
              <w:spacing w:after="0"/>
              <w:ind w:left="0"/>
              <w:rPr>
                <w:rFonts w:ascii="Arial Narrow" w:hAnsi="Arial Narrow" w:cs="Calibri"/>
                <w:sz w:val="18"/>
                <w:szCs w:val="18"/>
              </w:rPr>
            </w:pPr>
            <w:r w:rsidRPr="009F4C93">
              <w:rPr>
                <w:rFonts w:ascii="Arial Narrow" w:hAnsi="Arial Narrow" w:cs="Calibri"/>
                <w:sz w:val="18"/>
                <w:szCs w:val="18"/>
              </w:rPr>
              <w:t>4. Nombres d’association qui ont achevé le plan d’affaires établies en début du projet</w:t>
            </w:r>
          </w:p>
          <w:p w14:paraId="6B790052" w14:textId="77777777" w:rsidR="007908C7" w:rsidRPr="009F4C93" w:rsidRDefault="007908C7" w:rsidP="00261B32">
            <w:pPr>
              <w:pStyle w:val="Paragraphedeliste"/>
              <w:spacing w:after="0"/>
              <w:ind w:left="0"/>
              <w:rPr>
                <w:rFonts w:ascii="Arial Narrow" w:hAnsi="Arial Narrow"/>
                <w:sz w:val="18"/>
                <w:szCs w:val="18"/>
              </w:rPr>
            </w:pPr>
          </w:p>
          <w:p w14:paraId="1C0E41FA" w14:textId="77777777" w:rsidR="00803A66" w:rsidRDefault="00803A66" w:rsidP="00261B32">
            <w:pPr>
              <w:pStyle w:val="Paragraphedeliste"/>
              <w:spacing w:after="0"/>
              <w:ind w:left="0"/>
              <w:rPr>
                <w:rFonts w:ascii="Arial Narrow" w:hAnsi="Arial Narrow" w:cs="Calibri"/>
                <w:sz w:val="18"/>
                <w:szCs w:val="18"/>
              </w:rPr>
            </w:pPr>
          </w:p>
          <w:p w14:paraId="6A05D4C8" w14:textId="77777777" w:rsidR="007908C7" w:rsidRPr="009F4C93" w:rsidRDefault="007908C7" w:rsidP="00261B32">
            <w:pPr>
              <w:pStyle w:val="Paragraphedeliste"/>
              <w:spacing w:after="0"/>
              <w:ind w:left="0"/>
              <w:rPr>
                <w:rFonts w:ascii="Arial Narrow" w:hAnsi="Arial Narrow" w:cs="Calibri"/>
                <w:sz w:val="18"/>
                <w:szCs w:val="18"/>
              </w:rPr>
            </w:pPr>
            <w:r w:rsidRPr="009F4C93">
              <w:rPr>
                <w:rFonts w:ascii="Arial Narrow" w:hAnsi="Arial Narrow" w:cs="Calibri"/>
                <w:sz w:val="18"/>
                <w:szCs w:val="18"/>
              </w:rPr>
              <w:t>5. Nombres d’association qui ont disposé de Plan comptable les 6 derniers mois du projet</w:t>
            </w:r>
          </w:p>
          <w:p w14:paraId="7CC0E900" w14:textId="77777777" w:rsidR="007908C7" w:rsidRPr="009F4C93" w:rsidRDefault="007908C7" w:rsidP="00261B32">
            <w:pPr>
              <w:pStyle w:val="Paragraphedeliste"/>
              <w:spacing w:after="0"/>
              <w:ind w:left="0"/>
              <w:rPr>
                <w:rFonts w:ascii="Arial Narrow" w:hAnsi="Arial Narrow" w:cs="Calibri"/>
                <w:sz w:val="18"/>
                <w:szCs w:val="18"/>
              </w:rPr>
            </w:pPr>
          </w:p>
        </w:tc>
        <w:tc>
          <w:tcPr>
            <w:tcW w:w="438" w:type="pct"/>
            <w:shd w:val="clear" w:color="auto" w:fill="auto"/>
          </w:tcPr>
          <w:p w14:paraId="0FB797DE" w14:textId="77777777" w:rsidR="007908C7" w:rsidRPr="009F4C93" w:rsidRDefault="007908C7" w:rsidP="00261B32">
            <w:pPr>
              <w:jc w:val="both"/>
              <w:rPr>
                <w:rFonts w:ascii="Arial Narrow" w:eastAsia="Times New Roman" w:hAnsi="Arial Narrow" w:cs="Calibri"/>
                <w:sz w:val="18"/>
                <w:szCs w:val="18"/>
              </w:rPr>
            </w:pPr>
            <w:r w:rsidRPr="009F4C93">
              <w:rPr>
                <w:rFonts w:ascii="Arial Narrow" w:eastAsia="Times New Roman" w:hAnsi="Arial Narrow" w:cs="Calibri"/>
                <w:sz w:val="18"/>
                <w:szCs w:val="18"/>
              </w:rPr>
              <w:t>0</w:t>
            </w:r>
          </w:p>
          <w:p w14:paraId="1149E4A9" w14:textId="77777777" w:rsidR="007908C7" w:rsidRPr="009F4C93" w:rsidRDefault="007908C7" w:rsidP="00261B32">
            <w:pPr>
              <w:jc w:val="both"/>
              <w:rPr>
                <w:rFonts w:ascii="Arial Narrow" w:eastAsia="Times New Roman" w:hAnsi="Arial Narrow" w:cs="Calibri"/>
                <w:sz w:val="18"/>
                <w:szCs w:val="18"/>
              </w:rPr>
            </w:pPr>
          </w:p>
          <w:p w14:paraId="5AD5E609" w14:textId="77777777" w:rsidR="007908C7" w:rsidRPr="009F4C93" w:rsidRDefault="007908C7" w:rsidP="00261B32">
            <w:pPr>
              <w:spacing w:after="0"/>
              <w:jc w:val="both"/>
              <w:rPr>
                <w:rFonts w:ascii="Arial Narrow" w:eastAsia="Times New Roman" w:hAnsi="Arial Narrow" w:cs="Calibri"/>
                <w:sz w:val="18"/>
                <w:szCs w:val="18"/>
              </w:rPr>
            </w:pPr>
          </w:p>
          <w:p w14:paraId="5AE6BB6A" w14:textId="77777777" w:rsidR="002A7936" w:rsidRDefault="002A7936" w:rsidP="00261B32">
            <w:pPr>
              <w:spacing w:after="0"/>
              <w:jc w:val="both"/>
              <w:rPr>
                <w:rFonts w:ascii="Arial Narrow" w:eastAsia="Times New Roman" w:hAnsi="Arial Narrow" w:cs="Calibri"/>
                <w:sz w:val="18"/>
                <w:szCs w:val="18"/>
              </w:rPr>
            </w:pPr>
          </w:p>
          <w:p w14:paraId="60B0AAAC" w14:textId="77777777" w:rsidR="002A7936" w:rsidRDefault="002A7936" w:rsidP="00261B32">
            <w:pPr>
              <w:spacing w:after="0"/>
              <w:jc w:val="both"/>
              <w:rPr>
                <w:rFonts w:ascii="Arial Narrow" w:eastAsia="Times New Roman" w:hAnsi="Arial Narrow" w:cs="Calibri"/>
                <w:sz w:val="18"/>
                <w:szCs w:val="18"/>
              </w:rPr>
            </w:pPr>
          </w:p>
          <w:p w14:paraId="7490682A" w14:textId="77777777" w:rsidR="002A7936" w:rsidRDefault="002A7936" w:rsidP="00261B32">
            <w:pPr>
              <w:spacing w:after="0"/>
              <w:jc w:val="both"/>
              <w:rPr>
                <w:rFonts w:ascii="Arial Narrow" w:eastAsia="Times New Roman" w:hAnsi="Arial Narrow" w:cs="Calibri"/>
                <w:sz w:val="18"/>
                <w:szCs w:val="18"/>
              </w:rPr>
            </w:pPr>
          </w:p>
          <w:p w14:paraId="62F911BC" w14:textId="77777777" w:rsidR="002A7936" w:rsidRDefault="002A7936" w:rsidP="00261B32">
            <w:pPr>
              <w:spacing w:after="0"/>
              <w:jc w:val="both"/>
              <w:rPr>
                <w:rFonts w:ascii="Arial Narrow" w:eastAsia="Times New Roman" w:hAnsi="Arial Narrow" w:cs="Calibri"/>
                <w:sz w:val="18"/>
                <w:szCs w:val="18"/>
              </w:rPr>
            </w:pPr>
          </w:p>
          <w:p w14:paraId="082A4A84" w14:textId="77777777" w:rsidR="002A7936" w:rsidRDefault="002A7936" w:rsidP="00261B32">
            <w:pPr>
              <w:spacing w:after="0"/>
              <w:jc w:val="both"/>
              <w:rPr>
                <w:rFonts w:ascii="Arial Narrow" w:eastAsia="Times New Roman" w:hAnsi="Arial Narrow" w:cs="Calibri"/>
                <w:sz w:val="18"/>
                <w:szCs w:val="18"/>
              </w:rPr>
            </w:pPr>
          </w:p>
          <w:p w14:paraId="59796F09" w14:textId="77777777" w:rsidR="002A7936" w:rsidRDefault="002A7936" w:rsidP="00261B32">
            <w:pPr>
              <w:spacing w:after="0"/>
              <w:jc w:val="both"/>
              <w:rPr>
                <w:rFonts w:ascii="Arial Narrow" w:eastAsia="Times New Roman" w:hAnsi="Arial Narrow" w:cs="Calibri"/>
                <w:sz w:val="18"/>
                <w:szCs w:val="18"/>
              </w:rPr>
            </w:pPr>
          </w:p>
          <w:p w14:paraId="22A5983E" w14:textId="77777777" w:rsidR="007908C7" w:rsidRPr="009F4C93" w:rsidRDefault="007908C7" w:rsidP="00261B32">
            <w:pPr>
              <w:spacing w:after="0"/>
              <w:jc w:val="both"/>
              <w:rPr>
                <w:rFonts w:ascii="Arial Narrow" w:eastAsia="Times New Roman" w:hAnsi="Arial Narrow" w:cs="Calibri"/>
                <w:sz w:val="18"/>
                <w:szCs w:val="18"/>
              </w:rPr>
            </w:pPr>
            <w:r w:rsidRPr="009F4C93">
              <w:rPr>
                <w:rFonts w:ascii="Arial Narrow" w:eastAsia="Times New Roman" w:hAnsi="Arial Narrow" w:cs="Calibri"/>
                <w:sz w:val="18"/>
                <w:szCs w:val="18"/>
              </w:rPr>
              <w:t>0</w:t>
            </w:r>
          </w:p>
          <w:p w14:paraId="45CE528C" w14:textId="77777777" w:rsidR="007908C7" w:rsidRPr="009F4C93" w:rsidRDefault="007908C7" w:rsidP="00261B32">
            <w:pPr>
              <w:spacing w:after="0"/>
              <w:jc w:val="both"/>
              <w:rPr>
                <w:rFonts w:ascii="Arial Narrow" w:eastAsia="Times New Roman" w:hAnsi="Arial Narrow" w:cs="Calibri"/>
                <w:sz w:val="18"/>
                <w:szCs w:val="18"/>
              </w:rPr>
            </w:pPr>
          </w:p>
          <w:p w14:paraId="17419E67" w14:textId="77777777" w:rsidR="007908C7" w:rsidRPr="009F4C93" w:rsidRDefault="007908C7" w:rsidP="00261B32">
            <w:pPr>
              <w:spacing w:after="0"/>
              <w:jc w:val="both"/>
              <w:rPr>
                <w:rFonts w:ascii="Arial Narrow" w:eastAsia="Times New Roman" w:hAnsi="Arial Narrow" w:cs="Calibri"/>
                <w:sz w:val="18"/>
                <w:szCs w:val="18"/>
              </w:rPr>
            </w:pPr>
          </w:p>
          <w:p w14:paraId="4B668B37" w14:textId="77777777" w:rsidR="007908C7" w:rsidRPr="009F4C93" w:rsidRDefault="007908C7" w:rsidP="00261B32">
            <w:pPr>
              <w:spacing w:after="0"/>
              <w:jc w:val="both"/>
              <w:rPr>
                <w:rFonts w:ascii="Arial Narrow" w:eastAsia="Times New Roman" w:hAnsi="Arial Narrow" w:cs="Calibri"/>
                <w:sz w:val="18"/>
                <w:szCs w:val="18"/>
              </w:rPr>
            </w:pPr>
            <w:r w:rsidRPr="009F4C93">
              <w:rPr>
                <w:rFonts w:ascii="Arial Narrow" w:eastAsia="Times New Roman" w:hAnsi="Arial Narrow" w:cs="Calibri"/>
                <w:sz w:val="18"/>
                <w:szCs w:val="18"/>
              </w:rPr>
              <w:t>0</w:t>
            </w:r>
          </w:p>
          <w:p w14:paraId="37F7A6DB" w14:textId="77777777" w:rsidR="007908C7" w:rsidRPr="009F4C93" w:rsidRDefault="007908C7" w:rsidP="00261B32">
            <w:pPr>
              <w:spacing w:after="0"/>
              <w:jc w:val="both"/>
              <w:rPr>
                <w:rFonts w:ascii="Arial Narrow" w:eastAsia="Times New Roman" w:hAnsi="Arial Narrow" w:cs="Calibri"/>
                <w:sz w:val="18"/>
                <w:szCs w:val="18"/>
              </w:rPr>
            </w:pPr>
          </w:p>
          <w:p w14:paraId="32C8EC49" w14:textId="77777777" w:rsidR="007908C7" w:rsidRPr="009F4C93" w:rsidRDefault="007908C7" w:rsidP="00261B32">
            <w:pPr>
              <w:spacing w:after="0"/>
              <w:jc w:val="both"/>
              <w:rPr>
                <w:rFonts w:ascii="Arial Narrow" w:eastAsia="Times New Roman" w:hAnsi="Arial Narrow" w:cs="Calibri"/>
                <w:sz w:val="18"/>
                <w:szCs w:val="18"/>
              </w:rPr>
            </w:pPr>
          </w:p>
          <w:p w14:paraId="611D865B" w14:textId="77777777" w:rsidR="00DE716F" w:rsidRDefault="00DE716F" w:rsidP="00261B32">
            <w:pPr>
              <w:jc w:val="both"/>
              <w:rPr>
                <w:rFonts w:ascii="Arial Narrow" w:eastAsia="Times New Roman" w:hAnsi="Arial Narrow" w:cs="Calibri"/>
                <w:sz w:val="18"/>
                <w:szCs w:val="18"/>
              </w:rPr>
            </w:pPr>
          </w:p>
          <w:p w14:paraId="44B84918" w14:textId="77777777" w:rsidR="00DE716F" w:rsidRDefault="00DE716F" w:rsidP="00261B32">
            <w:pPr>
              <w:jc w:val="both"/>
              <w:rPr>
                <w:rFonts w:ascii="Arial Narrow" w:eastAsia="Times New Roman" w:hAnsi="Arial Narrow" w:cs="Calibri"/>
                <w:sz w:val="18"/>
                <w:szCs w:val="18"/>
              </w:rPr>
            </w:pPr>
          </w:p>
          <w:p w14:paraId="6CD8F71B" w14:textId="77777777" w:rsidR="007908C7" w:rsidRPr="009F4C93" w:rsidRDefault="007908C7" w:rsidP="00261B32">
            <w:pPr>
              <w:jc w:val="both"/>
              <w:rPr>
                <w:rFonts w:ascii="Arial Narrow" w:eastAsia="Times New Roman" w:hAnsi="Arial Narrow" w:cs="Calibri"/>
                <w:sz w:val="18"/>
                <w:szCs w:val="18"/>
              </w:rPr>
            </w:pPr>
            <w:r w:rsidRPr="009F4C93">
              <w:rPr>
                <w:rFonts w:ascii="Arial Narrow" w:eastAsia="Times New Roman" w:hAnsi="Arial Narrow" w:cs="Calibri"/>
                <w:sz w:val="18"/>
                <w:szCs w:val="18"/>
              </w:rPr>
              <w:t>0</w:t>
            </w:r>
          </w:p>
          <w:p w14:paraId="5A8CBB65" w14:textId="77777777" w:rsidR="007908C7" w:rsidRPr="009F4C93" w:rsidRDefault="007908C7" w:rsidP="00261B32">
            <w:pPr>
              <w:spacing w:after="0"/>
              <w:jc w:val="both"/>
              <w:rPr>
                <w:rFonts w:ascii="Arial Narrow" w:eastAsia="Times New Roman" w:hAnsi="Arial Narrow" w:cs="Calibri"/>
                <w:sz w:val="18"/>
                <w:szCs w:val="18"/>
              </w:rPr>
            </w:pPr>
          </w:p>
          <w:p w14:paraId="63FE03CE" w14:textId="77777777" w:rsidR="002F01F6" w:rsidRDefault="002F01F6" w:rsidP="00261B32">
            <w:pPr>
              <w:spacing w:after="0"/>
              <w:jc w:val="both"/>
              <w:rPr>
                <w:rFonts w:ascii="Arial Narrow" w:eastAsia="Times New Roman" w:hAnsi="Arial Narrow" w:cs="Calibri"/>
                <w:sz w:val="18"/>
                <w:szCs w:val="18"/>
              </w:rPr>
            </w:pPr>
          </w:p>
          <w:p w14:paraId="22E4E82E" w14:textId="77777777" w:rsidR="007908C7" w:rsidRPr="009F4C93" w:rsidRDefault="007908C7" w:rsidP="00261B32">
            <w:pPr>
              <w:spacing w:after="0"/>
              <w:jc w:val="both"/>
              <w:rPr>
                <w:rFonts w:ascii="Arial Narrow" w:eastAsia="Times New Roman" w:hAnsi="Arial Narrow" w:cs="Calibri"/>
                <w:sz w:val="18"/>
                <w:szCs w:val="18"/>
              </w:rPr>
            </w:pPr>
            <w:r w:rsidRPr="009F4C93">
              <w:rPr>
                <w:rFonts w:ascii="Arial Narrow" w:eastAsia="Times New Roman" w:hAnsi="Arial Narrow" w:cs="Calibri"/>
                <w:sz w:val="18"/>
                <w:szCs w:val="18"/>
              </w:rPr>
              <w:t>0</w:t>
            </w:r>
          </w:p>
        </w:tc>
        <w:tc>
          <w:tcPr>
            <w:tcW w:w="487" w:type="pct"/>
            <w:shd w:val="clear" w:color="auto" w:fill="auto"/>
          </w:tcPr>
          <w:p w14:paraId="42ABE73B" w14:textId="77777777" w:rsidR="007908C7" w:rsidRPr="009F4C93" w:rsidRDefault="007908C7" w:rsidP="00261B32">
            <w:pPr>
              <w:pStyle w:val="Paragraphedeliste"/>
              <w:spacing w:after="0"/>
              <w:ind w:left="35"/>
              <w:rPr>
                <w:rFonts w:ascii="Arial Narrow" w:hAnsi="Arial Narrow" w:cs="Calibri"/>
                <w:sz w:val="18"/>
                <w:szCs w:val="18"/>
              </w:rPr>
            </w:pPr>
            <w:r w:rsidRPr="009F4C93">
              <w:rPr>
                <w:rFonts w:ascii="Arial Narrow" w:hAnsi="Arial Narrow" w:cs="Calibri"/>
                <w:sz w:val="18"/>
                <w:szCs w:val="18"/>
              </w:rPr>
              <w:t>10</w:t>
            </w:r>
          </w:p>
          <w:p w14:paraId="57D296F4" w14:textId="77777777" w:rsidR="007908C7" w:rsidRPr="009F4C93" w:rsidRDefault="007908C7" w:rsidP="00261B32">
            <w:pPr>
              <w:pStyle w:val="Paragraphedeliste"/>
              <w:spacing w:after="0"/>
              <w:ind w:left="35"/>
              <w:rPr>
                <w:rFonts w:ascii="Arial Narrow" w:hAnsi="Arial Narrow" w:cs="Calibri"/>
                <w:sz w:val="18"/>
                <w:szCs w:val="18"/>
              </w:rPr>
            </w:pPr>
          </w:p>
          <w:p w14:paraId="44F5E449" w14:textId="77777777" w:rsidR="007908C7" w:rsidRPr="009F4C93" w:rsidRDefault="007908C7" w:rsidP="00261B32">
            <w:pPr>
              <w:pStyle w:val="Paragraphedeliste"/>
              <w:spacing w:after="0"/>
              <w:ind w:left="35"/>
              <w:rPr>
                <w:rFonts w:ascii="Arial Narrow" w:hAnsi="Arial Narrow" w:cs="Calibri"/>
                <w:sz w:val="18"/>
                <w:szCs w:val="18"/>
              </w:rPr>
            </w:pPr>
          </w:p>
          <w:p w14:paraId="28438F99" w14:textId="77777777" w:rsidR="002A7936" w:rsidRDefault="002A7936" w:rsidP="00261B32">
            <w:pPr>
              <w:spacing w:after="0"/>
              <w:rPr>
                <w:rFonts w:ascii="Arial Narrow" w:hAnsi="Arial Narrow" w:cs="Calibri"/>
                <w:sz w:val="18"/>
                <w:szCs w:val="18"/>
              </w:rPr>
            </w:pPr>
          </w:p>
          <w:p w14:paraId="42E8BA92" w14:textId="77777777" w:rsidR="002A7936" w:rsidRDefault="002A7936" w:rsidP="00261B32">
            <w:pPr>
              <w:spacing w:after="0"/>
              <w:rPr>
                <w:rFonts w:ascii="Arial Narrow" w:hAnsi="Arial Narrow" w:cs="Calibri"/>
                <w:sz w:val="18"/>
                <w:szCs w:val="18"/>
              </w:rPr>
            </w:pPr>
          </w:p>
          <w:p w14:paraId="754A52A5" w14:textId="77777777" w:rsidR="002A7936" w:rsidRDefault="002A7936" w:rsidP="00261B32">
            <w:pPr>
              <w:spacing w:after="0"/>
              <w:rPr>
                <w:rFonts w:ascii="Arial Narrow" w:hAnsi="Arial Narrow" w:cs="Calibri"/>
                <w:sz w:val="18"/>
                <w:szCs w:val="18"/>
              </w:rPr>
            </w:pPr>
          </w:p>
          <w:p w14:paraId="3F517B74" w14:textId="77777777" w:rsidR="002A7936" w:rsidRDefault="002A7936" w:rsidP="00261B32">
            <w:pPr>
              <w:spacing w:after="0"/>
              <w:rPr>
                <w:rFonts w:ascii="Arial Narrow" w:hAnsi="Arial Narrow" w:cs="Calibri"/>
                <w:sz w:val="18"/>
                <w:szCs w:val="18"/>
              </w:rPr>
            </w:pPr>
          </w:p>
          <w:p w14:paraId="33F9E031" w14:textId="77777777" w:rsidR="002A7936" w:rsidRDefault="002A7936" w:rsidP="00261B32">
            <w:pPr>
              <w:spacing w:after="0"/>
              <w:rPr>
                <w:rFonts w:ascii="Arial Narrow" w:hAnsi="Arial Narrow" w:cs="Calibri"/>
                <w:sz w:val="18"/>
                <w:szCs w:val="18"/>
              </w:rPr>
            </w:pPr>
          </w:p>
          <w:p w14:paraId="141A837B" w14:textId="77777777" w:rsidR="007908C7" w:rsidRPr="009F4C93" w:rsidRDefault="007908C7" w:rsidP="00261B32">
            <w:pPr>
              <w:spacing w:after="0"/>
              <w:rPr>
                <w:rFonts w:ascii="Arial Narrow" w:hAnsi="Arial Narrow" w:cs="Calibri"/>
                <w:sz w:val="18"/>
                <w:szCs w:val="18"/>
              </w:rPr>
            </w:pPr>
            <w:r w:rsidRPr="009F4C93">
              <w:rPr>
                <w:rFonts w:ascii="Arial Narrow" w:hAnsi="Arial Narrow" w:cs="Calibri"/>
                <w:sz w:val="18"/>
                <w:szCs w:val="18"/>
              </w:rPr>
              <w:t>5 (chiffre à valider après analyse des pratiques actuelles en matière de Tontines)</w:t>
            </w:r>
          </w:p>
          <w:p w14:paraId="5832CAB1" w14:textId="77777777" w:rsidR="002F01F6" w:rsidRDefault="002F01F6" w:rsidP="002F01F6">
            <w:pPr>
              <w:spacing w:after="0"/>
              <w:rPr>
                <w:rFonts w:ascii="Arial Narrow" w:hAnsi="Arial Narrow" w:cs="Calibri"/>
                <w:sz w:val="18"/>
                <w:szCs w:val="18"/>
              </w:rPr>
            </w:pPr>
          </w:p>
          <w:p w14:paraId="2F96CD4E" w14:textId="77777777" w:rsidR="007908C7" w:rsidRPr="002F01F6" w:rsidRDefault="007908C7" w:rsidP="002F01F6">
            <w:pPr>
              <w:spacing w:after="0"/>
              <w:rPr>
                <w:rFonts w:ascii="Arial Narrow" w:hAnsi="Arial Narrow" w:cs="Calibri"/>
                <w:sz w:val="18"/>
                <w:szCs w:val="18"/>
              </w:rPr>
            </w:pPr>
            <w:r w:rsidRPr="002F01F6">
              <w:rPr>
                <w:rFonts w:ascii="Arial Narrow" w:hAnsi="Arial Narrow" w:cs="Calibri"/>
                <w:sz w:val="18"/>
                <w:szCs w:val="18"/>
              </w:rPr>
              <w:t xml:space="preserve">8 </w:t>
            </w:r>
          </w:p>
          <w:p w14:paraId="474EFD7B" w14:textId="77777777" w:rsidR="007908C7" w:rsidRPr="009F4C93" w:rsidRDefault="007908C7" w:rsidP="00261B32">
            <w:pPr>
              <w:pStyle w:val="Paragraphedeliste"/>
              <w:spacing w:after="0"/>
              <w:ind w:left="35"/>
              <w:rPr>
                <w:rFonts w:ascii="Arial Narrow" w:hAnsi="Arial Narrow" w:cs="Calibri"/>
                <w:sz w:val="18"/>
                <w:szCs w:val="18"/>
              </w:rPr>
            </w:pPr>
          </w:p>
          <w:p w14:paraId="3C5F30D9" w14:textId="77777777" w:rsidR="007908C7" w:rsidRPr="009F4C93" w:rsidRDefault="007908C7" w:rsidP="00261B32">
            <w:pPr>
              <w:pStyle w:val="Paragraphedeliste"/>
              <w:spacing w:after="0"/>
              <w:ind w:left="35"/>
              <w:rPr>
                <w:rFonts w:ascii="Arial Narrow" w:hAnsi="Arial Narrow" w:cs="Calibri"/>
                <w:sz w:val="18"/>
                <w:szCs w:val="18"/>
              </w:rPr>
            </w:pPr>
          </w:p>
          <w:p w14:paraId="2AE1D484" w14:textId="77777777" w:rsidR="00DE716F" w:rsidRDefault="00DE716F" w:rsidP="00261B32">
            <w:pPr>
              <w:pStyle w:val="Paragraphedeliste"/>
              <w:spacing w:after="0"/>
              <w:ind w:left="35"/>
              <w:rPr>
                <w:rFonts w:ascii="Arial Narrow" w:hAnsi="Arial Narrow" w:cs="Calibri"/>
                <w:sz w:val="18"/>
                <w:szCs w:val="18"/>
              </w:rPr>
            </w:pPr>
          </w:p>
          <w:p w14:paraId="34A2A412" w14:textId="77777777" w:rsidR="00DE716F" w:rsidRDefault="00DE716F" w:rsidP="00261B32">
            <w:pPr>
              <w:pStyle w:val="Paragraphedeliste"/>
              <w:spacing w:after="0"/>
              <w:ind w:left="35"/>
              <w:rPr>
                <w:rFonts w:ascii="Arial Narrow" w:hAnsi="Arial Narrow" w:cs="Calibri"/>
                <w:sz w:val="18"/>
                <w:szCs w:val="18"/>
              </w:rPr>
            </w:pPr>
          </w:p>
          <w:p w14:paraId="5E7D1164" w14:textId="77777777" w:rsidR="00DE716F" w:rsidRDefault="00DE716F" w:rsidP="00261B32">
            <w:pPr>
              <w:pStyle w:val="Paragraphedeliste"/>
              <w:spacing w:after="0"/>
              <w:ind w:left="35"/>
              <w:rPr>
                <w:rFonts w:ascii="Arial Narrow" w:hAnsi="Arial Narrow" w:cs="Calibri"/>
                <w:sz w:val="18"/>
                <w:szCs w:val="18"/>
              </w:rPr>
            </w:pPr>
          </w:p>
          <w:p w14:paraId="7F1114C6" w14:textId="77777777" w:rsidR="00DE716F" w:rsidRDefault="00DE716F" w:rsidP="00261B32">
            <w:pPr>
              <w:pStyle w:val="Paragraphedeliste"/>
              <w:spacing w:after="0"/>
              <w:ind w:left="35"/>
              <w:rPr>
                <w:rFonts w:ascii="Arial Narrow" w:hAnsi="Arial Narrow" w:cs="Calibri"/>
                <w:sz w:val="18"/>
                <w:szCs w:val="18"/>
              </w:rPr>
            </w:pPr>
          </w:p>
          <w:p w14:paraId="4D56DBE7" w14:textId="77777777" w:rsidR="007908C7" w:rsidRPr="00DE716F" w:rsidRDefault="007908C7" w:rsidP="00DE716F">
            <w:pPr>
              <w:spacing w:after="0"/>
              <w:rPr>
                <w:rFonts w:ascii="Arial Narrow" w:hAnsi="Arial Narrow" w:cs="Calibri"/>
                <w:sz w:val="18"/>
                <w:szCs w:val="18"/>
              </w:rPr>
            </w:pPr>
            <w:r w:rsidRPr="00DE716F">
              <w:rPr>
                <w:rFonts w:ascii="Arial Narrow" w:hAnsi="Arial Narrow" w:cs="Calibri"/>
                <w:sz w:val="18"/>
                <w:szCs w:val="18"/>
              </w:rPr>
              <w:t>10</w:t>
            </w:r>
          </w:p>
          <w:p w14:paraId="183EFD05" w14:textId="77777777" w:rsidR="007908C7" w:rsidRPr="009F4C93" w:rsidRDefault="007908C7" w:rsidP="00261B32">
            <w:pPr>
              <w:pStyle w:val="Paragraphedeliste"/>
              <w:spacing w:after="0"/>
              <w:ind w:left="35"/>
              <w:rPr>
                <w:rFonts w:ascii="Arial Narrow" w:hAnsi="Arial Narrow" w:cs="Calibri"/>
                <w:sz w:val="18"/>
                <w:szCs w:val="18"/>
              </w:rPr>
            </w:pPr>
          </w:p>
          <w:p w14:paraId="437D62F6" w14:textId="77777777" w:rsidR="007908C7" w:rsidRPr="009F4C93" w:rsidRDefault="007908C7" w:rsidP="00261B32">
            <w:pPr>
              <w:pStyle w:val="Paragraphedeliste"/>
              <w:spacing w:after="0"/>
              <w:ind w:left="35"/>
              <w:rPr>
                <w:rFonts w:ascii="Arial Narrow" w:hAnsi="Arial Narrow" w:cs="Calibri"/>
                <w:sz w:val="18"/>
                <w:szCs w:val="18"/>
              </w:rPr>
            </w:pPr>
          </w:p>
          <w:p w14:paraId="3C4A4F69" w14:textId="77777777" w:rsidR="007908C7" w:rsidRPr="009F4C93" w:rsidRDefault="007908C7" w:rsidP="00261B32">
            <w:pPr>
              <w:pStyle w:val="Paragraphedeliste"/>
              <w:spacing w:after="0"/>
              <w:ind w:left="35"/>
              <w:rPr>
                <w:rFonts w:ascii="Arial Narrow" w:hAnsi="Arial Narrow"/>
                <w:sz w:val="18"/>
                <w:szCs w:val="18"/>
              </w:rPr>
            </w:pPr>
            <w:r w:rsidRPr="009F4C93">
              <w:rPr>
                <w:rFonts w:ascii="Arial Narrow" w:hAnsi="Arial Narrow"/>
                <w:sz w:val="18"/>
                <w:szCs w:val="18"/>
              </w:rPr>
              <w:t>10</w:t>
            </w:r>
          </w:p>
        </w:tc>
        <w:tc>
          <w:tcPr>
            <w:tcW w:w="418" w:type="pct"/>
            <w:gridSpan w:val="2"/>
            <w:shd w:val="clear" w:color="auto" w:fill="FFFF00"/>
          </w:tcPr>
          <w:p w14:paraId="09D53308" w14:textId="77777777" w:rsidR="007908C7" w:rsidRPr="009F4C93" w:rsidRDefault="00AB1324" w:rsidP="00261B32">
            <w:pPr>
              <w:rPr>
                <w:rFonts w:ascii="Arial Narrow" w:hAnsi="Arial Narrow" w:cs="Calibri"/>
                <w:sz w:val="18"/>
                <w:szCs w:val="18"/>
              </w:rPr>
            </w:pPr>
            <w:r>
              <w:rPr>
                <w:rFonts w:ascii="Arial Narrow" w:hAnsi="Arial Narrow" w:cs="Calibri"/>
                <w:sz w:val="18"/>
                <w:szCs w:val="18"/>
              </w:rPr>
              <w:t>10</w:t>
            </w:r>
          </w:p>
          <w:p w14:paraId="5313831C" w14:textId="77777777" w:rsidR="007908C7" w:rsidRPr="009F4C93" w:rsidRDefault="007908C7" w:rsidP="00261B32">
            <w:pPr>
              <w:rPr>
                <w:rFonts w:ascii="Arial Narrow" w:hAnsi="Arial Narrow" w:cs="Calibri"/>
                <w:sz w:val="18"/>
                <w:szCs w:val="18"/>
              </w:rPr>
            </w:pPr>
          </w:p>
          <w:p w14:paraId="2E99B4C5" w14:textId="77777777" w:rsidR="002A7936" w:rsidRDefault="002A7936" w:rsidP="00261B32">
            <w:pPr>
              <w:rPr>
                <w:rFonts w:ascii="Arial Narrow" w:hAnsi="Arial Narrow" w:cs="Calibri"/>
                <w:sz w:val="18"/>
                <w:szCs w:val="18"/>
              </w:rPr>
            </w:pPr>
          </w:p>
          <w:p w14:paraId="59B8BD1C" w14:textId="77777777" w:rsidR="002A7936" w:rsidRDefault="002A7936" w:rsidP="00261B32">
            <w:pPr>
              <w:rPr>
                <w:rFonts w:ascii="Arial Narrow" w:hAnsi="Arial Narrow" w:cs="Calibri"/>
                <w:sz w:val="18"/>
                <w:szCs w:val="18"/>
              </w:rPr>
            </w:pPr>
          </w:p>
          <w:p w14:paraId="1F3BC952" w14:textId="77777777" w:rsidR="002F01F6" w:rsidRDefault="002F01F6" w:rsidP="00261B32">
            <w:pPr>
              <w:rPr>
                <w:rFonts w:ascii="Arial Narrow" w:hAnsi="Arial Narrow" w:cs="Calibri"/>
                <w:sz w:val="18"/>
                <w:szCs w:val="18"/>
              </w:rPr>
            </w:pPr>
          </w:p>
          <w:p w14:paraId="53A702B7" w14:textId="77777777" w:rsidR="007908C7" w:rsidRPr="009F4C93" w:rsidRDefault="002A7936" w:rsidP="00261B32">
            <w:pPr>
              <w:rPr>
                <w:rFonts w:ascii="Arial Narrow" w:hAnsi="Arial Narrow" w:cs="Calibri"/>
                <w:sz w:val="18"/>
                <w:szCs w:val="18"/>
              </w:rPr>
            </w:pPr>
            <w:r>
              <w:rPr>
                <w:rFonts w:ascii="Arial Narrow" w:hAnsi="Arial Narrow" w:cs="Calibri"/>
                <w:sz w:val="18"/>
                <w:szCs w:val="18"/>
              </w:rPr>
              <w:t>10</w:t>
            </w:r>
            <w:r w:rsidR="007908C7" w:rsidRPr="009F4C93">
              <w:rPr>
                <w:rFonts w:ascii="Arial Narrow" w:hAnsi="Arial Narrow" w:cs="Calibri"/>
                <w:sz w:val="18"/>
                <w:szCs w:val="18"/>
              </w:rPr>
              <w:t>0%</w:t>
            </w:r>
          </w:p>
          <w:p w14:paraId="491FFB99" w14:textId="77777777" w:rsidR="007908C7" w:rsidRPr="009F4C93" w:rsidRDefault="007908C7" w:rsidP="00261B32">
            <w:pPr>
              <w:rPr>
                <w:rFonts w:ascii="Arial Narrow" w:hAnsi="Arial Narrow" w:cs="Calibri"/>
                <w:sz w:val="18"/>
                <w:szCs w:val="18"/>
              </w:rPr>
            </w:pPr>
          </w:p>
          <w:p w14:paraId="6B04039B" w14:textId="77777777" w:rsidR="002F01F6" w:rsidRDefault="002F01F6" w:rsidP="00261B32">
            <w:pPr>
              <w:rPr>
                <w:rFonts w:ascii="Arial Narrow" w:hAnsi="Arial Narrow" w:cs="Calibri"/>
                <w:sz w:val="18"/>
                <w:szCs w:val="18"/>
              </w:rPr>
            </w:pPr>
          </w:p>
          <w:p w14:paraId="140B4826" w14:textId="77777777" w:rsidR="007908C7" w:rsidRPr="009F4C93" w:rsidRDefault="00DE716F" w:rsidP="00261B32">
            <w:pPr>
              <w:rPr>
                <w:rFonts w:ascii="Arial Narrow" w:hAnsi="Arial Narrow" w:cs="Calibri"/>
                <w:sz w:val="18"/>
                <w:szCs w:val="18"/>
              </w:rPr>
            </w:pPr>
            <w:r>
              <w:rPr>
                <w:rFonts w:ascii="Arial Narrow" w:hAnsi="Arial Narrow" w:cs="Calibri"/>
                <w:sz w:val="18"/>
                <w:szCs w:val="18"/>
              </w:rPr>
              <w:t>100%</w:t>
            </w:r>
          </w:p>
          <w:p w14:paraId="0FDB9095" w14:textId="77777777" w:rsidR="007908C7" w:rsidRPr="009F4C93" w:rsidRDefault="007908C7" w:rsidP="00261B32">
            <w:pPr>
              <w:rPr>
                <w:rFonts w:ascii="Arial Narrow" w:hAnsi="Arial Narrow" w:cs="Calibri"/>
                <w:sz w:val="18"/>
                <w:szCs w:val="18"/>
              </w:rPr>
            </w:pPr>
          </w:p>
          <w:p w14:paraId="75464F23" w14:textId="77777777" w:rsidR="00DE716F" w:rsidRDefault="00DE716F" w:rsidP="00261B32">
            <w:pPr>
              <w:rPr>
                <w:rFonts w:ascii="Arial Narrow" w:hAnsi="Arial Narrow" w:cs="Calibri"/>
                <w:sz w:val="18"/>
                <w:szCs w:val="18"/>
              </w:rPr>
            </w:pPr>
          </w:p>
          <w:p w14:paraId="2556D599" w14:textId="77777777" w:rsidR="00DE716F" w:rsidRDefault="00DE716F" w:rsidP="00261B32">
            <w:pPr>
              <w:rPr>
                <w:rFonts w:ascii="Arial Narrow" w:hAnsi="Arial Narrow" w:cs="Calibri"/>
                <w:sz w:val="18"/>
                <w:szCs w:val="18"/>
              </w:rPr>
            </w:pPr>
          </w:p>
          <w:p w14:paraId="0F4D0702" w14:textId="77777777" w:rsidR="007908C7" w:rsidRPr="009F4C93" w:rsidRDefault="002F01F6" w:rsidP="00261B32">
            <w:pPr>
              <w:rPr>
                <w:rFonts w:ascii="Arial Narrow" w:hAnsi="Arial Narrow" w:cs="Calibri"/>
                <w:sz w:val="18"/>
                <w:szCs w:val="18"/>
              </w:rPr>
            </w:pPr>
            <w:r>
              <w:rPr>
                <w:rFonts w:ascii="Arial Narrow" w:hAnsi="Arial Narrow" w:cs="Calibri"/>
                <w:sz w:val="18"/>
                <w:szCs w:val="18"/>
              </w:rPr>
              <w:t>11</w:t>
            </w:r>
          </w:p>
          <w:p w14:paraId="19128297" w14:textId="77777777" w:rsidR="008364A3" w:rsidRDefault="008364A3" w:rsidP="00261B32">
            <w:pPr>
              <w:rPr>
                <w:rFonts w:ascii="Arial Narrow" w:hAnsi="Arial Narrow" w:cs="Calibri"/>
                <w:color w:val="00B050"/>
                <w:sz w:val="18"/>
                <w:szCs w:val="18"/>
              </w:rPr>
            </w:pPr>
          </w:p>
          <w:p w14:paraId="76288A6F" w14:textId="77777777" w:rsidR="007908C7" w:rsidRPr="009F4C93" w:rsidRDefault="007908C7" w:rsidP="00261B32">
            <w:pPr>
              <w:rPr>
                <w:rFonts w:ascii="Arial Narrow" w:hAnsi="Arial Narrow" w:cs="Calibri"/>
                <w:color w:val="00B050"/>
                <w:sz w:val="18"/>
                <w:szCs w:val="18"/>
              </w:rPr>
            </w:pPr>
            <w:r w:rsidRPr="009F4C93">
              <w:rPr>
                <w:rFonts w:ascii="Arial Narrow" w:hAnsi="Arial Narrow" w:cs="Calibri"/>
                <w:color w:val="00B050"/>
                <w:sz w:val="18"/>
                <w:szCs w:val="18"/>
              </w:rPr>
              <w:t>20</w:t>
            </w:r>
          </w:p>
        </w:tc>
        <w:tc>
          <w:tcPr>
            <w:tcW w:w="662" w:type="pct"/>
            <w:shd w:val="clear" w:color="auto" w:fill="auto"/>
          </w:tcPr>
          <w:p w14:paraId="0C53AB47" w14:textId="77777777" w:rsidR="007908C7" w:rsidRPr="009F4C93" w:rsidRDefault="007908C7" w:rsidP="00261B32">
            <w:pPr>
              <w:rPr>
                <w:rFonts w:ascii="Arial Narrow" w:hAnsi="Arial Narrow" w:cs="Calibri"/>
                <w:sz w:val="18"/>
                <w:szCs w:val="18"/>
              </w:rPr>
            </w:pPr>
            <w:r w:rsidRPr="009F4C93">
              <w:rPr>
                <w:rFonts w:ascii="Arial Narrow" w:hAnsi="Arial Narrow" w:cs="Calibri"/>
                <w:sz w:val="18"/>
                <w:szCs w:val="18"/>
              </w:rPr>
              <w:t>Données monitoring des activités, rapports de terrain, rapports des réunions des Associations/groupements</w:t>
            </w:r>
          </w:p>
          <w:p w14:paraId="00DE8C74" w14:textId="77777777" w:rsidR="002A7936" w:rsidRDefault="002A7936" w:rsidP="00261B32">
            <w:pPr>
              <w:rPr>
                <w:rFonts w:ascii="Arial Narrow" w:hAnsi="Arial Narrow" w:cs="Calibri"/>
                <w:sz w:val="18"/>
                <w:szCs w:val="18"/>
              </w:rPr>
            </w:pPr>
          </w:p>
          <w:p w14:paraId="74BEE074" w14:textId="77777777" w:rsidR="002A7936" w:rsidRDefault="002A7936" w:rsidP="00261B32">
            <w:pPr>
              <w:rPr>
                <w:rFonts w:ascii="Arial Narrow" w:hAnsi="Arial Narrow" w:cs="Calibri"/>
                <w:sz w:val="18"/>
                <w:szCs w:val="18"/>
              </w:rPr>
            </w:pPr>
          </w:p>
          <w:p w14:paraId="59B5C9B0" w14:textId="77777777" w:rsidR="007908C7" w:rsidRPr="009F4C93" w:rsidRDefault="007908C7" w:rsidP="00261B32">
            <w:pPr>
              <w:rPr>
                <w:rFonts w:ascii="Arial Narrow" w:hAnsi="Arial Narrow" w:cs="Calibri"/>
                <w:sz w:val="18"/>
                <w:szCs w:val="18"/>
              </w:rPr>
            </w:pPr>
            <w:r w:rsidRPr="009F4C93">
              <w:rPr>
                <w:rFonts w:ascii="Arial Narrow" w:hAnsi="Arial Narrow" w:cs="Calibri"/>
                <w:sz w:val="18"/>
                <w:szCs w:val="18"/>
              </w:rPr>
              <w:t>Registres des tontines</w:t>
            </w:r>
          </w:p>
          <w:p w14:paraId="2E073A95" w14:textId="77777777" w:rsidR="007908C7" w:rsidRPr="009F4C93" w:rsidRDefault="007908C7" w:rsidP="00261B32">
            <w:pPr>
              <w:rPr>
                <w:rFonts w:ascii="Arial Narrow" w:hAnsi="Arial Narrow" w:cs="Calibri"/>
                <w:sz w:val="18"/>
                <w:szCs w:val="18"/>
              </w:rPr>
            </w:pPr>
            <w:r w:rsidRPr="009F4C93">
              <w:rPr>
                <w:rFonts w:ascii="Arial Narrow" w:hAnsi="Arial Narrow" w:cs="Calibri"/>
                <w:sz w:val="18"/>
                <w:szCs w:val="18"/>
              </w:rPr>
              <w:t>Plan comptable</w:t>
            </w:r>
          </w:p>
          <w:p w14:paraId="665F3134" w14:textId="77777777" w:rsidR="002F01F6" w:rsidRDefault="002F01F6" w:rsidP="00261B32">
            <w:pPr>
              <w:rPr>
                <w:rFonts w:ascii="Arial Narrow" w:hAnsi="Arial Narrow" w:cs="Calibri"/>
                <w:sz w:val="18"/>
                <w:szCs w:val="18"/>
              </w:rPr>
            </w:pPr>
          </w:p>
          <w:p w14:paraId="6CEF983E" w14:textId="77777777" w:rsidR="007908C7" w:rsidRPr="009F4C93" w:rsidRDefault="007908C7" w:rsidP="00261B32">
            <w:pPr>
              <w:rPr>
                <w:rFonts w:ascii="Arial Narrow" w:hAnsi="Arial Narrow" w:cs="Calibri"/>
                <w:sz w:val="18"/>
                <w:szCs w:val="18"/>
              </w:rPr>
            </w:pPr>
            <w:r w:rsidRPr="009F4C93">
              <w:rPr>
                <w:rFonts w:ascii="Arial Narrow" w:hAnsi="Arial Narrow" w:cs="Calibri"/>
                <w:sz w:val="18"/>
                <w:szCs w:val="18"/>
              </w:rPr>
              <w:t>Rapport de suivi de plans comptables.</w:t>
            </w:r>
          </w:p>
        </w:tc>
        <w:tc>
          <w:tcPr>
            <w:tcW w:w="825" w:type="pct"/>
            <w:gridSpan w:val="2"/>
            <w:vMerge/>
            <w:shd w:val="clear" w:color="auto" w:fill="auto"/>
          </w:tcPr>
          <w:p w14:paraId="3EB06222" w14:textId="77777777" w:rsidR="007908C7" w:rsidRPr="00CE7637" w:rsidRDefault="007908C7" w:rsidP="00261B32">
            <w:pPr>
              <w:jc w:val="both"/>
              <w:rPr>
                <w:rFonts w:ascii="Arial Narrow" w:eastAsia="Times New Roman" w:hAnsi="Arial Narrow" w:cs="Calibri"/>
                <w:sz w:val="18"/>
                <w:szCs w:val="18"/>
              </w:rPr>
            </w:pPr>
          </w:p>
        </w:tc>
      </w:tr>
      <w:tr w:rsidR="007908C7" w:rsidRPr="009F4C93" w14:paraId="0A5D79CA" w14:textId="77777777" w:rsidTr="00261B32">
        <w:trPr>
          <w:trHeight w:val="175"/>
        </w:trPr>
        <w:tc>
          <w:tcPr>
            <w:tcW w:w="1101" w:type="pct"/>
            <w:gridSpan w:val="2"/>
            <w:shd w:val="clear" w:color="auto" w:fill="C5E0B3"/>
          </w:tcPr>
          <w:p w14:paraId="280E947A" w14:textId="77777777" w:rsidR="007908C7" w:rsidRPr="009F4C93" w:rsidRDefault="007908C7" w:rsidP="00261B32">
            <w:pPr>
              <w:pStyle w:val="Titre2"/>
              <w:rPr>
                <w:rFonts w:ascii="Arial Narrow" w:eastAsia="Times New Roman" w:hAnsi="Arial Narrow" w:cs="Calibri"/>
                <w:sz w:val="18"/>
                <w:szCs w:val="18"/>
              </w:rPr>
            </w:pPr>
            <w:r w:rsidRPr="009F4C93">
              <w:rPr>
                <w:rFonts w:ascii="Arial Narrow" w:eastAsia="Times New Roman" w:hAnsi="Arial Narrow" w:cs="Calibri"/>
                <w:color w:val="1F497D"/>
                <w:sz w:val="18"/>
                <w:szCs w:val="18"/>
              </w:rPr>
              <w:t>PRODUIT 4:</w:t>
            </w:r>
          </w:p>
          <w:p w14:paraId="5262D107" w14:textId="77777777" w:rsidR="007908C7" w:rsidRPr="009F4C93" w:rsidRDefault="007908C7" w:rsidP="00261B32">
            <w:pPr>
              <w:shd w:val="clear" w:color="auto" w:fill="D6E3BC"/>
              <w:jc w:val="both"/>
              <w:rPr>
                <w:rFonts w:ascii="Arial Narrow" w:eastAsia="Times New Roman" w:hAnsi="Arial Narrow" w:cs="Calibri"/>
                <w:color w:val="1F497D"/>
                <w:sz w:val="18"/>
                <w:szCs w:val="18"/>
              </w:rPr>
            </w:pPr>
            <w:r w:rsidRPr="009F4C93">
              <w:rPr>
                <w:rFonts w:ascii="Arial Narrow" w:eastAsia="Times New Roman" w:hAnsi="Arial Narrow" w:cs="Calibri"/>
                <w:sz w:val="18"/>
                <w:szCs w:val="18"/>
              </w:rPr>
              <w:t>IV.</w:t>
            </w:r>
            <w:r w:rsidRPr="009F4C93">
              <w:rPr>
                <w:rFonts w:ascii="Arial Narrow" w:eastAsia="Times New Roman" w:hAnsi="Arial Narrow" w:cs="Calibri"/>
                <w:sz w:val="18"/>
                <w:szCs w:val="18"/>
              </w:rPr>
              <w:tab/>
              <w:t>Les parties prenantes du projet sont toutes informées et participent régulièrement aux activités du projet pour collaborer avec le projet</w:t>
            </w:r>
          </w:p>
        </w:tc>
        <w:tc>
          <w:tcPr>
            <w:tcW w:w="1068" w:type="pct"/>
            <w:gridSpan w:val="2"/>
            <w:shd w:val="clear" w:color="auto" w:fill="auto"/>
          </w:tcPr>
          <w:p w14:paraId="33F9E90A" w14:textId="77777777" w:rsidR="007908C7" w:rsidRPr="009F4C93" w:rsidRDefault="007908C7" w:rsidP="00261B32">
            <w:pPr>
              <w:pStyle w:val="Paragraphedeliste"/>
              <w:spacing w:after="0"/>
              <w:ind w:left="0"/>
              <w:rPr>
                <w:rFonts w:ascii="Arial Narrow" w:hAnsi="Arial Narrow" w:cs="Calibri"/>
                <w:sz w:val="18"/>
                <w:szCs w:val="18"/>
              </w:rPr>
            </w:pPr>
            <w:r w:rsidRPr="009F4C93">
              <w:rPr>
                <w:rFonts w:ascii="Arial Narrow" w:hAnsi="Arial Narrow" w:cs="Calibri"/>
                <w:sz w:val="18"/>
                <w:szCs w:val="18"/>
              </w:rPr>
              <w:t>1.Le taux de satisfaction des parties prenantes (Gouvernement local, partenaires du projet, agences des UNs et la société civile) sur l’implication partage d’information (parties prenantes ont manifesté la satisfaction lors de l’évaluation</w:t>
            </w:r>
          </w:p>
          <w:p w14:paraId="156DE2E7" w14:textId="77777777" w:rsidR="007908C7" w:rsidRPr="009F4C93" w:rsidRDefault="007908C7" w:rsidP="00261B32">
            <w:pPr>
              <w:pStyle w:val="Paragraphedeliste"/>
              <w:spacing w:after="0"/>
              <w:ind w:left="0"/>
              <w:rPr>
                <w:rFonts w:ascii="Arial Narrow" w:hAnsi="Arial Narrow" w:cs="Calibri"/>
                <w:sz w:val="18"/>
                <w:szCs w:val="18"/>
              </w:rPr>
            </w:pPr>
          </w:p>
          <w:p w14:paraId="33A66939" w14:textId="77777777" w:rsidR="007908C7" w:rsidRPr="009F4C93" w:rsidRDefault="007908C7" w:rsidP="00261B32">
            <w:pPr>
              <w:pStyle w:val="Paragraphedeliste"/>
              <w:spacing w:after="0"/>
              <w:ind w:left="0"/>
              <w:rPr>
                <w:rFonts w:ascii="Arial Narrow" w:hAnsi="Arial Narrow" w:cs="Calibri"/>
                <w:sz w:val="18"/>
                <w:szCs w:val="18"/>
              </w:rPr>
            </w:pPr>
            <w:r w:rsidRPr="009F4C93">
              <w:rPr>
                <w:rFonts w:ascii="Arial Narrow" w:hAnsi="Arial Narrow" w:cs="Calibri"/>
                <w:sz w:val="18"/>
                <w:szCs w:val="18"/>
              </w:rPr>
              <w:t>2.Le taux d’organisation des réunions de coordination mensuelle tenue à Mbaïki avec la participation de partie prenantes</w:t>
            </w:r>
          </w:p>
          <w:p w14:paraId="121F771E" w14:textId="77777777" w:rsidR="00AE6826" w:rsidRDefault="00AE6826" w:rsidP="00261B32">
            <w:pPr>
              <w:pStyle w:val="Paragraphedeliste"/>
              <w:spacing w:after="0"/>
              <w:ind w:left="0"/>
              <w:rPr>
                <w:rFonts w:ascii="Arial Narrow" w:hAnsi="Arial Narrow" w:cs="Calibri"/>
                <w:sz w:val="18"/>
                <w:szCs w:val="18"/>
              </w:rPr>
            </w:pPr>
          </w:p>
          <w:p w14:paraId="5C297158" w14:textId="77777777" w:rsidR="007908C7" w:rsidRPr="009F4C93" w:rsidRDefault="007908C7" w:rsidP="00261B32">
            <w:pPr>
              <w:pStyle w:val="Paragraphedeliste"/>
              <w:spacing w:after="0"/>
              <w:ind w:left="0"/>
              <w:rPr>
                <w:rFonts w:ascii="Arial Narrow" w:hAnsi="Arial Narrow" w:cs="Calibri"/>
                <w:sz w:val="18"/>
                <w:szCs w:val="18"/>
              </w:rPr>
            </w:pPr>
            <w:r w:rsidRPr="009F4C93">
              <w:rPr>
                <w:rFonts w:ascii="Arial Narrow" w:hAnsi="Arial Narrow" w:cs="Calibri"/>
                <w:sz w:val="18"/>
                <w:szCs w:val="18"/>
              </w:rPr>
              <w:t>3.Le taux d’organisation des réunions de suivi à Bangui avec le PNUD</w:t>
            </w:r>
          </w:p>
        </w:tc>
        <w:tc>
          <w:tcPr>
            <w:tcW w:w="438" w:type="pct"/>
            <w:shd w:val="clear" w:color="auto" w:fill="auto"/>
          </w:tcPr>
          <w:p w14:paraId="3CEE26B1" w14:textId="77777777" w:rsidR="007908C7" w:rsidRPr="009F4C93" w:rsidRDefault="007908C7" w:rsidP="00261B32">
            <w:pPr>
              <w:jc w:val="both"/>
              <w:rPr>
                <w:rFonts w:ascii="Arial Narrow" w:eastAsia="Times New Roman" w:hAnsi="Arial Narrow" w:cs="Calibri"/>
                <w:sz w:val="18"/>
                <w:szCs w:val="18"/>
              </w:rPr>
            </w:pPr>
            <w:r w:rsidRPr="009F4C93">
              <w:rPr>
                <w:rFonts w:ascii="Arial Narrow" w:eastAsia="Times New Roman" w:hAnsi="Arial Narrow" w:cs="Calibri"/>
                <w:sz w:val="18"/>
                <w:szCs w:val="18"/>
              </w:rPr>
              <w:t>0</w:t>
            </w:r>
          </w:p>
          <w:p w14:paraId="174F3975" w14:textId="77777777" w:rsidR="007908C7" w:rsidRPr="009F4C93" w:rsidRDefault="007908C7" w:rsidP="00261B32">
            <w:pPr>
              <w:jc w:val="both"/>
              <w:rPr>
                <w:rFonts w:ascii="Arial Narrow" w:eastAsia="Times New Roman" w:hAnsi="Arial Narrow" w:cs="Calibri"/>
                <w:sz w:val="18"/>
                <w:szCs w:val="18"/>
              </w:rPr>
            </w:pPr>
          </w:p>
          <w:p w14:paraId="555BF939" w14:textId="77777777" w:rsidR="007908C7" w:rsidRPr="009F4C93" w:rsidRDefault="007908C7" w:rsidP="00261B32">
            <w:pPr>
              <w:jc w:val="both"/>
              <w:rPr>
                <w:rFonts w:ascii="Arial Narrow" w:eastAsia="Times New Roman" w:hAnsi="Arial Narrow" w:cs="Calibri"/>
                <w:sz w:val="18"/>
                <w:szCs w:val="18"/>
              </w:rPr>
            </w:pPr>
            <w:r w:rsidRPr="009F4C93">
              <w:rPr>
                <w:rFonts w:ascii="Arial Narrow" w:eastAsia="Times New Roman" w:hAnsi="Arial Narrow" w:cs="Calibri"/>
                <w:sz w:val="18"/>
                <w:szCs w:val="18"/>
              </w:rPr>
              <w:t>0</w:t>
            </w:r>
          </w:p>
          <w:p w14:paraId="4474D0A1" w14:textId="77777777" w:rsidR="007908C7" w:rsidRPr="009F4C93" w:rsidRDefault="007908C7" w:rsidP="00261B32">
            <w:pPr>
              <w:jc w:val="both"/>
              <w:rPr>
                <w:rFonts w:ascii="Arial Narrow" w:eastAsia="Times New Roman" w:hAnsi="Arial Narrow" w:cs="Calibri"/>
                <w:sz w:val="18"/>
                <w:szCs w:val="18"/>
              </w:rPr>
            </w:pPr>
          </w:p>
          <w:p w14:paraId="507490EC" w14:textId="77777777" w:rsidR="00AE6826" w:rsidRDefault="00AE6826" w:rsidP="00261B32">
            <w:pPr>
              <w:spacing w:after="0"/>
              <w:jc w:val="both"/>
              <w:rPr>
                <w:rFonts w:ascii="Arial Narrow" w:eastAsia="Times New Roman" w:hAnsi="Arial Narrow" w:cs="Calibri"/>
                <w:sz w:val="18"/>
                <w:szCs w:val="18"/>
              </w:rPr>
            </w:pPr>
          </w:p>
          <w:p w14:paraId="22E87ECF" w14:textId="77777777" w:rsidR="00952460" w:rsidRDefault="007908C7" w:rsidP="00261B32">
            <w:pPr>
              <w:spacing w:after="0"/>
              <w:jc w:val="both"/>
              <w:rPr>
                <w:rFonts w:ascii="Arial Narrow" w:eastAsia="Times New Roman" w:hAnsi="Arial Narrow" w:cs="Calibri"/>
                <w:sz w:val="18"/>
                <w:szCs w:val="18"/>
              </w:rPr>
            </w:pPr>
            <w:r w:rsidRPr="009F4C93">
              <w:rPr>
                <w:rFonts w:ascii="Arial Narrow" w:eastAsia="Times New Roman" w:hAnsi="Arial Narrow" w:cs="Calibri"/>
                <w:sz w:val="18"/>
                <w:szCs w:val="18"/>
              </w:rPr>
              <w:t>0</w:t>
            </w:r>
          </w:p>
          <w:p w14:paraId="4C559334" w14:textId="77777777" w:rsidR="00952460" w:rsidRDefault="00952460" w:rsidP="00952460">
            <w:pPr>
              <w:rPr>
                <w:rFonts w:ascii="Arial Narrow" w:eastAsia="Times New Roman" w:hAnsi="Arial Narrow" w:cs="Calibri"/>
                <w:sz w:val="18"/>
                <w:szCs w:val="18"/>
              </w:rPr>
            </w:pPr>
          </w:p>
          <w:p w14:paraId="09FD2116" w14:textId="77777777" w:rsidR="007908C7" w:rsidRDefault="007908C7" w:rsidP="00952460">
            <w:pPr>
              <w:rPr>
                <w:rFonts w:ascii="Arial Narrow" w:eastAsia="Times New Roman" w:hAnsi="Arial Narrow" w:cs="Calibri"/>
                <w:sz w:val="18"/>
                <w:szCs w:val="18"/>
              </w:rPr>
            </w:pPr>
          </w:p>
          <w:p w14:paraId="4EEB11BF" w14:textId="77777777" w:rsidR="00952460" w:rsidRPr="00952460" w:rsidRDefault="00952460" w:rsidP="00952460">
            <w:pPr>
              <w:rPr>
                <w:rFonts w:ascii="Arial Narrow" w:eastAsia="Times New Roman" w:hAnsi="Arial Narrow" w:cs="Calibri"/>
                <w:sz w:val="18"/>
                <w:szCs w:val="18"/>
              </w:rPr>
            </w:pPr>
            <w:r>
              <w:rPr>
                <w:rFonts w:ascii="Arial Narrow" w:eastAsia="Times New Roman" w:hAnsi="Arial Narrow" w:cs="Calibri"/>
                <w:sz w:val="18"/>
                <w:szCs w:val="18"/>
              </w:rPr>
              <w:t>0</w:t>
            </w:r>
          </w:p>
        </w:tc>
        <w:tc>
          <w:tcPr>
            <w:tcW w:w="487" w:type="pct"/>
            <w:shd w:val="clear" w:color="auto" w:fill="auto"/>
          </w:tcPr>
          <w:p w14:paraId="2B14B48A" w14:textId="77777777" w:rsidR="007908C7" w:rsidRPr="009F4C93" w:rsidRDefault="007908C7" w:rsidP="00261B32">
            <w:pPr>
              <w:pStyle w:val="Paragraphedeliste"/>
              <w:spacing w:after="0"/>
              <w:ind w:hanging="685"/>
              <w:rPr>
                <w:rFonts w:ascii="Arial Narrow" w:hAnsi="Arial Narrow" w:cs="Calibri"/>
                <w:sz w:val="18"/>
                <w:szCs w:val="18"/>
              </w:rPr>
            </w:pPr>
            <w:r w:rsidRPr="009F4C93">
              <w:rPr>
                <w:rFonts w:ascii="Arial Narrow" w:hAnsi="Arial Narrow" w:cs="Calibri"/>
                <w:sz w:val="18"/>
                <w:szCs w:val="18"/>
              </w:rPr>
              <w:t>80 %</w:t>
            </w:r>
          </w:p>
          <w:p w14:paraId="545ED80A" w14:textId="77777777" w:rsidR="007908C7" w:rsidRPr="009F4C93" w:rsidRDefault="007908C7" w:rsidP="00261B32">
            <w:pPr>
              <w:pStyle w:val="Paragraphedeliste"/>
              <w:spacing w:after="0"/>
              <w:rPr>
                <w:rFonts w:ascii="Arial Narrow" w:hAnsi="Arial Narrow" w:cs="Calibri"/>
                <w:sz w:val="18"/>
                <w:szCs w:val="18"/>
              </w:rPr>
            </w:pPr>
          </w:p>
          <w:p w14:paraId="5592E387" w14:textId="77777777" w:rsidR="007908C7" w:rsidRPr="009F4C93" w:rsidRDefault="007908C7" w:rsidP="00261B32">
            <w:pPr>
              <w:pStyle w:val="Paragraphedeliste"/>
              <w:spacing w:after="0"/>
              <w:rPr>
                <w:rFonts w:ascii="Arial Narrow" w:hAnsi="Arial Narrow" w:cs="Calibri"/>
                <w:sz w:val="18"/>
                <w:szCs w:val="18"/>
              </w:rPr>
            </w:pPr>
          </w:p>
          <w:p w14:paraId="7F2FA175" w14:textId="77777777" w:rsidR="007908C7" w:rsidRPr="00AE6826" w:rsidRDefault="007908C7" w:rsidP="00AE6826">
            <w:pPr>
              <w:spacing w:after="0"/>
              <w:rPr>
                <w:rFonts w:ascii="Arial Narrow" w:hAnsi="Arial Narrow" w:cs="Calibri"/>
                <w:sz w:val="18"/>
                <w:szCs w:val="18"/>
              </w:rPr>
            </w:pPr>
            <w:r w:rsidRPr="00AE6826">
              <w:rPr>
                <w:rFonts w:ascii="Arial Narrow" w:hAnsi="Arial Narrow" w:cs="Calibri"/>
                <w:sz w:val="18"/>
                <w:szCs w:val="18"/>
              </w:rPr>
              <w:t>90 %</w:t>
            </w:r>
          </w:p>
          <w:p w14:paraId="61520987" w14:textId="77777777" w:rsidR="007908C7" w:rsidRPr="009F4C93" w:rsidRDefault="007908C7" w:rsidP="00261B32">
            <w:pPr>
              <w:pStyle w:val="Paragraphedeliste"/>
              <w:spacing w:after="0"/>
              <w:ind w:hanging="685"/>
              <w:rPr>
                <w:rFonts w:ascii="Arial Narrow" w:hAnsi="Arial Narrow" w:cs="Calibri"/>
                <w:sz w:val="18"/>
                <w:szCs w:val="18"/>
              </w:rPr>
            </w:pPr>
          </w:p>
          <w:p w14:paraId="23445BFB" w14:textId="77777777" w:rsidR="007908C7" w:rsidRPr="009F4C93" w:rsidRDefault="007908C7" w:rsidP="00261B32">
            <w:pPr>
              <w:pStyle w:val="Paragraphedeliste"/>
              <w:spacing w:after="0"/>
              <w:ind w:hanging="685"/>
              <w:rPr>
                <w:rFonts w:ascii="Arial Narrow" w:hAnsi="Arial Narrow" w:cs="Calibri"/>
                <w:sz w:val="18"/>
                <w:szCs w:val="18"/>
              </w:rPr>
            </w:pPr>
          </w:p>
          <w:p w14:paraId="10898128" w14:textId="77777777" w:rsidR="00AE6826" w:rsidRDefault="00AE6826" w:rsidP="00261B32">
            <w:pPr>
              <w:pStyle w:val="Paragraphedeliste"/>
              <w:spacing w:after="0"/>
              <w:ind w:hanging="685"/>
              <w:rPr>
                <w:rFonts w:ascii="Arial Narrow" w:hAnsi="Arial Narrow" w:cs="Calibri"/>
                <w:sz w:val="18"/>
                <w:szCs w:val="18"/>
              </w:rPr>
            </w:pPr>
          </w:p>
          <w:p w14:paraId="062C8E43" w14:textId="77777777" w:rsidR="00952460" w:rsidRDefault="007908C7" w:rsidP="00AE6826">
            <w:pPr>
              <w:spacing w:after="0"/>
              <w:rPr>
                <w:rFonts w:ascii="Arial Narrow" w:hAnsi="Arial Narrow" w:cs="Calibri"/>
                <w:sz w:val="18"/>
                <w:szCs w:val="18"/>
              </w:rPr>
            </w:pPr>
            <w:r w:rsidRPr="00AE6826">
              <w:rPr>
                <w:rFonts w:ascii="Arial Narrow" w:hAnsi="Arial Narrow" w:cs="Calibri"/>
                <w:sz w:val="18"/>
                <w:szCs w:val="18"/>
              </w:rPr>
              <w:t>90 %</w:t>
            </w:r>
          </w:p>
          <w:p w14:paraId="765A52B0" w14:textId="77777777" w:rsidR="00952460" w:rsidRPr="00952460" w:rsidRDefault="00952460" w:rsidP="00952460">
            <w:pPr>
              <w:rPr>
                <w:rFonts w:ascii="Arial Narrow" w:hAnsi="Arial Narrow" w:cs="Calibri"/>
                <w:sz w:val="18"/>
                <w:szCs w:val="18"/>
              </w:rPr>
            </w:pPr>
          </w:p>
          <w:p w14:paraId="02232C8B" w14:textId="77777777" w:rsidR="00952460" w:rsidRDefault="00952460" w:rsidP="00952460">
            <w:pPr>
              <w:rPr>
                <w:rFonts w:ascii="Arial Narrow" w:hAnsi="Arial Narrow" w:cs="Calibri"/>
                <w:sz w:val="18"/>
                <w:szCs w:val="18"/>
              </w:rPr>
            </w:pPr>
          </w:p>
          <w:p w14:paraId="1A7074B0" w14:textId="77777777" w:rsidR="007908C7" w:rsidRPr="00952460" w:rsidRDefault="00952460" w:rsidP="00952460">
            <w:pPr>
              <w:rPr>
                <w:rFonts w:ascii="Arial Narrow" w:hAnsi="Arial Narrow" w:cs="Calibri"/>
                <w:sz w:val="18"/>
                <w:szCs w:val="18"/>
              </w:rPr>
            </w:pPr>
            <w:r w:rsidRPr="00952460">
              <w:rPr>
                <w:rFonts w:ascii="Arial Narrow" w:hAnsi="Arial Narrow" w:cs="Calibri"/>
                <w:sz w:val="18"/>
                <w:szCs w:val="18"/>
              </w:rPr>
              <w:t>90 %</w:t>
            </w:r>
          </w:p>
        </w:tc>
        <w:tc>
          <w:tcPr>
            <w:tcW w:w="418" w:type="pct"/>
            <w:gridSpan w:val="2"/>
            <w:shd w:val="clear" w:color="auto" w:fill="FFFF00"/>
          </w:tcPr>
          <w:p w14:paraId="67395383" w14:textId="77777777" w:rsidR="007908C7" w:rsidRPr="009F4C93" w:rsidRDefault="00142855" w:rsidP="00261B32">
            <w:pPr>
              <w:jc w:val="both"/>
              <w:rPr>
                <w:rFonts w:ascii="Arial Narrow" w:eastAsia="Times New Roman" w:hAnsi="Arial Narrow" w:cs="Calibri"/>
                <w:sz w:val="18"/>
                <w:szCs w:val="18"/>
              </w:rPr>
            </w:pPr>
            <w:r>
              <w:rPr>
                <w:rFonts w:ascii="Arial Narrow" w:eastAsia="Times New Roman" w:hAnsi="Arial Narrow" w:cs="Calibri"/>
                <w:sz w:val="18"/>
                <w:szCs w:val="18"/>
              </w:rPr>
              <w:t>90</w:t>
            </w:r>
            <w:r w:rsidR="007908C7" w:rsidRPr="009F4C93">
              <w:rPr>
                <w:rFonts w:ascii="Arial Narrow" w:eastAsia="Times New Roman" w:hAnsi="Arial Narrow" w:cs="Calibri"/>
                <w:sz w:val="18"/>
                <w:szCs w:val="18"/>
              </w:rPr>
              <w:t>%</w:t>
            </w:r>
          </w:p>
          <w:p w14:paraId="1D45B5B0" w14:textId="77777777" w:rsidR="007908C7" w:rsidRPr="009F4C93" w:rsidRDefault="007908C7" w:rsidP="00261B32">
            <w:pPr>
              <w:jc w:val="both"/>
              <w:rPr>
                <w:rFonts w:ascii="Arial Narrow" w:eastAsia="Times New Roman" w:hAnsi="Arial Narrow" w:cs="Calibri"/>
                <w:sz w:val="18"/>
                <w:szCs w:val="18"/>
              </w:rPr>
            </w:pPr>
          </w:p>
          <w:p w14:paraId="1657E666" w14:textId="77777777" w:rsidR="007908C7" w:rsidRPr="009F4C93" w:rsidRDefault="007908C7" w:rsidP="00261B32">
            <w:pPr>
              <w:jc w:val="both"/>
              <w:rPr>
                <w:rFonts w:ascii="Arial Narrow" w:eastAsia="Times New Roman" w:hAnsi="Arial Narrow" w:cs="Calibri"/>
                <w:sz w:val="18"/>
                <w:szCs w:val="18"/>
              </w:rPr>
            </w:pPr>
            <w:r w:rsidRPr="009F4C93">
              <w:rPr>
                <w:rFonts w:ascii="Arial Narrow" w:eastAsia="Times New Roman" w:hAnsi="Arial Narrow" w:cs="Calibri"/>
                <w:sz w:val="18"/>
                <w:szCs w:val="18"/>
              </w:rPr>
              <w:t>50%</w:t>
            </w:r>
          </w:p>
          <w:p w14:paraId="452E9924" w14:textId="77777777" w:rsidR="007908C7" w:rsidRPr="009F4C93" w:rsidRDefault="007908C7" w:rsidP="00261B32">
            <w:pPr>
              <w:rPr>
                <w:rFonts w:ascii="Arial Narrow" w:eastAsia="Times New Roman" w:hAnsi="Arial Narrow" w:cs="Calibri"/>
                <w:sz w:val="18"/>
                <w:szCs w:val="18"/>
              </w:rPr>
            </w:pPr>
          </w:p>
          <w:p w14:paraId="27B5DBDD" w14:textId="77777777" w:rsidR="007908C7" w:rsidRPr="009F4C93" w:rsidRDefault="007908C7" w:rsidP="00261B32">
            <w:pPr>
              <w:rPr>
                <w:rFonts w:ascii="Arial Narrow" w:eastAsia="Times New Roman" w:hAnsi="Arial Narrow" w:cs="Calibri"/>
                <w:sz w:val="18"/>
                <w:szCs w:val="18"/>
              </w:rPr>
            </w:pPr>
            <w:r w:rsidRPr="009F4C93">
              <w:rPr>
                <w:rFonts w:ascii="Arial Narrow" w:eastAsia="Times New Roman" w:hAnsi="Arial Narrow" w:cs="Calibri"/>
                <w:sz w:val="18"/>
                <w:szCs w:val="18"/>
              </w:rPr>
              <w:t>100%</w:t>
            </w:r>
          </w:p>
        </w:tc>
        <w:tc>
          <w:tcPr>
            <w:tcW w:w="662" w:type="pct"/>
            <w:shd w:val="clear" w:color="auto" w:fill="auto"/>
          </w:tcPr>
          <w:p w14:paraId="06C06257" w14:textId="77777777" w:rsidR="007908C7" w:rsidRPr="009F4C93" w:rsidRDefault="007908C7" w:rsidP="00261B32">
            <w:pPr>
              <w:jc w:val="both"/>
              <w:rPr>
                <w:rFonts w:ascii="Arial Narrow" w:eastAsia="Times New Roman" w:hAnsi="Arial Narrow" w:cs="Calibri"/>
                <w:sz w:val="18"/>
                <w:szCs w:val="18"/>
              </w:rPr>
            </w:pPr>
            <w:r w:rsidRPr="009F4C93">
              <w:rPr>
                <w:rFonts w:ascii="Arial Narrow" w:eastAsia="Times New Roman" w:hAnsi="Arial Narrow" w:cs="Calibri"/>
                <w:sz w:val="18"/>
                <w:szCs w:val="18"/>
              </w:rPr>
              <w:t>Rapports d’évaluation</w:t>
            </w:r>
          </w:p>
          <w:p w14:paraId="1D8947CC" w14:textId="77777777" w:rsidR="007908C7" w:rsidRPr="009F4C93" w:rsidRDefault="007908C7" w:rsidP="00261B32">
            <w:pPr>
              <w:jc w:val="both"/>
              <w:rPr>
                <w:rFonts w:ascii="Arial Narrow" w:eastAsia="Times New Roman" w:hAnsi="Arial Narrow" w:cs="Calibri"/>
                <w:sz w:val="18"/>
                <w:szCs w:val="18"/>
              </w:rPr>
            </w:pPr>
            <w:r w:rsidRPr="009F4C93">
              <w:rPr>
                <w:rFonts w:ascii="Arial Narrow" w:eastAsia="Times New Roman" w:hAnsi="Arial Narrow" w:cs="Calibri"/>
                <w:sz w:val="18"/>
                <w:szCs w:val="18"/>
              </w:rPr>
              <w:t>Compte-rendu de réunions terrain et à Bangui</w:t>
            </w:r>
          </w:p>
          <w:p w14:paraId="36942CAF" w14:textId="77777777" w:rsidR="00AE6826" w:rsidRDefault="00AE6826" w:rsidP="00261B32">
            <w:pPr>
              <w:jc w:val="both"/>
              <w:rPr>
                <w:rFonts w:ascii="Arial Narrow" w:eastAsia="Times New Roman" w:hAnsi="Arial Narrow" w:cs="Calibri"/>
                <w:sz w:val="18"/>
                <w:szCs w:val="18"/>
              </w:rPr>
            </w:pPr>
          </w:p>
          <w:p w14:paraId="6D830BAA" w14:textId="77777777" w:rsidR="007908C7" w:rsidRPr="009F4C93" w:rsidRDefault="007908C7" w:rsidP="00261B32">
            <w:pPr>
              <w:jc w:val="both"/>
              <w:rPr>
                <w:rFonts w:ascii="Arial Narrow" w:eastAsia="Times New Roman" w:hAnsi="Arial Narrow" w:cs="Calibri"/>
                <w:sz w:val="18"/>
                <w:szCs w:val="18"/>
              </w:rPr>
            </w:pPr>
            <w:r w:rsidRPr="009F4C93">
              <w:rPr>
                <w:rFonts w:ascii="Arial Narrow" w:eastAsia="Times New Roman" w:hAnsi="Arial Narrow" w:cs="Calibri"/>
                <w:sz w:val="18"/>
                <w:szCs w:val="18"/>
              </w:rPr>
              <w:t>Fiches de présence</w:t>
            </w:r>
          </w:p>
          <w:p w14:paraId="57636DA5" w14:textId="77777777" w:rsidR="007908C7" w:rsidRPr="009F4C93" w:rsidRDefault="007908C7" w:rsidP="00261B32">
            <w:pPr>
              <w:jc w:val="both"/>
              <w:rPr>
                <w:rFonts w:ascii="Arial Narrow" w:eastAsia="Times New Roman" w:hAnsi="Arial Narrow" w:cs="Calibri"/>
                <w:sz w:val="18"/>
                <w:szCs w:val="18"/>
              </w:rPr>
            </w:pPr>
            <w:r w:rsidRPr="009F4C93">
              <w:rPr>
                <w:rFonts w:ascii="Arial Narrow" w:eastAsia="Times New Roman" w:hAnsi="Arial Narrow" w:cs="Calibri"/>
                <w:sz w:val="18"/>
                <w:szCs w:val="18"/>
              </w:rPr>
              <w:t>Tableau de suivi</w:t>
            </w:r>
          </w:p>
          <w:p w14:paraId="1C723A92" w14:textId="77777777" w:rsidR="007908C7" w:rsidRPr="009F4C93" w:rsidRDefault="007908C7" w:rsidP="00261B32">
            <w:pPr>
              <w:jc w:val="both"/>
              <w:rPr>
                <w:rFonts w:ascii="Arial Narrow" w:eastAsia="Times New Roman" w:hAnsi="Arial Narrow" w:cs="Calibri"/>
                <w:sz w:val="18"/>
                <w:szCs w:val="18"/>
              </w:rPr>
            </w:pPr>
            <w:r w:rsidRPr="009F4C93">
              <w:rPr>
                <w:rFonts w:ascii="Arial Narrow" w:eastAsia="Times New Roman" w:hAnsi="Arial Narrow" w:cs="Calibri"/>
                <w:sz w:val="18"/>
                <w:szCs w:val="18"/>
              </w:rPr>
              <w:t>Résultats de sondage</w:t>
            </w:r>
          </w:p>
        </w:tc>
        <w:tc>
          <w:tcPr>
            <w:tcW w:w="825" w:type="pct"/>
            <w:gridSpan w:val="2"/>
            <w:vMerge/>
            <w:shd w:val="clear" w:color="auto" w:fill="auto"/>
          </w:tcPr>
          <w:p w14:paraId="653DAE88" w14:textId="77777777" w:rsidR="007908C7" w:rsidRPr="00CE7637" w:rsidRDefault="007908C7" w:rsidP="00261B32">
            <w:pPr>
              <w:jc w:val="both"/>
              <w:rPr>
                <w:rFonts w:ascii="Arial Narrow" w:eastAsia="Times New Roman" w:hAnsi="Arial Narrow" w:cs="Calibri"/>
                <w:sz w:val="18"/>
                <w:szCs w:val="18"/>
              </w:rPr>
            </w:pPr>
          </w:p>
        </w:tc>
      </w:tr>
      <w:tr w:rsidR="007908C7" w:rsidRPr="009F4C93" w14:paraId="1EFAB0F6" w14:textId="77777777" w:rsidTr="00261B32">
        <w:trPr>
          <w:trHeight w:val="285"/>
        </w:trPr>
        <w:tc>
          <w:tcPr>
            <w:tcW w:w="1101" w:type="pct"/>
            <w:gridSpan w:val="2"/>
            <w:shd w:val="clear" w:color="auto" w:fill="C5E0B3"/>
          </w:tcPr>
          <w:p w14:paraId="3F1600D1" w14:textId="77777777" w:rsidR="007908C7" w:rsidRPr="009F4C93" w:rsidRDefault="007908C7" w:rsidP="00261B32">
            <w:pPr>
              <w:pStyle w:val="Titre2"/>
              <w:rPr>
                <w:rFonts w:ascii="Arial Narrow" w:eastAsia="Times New Roman" w:hAnsi="Arial Narrow" w:cs="Calibri"/>
                <w:color w:val="1F497D"/>
                <w:sz w:val="18"/>
                <w:szCs w:val="18"/>
              </w:rPr>
            </w:pPr>
            <w:r w:rsidRPr="009F4C93">
              <w:rPr>
                <w:rFonts w:ascii="Arial Narrow" w:eastAsia="Times New Roman" w:hAnsi="Arial Narrow" w:cs="Calibri"/>
                <w:color w:val="1F497D"/>
                <w:sz w:val="18"/>
                <w:szCs w:val="18"/>
              </w:rPr>
              <w:t>PRODUIT 5 :</w:t>
            </w:r>
          </w:p>
          <w:p w14:paraId="4A2A21E0" w14:textId="77777777" w:rsidR="007908C7" w:rsidRPr="009F4C93" w:rsidRDefault="007908C7" w:rsidP="00261B32">
            <w:pPr>
              <w:pStyle w:val="Paragraphedeliste"/>
              <w:spacing w:after="0"/>
              <w:ind w:left="33"/>
              <w:rPr>
                <w:rFonts w:ascii="Arial Narrow" w:hAnsi="Arial Narrow"/>
                <w:bCs/>
                <w:sz w:val="18"/>
                <w:szCs w:val="18"/>
              </w:rPr>
            </w:pPr>
            <w:r w:rsidRPr="009F4C93">
              <w:rPr>
                <w:rFonts w:ascii="Arial Narrow" w:hAnsi="Arial Narrow"/>
                <w:bCs/>
                <w:sz w:val="18"/>
                <w:szCs w:val="18"/>
              </w:rPr>
              <w:t>La visibilité du Japon et du PNUD sont assurés</w:t>
            </w:r>
          </w:p>
          <w:p w14:paraId="4D6260F2" w14:textId="77777777" w:rsidR="007908C7" w:rsidRPr="009F4C93" w:rsidRDefault="007908C7" w:rsidP="00261B32">
            <w:pPr>
              <w:rPr>
                <w:rFonts w:ascii="Arial Narrow" w:hAnsi="Arial Narrow"/>
                <w:sz w:val="18"/>
                <w:szCs w:val="18"/>
              </w:rPr>
            </w:pPr>
          </w:p>
        </w:tc>
        <w:tc>
          <w:tcPr>
            <w:tcW w:w="1068" w:type="pct"/>
            <w:gridSpan w:val="2"/>
            <w:shd w:val="clear" w:color="auto" w:fill="auto"/>
          </w:tcPr>
          <w:p w14:paraId="522E0432" w14:textId="77777777" w:rsidR="007908C7" w:rsidRPr="009F4C93" w:rsidRDefault="007908C7" w:rsidP="007908C7">
            <w:pPr>
              <w:pStyle w:val="Paragraphedeliste"/>
              <w:numPr>
                <w:ilvl w:val="0"/>
                <w:numId w:val="31"/>
              </w:numPr>
              <w:spacing w:after="0"/>
              <w:ind w:left="175" w:hanging="142"/>
              <w:rPr>
                <w:rFonts w:ascii="Arial Narrow" w:hAnsi="Arial Narrow" w:cs="Calibri"/>
                <w:sz w:val="18"/>
                <w:szCs w:val="18"/>
              </w:rPr>
            </w:pPr>
            <w:r w:rsidRPr="009F4C93">
              <w:rPr>
                <w:rFonts w:ascii="Arial Narrow" w:hAnsi="Arial Narrow" w:cs="Calibri"/>
                <w:sz w:val="18"/>
                <w:szCs w:val="18"/>
              </w:rPr>
              <w:t>Pourcentage de bénéficiaires sachant que le projet est financé par le Japon et réalisé par le PNUD</w:t>
            </w:r>
          </w:p>
          <w:p w14:paraId="4A63DBAA" w14:textId="77777777" w:rsidR="007908C7" w:rsidRPr="009F4C93" w:rsidRDefault="007908C7" w:rsidP="007908C7">
            <w:pPr>
              <w:pStyle w:val="Paragraphedeliste"/>
              <w:numPr>
                <w:ilvl w:val="0"/>
                <w:numId w:val="31"/>
              </w:numPr>
              <w:spacing w:after="0"/>
              <w:ind w:left="175" w:hanging="142"/>
              <w:rPr>
                <w:rFonts w:ascii="Arial Narrow" w:hAnsi="Arial Narrow" w:cs="Calibri"/>
                <w:sz w:val="18"/>
                <w:szCs w:val="18"/>
              </w:rPr>
            </w:pPr>
            <w:r w:rsidRPr="009F4C93">
              <w:rPr>
                <w:rFonts w:ascii="Arial Narrow" w:hAnsi="Arial Narrow" w:cs="Calibri"/>
                <w:sz w:val="18"/>
                <w:szCs w:val="18"/>
              </w:rPr>
              <w:t>Les rapports exigés par le PNUD sont soumis en temps et en qualité</w:t>
            </w:r>
          </w:p>
        </w:tc>
        <w:tc>
          <w:tcPr>
            <w:tcW w:w="438" w:type="pct"/>
            <w:shd w:val="clear" w:color="auto" w:fill="auto"/>
          </w:tcPr>
          <w:p w14:paraId="73EED901" w14:textId="77777777" w:rsidR="007908C7" w:rsidRPr="009F4C93" w:rsidRDefault="007908C7" w:rsidP="00261B32">
            <w:pPr>
              <w:jc w:val="both"/>
              <w:rPr>
                <w:rFonts w:ascii="Arial Narrow" w:eastAsia="Times New Roman" w:hAnsi="Arial Narrow" w:cs="Calibri"/>
                <w:sz w:val="18"/>
                <w:szCs w:val="18"/>
              </w:rPr>
            </w:pPr>
            <w:r w:rsidRPr="009F4C93">
              <w:rPr>
                <w:rFonts w:ascii="Arial Narrow" w:eastAsia="Times New Roman" w:hAnsi="Arial Narrow" w:cs="Calibri"/>
                <w:sz w:val="18"/>
                <w:szCs w:val="18"/>
              </w:rPr>
              <w:t>0</w:t>
            </w:r>
          </w:p>
          <w:p w14:paraId="2D07E9CF" w14:textId="77777777" w:rsidR="007908C7" w:rsidRPr="009F4C93" w:rsidRDefault="007908C7" w:rsidP="00261B32">
            <w:pPr>
              <w:jc w:val="both"/>
              <w:rPr>
                <w:rFonts w:ascii="Arial Narrow" w:eastAsia="Times New Roman" w:hAnsi="Arial Narrow" w:cs="Calibri"/>
                <w:sz w:val="18"/>
                <w:szCs w:val="18"/>
              </w:rPr>
            </w:pPr>
          </w:p>
          <w:p w14:paraId="23A17A26" w14:textId="77777777" w:rsidR="007908C7" w:rsidRPr="009F4C93" w:rsidRDefault="007908C7" w:rsidP="00261B32">
            <w:pPr>
              <w:jc w:val="both"/>
              <w:rPr>
                <w:rFonts w:ascii="Arial Narrow" w:eastAsia="Times New Roman" w:hAnsi="Arial Narrow" w:cs="Calibri"/>
                <w:sz w:val="18"/>
                <w:szCs w:val="18"/>
              </w:rPr>
            </w:pPr>
            <w:r w:rsidRPr="009F4C93">
              <w:rPr>
                <w:rFonts w:ascii="Arial Narrow" w:eastAsia="Times New Roman" w:hAnsi="Arial Narrow" w:cs="Calibri"/>
                <w:sz w:val="18"/>
                <w:szCs w:val="18"/>
              </w:rPr>
              <w:t>0</w:t>
            </w:r>
          </w:p>
        </w:tc>
        <w:tc>
          <w:tcPr>
            <w:tcW w:w="487" w:type="pct"/>
            <w:shd w:val="clear" w:color="auto" w:fill="auto"/>
          </w:tcPr>
          <w:p w14:paraId="04D7D661" w14:textId="77777777" w:rsidR="007908C7" w:rsidRPr="009F4C93" w:rsidRDefault="007908C7" w:rsidP="00261B32">
            <w:pPr>
              <w:spacing w:after="0"/>
              <w:rPr>
                <w:rFonts w:ascii="Arial Narrow" w:hAnsi="Arial Narrow" w:cs="Calibri"/>
                <w:sz w:val="18"/>
                <w:szCs w:val="18"/>
              </w:rPr>
            </w:pPr>
            <w:r w:rsidRPr="009F4C93">
              <w:rPr>
                <w:rFonts w:ascii="Arial Narrow" w:hAnsi="Arial Narrow" w:cs="Calibri"/>
                <w:sz w:val="18"/>
                <w:szCs w:val="18"/>
              </w:rPr>
              <w:t>90%</w:t>
            </w:r>
          </w:p>
          <w:p w14:paraId="67480128" w14:textId="77777777" w:rsidR="007908C7" w:rsidRPr="009F4C93" w:rsidRDefault="007908C7" w:rsidP="00261B32">
            <w:pPr>
              <w:pStyle w:val="Paragraphedeliste"/>
              <w:spacing w:after="0"/>
              <w:ind w:left="177"/>
              <w:rPr>
                <w:rFonts w:ascii="Arial Narrow" w:hAnsi="Arial Narrow" w:cs="Calibri"/>
                <w:sz w:val="18"/>
                <w:szCs w:val="18"/>
              </w:rPr>
            </w:pPr>
          </w:p>
          <w:p w14:paraId="50614508" w14:textId="77777777" w:rsidR="007908C7" w:rsidRPr="009F4C93" w:rsidRDefault="007908C7" w:rsidP="00261B32">
            <w:pPr>
              <w:pStyle w:val="Paragraphedeliste"/>
              <w:spacing w:after="0"/>
              <w:ind w:left="177"/>
              <w:rPr>
                <w:rFonts w:ascii="Arial Narrow" w:hAnsi="Arial Narrow" w:cs="Calibri"/>
                <w:sz w:val="18"/>
                <w:szCs w:val="18"/>
              </w:rPr>
            </w:pPr>
          </w:p>
          <w:p w14:paraId="3EA21428" w14:textId="77777777" w:rsidR="007908C7" w:rsidRPr="009F4C93" w:rsidRDefault="007908C7" w:rsidP="00261B32">
            <w:pPr>
              <w:spacing w:after="0"/>
              <w:rPr>
                <w:rFonts w:ascii="Arial Narrow" w:hAnsi="Arial Narrow" w:cs="Calibri"/>
                <w:sz w:val="18"/>
                <w:szCs w:val="18"/>
              </w:rPr>
            </w:pPr>
            <w:r w:rsidRPr="009F4C93">
              <w:rPr>
                <w:rFonts w:ascii="Arial Narrow" w:hAnsi="Arial Narrow" w:cs="Calibri"/>
                <w:sz w:val="18"/>
                <w:szCs w:val="18"/>
              </w:rPr>
              <w:t>90%</w:t>
            </w:r>
          </w:p>
        </w:tc>
        <w:tc>
          <w:tcPr>
            <w:tcW w:w="418" w:type="pct"/>
            <w:gridSpan w:val="2"/>
            <w:shd w:val="clear" w:color="auto" w:fill="FFFF00"/>
          </w:tcPr>
          <w:p w14:paraId="6AEC0A9C" w14:textId="77777777" w:rsidR="007908C7" w:rsidRPr="009F4C93" w:rsidRDefault="007908C7" w:rsidP="00261B32">
            <w:pPr>
              <w:jc w:val="both"/>
              <w:rPr>
                <w:rFonts w:ascii="Arial Narrow" w:eastAsia="Times New Roman" w:hAnsi="Arial Narrow" w:cs="Calibri"/>
                <w:sz w:val="18"/>
                <w:szCs w:val="18"/>
              </w:rPr>
            </w:pPr>
            <w:r w:rsidRPr="009F4C93">
              <w:rPr>
                <w:rFonts w:ascii="Arial Narrow" w:eastAsia="Times New Roman" w:hAnsi="Arial Narrow" w:cs="Calibri"/>
                <w:sz w:val="18"/>
                <w:szCs w:val="18"/>
              </w:rPr>
              <w:t>100%</w:t>
            </w:r>
          </w:p>
          <w:p w14:paraId="7C5FF8D5" w14:textId="77777777" w:rsidR="007908C7" w:rsidRPr="009F4C93" w:rsidRDefault="007908C7" w:rsidP="00261B32">
            <w:pPr>
              <w:jc w:val="both"/>
              <w:rPr>
                <w:rFonts w:ascii="Arial Narrow" w:eastAsia="Times New Roman" w:hAnsi="Arial Narrow" w:cs="Calibri"/>
                <w:sz w:val="18"/>
                <w:szCs w:val="18"/>
              </w:rPr>
            </w:pPr>
          </w:p>
          <w:p w14:paraId="08D9EE75" w14:textId="77777777" w:rsidR="007908C7" w:rsidRPr="009F4C93" w:rsidRDefault="007908C7" w:rsidP="00261B32">
            <w:pPr>
              <w:jc w:val="both"/>
              <w:rPr>
                <w:rFonts w:ascii="Arial Narrow" w:eastAsia="Times New Roman" w:hAnsi="Arial Narrow" w:cs="Calibri"/>
                <w:sz w:val="18"/>
                <w:szCs w:val="18"/>
              </w:rPr>
            </w:pPr>
            <w:r w:rsidRPr="009F4C93">
              <w:rPr>
                <w:rFonts w:ascii="Arial Narrow" w:eastAsia="Times New Roman" w:hAnsi="Arial Narrow" w:cs="Calibri"/>
                <w:sz w:val="18"/>
                <w:szCs w:val="18"/>
              </w:rPr>
              <w:t>75%</w:t>
            </w:r>
          </w:p>
          <w:p w14:paraId="2B9DA159" w14:textId="77777777" w:rsidR="007908C7" w:rsidRPr="009F4C93" w:rsidRDefault="007908C7" w:rsidP="00261B32">
            <w:pPr>
              <w:rPr>
                <w:rFonts w:ascii="Arial Narrow" w:eastAsia="Times New Roman" w:hAnsi="Arial Narrow" w:cs="Calibri"/>
                <w:sz w:val="18"/>
                <w:szCs w:val="18"/>
              </w:rPr>
            </w:pPr>
          </w:p>
          <w:p w14:paraId="59439891" w14:textId="77777777" w:rsidR="007908C7" w:rsidRPr="009F4C93" w:rsidRDefault="007908C7" w:rsidP="00261B32">
            <w:pPr>
              <w:rPr>
                <w:rFonts w:ascii="Arial Narrow" w:eastAsia="Times New Roman" w:hAnsi="Arial Narrow" w:cs="Calibri"/>
                <w:sz w:val="18"/>
                <w:szCs w:val="18"/>
              </w:rPr>
            </w:pPr>
          </w:p>
        </w:tc>
        <w:tc>
          <w:tcPr>
            <w:tcW w:w="662" w:type="pct"/>
            <w:shd w:val="clear" w:color="auto" w:fill="auto"/>
          </w:tcPr>
          <w:p w14:paraId="1140C639" w14:textId="77777777" w:rsidR="007908C7" w:rsidRPr="009F4C93" w:rsidRDefault="007908C7" w:rsidP="00261B32">
            <w:pPr>
              <w:jc w:val="both"/>
              <w:rPr>
                <w:rFonts w:ascii="Arial Narrow" w:eastAsia="Times New Roman" w:hAnsi="Arial Narrow" w:cs="Calibri"/>
                <w:sz w:val="18"/>
                <w:szCs w:val="18"/>
              </w:rPr>
            </w:pPr>
            <w:r w:rsidRPr="009F4C93">
              <w:rPr>
                <w:rFonts w:ascii="Arial Narrow" w:eastAsia="Times New Roman" w:hAnsi="Arial Narrow" w:cs="Calibri"/>
                <w:sz w:val="18"/>
                <w:szCs w:val="18"/>
              </w:rPr>
              <w:t>Résultats de sondage</w:t>
            </w:r>
          </w:p>
          <w:p w14:paraId="7D01407C" w14:textId="77777777" w:rsidR="007908C7" w:rsidRPr="009F4C93" w:rsidRDefault="007908C7" w:rsidP="00261B32">
            <w:pPr>
              <w:jc w:val="both"/>
              <w:rPr>
                <w:rFonts w:ascii="Arial Narrow" w:eastAsia="Times New Roman" w:hAnsi="Arial Narrow" w:cs="Calibri"/>
                <w:sz w:val="18"/>
                <w:szCs w:val="18"/>
              </w:rPr>
            </w:pPr>
            <w:r w:rsidRPr="009F4C93">
              <w:rPr>
                <w:rFonts w:ascii="Arial Narrow" w:eastAsia="Times New Roman" w:hAnsi="Arial Narrow" w:cs="Calibri"/>
                <w:sz w:val="18"/>
                <w:szCs w:val="18"/>
              </w:rPr>
              <w:t>Tableau de suivi</w:t>
            </w:r>
          </w:p>
        </w:tc>
        <w:tc>
          <w:tcPr>
            <w:tcW w:w="825" w:type="pct"/>
            <w:gridSpan w:val="2"/>
            <w:shd w:val="clear" w:color="auto" w:fill="auto"/>
          </w:tcPr>
          <w:p w14:paraId="3413D5B3" w14:textId="27BE63E3" w:rsidR="007908C7" w:rsidRPr="00CE7637" w:rsidRDefault="007908C7" w:rsidP="00261B32">
            <w:pPr>
              <w:jc w:val="both"/>
              <w:rPr>
                <w:rFonts w:ascii="Arial Narrow" w:eastAsia="Times New Roman" w:hAnsi="Arial Narrow" w:cs="Calibri"/>
                <w:sz w:val="18"/>
                <w:szCs w:val="18"/>
              </w:rPr>
            </w:pPr>
            <w:r w:rsidRPr="00CE7637">
              <w:rPr>
                <w:rFonts w:ascii="Arial Narrow" w:eastAsia="Times New Roman" w:hAnsi="Arial Narrow" w:cs="Calibri"/>
                <w:sz w:val="18"/>
                <w:szCs w:val="18"/>
              </w:rPr>
              <w:t>100% car les bénéficiaires ont</w:t>
            </w:r>
            <w:r w:rsidR="00854009">
              <w:rPr>
                <w:rFonts w:ascii="Arial Narrow" w:eastAsia="Times New Roman" w:hAnsi="Arial Narrow" w:cs="Calibri"/>
                <w:sz w:val="18"/>
                <w:szCs w:val="18"/>
              </w:rPr>
              <w:t xml:space="preserve"> été</w:t>
            </w:r>
            <w:r w:rsidRPr="00CE7637">
              <w:rPr>
                <w:rFonts w:ascii="Arial Narrow" w:eastAsia="Times New Roman" w:hAnsi="Arial Narrow" w:cs="Calibri"/>
                <w:sz w:val="18"/>
                <w:szCs w:val="18"/>
              </w:rPr>
              <w:t xml:space="preserve"> informés systématiquement lors des activités que le projet </w:t>
            </w:r>
            <w:r w:rsidR="00854009">
              <w:rPr>
                <w:rFonts w:ascii="Arial Narrow" w:eastAsia="Times New Roman" w:hAnsi="Arial Narrow" w:cs="Calibri"/>
                <w:sz w:val="18"/>
                <w:szCs w:val="18"/>
              </w:rPr>
              <w:t xml:space="preserve">était </w:t>
            </w:r>
            <w:r w:rsidRPr="00CE7637">
              <w:rPr>
                <w:rFonts w:ascii="Arial Narrow" w:eastAsia="Times New Roman" w:hAnsi="Arial Narrow" w:cs="Calibri"/>
                <w:sz w:val="18"/>
                <w:szCs w:val="18"/>
              </w:rPr>
              <w:t xml:space="preserve">financé par le </w:t>
            </w:r>
            <w:r w:rsidR="00854009">
              <w:rPr>
                <w:rFonts w:ascii="Arial Narrow" w:eastAsia="Times New Roman" w:hAnsi="Arial Narrow" w:cs="Calibri"/>
                <w:sz w:val="18"/>
                <w:szCs w:val="18"/>
              </w:rPr>
              <w:t>J</w:t>
            </w:r>
            <w:r w:rsidRPr="00CE7637">
              <w:rPr>
                <w:rFonts w:ascii="Arial Narrow" w:eastAsia="Times New Roman" w:hAnsi="Arial Narrow" w:cs="Calibri"/>
                <w:sz w:val="18"/>
                <w:szCs w:val="18"/>
              </w:rPr>
              <w:t>apon et réalisé par le PNUD</w:t>
            </w:r>
          </w:p>
          <w:p w14:paraId="77FA0938" w14:textId="77777777" w:rsidR="007908C7" w:rsidRPr="00CE7637" w:rsidRDefault="00DE716F" w:rsidP="00261B32">
            <w:pPr>
              <w:jc w:val="both"/>
              <w:rPr>
                <w:rFonts w:ascii="Arial Narrow" w:eastAsia="Times New Roman" w:hAnsi="Arial Narrow" w:cs="Calibri"/>
                <w:sz w:val="18"/>
                <w:szCs w:val="18"/>
              </w:rPr>
            </w:pPr>
            <w:r w:rsidRPr="00CE7637">
              <w:rPr>
                <w:rFonts w:ascii="Arial Narrow" w:eastAsia="Times New Roman" w:hAnsi="Arial Narrow" w:cs="Calibri"/>
                <w:sz w:val="18"/>
                <w:szCs w:val="18"/>
              </w:rPr>
              <w:t>5</w:t>
            </w:r>
            <w:r w:rsidR="007908C7" w:rsidRPr="00CE7637">
              <w:rPr>
                <w:rFonts w:ascii="Arial Narrow" w:eastAsia="Times New Roman" w:hAnsi="Arial Narrow" w:cs="Calibri"/>
                <w:sz w:val="18"/>
                <w:szCs w:val="18"/>
              </w:rPr>
              <w:t xml:space="preserve"> rapports déjà soumis (FACE et Narratifs)</w:t>
            </w:r>
          </w:p>
          <w:p w14:paraId="4E409757" w14:textId="77777777" w:rsidR="007908C7" w:rsidRPr="00CE7637" w:rsidRDefault="007908C7" w:rsidP="00261B32">
            <w:pPr>
              <w:jc w:val="both"/>
              <w:rPr>
                <w:rFonts w:ascii="Arial Narrow" w:eastAsia="Times New Roman" w:hAnsi="Arial Narrow" w:cs="Calibri"/>
                <w:sz w:val="18"/>
                <w:szCs w:val="18"/>
              </w:rPr>
            </w:pPr>
          </w:p>
        </w:tc>
      </w:tr>
      <w:tr w:rsidR="007908C7" w:rsidRPr="009F4C93" w14:paraId="54299F54" w14:textId="77777777" w:rsidTr="00261B32">
        <w:trPr>
          <w:trHeight w:val="285"/>
        </w:trPr>
        <w:tc>
          <w:tcPr>
            <w:tcW w:w="780" w:type="pct"/>
            <w:shd w:val="clear" w:color="auto" w:fill="C5E0B3"/>
          </w:tcPr>
          <w:p w14:paraId="1263845E" w14:textId="77777777" w:rsidR="007908C7" w:rsidRPr="009F4C93" w:rsidRDefault="007908C7" w:rsidP="00261B32">
            <w:pPr>
              <w:spacing w:after="0"/>
              <w:jc w:val="both"/>
              <w:rPr>
                <w:rFonts w:ascii="Arial Narrow" w:eastAsia="Times New Roman" w:hAnsi="Arial Narrow" w:cs="Calibri"/>
                <w:b/>
                <w:sz w:val="18"/>
                <w:szCs w:val="18"/>
              </w:rPr>
            </w:pPr>
          </w:p>
        </w:tc>
        <w:tc>
          <w:tcPr>
            <w:tcW w:w="4220" w:type="pct"/>
            <w:gridSpan w:val="10"/>
            <w:shd w:val="clear" w:color="auto" w:fill="C5E0B3"/>
          </w:tcPr>
          <w:p w14:paraId="0ED9CA11" w14:textId="77777777" w:rsidR="007908C7" w:rsidRPr="009F4C93" w:rsidRDefault="007908C7" w:rsidP="00261B32">
            <w:pPr>
              <w:spacing w:after="0"/>
              <w:jc w:val="both"/>
              <w:rPr>
                <w:rFonts w:ascii="Arial Narrow" w:eastAsia="Times New Roman" w:hAnsi="Arial Narrow" w:cs="Calibri"/>
                <w:b/>
                <w:sz w:val="18"/>
                <w:szCs w:val="18"/>
              </w:rPr>
            </w:pPr>
            <w:r w:rsidRPr="009F4C93">
              <w:rPr>
                <w:rFonts w:ascii="Arial Narrow" w:eastAsia="Times New Roman" w:hAnsi="Arial Narrow" w:cs="Calibri"/>
                <w:b/>
                <w:sz w:val="18"/>
                <w:szCs w:val="18"/>
              </w:rPr>
              <w:t>ACTIVITES</w:t>
            </w:r>
          </w:p>
        </w:tc>
      </w:tr>
      <w:tr w:rsidR="007908C7" w:rsidRPr="009F4C93" w14:paraId="79416498" w14:textId="77777777" w:rsidTr="00261B32">
        <w:trPr>
          <w:trHeight w:val="84"/>
        </w:trPr>
        <w:tc>
          <w:tcPr>
            <w:tcW w:w="1101" w:type="pct"/>
            <w:gridSpan w:val="2"/>
            <w:shd w:val="clear" w:color="auto" w:fill="C5E0B3"/>
          </w:tcPr>
          <w:p w14:paraId="5BD23959" w14:textId="77777777" w:rsidR="007908C7" w:rsidRPr="009F4C93" w:rsidRDefault="007908C7" w:rsidP="00261B32">
            <w:pPr>
              <w:spacing w:after="0"/>
              <w:jc w:val="both"/>
              <w:rPr>
                <w:rFonts w:ascii="Arial Narrow" w:eastAsia="Times New Roman" w:hAnsi="Arial Narrow" w:cs="Calibri"/>
                <w:b/>
                <w:sz w:val="18"/>
                <w:szCs w:val="18"/>
              </w:rPr>
            </w:pPr>
            <w:r w:rsidRPr="009F4C93">
              <w:rPr>
                <w:rFonts w:ascii="Arial Narrow" w:eastAsia="Times New Roman" w:hAnsi="Arial Narrow" w:cs="Calibri"/>
                <w:b/>
                <w:sz w:val="18"/>
                <w:szCs w:val="18"/>
              </w:rPr>
              <w:t>Activités du PRODUIT1</w:t>
            </w:r>
          </w:p>
        </w:tc>
        <w:tc>
          <w:tcPr>
            <w:tcW w:w="779" w:type="pct"/>
            <w:shd w:val="clear" w:color="auto" w:fill="C5E0B3"/>
          </w:tcPr>
          <w:p w14:paraId="2AEEF163" w14:textId="77777777" w:rsidR="007908C7" w:rsidRPr="009F4C93" w:rsidRDefault="007908C7" w:rsidP="00261B32">
            <w:pPr>
              <w:spacing w:after="0"/>
              <w:ind w:firstLine="708"/>
              <w:jc w:val="both"/>
              <w:rPr>
                <w:rFonts w:ascii="Arial Narrow" w:eastAsia="Times New Roman" w:hAnsi="Arial Narrow" w:cs="Calibri"/>
                <w:sz w:val="18"/>
                <w:szCs w:val="18"/>
              </w:rPr>
            </w:pPr>
          </w:p>
        </w:tc>
        <w:tc>
          <w:tcPr>
            <w:tcW w:w="3120" w:type="pct"/>
            <w:gridSpan w:val="8"/>
            <w:shd w:val="clear" w:color="auto" w:fill="C5E0B3"/>
          </w:tcPr>
          <w:p w14:paraId="2BAF2594" w14:textId="77777777" w:rsidR="007908C7" w:rsidRPr="009F4C93" w:rsidRDefault="007908C7" w:rsidP="00261B32">
            <w:pPr>
              <w:spacing w:after="0"/>
              <w:ind w:firstLine="708"/>
              <w:jc w:val="both"/>
              <w:rPr>
                <w:rFonts w:ascii="Arial Narrow" w:eastAsia="Times New Roman" w:hAnsi="Arial Narrow" w:cs="Calibri"/>
                <w:sz w:val="18"/>
                <w:szCs w:val="18"/>
              </w:rPr>
            </w:pPr>
          </w:p>
        </w:tc>
      </w:tr>
      <w:tr w:rsidR="007908C7" w:rsidRPr="009F4C93" w14:paraId="15D9E85D" w14:textId="77777777" w:rsidTr="00261B32">
        <w:trPr>
          <w:trHeight w:val="129"/>
        </w:trPr>
        <w:tc>
          <w:tcPr>
            <w:tcW w:w="780" w:type="pct"/>
            <w:shd w:val="clear" w:color="auto" w:fill="C5E0B3"/>
          </w:tcPr>
          <w:p w14:paraId="5CBD2682" w14:textId="77777777" w:rsidR="007908C7" w:rsidRPr="009F4C93" w:rsidRDefault="007908C7" w:rsidP="00261B32">
            <w:pPr>
              <w:pStyle w:val="Paragraphedeliste"/>
              <w:autoSpaceDE w:val="0"/>
              <w:autoSpaceDN w:val="0"/>
              <w:adjustRightInd w:val="0"/>
              <w:spacing w:after="0" w:line="240" w:lineRule="auto"/>
              <w:jc w:val="both"/>
              <w:rPr>
                <w:rFonts w:ascii="Arial Narrow" w:hAnsi="Arial Narrow" w:cs="Calibri"/>
                <w:sz w:val="18"/>
                <w:szCs w:val="18"/>
              </w:rPr>
            </w:pPr>
          </w:p>
        </w:tc>
        <w:tc>
          <w:tcPr>
            <w:tcW w:w="4220" w:type="pct"/>
            <w:gridSpan w:val="10"/>
            <w:shd w:val="clear" w:color="auto" w:fill="C5E0B3"/>
          </w:tcPr>
          <w:p w14:paraId="5F7B3CD7" w14:textId="77777777" w:rsidR="007908C7" w:rsidRPr="009F4C93" w:rsidRDefault="007908C7" w:rsidP="00261B32">
            <w:pPr>
              <w:pStyle w:val="Paragraphedeliste"/>
              <w:autoSpaceDE w:val="0"/>
              <w:autoSpaceDN w:val="0"/>
              <w:adjustRightInd w:val="0"/>
              <w:spacing w:after="0" w:line="240" w:lineRule="auto"/>
              <w:jc w:val="both"/>
              <w:rPr>
                <w:rFonts w:ascii="Arial Narrow" w:hAnsi="Arial Narrow" w:cs="Calibri"/>
                <w:sz w:val="18"/>
                <w:szCs w:val="18"/>
              </w:rPr>
            </w:pPr>
            <w:r w:rsidRPr="009F4C93">
              <w:rPr>
                <w:rFonts w:ascii="Arial Narrow" w:hAnsi="Arial Narrow" w:cs="Calibri"/>
                <w:sz w:val="18"/>
                <w:szCs w:val="18"/>
              </w:rPr>
              <w:t>1.1 Réalisation d’une analyse des conditions de réussite d’un programme d’alphabétisation</w:t>
            </w:r>
          </w:p>
        </w:tc>
      </w:tr>
      <w:tr w:rsidR="007908C7" w:rsidRPr="00CE7637" w14:paraId="4D6CAA59" w14:textId="77777777" w:rsidTr="00261B32">
        <w:trPr>
          <w:trHeight w:val="151"/>
        </w:trPr>
        <w:tc>
          <w:tcPr>
            <w:tcW w:w="1101" w:type="pct"/>
            <w:gridSpan w:val="2"/>
            <w:shd w:val="clear" w:color="auto" w:fill="auto"/>
          </w:tcPr>
          <w:p w14:paraId="63B3EC9C" w14:textId="77777777" w:rsidR="007908C7" w:rsidRPr="00854009" w:rsidRDefault="007908C7" w:rsidP="00261B32">
            <w:pPr>
              <w:spacing w:after="0"/>
              <w:jc w:val="both"/>
              <w:rPr>
                <w:rFonts w:ascii="Arial Narrow" w:eastAsia="Times New Roman" w:hAnsi="Arial Narrow" w:cs="Calibri"/>
                <w:sz w:val="18"/>
                <w:szCs w:val="18"/>
              </w:rPr>
            </w:pPr>
            <w:r w:rsidRPr="00854009">
              <w:rPr>
                <w:rFonts w:ascii="Arial Narrow" w:eastAsia="Times New Roman" w:hAnsi="Arial Narrow" w:cs="Calibri"/>
                <w:sz w:val="18"/>
                <w:szCs w:val="18"/>
              </w:rPr>
              <w:t>Indicateurs</w:t>
            </w:r>
          </w:p>
        </w:tc>
        <w:tc>
          <w:tcPr>
            <w:tcW w:w="779" w:type="pct"/>
          </w:tcPr>
          <w:p w14:paraId="0888F8B0" w14:textId="77777777" w:rsidR="007908C7" w:rsidRPr="00CE7637" w:rsidRDefault="007908C7" w:rsidP="00261B32">
            <w:pPr>
              <w:autoSpaceDE w:val="0"/>
              <w:autoSpaceDN w:val="0"/>
              <w:adjustRightInd w:val="0"/>
              <w:spacing w:after="0" w:line="240" w:lineRule="auto"/>
              <w:jc w:val="both"/>
              <w:rPr>
                <w:rFonts w:ascii="Arial Narrow" w:eastAsia="Times New Roman" w:hAnsi="Arial Narrow" w:cs="Calibri"/>
                <w:sz w:val="18"/>
                <w:szCs w:val="18"/>
              </w:rPr>
            </w:pPr>
          </w:p>
        </w:tc>
        <w:tc>
          <w:tcPr>
            <w:tcW w:w="1582" w:type="pct"/>
            <w:gridSpan w:val="4"/>
            <w:shd w:val="clear" w:color="auto" w:fill="auto"/>
          </w:tcPr>
          <w:p w14:paraId="09B92D84" w14:textId="77777777" w:rsidR="007908C7" w:rsidRPr="00CE7637" w:rsidRDefault="007908C7" w:rsidP="00261B32">
            <w:pPr>
              <w:autoSpaceDE w:val="0"/>
              <w:autoSpaceDN w:val="0"/>
              <w:adjustRightInd w:val="0"/>
              <w:spacing w:after="0" w:line="240" w:lineRule="auto"/>
              <w:jc w:val="both"/>
              <w:rPr>
                <w:rFonts w:ascii="Arial Narrow" w:eastAsia="Times New Roman" w:hAnsi="Arial Narrow" w:cs="Calibri"/>
                <w:sz w:val="18"/>
                <w:szCs w:val="18"/>
              </w:rPr>
            </w:pPr>
            <w:r w:rsidRPr="00CE7637">
              <w:rPr>
                <w:rFonts w:ascii="Arial Narrow" w:eastAsia="Times New Roman" w:hAnsi="Arial Narrow" w:cs="Calibri"/>
                <w:sz w:val="18"/>
                <w:szCs w:val="18"/>
              </w:rPr>
              <w:t>1.rapport d’évaluation avec des éléments en prendre en compte pour la réussite d’un programme d’alphabétisation à Mbaïki</w:t>
            </w:r>
          </w:p>
        </w:tc>
        <w:tc>
          <w:tcPr>
            <w:tcW w:w="769" w:type="pct"/>
            <w:gridSpan w:val="3"/>
            <w:shd w:val="clear" w:color="auto" w:fill="FFFF00"/>
          </w:tcPr>
          <w:p w14:paraId="2013CF90" w14:textId="77777777" w:rsidR="007908C7" w:rsidRPr="00CE7637" w:rsidRDefault="007908C7" w:rsidP="00261B32">
            <w:pPr>
              <w:autoSpaceDE w:val="0"/>
              <w:autoSpaceDN w:val="0"/>
              <w:adjustRightInd w:val="0"/>
              <w:spacing w:after="0" w:line="240" w:lineRule="auto"/>
              <w:jc w:val="both"/>
              <w:rPr>
                <w:rFonts w:ascii="Arial Narrow" w:eastAsia="Times New Roman" w:hAnsi="Arial Narrow" w:cs="Calibri"/>
                <w:sz w:val="18"/>
                <w:szCs w:val="18"/>
              </w:rPr>
            </w:pPr>
            <w:r w:rsidRPr="00CE7637">
              <w:rPr>
                <w:rFonts w:ascii="Arial Narrow" w:eastAsia="Times New Roman" w:hAnsi="Arial Narrow" w:cs="Calibri"/>
                <w:sz w:val="18"/>
                <w:szCs w:val="18"/>
              </w:rPr>
              <w:t xml:space="preserve">1 </w:t>
            </w:r>
          </w:p>
        </w:tc>
        <w:tc>
          <w:tcPr>
            <w:tcW w:w="769" w:type="pct"/>
            <w:shd w:val="clear" w:color="auto" w:fill="auto"/>
          </w:tcPr>
          <w:p w14:paraId="330E7A0A" w14:textId="77777777" w:rsidR="007908C7" w:rsidRPr="00CE7637" w:rsidRDefault="007908C7" w:rsidP="00261B32">
            <w:pPr>
              <w:autoSpaceDE w:val="0"/>
              <w:autoSpaceDN w:val="0"/>
              <w:adjustRightInd w:val="0"/>
              <w:spacing w:after="0" w:line="240" w:lineRule="auto"/>
              <w:jc w:val="both"/>
              <w:rPr>
                <w:rFonts w:ascii="Arial Narrow" w:eastAsia="Times New Roman" w:hAnsi="Arial Narrow" w:cs="Calibri"/>
                <w:sz w:val="18"/>
                <w:szCs w:val="18"/>
              </w:rPr>
            </w:pPr>
            <w:r w:rsidRPr="00CE7637">
              <w:rPr>
                <w:rFonts w:ascii="Arial Narrow" w:eastAsia="Times New Roman" w:hAnsi="Arial Narrow" w:cs="Calibri"/>
                <w:sz w:val="18"/>
                <w:szCs w:val="18"/>
              </w:rPr>
              <w:t>1 Rapport produit et disponible</w:t>
            </w:r>
          </w:p>
        </w:tc>
      </w:tr>
      <w:tr w:rsidR="007908C7" w:rsidRPr="00CE7637" w14:paraId="0E8569ED" w14:textId="77777777" w:rsidTr="00261B32">
        <w:trPr>
          <w:trHeight w:val="165"/>
        </w:trPr>
        <w:tc>
          <w:tcPr>
            <w:tcW w:w="780" w:type="pct"/>
            <w:shd w:val="clear" w:color="auto" w:fill="C5E0B3"/>
          </w:tcPr>
          <w:p w14:paraId="5CCFF491" w14:textId="77777777" w:rsidR="007908C7" w:rsidRPr="00CE7637" w:rsidRDefault="007908C7" w:rsidP="00261B32">
            <w:pPr>
              <w:pStyle w:val="Paragraphedeliste"/>
              <w:autoSpaceDE w:val="0"/>
              <w:autoSpaceDN w:val="0"/>
              <w:adjustRightInd w:val="0"/>
              <w:spacing w:after="0" w:line="240" w:lineRule="auto"/>
              <w:jc w:val="both"/>
              <w:rPr>
                <w:rFonts w:ascii="Arial Narrow" w:hAnsi="Arial Narrow" w:cs="Calibri"/>
                <w:sz w:val="18"/>
                <w:szCs w:val="18"/>
              </w:rPr>
            </w:pPr>
          </w:p>
        </w:tc>
        <w:tc>
          <w:tcPr>
            <w:tcW w:w="4220" w:type="pct"/>
            <w:gridSpan w:val="10"/>
            <w:shd w:val="clear" w:color="auto" w:fill="C5E0B3"/>
          </w:tcPr>
          <w:p w14:paraId="30E64F85" w14:textId="77777777" w:rsidR="007908C7" w:rsidRPr="00CE7637" w:rsidRDefault="007908C7" w:rsidP="00261B32">
            <w:pPr>
              <w:pStyle w:val="Paragraphedeliste"/>
              <w:autoSpaceDE w:val="0"/>
              <w:autoSpaceDN w:val="0"/>
              <w:adjustRightInd w:val="0"/>
              <w:spacing w:after="0" w:line="240" w:lineRule="auto"/>
              <w:jc w:val="both"/>
              <w:rPr>
                <w:rFonts w:ascii="Arial Narrow" w:hAnsi="Arial Narrow" w:cs="Calibri"/>
                <w:sz w:val="18"/>
                <w:szCs w:val="18"/>
              </w:rPr>
            </w:pPr>
            <w:r w:rsidRPr="00CE7637">
              <w:rPr>
                <w:rFonts w:ascii="Arial Narrow" w:hAnsi="Arial Narrow" w:cs="Calibri"/>
                <w:sz w:val="18"/>
                <w:szCs w:val="18"/>
              </w:rPr>
              <w:t>1.2 Préparation de la formation en alphabétisation fonctionnelle</w:t>
            </w:r>
          </w:p>
        </w:tc>
      </w:tr>
      <w:tr w:rsidR="007908C7" w:rsidRPr="00CE7637" w14:paraId="218B1432" w14:textId="77777777" w:rsidTr="00261B32">
        <w:trPr>
          <w:trHeight w:val="736"/>
        </w:trPr>
        <w:tc>
          <w:tcPr>
            <w:tcW w:w="1101" w:type="pct"/>
            <w:gridSpan w:val="2"/>
            <w:shd w:val="clear" w:color="auto" w:fill="auto"/>
          </w:tcPr>
          <w:p w14:paraId="2F3D5CF3" w14:textId="77777777" w:rsidR="007908C7" w:rsidRPr="00CE7637" w:rsidRDefault="007908C7" w:rsidP="00261B32">
            <w:pPr>
              <w:jc w:val="both"/>
              <w:rPr>
                <w:rFonts w:ascii="Arial Narrow" w:eastAsia="Times New Roman" w:hAnsi="Arial Narrow" w:cs="Calibri"/>
                <w:sz w:val="18"/>
                <w:szCs w:val="18"/>
              </w:rPr>
            </w:pPr>
            <w:r w:rsidRPr="00CE7637">
              <w:rPr>
                <w:rFonts w:ascii="Arial Narrow" w:eastAsia="Times New Roman" w:hAnsi="Arial Narrow" w:cs="Calibri"/>
                <w:sz w:val="18"/>
                <w:szCs w:val="18"/>
              </w:rPr>
              <w:t>Indicateurs</w:t>
            </w:r>
          </w:p>
          <w:p w14:paraId="6023A46D" w14:textId="77777777" w:rsidR="007908C7" w:rsidRPr="00CE7637" w:rsidRDefault="007908C7" w:rsidP="00261B32">
            <w:pPr>
              <w:tabs>
                <w:tab w:val="left" w:pos="2445"/>
              </w:tabs>
              <w:spacing w:after="0"/>
              <w:rPr>
                <w:rFonts w:ascii="Arial Narrow" w:eastAsia="Times New Roman" w:hAnsi="Arial Narrow" w:cs="Calibri"/>
                <w:sz w:val="18"/>
                <w:szCs w:val="18"/>
              </w:rPr>
            </w:pPr>
            <w:r w:rsidRPr="00CE7637">
              <w:rPr>
                <w:rFonts w:ascii="Arial Narrow" w:eastAsia="Times New Roman" w:hAnsi="Arial Narrow" w:cs="Calibri"/>
                <w:sz w:val="18"/>
                <w:szCs w:val="18"/>
              </w:rPr>
              <w:tab/>
            </w:r>
          </w:p>
        </w:tc>
        <w:tc>
          <w:tcPr>
            <w:tcW w:w="779" w:type="pct"/>
          </w:tcPr>
          <w:p w14:paraId="5267D4BF" w14:textId="77777777" w:rsidR="007908C7" w:rsidRPr="00CE7637" w:rsidRDefault="007908C7" w:rsidP="00261B32">
            <w:pPr>
              <w:jc w:val="both"/>
              <w:rPr>
                <w:rFonts w:ascii="Arial Narrow" w:eastAsia="Times New Roman" w:hAnsi="Arial Narrow" w:cs="Calibri"/>
                <w:sz w:val="18"/>
                <w:szCs w:val="18"/>
              </w:rPr>
            </w:pPr>
          </w:p>
          <w:p w14:paraId="7459737B" w14:textId="77777777" w:rsidR="007908C7" w:rsidRPr="00CE7637" w:rsidRDefault="007908C7" w:rsidP="00261B32">
            <w:pPr>
              <w:spacing w:after="0"/>
              <w:jc w:val="center"/>
              <w:rPr>
                <w:rFonts w:ascii="Arial Narrow" w:eastAsia="Times New Roman" w:hAnsi="Arial Narrow" w:cs="Calibri"/>
                <w:sz w:val="18"/>
                <w:szCs w:val="18"/>
              </w:rPr>
            </w:pPr>
          </w:p>
        </w:tc>
        <w:tc>
          <w:tcPr>
            <w:tcW w:w="1582" w:type="pct"/>
            <w:gridSpan w:val="4"/>
            <w:shd w:val="clear" w:color="auto" w:fill="auto"/>
          </w:tcPr>
          <w:p w14:paraId="26B03C8E" w14:textId="77777777" w:rsidR="007908C7" w:rsidRPr="00CE7637" w:rsidRDefault="007908C7" w:rsidP="00261B32">
            <w:pPr>
              <w:jc w:val="both"/>
              <w:rPr>
                <w:rFonts w:ascii="Arial Narrow" w:eastAsia="Times New Roman" w:hAnsi="Arial Narrow" w:cs="Calibri"/>
                <w:sz w:val="18"/>
                <w:szCs w:val="18"/>
              </w:rPr>
            </w:pPr>
            <w:r w:rsidRPr="00CE7637">
              <w:rPr>
                <w:rFonts w:ascii="Arial Narrow" w:eastAsia="Times New Roman" w:hAnsi="Arial Narrow" w:cs="Calibri"/>
                <w:sz w:val="18"/>
                <w:szCs w:val="18"/>
              </w:rPr>
              <w:t>40 moniteurs identifiés et suivent la formation des formateurs</w:t>
            </w:r>
          </w:p>
          <w:p w14:paraId="520FEBA0" w14:textId="77777777" w:rsidR="007908C7" w:rsidRPr="00CE7637" w:rsidRDefault="007908C7"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Protocole d’accord signé avec le Chef secteur d’alphabétisation de Mbaïki</w:t>
            </w:r>
          </w:p>
        </w:tc>
        <w:tc>
          <w:tcPr>
            <w:tcW w:w="769" w:type="pct"/>
            <w:gridSpan w:val="3"/>
            <w:shd w:val="clear" w:color="auto" w:fill="FFFF00"/>
          </w:tcPr>
          <w:p w14:paraId="47CF4360" w14:textId="77777777" w:rsidR="007908C7" w:rsidRPr="00CE7637" w:rsidRDefault="007908C7"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40</w:t>
            </w:r>
          </w:p>
          <w:p w14:paraId="75588314" w14:textId="77777777" w:rsidR="007908C7" w:rsidRPr="00CE7637" w:rsidRDefault="007908C7" w:rsidP="00261B32">
            <w:pPr>
              <w:spacing w:after="0"/>
              <w:jc w:val="both"/>
              <w:rPr>
                <w:rFonts w:ascii="Arial Narrow" w:eastAsia="Times New Roman" w:hAnsi="Arial Narrow" w:cs="Calibri"/>
                <w:sz w:val="18"/>
                <w:szCs w:val="18"/>
              </w:rPr>
            </w:pPr>
          </w:p>
          <w:p w14:paraId="5FA981DC" w14:textId="77777777" w:rsidR="007908C7" w:rsidRPr="00CE7637" w:rsidRDefault="007908C7"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1</w:t>
            </w:r>
          </w:p>
        </w:tc>
        <w:tc>
          <w:tcPr>
            <w:tcW w:w="769" w:type="pct"/>
            <w:shd w:val="clear" w:color="auto" w:fill="auto"/>
          </w:tcPr>
          <w:p w14:paraId="04E7CED6" w14:textId="77777777" w:rsidR="007908C7" w:rsidRPr="00CE7637" w:rsidRDefault="007908C7"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-40 Ont suivi la formation des formateurs de 15jouirs</w:t>
            </w:r>
          </w:p>
          <w:p w14:paraId="4BF68929" w14:textId="77777777" w:rsidR="007908C7" w:rsidRPr="00CE7637" w:rsidRDefault="007908C7"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-Le protocole d’accord a été signé</w:t>
            </w:r>
          </w:p>
          <w:p w14:paraId="4BF8C42F" w14:textId="77777777" w:rsidR="007908C7" w:rsidRPr="00854009" w:rsidRDefault="007908C7" w:rsidP="00261B32">
            <w:pPr>
              <w:spacing w:after="0"/>
              <w:jc w:val="both"/>
              <w:rPr>
                <w:rFonts w:ascii="Arial Narrow" w:eastAsia="Times New Roman" w:hAnsi="Arial Narrow" w:cs="Calibri"/>
                <w:sz w:val="18"/>
                <w:szCs w:val="18"/>
              </w:rPr>
            </w:pPr>
          </w:p>
        </w:tc>
      </w:tr>
      <w:tr w:rsidR="007908C7" w:rsidRPr="00CE7637" w14:paraId="5A71CB8B" w14:textId="77777777" w:rsidTr="00261B32">
        <w:trPr>
          <w:trHeight w:val="191"/>
        </w:trPr>
        <w:tc>
          <w:tcPr>
            <w:tcW w:w="780" w:type="pct"/>
            <w:shd w:val="clear" w:color="auto" w:fill="C5E0B3"/>
          </w:tcPr>
          <w:p w14:paraId="6F9282D3" w14:textId="77777777" w:rsidR="007908C7" w:rsidRPr="00CE7637" w:rsidRDefault="007908C7" w:rsidP="00261B32">
            <w:pPr>
              <w:pStyle w:val="Paragraphedeliste"/>
              <w:autoSpaceDE w:val="0"/>
              <w:autoSpaceDN w:val="0"/>
              <w:adjustRightInd w:val="0"/>
              <w:spacing w:after="0" w:line="240" w:lineRule="auto"/>
              <w:jc w:val="both"/>
              <w:rPr>
                <w:rFonts w:ascii="Arial Narrow" w:hAnsi="Arial Narrow" w:cs="Calibri"/>
                <w:sz w:val="18"/>
                <w:szCs w:val="18"/>
              </w:rPr>
            </w:pPr>
          </w:p>
        </w:tc>
        <w:tc>
          <w:tcPr>
            <w:tcW w:w="4220" w:type="pct"/>
            <w:gridSpan w:val="10"/>
            <w:shd w:val="clear" w:color="auto" w:fill="C5E0B3"/>
          </w:tcPr>
          <w:p w14:paraId="62B1CF7D" w14:textId="77777777" w:rsidR="007908C7" w:rsidRPr="00CE7637" w:rsidRDefault="007908C7" w:rsidP="00261B32">
            <w:pPr>
              <w:pStyle w:val="Paragraphedeliste"/>
              <w:autoSpaceDE w:val="0"/>
              <w:autoSpaceDN w:val="0"/>
              <w:adjustRightInd w:val="0"/>
              <w:spacing w:after="0" w:line="240" w:lineRule="auto"/>
              <w:jc w:val="both"/>
              <w:rPr>
                <w:rFonts w:ascii="Arial Narrow" w:hAnsi="Arial Narrow" w:cs="Calibri"/>
                <w:sz w:val="18"/>
                <w:szCs w:val="18"/>
              </w:rPr>
            </w:pPr>
            <w:r w:rsidRPr="00CE7637">
              <w:rPr>
                <w:rFonts w:ascii="Arial Narrow" w:hAnsi="Arial Narrow" w:cs="Calibri"/>
                <w:sz w:val="18"/>
                <w:szCs w:val="18"/>
              </w:rPr>
              <w:t>1.3 Réalisation de la formation en alphabétisation fonctionnelle</w:t>
            </w:r>
          </w:p>
        </w:tc>
      </w:tr>
      <w:tr w:rsidR="007908C7" w:rsidRPr="00CE7637" w14:paraId="68CE42A3" w14:textId="77777777" w:rsidTr="00261B32">
        <w:trPr>
          <w:trHeight w:val="285"/>
        </w:trPr>
        <w:tc>
          <w:tcPr>
            <w:tcW w:w="1101" w:type="pct"/>
            <w:gridSpan w:val="2"/>
            <w:shd w:val="clear" w:color="auto" w:fill="auto"/>
          </w:tcPr>
          <w:p w14:paraId="5A9A8B3B" w14:textId="77777777" w:rsidR="007908C7" w:rsidRPr="00CE7637" w:rsidRDefault="007908C7" w:rsidP="00261B32">
            <w:pPr>
              <w:jc w:val="both"/>
              <w:rPr>
                <w:rFonts w:ascii="Arial Narrow" w:eastAsia="Times New Roman" w:hAnsi="Arial Narrow" w:cs="Calibri"/>
                <w:sz w:val="18"/>
                <w:szCs w:val="18"/>
              </w:rPr>
            </w:pPr>
            <w:r w:rsidRPr="00CE7637">
              <w:rPr>
                <w:rFonts w:ascii="Arial Narrow" w:eastAsia="Times New Roman" w:hAnsi="Arial Narrow" w:cs="Calibri"/>
                <w:sz w:val="18"/>
                <w:szCs w:val="18"/>
              </w:rPr>
              <w:t xml:space="preserve"> Indicateurs</w:t>
            </w:r>
          </w:p>
        </w:tc>
        <w:tc>
          <w:tcPr>
            <w:tcW w:w="779" w:type="pct"/>
          </w:tcPr>
          <w:p w14:paraId="75DC3A4F"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p>
        </w:tc>
        <w:tc>
          <w:tcPr>
            <w:tcW w:w="1582" w:type="pct"/>
            <w:gridSpan w:val="4"/>
            <w:shd w:val="clear" w:color="auto" w:fill="auto"/>
          </w:tcPr>
          <w:p w14:paraId="1CB5EDC6"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200 personnes bénéficiaires de la formation en l’alphabétisation</w:t>
            </w:r>
          </w:p>
          <w:p w14:paraId="0A6F8F30"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10 centres d’alphabétisation sont créés</w:t>
            </w:r>
          </w:p>
          <w:p w14:paraId="74D4D823"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40 moniteurs reçoivent des subsides pendant 5 mois et participent activement à la campagne d’alphabétisation</w:t>
            </w:r>
          </w:p>
          <w:p w14:paraId="24749D4B"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Le programme d’alphabétisation officiel est respecté par les moniteurs</w:t>
            </w:r>
          </w:p>
          <w:p w14:paraId="28C31359"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La Direction nationale d’alphabétisation et le chef secteur d’alphabétisation assurent une supervision toutes les deux semaines dans les centres d’alphabétisation</w:t>
            </w:r>
          </w:p>
        </w:tc>
        <w:tc>
          <w:tcPr>
            <w:tcW w:w="769" w:type="pct"/>
            <w:gridSpan w:val="3"/>
            <w:shd w:val="clear" w:color="auto" w:fill="FFFF00"/>
          </w:tcPr>
          <w:p w14:paraId="5ECA13A6" w14:textId="52DC5297" w:rsidR="007908C7" w:rsidRPr="00CE7637" w:rsidRDefault="00FD472D"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193</w:t>
            </w:r>
          </w:p>
          <w:p w14:paraId="0960AABD"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10</w:t>
            </w:r>
          </w:p>
          <w:p w14:paraId="5C82C98F"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 xml:space="preserve">40  </w:t>
            </w:r>
          </w:p>
          <w:p w14:paraId="207B55EF"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p>
          <w:p w14:paraId="369C6347"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oui</w:t>
            </w:r>
          </w:p>
          <w:p w14:paraId="28997023"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p>
          <w:p w14:paraId="216FC449"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oui</w:t>
            </w:r>
          </w:p>
        </w:tc>
        <w:tc>
          <w:tcPr>
            <w:tcW w:w="769" w:type="pct"/>
            <w:shd w:val="clear" w:color="auto" w:fill="auto"/>
          </w:tcPr>
          <w:p w14:paraId="57C9E8A1" w14:textId="1323AA4C" w:rsidR="007908C7" w:rsidRPr="00CE7637" w:rsidRDefault="00FD472D"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 xml:space="preserve">193 </w:t>
            </w:r>
            <w:r w:rsidR="007908C7" w:rsidRPr="00CE7637">
              <w:rPr>
                <w:rFonts w:ascii="Arial Narrow" w:hAnsi="Arial Narrow" w:cs="Calibri"/>
                <w:sz w:val="18"/>
                <w:szCs w:val="18"/>
              </w:rPr>
              <w:t xml:space="preserve">apprenants </w:t>
            </w:r>
            <w:r w:rsidR="00573F76" w:rsidRPr="00CE7637">
              <w:rPr>
                <w:rFonts w:ascii="Arial Narrow" w:hAnsi="Arial Narrow" w:cs="Calibri"/>
                <w:sz w:val="18"/>
                <w:szCs w:val="18"/>
              </w:rPr>
              <w:t xml:space="preserve">ont </w:t>
            </w:r>
            <w:r w:rsidR="00854009">
              <w:rPr>
                <w:rFonts w:ascii="Arial Narrow" w:hAnsi="Arial Narrow" w:cs="Calibri"/>
                <w:sz w:val="18"/>
                <w:szCs w:val="18"/>
              </w:rPr>
              <w:t xml:space="preserve">été </w:t>
            </w:r>
            <w:r w:rsidR="00573F76" w:rsidRPr="00CE7637">
              <w:rPr>
                <w:rFonts w:ascii="Arial Narrow" w:hAnsi="Arial Narrow" w:cs="Calibri"/>
                <w:sz w:val="18"/>
                <w:szCs w:val="18"/>
              </w:rPr>
              <w:t xml:space="preserve">alphabétisés </w:t>
            </w:r>
          </w:p>
          <w:p w14:paraId="77EE4698" w14:textId="77777777" w:rsidR="007908C7" w:rsidRPr="00CE7637" w:rsidRDefault="00573F76"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2</w:t>
            </w:r>
            <w:r w:rsidR="007908C7" w:rsidRPr="00CE7637">
              <w:rPr>
                <w:rFonts w:ascii="Arial Narrow" w:hAnsi="Arial Narrow" w:cs="Calibri"/>
                <w:sz w:val="18"/>
                <w:szCs w:val="18"/>
              </w:rPr>
              <w:t>0 centres d’alphabétisation créés</w:t>
            </w:r>
          </w:p>
          <w:p w14:paraId="0B173AD2" w14:textId="59F32066"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40 mon</w:t>
            </w:r>
            <w:r w:rsidR="00573F76" w:rsidRPr="00CE7637">
              <w:rPr>
                <w:rFonts w:ascii="Arial Narrow" w:hAnsi="Arial Narrow" w:cs="Calibri"/>
                <w:sz w:val="18"/>
                <w:szCs w:val="18"/>
              </w:rPr>
              <w:t xml:space="preserve">iteurs </w:t>
            </w:r>
            <w:r w:rsidR="00854009">
              <w:rPr>
                <w:rFonts w:ascii="Arial Narrow" w:hAnsi="Arial Narrow" w:cs="Calibri"/>
                <w:sz w:val="18"/>
                <w:szCs w:val="18"/>
              </w:rPr>
              <w:t>ont reçu</w:t>
            </w:r>
            <w:r w:rsidR="00854009" w:rsidRPr="00CE7637">
              <w:rPr>
                <w:rFonts w:ascii="Arial Narrow" w:hAnsi="Arial Narrow" w:cs="Calibri"/>
                <w:sz w:val="18"/>
                <w:szCs w:val="18"/>
              </w:rPr>
              <w:t xml:space="preserve"> </w:t>
            </w:r>
            <w:r w:rsidR="00573F76" w:rsidRPr="00CE7637">
              <w:rPr>
                <w:rFonts w:ascii="Arial Narrow" w:hAnsi="Arial Narrow" w:cs="Calibri"/>
                <w:sz w:val="18"/>
                <w:szCs w:val="18"/>
              </w:rPr>
              <w:t>des subsides (6</w:t>
            </w:r>
            <w:r w:rsidRPr="00CE7637">
              <w:rPr>
                <w:rFonts w:ascii="Arial Narrow" w:hAnsi="Arial Narrow" w:cs="Calibri"/>
                <w:sz w:val="18"/>
                <w:szCs w:val="18"/>
              </w:rPr>
              <w:t>/5)</w:t>
            </w:r>
          </w:p>
          <w:p w14:paraId="153838AC" w14:textId="60691EB1"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 xml:space="preserve">Le programme </w:t>
            </w:r>
            <w:r w:rsidR="00854009">
              <w:rPr>
                <w:rFonts w:ascii="Arial Narrow" w:hAnsi="Arial Narrow" w:cs="Calibri"/>
                <w:sz w:val="18"/>
                <w:szCs w:val="18"/>
              </w:rPr>
              <w:t>a été</w:t>
            </w:r>
            <w:r w:rsidR="00854009" w:rsidRPr="00CE7637">
              <w:rPr>
                <w:rFonts w:ascii="Arial Narrow" w:hAnsi="Arial Narrow" w:cs="Calibri"/>
                <w:sz w:val="18"/>
                <w:szCs w:val="18"/>
              </w:rPr>
              <w:t xml:space="preserve"> </w:t>
            </w:r>
            <w:r w:rsidRPr="00CE7637">
              <w:rPr>
                <w:rFonts w:ascii="Arial Narrow" w:hAnsi="Arial Narrow" w:cs="Calibri"/>
                <w:sz w:val="18"/>
                <w:szCs w:val="18"/>
              </w:rPr>
              <w:t>respecté</w:t>
            </w:r>
          </w:p>
          <w:p w14:paraId="28E2E2AC"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p>
          <w:p w14:paraId="231E9F34"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le suivi est assuré par le chef secteur chaque 2semaines</w:t>
            </w:r>
          </w:p>
        </w:tc>
      </w:tr>
      <w:tr w:rsidR="007908C7" w:rsidRPr="00CE7637" w14:paraId="4872CBB6" w14:textId="77777777" w:rsidTr="00261B32">
        <w:trPr>
          <w:trHeight w:val="285"/>
        </w:trPr>
        <w:tc>
          <w:tcPr>
            <w:tcW w:w="1101" w:type="pct"/>
            <w:gridSpan w:val="2"/>
            <w:shd w:val="clear" w:color="auto" w:fill="C5E0B3"/>
          </w:tcPr>
          <w:p w14:paraId="4BDF629F" w14:textId="77777777" w:rsidR="007908C7" w:rsidRPr="00CE7637" w:rsidRDefault="007908C7" w:rsidP="00261B32">
            <w:pPr>
              <w:spacing w:after="0"/>
              <w:jc w:val="both"/>
              <w:rPr>
                <w:rFonts w:ascii="Arial Narrow" w:eastAsia="Times New Roman" w:hAnsi="Arial Narrow" w:cs="Calibri"/>
                <w:b/>
                <w:sz w:val="18"/>
                <w:szCs w:val="18"/>
              </w:rPr>
            </w:pPr>
            <w:r w:rsidRPr="00CE7637">
              <w:rPr>
                <w:rFonts w:ascii="Arial Narrow" w:eastAsia="Times New Roman" w:hAnsi="Arial Narrow" w:cs="Calibri"/>
                <w:b/>
                <w:sz w:val="18"/>
                <w:szCs w:val="18"/>
              </w:rPr>
              <w:t>Activités du produit 2</w:t>
            </w:r>
          </w:p>
        </w:tc>
        <w:tc>
          <w:tcPr>
            <w:tcW w:w="779" w:type="pct"/>
            <w:shd w:val="clear" w:color="auto" w:fill="C5E0B3"/>
          </w:tcPr>
          <w:p w14:paraId="53D74DD2" w14:textId="77777777" w:rsidR="007908C7" w:rsidRPr="00CE7637" w:rsidRDefault="007908C7" w:rsidP="00261B32">
            <w:pPr>
              <w:spacing w:after="0"/>
              <w:jc w:val="both"/>
              <w:rPr>
                <w:rFonts w:ascii="Arial Narrow" w:eastAsia="Times New Roman" w:hAnsi="Arial Narrow" w:cs="Calibri"/>
                <w:sz w:val="18"/>
                <w:szCs w:val="18"/>
              </w:rPr>
            </w:pPr>
          </w:p>
        </w:tc>
        <w:tc>
          <w:tcPr>
            <w:tcW w:w="3120" w:type="pct"/>
            <w:gridSpan w:val="8"/>
            <w:shd w:val="clear" w:color="auto" w:fill="C5E0B3"/>
          </w:tcPr>
          <w:p w14:paraId="05D145E3" w14:textId="77777777" w:rsidR="007908C7" w:rsidRPr="00CE7637" w:rsidRDefault="007908C7" w:rsidP="00261B32">
            <w:pPr>
              <w:spacing w:after="0"/>
              <w:jc w:val="both"/>
              <w:rPr>
                <w:rFonts w:ascii="Arial Narrow" w:eastAsia="Times New Roman" w:hAnsi="Arial Narrow" w:cs="Calibri"/>
                <w:sz w:val="18"/>
                <w:szCs w:val="18"/>
              </w:rPr>
            </w:pPr>
          </w:p>
        </w:tc>
      </w:tr>
      <w:tr w:rsidR="007908C7" w:rsidRPr="00CE7637" w14:paraId="18C832D9" w14:textId="77777777" w:rsidTr="00261B32">
        <w:trPr>
          <w:trHeight w:val="115"/>
        </w:trPr>
        <w:tc>
          <w:tcPr>
            <w:tcW w:w="1101" w:type="pct"/>
            <w:gridSpan w:val="2"/>
            <w:shd w:val="clear" w:color="auto" w:fill="C5E0B3"/>
          </w:tcPr>
          <w:p w14:paraId="76FDF26F" w14:textId="77777777" w:rsidR="007908C7" w:rsidRPr="00CE7637" w:rsidRDefault="007908C7"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Activity 2.1</w:t>
            </w:r>
          </w:p>
        </w:tc>
        <w:tc>
          <w:tcPr>
            <w:tcW w:w="779" w:type="pct"/>
            <w:shd w:val="clear" w:color="auto" w:fill="C5E0B3"/>
          </w:tcPr>
          <w:p w14:paraId="074A8D0E" w14:textId="77777777" w:rsidR="007908C7" w:rsidRPr="00CE7637" w:rsidRDefault="007908C7" w:rsidP="00261B32">
            <w:pPr>
              <w:spacing w:after="0"/>
              <w:jc w:val="both"/>
              <w:rPr>
                <w:rFonts w:ascii="Arial Narrow" w:hAnsi="Arial Narrow" w:cs="Calibri"/>
                <w:sz w:val="18"/>
                <w:szCs w:val="18"/>
              </w:rPr>
            </w:pPr>
          </w:p>
        </w:tc>
        <w:tc>
          <w:tcPr>
            <w:tcW w:w="3120" w:type="pct"/>
            <w:gridSpan w:val="8"/>
            <w:shd w:val="clear" w:color="auto" w:fill="C5E0B3"/>
          </w:tcPr>
          <w:p w14:paraId="521207F5" w14:textId="77777777" w:rsidR="007908C7" w:rsidRPr="00CE7637" w:rsidRDefault="007908C7" w:rsidP="00261B32">
            <w:pPr>
              <w:spacing w:after="0"/>
              <w:jc w:val="both"/>
              <w:rPr>
                <w:rFonts w:ascii="Arial Narrow" w:eastAsia="Times New Roman" w:hAnsi="Arial Narrow" w:cs="Calibri"/>
                <w:sz w:val="18"/>
                <w:szCs w:val="18"/>
              </w:rPr>
            </w:pPr>
            <w:r w:rsidRPr="00CE7637">
              <w:rPr>
                <w:rFonts w:ascii="Arial Narrow" w:hAnsi="Arial Narrow" w:cs="Calibri"/>
                <w:sz w:val="18"/>
                <w:szCs w:val="18"/>
              </w:rPr>
              <w:t>Réalisation de formations à travers les vidéos (formations techniques sur les AGR)</w:t>
            </w:r>
          </w:p>
        </w:tc>
      </w:tr>
      <w:tr w:rsidR="007908C7" w:rsidRPr="00CE7637" w14:paraId="74DA1506" w14:textId="77777777" w:rsidTr="00261B32">
        <w:trPr>
          <w:trHeight w:val="962"/>
        </w:trPr>
        <w:tc>
          <w:tcPr>
            <w:tcW w:w="1101" w:type="pct"/>
            <w:gridSpan w:val="2"/>
            <w:shd w:val="clear" w:color="auto" w:fill="auto"/>
          </w:tcPr>
          <w:p w14:paraId="53537770" w14:textId="77777777" w:rsidR="007908C7" w:rsidRPr="00CE7637" w:rsidRDefault="007908C7" w:rsidP="00261B32">
            <w:pPr>
              <w:jc w:val="both"/>
              <w:rPr>
                <w:rFonts w:ascii="Arial Narrow" w:eastAsia="Times New Roman" w:hAnsi="Arial Narrow" w:cs="Calibri"/>
                <w:sz w:val="18"/>
                <w:szCs w:val="18"/>
              </w:rPr>
            </w:pPr>
            <w:r w:rsidRPr="00CE7637">
              <w:rPr>
                <w:rFonts w:ascii="Arial Narrow" w:eastAsia="Times New Roman" w:hAnsi="Arial Narrow" w:cs="Calibri"/>
                <w:sz w:val="18"/>
                <w:szCs w:val="18"/>
              </w:rPr>
              <w:t>Indicateurs</w:t>
            </w:r>
          </w:p>
        </w:tc>
        <w:tc>
          <w:tcPr>
            <w:tcW w:w="779" w:type="pct"/>
          </w:tcPr>
          <w:p w14:paraId="4419DDE7" w14:textId="77777777" w:rsidR="007908C7" w:rsidRPr="00CE7637" w:rsidRDefault="007908C7" w:rsidP="00261B32">
            <w:pPr>
              <w:jc w:val="both"/>
              <w:rPr>
                <w:rFonts w:ascii="Arial Narrow" w:eastAsia="Times New Roman" w:hAnsi="Arial Narrow" w:cs="Calibri"/>
                <w:sz w:val="18"/>
                <w:szCs w:val="18"/>
              </w:rPr>
            </w:pPr>
          </w:p>
        </w:tc>
        <w:tc>
          <w:tcPr>
            <w:tcW w:w="1582" w:type="pct"/>
            <w:gridSpan w:val="4"/>
            <w:shd w:val="clear" w:color="auto" w:fill="auto"/>
          </w:tcPr>
          <w:p w14:paraId="2F62B512" w14:textId="77777777" w:rsidR="007908C7" w:rsidRPr="00CE7637" w:rsidRDefault="007908C7" w:rsidP="00261B32">
            <w:pPr>
              <w:jc w:val="both"/>
              <w:rPr>
                <w:rFonts w:ascii="Arial Narrow" w:eastAsia="Times New Roman" w:hAnsi="Arial Narrow" w:cs="Calibri"/>
                <w:sz w:val="18"/>
                <w:szCs w:val="18"/>
              </w:rPr>
            </w:pPr>
            <w:r w:rsidRPr="00CE7637">
              <w:rPr>
                <w:rFonts w:ascii="Arial Narrow" w:eastAsia="Times New Roman" w:hAnsi="Arial Narrow" w:cs="Calibri"/>
                <w:sz w:val="18"/>
                <w:szCs w:val="18"/>
              </w:rPr>
              <w:t>80% des membres des groupements ont participé à l’ensemble des modules de formation par vidéos</w:t>
            </w:r>
          </w:p>
          <w:p w14:paraId="78C93852" w14:textId="77777777" w:rsidR="007908C7" w:rsidRPr="00CE7637" w:rsidRDefault="007908C7" w:rsidP="00261B32">
            <w:pPr>
              <w:jc w:val="both"/>
              <w:rPr>
                <w:rFonts w:ascii="Arial Narrow" w:eastAsia="Times New Roman" w:hAnsi="Arial Narrow" w:cs="Calibri"/>
                <w:sz w:val="18"/>
                <w:szCs w:val="18"/>
              </w:rPr>
            </w:pPr>
            <w:r w:rsidRPr="00CE7637">
              <w:rPr>
                <w:rFonts w:ascii="Arial Narrow" w:eastAsia="Times New Roman" w:hAnsi="Arial Narrow" w:cs="Calibri"/>
                <w:sz w:val="18"/>
                <w:szCs w:val="18"/>
              </w:rPr>
              <w:t>50% des membres de groupements ayant participé aux formations appliquent les nouvelles techniques reçues.</w:t>
            </w:r>
          </w:p>
          <w:p w14:paraId="5A829840" w14:textId="77777777" w:rsidR="007908C7" w:rsidRPr="00CE7637" w:rsidRDefault="007908C7" w:rsidP="00261B32">
            <w:pPr>
              <w:jc w:val="both"/>
              <w:rPr>
                <w:rFonts w:ascii="Arial Narrow" w:eastAsia="Times New Roman" w:hAnsi="Arial Narrow" w:cs="Calibri"/>
                <w:sz w:val="18"/>
                <w:szCs w:val="18"/>
              </w:rPr>
            </w:pPr>
            <w:r w:rsidRPr="00CE7637">
              <w:rPr>
                <w:rFonts w:ascii="Arial Narrow" w:eastAsia="Times New Roman" w:hAnsi="Arial Narrow" w:cs="Calibri"/>
                <w:sz w:val="18"/>
                <w:szCs w:val="18"/>
              </w:rPr>
              <w:t>1 rapport général produit à l’issue de l’activité</w:t>
            </w:r>
          </w:p>
        </w:tc>
        <w:tc>
          <w:tcPr>
            <w:tcW w:w="769" w:type="pct"/>
            <w:gridSpan w:val="3"/>
            <w:shd w:val="clear" w:color="auto" w:fill="FFFF00"/>
          </w:tcPr>
          <w:p w14:paraId="5F17AFD5" w14:textId="77777777" w:rsidR="007908C7" w:rsidRPr="00CE7637" w:rsidRDefault="00573F76"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86</w:t>
            </w:r>
            <w:r w:rsidR="007908C7" w:rsidRPr="00CE7637">
              <w:rPr>
                <w:rFonts w:ascii="Arial Narrow" w:eastAsia="Times New Roman" w:hAnsi="Arial Narrow" w:cs="Calibri"/>
                <w:sz w:val="18"/>
                <w:szCs w:val="18"/>
              </w:rPr>
              <w:t>%</w:t>
            </w:r>
          </w:p>
          <w:p w14:paraId="2AC15D64" w14:textId="77777777" w:rsidR="007908C7" w:rsidRPr="00CE7637" w:rsidRDefault="007908C7" w:rsidP="00261B32">
            <w:pPr>
              <w:spacing w:after="0"/>
              <w:jc w:val="both"/>
              <w:rPr>
                <w:rFonts w:ascii="Arial Narrow" w:eastAsia="Times New Roman" w:hAnsi="Arial Narrow" w:cs="Calibri"/>
                <w:sz w:val="18"/>
                <w:szCs w:val="18"/>
              </w:rPr>
            </w:pPr>
          </w:p>
          <w:p w14:paraId="57288517" w14:textId="77777777" w:rsidR="007908C7" w:rsidRPr="00CE7637" w:rsidRDefault="007908C7" w:rsidP="00261B32">
            <w:pPr>
              <w:spacing w:after="0"/>
              <w:jc w:val="both"/>
              <w:rPr>
                <w:rFonts w:ascii="Arial Narrow" w:eastAsia="Times New Roman" w:hAnsi="Arial Narrow" w:cs="Calibri"/>
                <w:sz w:val="18"/>
                <w:szCs w:val="18"/>
              </w:rPr>
            </w:pPr>
          </w:p>
          <w:p w14:paraId="4886B34C" w14:textId="77777777" w:rsidR="007908C7" w:rsidRPr="00CE7637" w:rsidRDefault="007908C7"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0%</w:t>
            </w:r>
          </w:p>
          <w:p w14:paraId="729952AF" w14:textId="77777777" w:rsidR="007908C7" w:rsidRPr="00CE7637" w:rsidRDefault="007908C7" w:rsidP="00261B32">
            <w:pPr>
              <w:spacing w:after="0"/>
              <w:jc w:val="both"/>
              <w:rPr>
                <w:rFonts w:ascii="Arial Narrow" w:eastAsia="Times New Roman" w:hAnsi="Arial Narrow" w:cs="Calibri"/>
                <w:sz w:val="18"/>
                <w:szCs w:val="18"/>
              </w:rPr>
            </w:pPr>
          </w:p>
          <w:p w14:paraId="7F05E8E0" w14:textId="77777777" w:rsidR="007908C7" w:rsidRPr="00CE7637" w:rsidRDefault="007908C7" w:rsidP="00261B32">
            <w:pPr>
              <w:spacing w:after="0"/>
              <w:jc w:val="both"/>
              <w:rPr>
                <w:rFonts w:ascii="Arial Narrow" w:eastAsia="Times New Roman" w:hAnsi="Arial Narrow" w:cs="Calibri"/>
                <w:sz w:val="18"/>
                <w:szCs w:val="18"/>
              </w:rPr>
            </w:pPr>
          </w:p>
          <w:p w14:paraId="20C3C965" w14:textId="77777777" w:rsidR="007908C7" w:rsidRPr="00CE7637" w:rsidRDefault="00573F76"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1</w:t>
            </w:r>
          </w:p>
        </w:tc>
        <w:tc>
          <w:tcPr>
            <w:tcW w:w="769" w:type="pct"/>
            <w:shd w:val="clear" w:color="auto" w:fill="auto"/>
          </w:tcPr>
          <w:p w14:paraId="1211F073" w14:textId="2D161564" w:rsidR="007908C7" w:rsidRPr="00CE7637" w:rsidRDefault="007908C7"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 xml:space="preserve"> </w:t>
            </w:r>
            <w:r w:rsidR="0005317C" w:rsidRPr="00CE7637">
              <w:rPr>
                <w:rFonts w:ascii="Arial Narrow" w:eastAsia="Times New Roman" w:hAnsi="Arial Narrow" w:cs="Calibri"/>
                <w:sz w:val="18"/>
                <w:szCs w:val="18"/>
              </w:rPr>
              <w:t>86% des membres des groupements ont participé</w:t>
            </w:r>
            <w:r w:rsidR="00104FDA" w:rsidRPr="00CE7637">
              <w:rPr>
                <w:rFonts w:ascii="Arial Narrow" w:eastAsia="Times New Roman" w:hAnsi="Arial Narrow" w:cs="Calibri"/>
                <w:sz w:val="18"/>
                <w:szCs w:val="18"/>
              </w:rPr>
              <w:t xml:space="preserve"> à l’ensembles des modules vidéos.</w:t>
            </w:r>
          </w:p>
          <w:p w14:paraId="55422D90" w14:textId="77777777" w:rsidR="00573F76" w:rsidRPr="00CE7637" w:rsidRDefault="00104FDA" w:rsidP="00104FDA">
            <w:pPr>
              <w:rPr>
                <w:rFonts w:ascii="Arial Narrow" w:eastAsia="Times New Roman" w:hAnsi="Arial Narrow" w:cs="Calibri"/>
                <w:sz w:val="18"/>
                <w:szCs w:val="18"/>
              </w:rPr>
            </w:pPr>
            <w:r w:rsidRPr="00CE7637">
              <w:rPr>
                <w:rFonts w:ascii="Arial Narrow" w:eastAsia="Times New Roman" w:hAnsi="Arial Narrow" w:cs="Calibri"/>
                <w:sz w:val="18"/>
                <w:szCs w:val="18"/>
              </w:rPr>
              <w:t>50% des membres de groupements ont appliqués les nouvelles technique reçus.</w:t>
            </w:r>
          </w:p>
          <w:p w14:paraId="66DAD995" w14:textId="77777777" w:rsidR="00104FDA" w:rsidRPr="00854009" w:rsidRDefault="00104FDA" w:rsidP="00104FDA">
            <w:pPr>
              <w:rPr>
                <w:rFonts w:ascii="Arial Narrow" w:eastAsia="Times New Roman" w:hAnsi="Arial Narrow" w:cs="Calibri"/>
                <w:sz w:val="18"/>
                <w:szCs w:val="18"/>
              </w:rPr>
            </w:pPr>
            <w:r w:rsidRPr="00CE7637">
              <w:rPr>
                <w:rFonts w:ascii="Arial Narrow" w:eastAsia="Times New Roman" w:hAnsi="Arial Narrow" w:cs="Calibri"/>
                <w:sz w:val="18"/>
                <w:szCs w:val="18"/>
              </w:rPr>
              <w:t>1 rapport produit</w:t>
            </w:r>
          </w:p>
        </w:tc>
      </w:tr>
      <w:tr w:rsidR="007908C7" w:rsidRPr="00CE7637" w14:paraId="04368CDC" w14:textId="77777777" w:rsidTr="00261B32">
        <w:trPr>
          <w:trHeight w:val="285"/>
        </w:trPr>
        <w:tc>
          <w:tcPr>
            <w:tcW w:w="1101" w:type="pct"/>
            <w:gridSpan w:val="2"/>
            <w:shd w:val="clear" w:color="auto" w:fill="C5E0B3"/>
          </w:tcPr>
          <w:p w14:paraId="6D657698" w14:textId="77777777" w:rsidR="007908C7" w:rsidRPr="00CE7637" w:rsidRDefault="007908C7"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Activity 2.2</w:t>
            </w:r>
          </w:p>
        </w:tc>
        <w:tc>
          <w:tcPr>
            <w:tcW w:w="779" w:type="pct"/>
            <w:shd w:val="clear" w:color="auto" w:fill="C5E0B3"/>
          </w:tcPr>
          <w:p w14:paraId="6883A951" w14:textId="77777777" w:rsidR="007908C7" w:rsidRPr="00CE7637" w:rsidRDefault="007908C7" w:rsidP="00261B32">
            <w:pPr>
              <w:spacing w:after="0"/>
              <w:jc w:val="both"/>
              <w:rPr>
                <w:rFonts w:ascii="Arial Narrow" w:eastAsia="Times New Roman" w:hAnsi="Arial Narrow" w:cs="Calibri"/>
                <w:sz w:val="18"/>
                <w:szCs w:val="18"/>
              </w:rPr>
            </w:pPr>
          </w:p>
        </w:tc>
        <w:tc>
          <w:tcPr>
            <w:tcW w:w="3120" w:type="pct"/>
            <w:gridSpan w:val="8"/>
            <w:shd w:val="clear" w:color="auto" w:fill="C5E0B3"/>
          </w:tcPr>
          <w:p w14:paraId="1E036B42" w14:textId="77777777" w:rsidR="007908C7" w:rsidRPr="00CE7637" w:rsidRDefault="007908C7"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Réalisation de formations des membres des groupements sur le plan comptable (comptabilité simplifiée)</w:t>
            </w:r>
            <w:r w:rsidRPr="00CE7637">
              <w:rPr>
                <w:rFonts w:ascii="Arial Narrow" w:hAnsi="Arial Narrow" w:cs="Calibri"/>
                <w:sz w:val="18"/>
                <w:szCs w:val="18"/>
              </w:rPr>
              <w:t>, et l’approche 5S KAIZEN</w:t>
            </w:r>
          </w:p>
        </w:tc>
      </w:tr>
      <w:tr w:rsidR="007908C7" w:rsidRPr="00CE7637" w14:paraId="517E29F4" w14:textId="77777777" w:rsidTr="00261B32">
        <w:trPr>
          <w:trHeight w:val="285"/>
        </w:trPr>
        <w:tc>
          <w:tcPr>
            <w:tcW w:w="1101" w:type="pct"/>
            <w:gridSpan w:val="2"/>
            <w:shd w:val="clear" w:color="auto" w:fill="auto"/>
          </w:tcPr>
          <w:p w14:paraId="3BC68B25" w14:textId="77777777" w:rsidR="007908C7" w:rsidRPr="00CE7637" w:rsidRDefault="007908C7"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Indicateurs</w:t>
            </w:r>
          </w:p>
        </w:tc>
        <w:tc>
          <w:tcPr>
            <w:tcW w:w="779" w:type="pct"/>
          </w:tcPr>
          <w:p w14:paraId="4AD4DF43" w14:textId="77777777" w:rsidR="007908C7" w:rsidRPr="00CE7637" w:rsidRDefault="007908C7" w:rsidP="00261B32">
            <w:pPr>
              <w:spacing w:after="0" w:line="240" w:lineRule="auto"/>
              <w:jc w:val="both"/>
              <w:rPr>
                <w:rFonts w:ascii="Arial Narrow" w:eastAsia="Times New Roman" w:hAnsi="Arial Narrow" w:cs="Calibri"/>
                <w:sz w:val="18"/>
                <w:szCs w:val="18"/>
              </w:rPr>
            </w:pPr>
          </w:p>
        </w:tc>
        <w:tc>
          <w:tcPr>
            <w:tcW w:w="1582" w:type="pct"/>
            <w:gridSpan w:val="4"/>
            <w:shd w:val="clear" w:color="auto" w:fill="auto"/>
          </w:tcPr>
          <w:p w14:paraId="6385D87E" w14:textId="77777777" w:rsidR="007908C7" w:rsidRPr="00CE7637" w:rsidRDefault="007908C7" w:rsidP="00261B32">
            <w:pPr>
              <w:spacing w:after="0" w:line="240" w:lineRule="auto"/>
              <w:jc w:val="both"/>
              <w:rPr>
                <w:rFonts w:ascii="Arial Narrow" w:eastAsia="Times New Roman" w:hAnsi="Arial Narrow" w:cs="Calibri"/>
                <w:sz w:val="18"/>
                <w:szCs w:val="18"/>
              </w:rPr>
            </w:pPr>
            <w:r w:rsidRPr="00CE7637">
              <w:rPr>
                <w:rFonts w:ascii="Arial Narrow" w:eastAsia="Times New Roman" w:hAnsi="Arial Narrow" w:cs="Calibri"/>
                <w:sz w:val="18"/>
                <w:szCs w:val="18"/>
              </w:rPr>
              <w:t>1 module de formation en comptabilité conçu et validé</w:t>
            </w:r>
          </w:p>
          <w:p w14:paraId="20CF3ABC" w14:textId="77777777" w:rsidR="008663EF" w:rsidRPr="00CE7637" w:rsidRDefault="008663EF" w:rsidP="00261B32">
            <w:pPr>
              <w:spacing w:after="0" w:line="240" w:lineRule="auto"/>
              <w:jc w:val="both"/>
              <w:rPr>
                <w:rFonts w:ascii="Arial Narrow" w:eastAsia="Times New Roman" w:hAnsi="Arial Narrow" w:cs="Calibri"/>
                <w:sz w:val="18"/>
                <w:szCs w:val="18"/>
              </w:rPr>
            </w:pPr>
          </w:p>
          <w:p w14:paraId="490CF36C" w14:textId="77777777" w:rsidR="007908C7" w:rsidRPr="00CE7637" w:rsidRDefault="007908C7" w:rsidP="00261B32">
            <w:pPr>
              <w:spacing w:after="0" w:line="240" w:lineRule="auto"/>
              <w:jc w:val="both"/>
              <w:rPr>
                <w:rFonts w:ascii="Arial Narrow" w:eastAsia="Times New Roman" w:hAnsi="Arial Narrow" w:cs="Calibri"/>
                <w:sz w:val="18"/>
                <w:szCs w:val="18"/>
              </w:rPr>
            </w:pPr>
            <w:r w:rsidRPr="00CE7637">
              <w:rPr>
                <w:rFonts w:ascii="Arial Narrow" w:eastAsia="Times New Roman" w:hAnsi="Arial Narrow" w:cs="Calibri"/>
                <w:sz w:val="18"/>
                <w:szCs w:val="18"/>
              </w:rPr>
              <w:t>60 personnes (3 par groupement) bénéficient de la formation en comptabilité</w:t>
            </w:r>
          </w:p>
          <w:p w14:paraId="10E347C2" w14:textId="77777777" w:rsidR="008663EF" w:rsidRPr="00CE7637" w:rsidRDefault="008663EF" w:rsidP="00261B32">
            <w:pPr>
              <w:spacing w:after="0" w:line="240" w:lineRule="auto"/>
              <w:jc w:val="both"/>
              <w:rPr>
                <w:rFonts w:ascii="Arial Narrow" w:eastAsia="Times New Roman" w:hAnsi="Arial Narrow" w:cs="Calibri"/>
                <w:sz w:val="18"/>
                <w:szCs w:val="18"/>
              </w:rPr>
            </w:pPr>
          </w:p>
          <w:p w14:paraId="7A44A8ED" w14:textId="77777777" w:rsidR="007908C7" w:rsidRPr="00CE7637" w:rsidRDefault="007908C7" w:rsidP="00261B32">
            <w:pPr>
              <w:spacing w:after="0" w:line="240" w:lineRule="auto"/>
              <w:jc w:val="both"/>
              <w:rPr>
                <w:rFonts w:ascii="Arial Narrow" w:eastAsia="Times New Roman" w:hAnsi="Arial Narrow" w:cs="Calibri"/>
                <w:sz w:val="18"/>
                <w:szCs w:val="18"/>
              </w:rPr>
            </w:pPr>
            <w:r w:rsidRPr="00CE7637">
              <w:rPr>
                <w:rFonts w:ascii="Arial Narrow" w:eastAsia="Times New Roman" w:hAnsi="Arial Narrow" w:cs="Calibri"/>
                <w:sz w:val="18"/>
                <w:szCs w:val="18"/>
              </w:rPr>
              <w:t>1 rapport mensuel du suivi de la comptabilité des groupements est produit et partagé avec le PNUD</w:t>
            </w:r>
          </w:p>
          <w:p w14:paraId="371188EE" w14:textId="77777777" w:rsidR="007908C7" w:rsidRPr="00CE7637" w:rsidRDefault="007908C7" w:rsidP="00261B32">
            <w:pPr>
              <w:spacing w:after="0" w:line="240" w:lineRule="auto"/>
              <w:jc w:val="both"/>
              <w:rPr>
                <w:rFonts w:ascii="Arial Narrow" w:eastAsia="Times New Roman" w:hAnsi="Arial Narrow" w:cs="Calibri"/>
                <w:sz w:val="18"/>
                <w:szCs w:val="18"/>
              </w:rPr>
            </w:pPr>
          </w:p>
          <w:p w14:paraId="36BEDD9D" w14:textId="77777777" w:rsidR="008663EF" w:rsidRPr="00CE7637" w:rsidRDefault="008663EF" w:rsidP="00261B32">
            <w:pPr>
              <w:spacing w:after="0" w:line="240" w:lineRule="auto"/>
              <w:jc w:val="both"/>
              <w:rPr>
                <w:rFonts w:ascii="Arial Narrow" w:eastAsia="Times New Roman" w:hAnsi="Arial Narrow" w:cs="Calibri"/>
                <w:sz w:val="18"/>
                <w:szCs w:val="18"/>
              </w:rPr>
            </w:pPr>
          </w:p>
          <w:p w14:paraId="5348B0FE" w14:textId="77777777" w:rsidR="007908C7" w:rsidRPr="00CE7637" w:rsidRDefault="007908C7" w:rsidP="00261B32">
            <w:pPr>
              <w:spacing w:after="0" w:line="240" w:lineRule="auto"/>
              <w:jc w:val="both"/>
              <w:rPr>
                <w:rFonts w:ascii="Arial Narrow" w:eastAsia="Times New Roman" w:hAnsi="Arial Narrow" w:cs="Calibri"/>
                <w:sz w:val="18"/>
                <w:szCs w:val="18"/>
              </w:rPr>
            </w:pPr>
            <w:r w:rsidRPr="00CE7637">
              <w:rPr>
                <w:rFonts w:ascii="Arial Narrow" w:eastAsia="Times New Roman" w:hAnsi="Arial Narrow" w:cs="Calibri"/>
                <w:sz w:val="18"/>
                <w:szCs w:val="18"/>
              </w:rPr>
              <w:t>10 associations ont exécuté au moins deux plans d’action (5s-kaizen)</w:t>
            </w:r>
          </w:p>
          <w:p w14:paraId="26BADBC3" w14:textId="77777777" w:rsidR="007908C7" w:rsidRPr="00CE7637" w:rsidRDefault="007908C7" w:rsidP="00261B32">
            <w:pPr>
              <w:spacing w:after="0" w:line="240" w:lineRule="auto"/>
              <w:jc w:val="both"/>
              <w:rPr>
                <w:rFonts w:ascii="Arial Narrow" w:eastAsia="Times New Roman" w:hAnsi="Arial Narrow" w:cs="Calibri"/>
                <w:sz w:val="18"/>
                <w:szCs w:val="18"/>
              </w:rPr>
            </w:pPr>
          </w:p>
          <w:p w14:paraId="698D995C" w14:textId="77777777" w:rsidR="007908C7" w:rsidRPr="00CE7637" w:rsidRDefault="007908C7" w:rsidP="00261B32">
            <w:pPr>
              <w:spacing w:after="0" w:line="240" w:lineRule="auto"/>
              <w:jc w:val="both"/>
              <w:rPr>
                <w:rFonts w:ascii="Arial Narrow" w:eastAsia="Times New Roman" w:hAnsi="Arial Narrow" w:cs="Calibri"/>
                <w:sz w:val="18"/>
                <w:szCs w:val="18"/>
              </w:rPr>
            </w:pPr>
          </w:p>
          <w:p w14:paraId="7841503C" w14:textId="77777777" w:rsidR="007908C7" w:rsidRPr="00CE7637" w:rsidRDefault="007908C7" w:rsidP="00261B32">
            <w:pPr>
              <w:spacing w:after="0" w:line="240" w:lineRule="auto"/>
              <w:jc w:val="both"/>
              <w:rPr>
                <w:rFonts w:ascii="Arial Narrow" w:eastAsia="Times New Roman" w:hAnsi="Arial Narrow" w:cs="Calibri"/>
                <w:sz w:val="18"/>
                <w:szCs w:val="18"/>
              </w:rPr>
            </w:pPr>
          </w:p>
          <w:p w14:paraId="7CB00AA0" w14:textId="77777777" w:rsidR="007908C7" w:rsidRPr="00CE7637" w:rsidRDefault="007908C7" w:rsidP="00261B32">
            <w:pPr>
              <w:spacing w:after="0" w:line="240" w:lineRule="auto"/>
              <w:jc w:val="both"/>
              <w:rPr>
                <w:rFonts w:ascii="Arial Narrow" w:eastAsia="Times New Roman" w:hAnsi="Arial Narrow" w:cs="Calibri"/>
                <w:sz w:val="18"/>
                <w:szCs w:val="18"/>
              </w:rPr>
            </w:pPr>
          </w:p>
          <w:p w14:paraId="08948DA5" w14:textId="77777777" w:rsidR="007908C7" w:rsidRPr="00CE7637" w:rsidRDefault="007908C7" w:rsidP="00261B32">
            <w:pPr>
              <w:spacing w:after="0" w:line="240" w:lineRule="auto"/>
              <w:jc w:val="both"/>
              <w:rPr>
                <w:rFonts w:ascii="Arial Narrow" w:eastAsia="Times New Roman" w:hAnsi="Arial Narrow" w:cs="Calibri"/>
                <w:sz w:val="18"/>
                <w:szCs w:val="18"/>
              </w:rPr>
            </w:pPr>
          </w:p>
          <w:p w14:paraId="460AAD9C" w14:textId="77777777" w:rsidR="007908C7" w:rsidRPr="00CE7637" w:rsidRDefault="007908C7" w:rsidP="00261B32">
            <w:pPr>
              <w:spacing w:after="0" w:line="240" w:lineRule="auto"/>
              <w:jc w:val="both"/>
              <w:rPr>
                <w:rFonts w:ascii="Arial Narrow" w:eastAsia="Times New Roman" w:hAnsi="Arial Narrow" w:cs="Calibri"/>
                <w:sz w:val="18"/>
                <w:szCs w:val="18"/>
              </w:rPr>
            </w:pPr>
            <w:r w:rsidRPr="00CE7637">
              <w:rPr>
                <w:rFonts w:ascii="Arial Narrow" w:eastAsia="Times New Roman" w:hAnsi="Arial Narrow" w:cs="Calibri"/>
                <w:sz w:val="18"/>
                <w:szCs w:val="18"/>
              </w:rPr>
              <w:t>Les apprenants augmentent leur connaissance de 20% en attitudes positives</w:t>
            </w:r>
          </w:p>
        </w:tc>
        <w:tc>
          <w:tcPr>
            <w:tcW w:w="769" w:type="pct"/>
            <w:gridSpan w:val="3"/>
            <w:shd w:val="clear" w:color="auto" w:fill="FFFF00"/>
          </w:tcPr>
          <w:p w14:paraId="22B31C21" w14:textId="77777777" w:rsidR="007908C7" w:rsidRPr="00CE7637" w:rsidRDefault="007908C7" w:rsidP="00261B32">
            <w:pPr>
              <w:spacing w:after="0" w:line="240" w:lineRule="auto"/>
              <w:jc w:val="both"/>
              <w:rPr>
                <w:rFonts w:ascii="Arial Narrow" w:eastAsia="Times New Roman" w:hAnsi="Arial Narrow" w:cs="Calibri"/>
                <w:sz w:val="18"/>
                <w:szCs w:val="18"/>
              </w:rPr>
            </w:pPr>
            <w:r w:rsidRPr="00CE7637">
              <w:rPr>
                <w:rFonts w:ascii="Arial Narrow" w:eastAsia="Times New Roman" w:hAnsi="Arial Narrow" w:cs="Calibri"/>
                <w:sz w:val="18"/>
                <w:szCs w:val="18"/>
              </w:rPr>
              <w:t>1</w:t>
            </w:r>
          </w:p>
          <w:p w14:paraId="4C4AEB64" w14:textId="77777777" w:rsidR="008663EF" w:rsidRPr="00CE7637" w:rsidRDefault="008663EF" w:rsidP="00261B32">
            <w:pPr>
              <w:spacing w:after="0" w:line="240" w:lineRule="auto"/>
              <w:jc w:val="both"/>
              <w:rPr>
                <w:rFonts w:ascii="Arial Narrow" w:eastAsia="Times New Roman" w:hAnsi="Arial Narrow" w:cs="Calibri"/>
                <w:sz w:val="18"/>
                <w:szCs w:val="18"/>
              </w:rPr>
            </w:pPr>
          </w:p>
          <w:p w14:paraId="71352727" w14:textId="77777777" w:rsidR="007908C7" w:rsidRPr="00CE7637" w:rsidRDefault="007908C7" w:rsidP="00261B32">
            <w:pPr>
              <w:spacing w:after="0" w:line="240" w:lineRule="auto"/>
              <w:jc w:val="both"/>
              <w:rPr>
                <w:rFonts w:ascii="Arial Narrow" w:eastAsia="Times New Roman" w:hAnsi="Arial Narrow" w:cs="Calibri"/>
                <w:sz w:val="18"/>
                <w:szCs w:val="18"/>
              </w:rPr>
            </w:pPr>
            <w:r w:rsidRPr="00CE7637">
              <w:rPr>
                <w:rFonts w:ascii="Arial Narrow" w:eastAsia="Times New Roman" w:hAnsi="Arial Narrow" w:cs="Calibri"/>
                <w:sz w:val="18"/>
                <w:szCs w:val="18"/>
              </w:rPr>
              <w:t>60</w:t>
            </w:r>
          </w:p>
          <w:p w14:paraId="1F2BFC7B" w14:textId="77777777" w:rsidR="007908C7" w:rsidRPr="00CE7637" w:rsidRDefault="007908C7" w:rsidP="00261B32">
            <w:pPr>
              <w:spacing w:after="0" w:line="240" w:lineRule="auto"/>
              <w:jc w:val="both"/>
              <w:rPr>
                <w:rFonts w:ascii="Arial Narrow" w:eastAsia="Times New Roman" w:hAnsi="Arial Narrow" w:cs="Calibri"/>
                <w:sz w:val="18"/>
                <w:szCs w:val="18"/>
              </w:rPr>
            </w:pPr>
          </w:p>
          <w:p w14:paraId="7581B127" w14:textId="77777777" w:rsidR="008663EF" w:rsidRPr="00CE7637" w:rsidRDefault="008663EF" w:rsidP="00261B32">
            <w:pPr>
              <w:spacing w:after="0" w:line="240" w:lineRule="auto"/>
              <w:jc w:val="both"/>
              <w:rPr>
                <w:rFonts w:ascii="Arial Narrow" w:eastAsia="Times New Roman" w:hAnsi="Arial Narrow" w:cs="Calibri"/>
                <w:sz w:val="18"/>
                <w:szCs w:val="18"/>
              </w:rPr>
            </w:pPr>
          </w:p>
          <w:p w14:paraId="0B762766" w14:textId="77777777" w:rsidR="007908C7" w:rsidRPr="00CE7637" w:rsidRDefault="008663EF" w:rsidP="00261B32">
            <w:pPr>
              <w:spacing w:after="0" w:line="240" w:lineRule="auto"/>
              <w:jc w:val="both"/>
              <w:rPr>
                <w:rFonts w:ascii="Arial Narrow" w:eastAsia="Times New Roman" w:hAnsi="Arial Narrow" w:cs="Calibri"/>
                <w:sz w:val="18"/>
                <w:szCs w:val="18"/>
              </w:rPr>
            </w:pPr>
            <w:r w:rsidRPr="00CE7637">
              <w:rPr>
                <w:rFonts w:ascii="Arial Narrow" w:eastAsia="Times New Roman" w:hAnsi="Arial Narrow" w:cs="Calibri"/>
                <w:sz w:val="18"/>
                <w:szCs w:val="18"/>
              </w:rPr>
              <w:t>1</w:t>
            </w:r>
          </w:p>
          <w:p w14:paraId="4ED21BD7" w14:textId="77777777" w:rsidR="007908C7" w:rsidRPr="00CE7637" w:rsidRDefault="007908C7" w:rsidP="00261B32">
            <w:pPr>
              <w:spacing w:after="0" w:line="240" w:lineRule="auto"/>
              <w:jc w:val="both"/>
              <w:rPr>
                <w:rFonts w:ascii="Arial Narrow" w:eastAsia="Times New Roman" w:hAnsi="Arial Narrow" w:cs="Calibri"/>
                <w:sz w:val="18"/>
                <w:szCs w:val="18"/>
              </w:rPr>
            </w:pPr>
          </w:p>
          <w:p w14:paraId="6D82F240" w14:textId="77777777" w:rsidR="007908C7" w:rsidRPr="00CE7637" w:rsidRDefault="007908C7" w:rsidP="00261B32">
            <w:pPr>
              <w:spacing w:after="0" w:line="240" w:lineRule="auto"/>
              <w:jc w:val="both"/>
              <w:rPr>
                <w:rFonts w:ascii="Arial Narrow" w:eastAsia="Times New Roman" w:hAnsi="Arial Narrow" w:cs="Calibri"/>
                <w:sz w:val="18"/>
                <w:szCs w:val="18"/>
              </w:rPr>
            </w:pPr>
          </w:p>
          <w:p w14:paraId="539477B6" w14:textId="77777777" w:rsidR="008663EF" w:rsidRPr="00CE7637" w:rsidRDefault="008663EF" w:rsidP="00261B32">
            <w:pPr>
              <w:spacing w:after="0" w:line="240" w:lineRule="auto"/>
              <w:jc w:val="both"/>
              <w:rPr>
                <w:rFonts w:ascii="Arial Narrow" w:eastAsia="Times New Roman" w:hAnsi="Arial Narrow" w:cs="Calibri"/>
                <w:sz w:val="18"/>
                <w:szCs w:val="18"/>
              </w:rPr>
            </w:pPr>
          </w:p>
          <w:p w14:paraId="01C161B4" w14:textId="77777777" w:rsidR="007908C7" w:rsidRPr="00CE7637" w:rsidRDefault="007908C7" w:rsidP="00261B32">
            <w:pPr>
              <w:spacing w:after="0" w:line="240" w:lineRule="auto"/>
              <w:jc w:val="both"/>
              <w:rPr>
                <w:rFonts w:ascii="Arial Narrow" w:eastAsia="Times New Roman" w:hAnsi="Arial Narrow" w:cs="Calibri"/>
                <w:sz w:val="18"/>
                <w:szCs w:val="18"/>
              </w:rPr>
            </w:pPr>
            <w:r w:rsidRPr="00CE7637">
              <w:rPr>
                <w:rFonts w:ascii="Arial Narrow" w:eastAsia="Times New Roman" w:hAnsi="Arial Narrow" w:cs="Calibri"/>
                <w:sz w:val="18"/>
                <w:szCs w:val="18"/>
              </w:rPr>
              <w:t>2</w:t>
            </w:r>
          </w:p>
          <w:p w14:paraId="72CDEF09" w14:textId="77777777" w:rsidR="007908C7" w:rsidRPr="00CE7637" w:rsidRDefault="007908C7" w:rsidP="00261B32">
            <w:pPr>
              <w:spacing w:after="0" w:line="240" w:lineRule="auto"/>
              <w:jc w:val="both"/>
              <w:rPr>
                <w:rFonts w:ascii="Arial Narrow" w:eastAsia="Times New Roman" w:hAnsi="Arial Narrow" w:cs="Calibri"/>
                <w:sz w:val="18"/>
                <w:szCs w:val="18"/>
              </w:rPr>
            </w:pPr>
          </w:p>
          <w:p w14:paraId="61581266" w14:textId="77777777" w:rsidR="007908C7" w:rsidRPr="00CE7637" w:rsidRDefault="007908C7" w:rsidP="00261B32">
            <w:pPr>
              <w:spacing w:after="0" w:line="240" w:lineRule="auto"/>
              <w:jc w:val="both"/>
              <w:rPr>
                <w:rFonts w:ascii="Arial Narrow" w:eastAsia="Times New Roman" w:hAnsi="Arial Narrow" w:cs="Calibri"/>
                <w:sz w:val="18"/>
                <w:szCs w:val="18"/>
              </w:rPr>
            </w:pPr>
          </w:p>
          <w:p w14:paraId="0AC6B3A4" w14:textId="77777777" w:rsidR="007908C7" w:rsidRPr="00CE7637" w:rsidRDefault="007908C7" w:rsidP="00261B32">
            <w:pPr>
              <w:spacing w:after="0" w:line="240" w:lineRule="auto"/>
              <w:jc w:val="both"/>
              <w:rPr>
                <w:rFonts w:ascii="Arial Narrow" w:eastAsia="Times New Roman" w:hAnsi="Arial Narrow" w:cs="Calibri"/>
                <w:sz w:val="18"/>
                <w:szCs w:val="18"/>
              </w:rPr>
            </w:pPr>
          </w:p>
          <w:p w14:paraId="03E6533A" w14:textId="77777777" w:rsidR="007908C7" w:rsidRPr="00CE7637" w:rsidRDefault="007908C7" w:rsidP="00261B32">
            <w:pPr>
              <w:spacing w:after="0" w:line="240" w:lineRule="auto"/>
              <w:jc w:val="both"/>
              <w:rPr>
                <w:rFonts w:ascii="Arial Narrow" w:eastAsia="Times New Roman" w:hAnsi="Arial Narrow" w:cs="Calibri"/>
                <w:sz w:val="18"/>
                <w:szCs w:val="18"/>
              </w:rPr>
            </w:pPr>
          </w:p>
          <w:p w14:paraId="361397D6" w14:textId="77777777" w:rsidR="007908C7" w:rsidRPr="00CE7637" w:rsidRDefault="007908C7" w:rsidP="00261B32">
            <w:pPr>
              <w:spacing w:after="0" w:line="240" w:lineRule="auto"/>
              <w:jc w:val="both"/>
              <w:rPr>
                <w:rFonts w:ascii="Arial Narrow" w:eastAsia="Times New Roman" w:hAnsi="Arial Narrow" w:cs="Calibri"/>
                <w:sz w:val="18"/>
                <w:szCs w:val="18"/>
              </w:rPr>
            </w:pPr>
          </w:p>
          <w:p w14:paraId="28B4B653" w14:textId="77777777" w:rsidR="007908C7" w:rsidRPr="00CE7637" w:rsidRDefault="007908C7" w:rsidP="00261B32">
            <w:pPr>
              <w:spacing w:after="0" w:line="240" w:lineRule="auto"/>
              <w:jc w:val="both"/>
              <w:rPr>
                <w:rFonts w:ascii="Arial Narrow" w:eastAsia="Times New Roman" w:hAnsi="Arial Narrow" w:cs="Calibri"/>
                <w:sz w:val="18"/>
                <w:szCs w:val="18"/>
              </w:rPr>
            </w:pPr>
          </w:p>
          <w:p w14:paraId="37C34FDE" w14:textId="77777777" w:rsidR="007908C7" w:rsidRPr="00CE7637" w:rsidRDefault="007908C7" w:rsidP="00261B32">
            <w:pPr>
              <w:spacing w:after="0" w:line="240" w:lineRule="auto"/>
              <w:jc w:val="both"/>
              <w:rPr>
                <w:rFonts w:ascii="Arial Narrow" w:eastAsia="Times New Roman" w:hAnsi="Arial Narrow" w:cs="Calibri"/>
                <w:sz w:val="18"/>
                <w:szCs w:val="18"/>
              </w:rPr>
            </w:pPr>
            <w:r w:rsidRPr="00CE7637">
              <w:rPr>
                <w:rFonts w:ascii="Arial Narrow" w:eastAsia="Times New Roman" w:hAnsi="Arial Narrow" w:cs="Calibri"/>
                <w:sz w:val="18"/>
                <w:szCs w:val="18"/>
              </w:rPr>
              <w:t>35%</w:t>
            </w:r>
          </w:p>
        </w:tc>
        <w:tc>
          <w:tcPr>
            <w:tcW w:w="769" w:type="pct"/>
            <w:shd w:val="clear" w:color="auto" w:fill="auto"/>
          </w:tcPr>
          <w:p w14:paraId="5ADBB696" w14:textId="7070509D" w:rsidR="007908C7" w:rsidRPr="00CE7637" w:rsidRDefault="007908C7" w:rsidP="00261B32">
            <w:pPr>
              <w:spacing w:after="0" w:line="240" w:lineRule="auto"/>
              <w:jc w:val="both"/>
              <w:rPr>
                <w:rFonts w:ascii="Arial Narrow" w:eastAsia="Times New Roman" w:hAnsi="Arial Narrow" w:cs="Calibri"/>
                <w:sz w:val="18"/>
                <w:szCs w:val="18"/>
              </w:rPr>
            </w:pPr>
            <w:r w:rsidRPr="00CE7637">
              <w:rPr>
                <w:rFonts w:ascii="Arial Narrow" w:eastAsia="Times New Roman" w:hAnsi="Arial Narrow" w:cs="Calibri"/>
                <w:sz w:val="18"/>
                <w:szCs w:val="18"/>
              </w:rPr>
              <w:t xml:space="preserve">1 module de formation </w:t>
            </w:r>
            <w:r w:rsidR="00854009">
              <w:rPr>
                <w:rFonts w:ascii="Arial Narrow" w:eastAsia="Times New Roman" w:hAnsi="Arial Narrow" w:cs="Calibri"/>
                <w:sz w:val="18"/>
                <w:szCs w:val="18"/>
              </w:rPr>
              <w:t xml:space="preserve">a été </w:t>
            </w:r>
            <w:r w:rsidRPr="00CE7637">
              <w:rPr>
                <w:rFonts w:ascii="Arial Narrow" w:eastAsia="Times New Roman" w:hAnsi="Arial Narrow" w:cs="Calibri"/>
                <w:sz w:val="18"/>
                <w:szCs w:val="18"/>
              </w:rPr>
              <w:t>validé</w:t>
            </w:r>
          </w:p>
          <w:p w14:paraId="39F88883" w14:textId="77777777" w:rsidR="008663EF" w:rsidRPr="00CE7637" w:rsidRDefault="008663EF" w:rsidP="00261B32">
            <w:pPr>
              <w:spacing w:after="0" w:line="240" w:lineRule="auto"/>
              <w:jc w:val="both"/>
              <w:rPr>
                <w:rFonts w:ascii="Arial Narrow" w:eastAsia="Times New Roman" w:hAnsi="Arial Narrow" w:cs="Calibri"/>
                <w:sz w:val="18"/>
                <w:szCs w:val="18"/>
              </w:rPr>
            </w:pPr>
          </w:p>
          <w:p w14:paraId="0E99D246" w14:textId="77777777" w:rsidR="007908C7" w:rsidRPr="00CE7637" w:rsidRDefault="007908C7" w:rsidP="00261B32">
            <w:pPr>
              <w:spacing w:after="0" w:line="240" w:lineRule="auto"/>
              <w:jc w:val="both"/>
              <w:rPr>
                <w:rFonts w:ascii="Arial Narrow" w:eastAsia="Times New Roman" w:hAnsi="Arial Narrow" w:cs="Calibri"/>
                <w:sz w:val="18"/>
                <w:szCs w:val="18"/>
              </w:rPr>
            </w:pPr>
            <w:r w:rsidRPr="00CE7637">
              <w:rPr>
                <w:rFonts w:ascii="Arial Narrow" w:eastAsia="Times New Roman" w:hAnsi="Arial Narrow" w:cs="Calibri"/>
                <w:sz w:val="18"/>
                <w:szCs w:val="18"/>
              </w:rPr>
              <w:t>60</w:t>
            </w:r>
            <w:r w:rsidR="008663EF" w:rsidRPr="00CE7637">
              <w:rPr>
                <w:rFonts w:ascii="Arial Narrow" w:eastAsia="Times New Roman" w:hAnsi="Arial Narrow" w:cs="Calibri"/>
                <w:sz w:val="18"/>
                <w:szCs w:val="18"/>
              </w:rPr>
              <w:t xml:space="preserve"> </w:t>
            </w:r>
            <w:r w:rsidRPr="00CE7637">
              <w:rPr>
                <w:rFonts w:ascii="Arial Narrow" w:eastAsia="Times New Roman" w:hAnsi="Arial Narrow" w:cs="Calibri"/>
                <w:sz w:val="18"/>
                <w:szCs w:val="18"/>
              </w:rPr>
              <w:t>personnes ont pris part à la formation</w:t>
            </w:r>
            <w:r w:rsidR="008663EF" w:rsidRPr="00CE7637">
              <w:rPr>
                <w:rFonts w:ascii="Arial Narrow" w:eastAsia="Times New Roman" w:hAnsi="Arial Narrow" w:cs="Calibri"/>
                <w:sz w:val="18"/>
                <w:szCs w:val="18"/>
              </w:rPr>
              <w:t xml:space="preserve"> comptabilité.</w:t>
            </w:r>
          </w:p>
          <w:p w14:paraId="3E248240" w14:textId="77777777" w:rsidR="008663EF" w:rsidRPr="00CE7637" w:rsidRDefault="008663EF" w:rsidP="00261B32">
            <w:pPr>
              <w:spacing w:after="0" w:line="240" w:lineRule="auto"/>
              <w:jc w:val="both"/>
              <w:rPr>
                <w:rFonts w:ascii="Arial Narrow" w:eastAsia="Times New Roman" w:hAnsi="Arial Narrow" w:cs="Calibri"/>
                <w:sz w:val="18"/>
                <w:szCs w:val="18"/>
              </w:rPr>
            </w:pPr>
          </w:p>
          <w:p w14:paraId="19A59B48" w14:textId="79DFD7D5" w:rsidR="008663EF" w:rsidRPr="00CE7637" w:rsidRDefault="008663EF" w:rsidP="00261B32">
            <w:pPr>
              <w:spacing w:after="0" w:line="240" w:lineRule="auto"/>
              <w:jc w:val="both"/>
              <w:rPr>
                <w:rFonts w:ascii="Arial Narrow" w:eastAsia="Times New Roman" w:hAnsi="Arial Narrow" w:cs="Calibri"/>
                <w:sz w:val="18"/>
                <w:szCs w:val="18"/>
              </w:rPr>
            </w:pPr>
            <w:r w:rsidRPr="00CE7637">
              <w:rPr>
                <w:rFonts w:ascii="Arial Narrow" w:eastAsia="Times New Roman" w:hAnsi="Arial Narrow" w:cs="Calibri"/>
                <w:sz w:val="18"/>
                <w:szCs w:val="18"/>
              </w:rPr>
              <w:t>1 rapport de la comptabilité produit</w:t>
            </w:r>
            <w:r w:rsidR="003B13CF" w:rsidRPr="00CE7637">
              <w:rPr>
                <w:rFonts w:ascii="Arial Narrow" w:eastAsia="Times New Roman" w:hAnsi="Arial Narrow" w:cs="Calibri"/>
                <w:sz w:val="18"/>
                <w:szCs w:val="18"/>
              </w:rPr>
              <w:t xml:space="preserve"> et partagé dans les rapports à mi</w:t>
            </w:r>
            <w:r w:rsidR="00854009">
              <w:rPr>
                <w:rFonts w:ascii="Arial Narrow" w:eastAsia="Times New Roman" w:hAnsi="Arial Narrow" w:cs="Calibri"/>
                <w:sz w:val="18"/>
                <w:szCs w:val="18"/>
              </w:rPr>
              <w:t>-</w:t>
            </w:r>
            <w:r w:rsidR="003B13CF" w:rsidRPr="00CE7637">
              <w:rPr>
                <w:rFonts w:ascii="Arial Narrow" w:eastAsia="Times New Roman" w:hAnsi="Arial Narrow" w:cs="Calibri"/>
                <w:sz w:val="18"/>
                <w:szCs w:val="18"/>
              </w:rPr>
              <w:t>parcour</w:t>
            </w:r>
            <w:r w:rsidR="00854009">
              <w:rPr>
                <w:rFonts w:ascii="Arial Narrow" w:eastAsia="Times New Roman" w:hAnsi="Arial Narrow" w:cs="Calibri"/>
                <w:sz w:val="18"/>
                <w:szCs w:val="18"/>
              </w:rPr>
              <w:t>s</w:t>
            </w:r>
            <w:r w:rsidRPr="00CE7637">
              <w:rPr>
                <w:rFonts w:ascii="Arial Narrow" w:eastAsia="Times New Roman" w:hAnsi="Arial Narrow" w:cs="Calibri"/>
                <w:sz w:val="18"/>
                <w:szCs w:val="18"/>
              </w:rPr>
              <w:t>.</w:t>
            </w:r>
          </w:p>
          <w:p w14:paraId="0142DE52" w14:textId="77777777" w:rsidR="008663EF" w:rsidRPr="00CE7637" w:rsidRDefault="008663EF" w:rsidP="00261B32">
            <w:pPr>
              <w:spacing w:after="0" w:line="240" w:lineRule="auto"/>
              <w:jc w:val="both"/>
              <w:rPr>
                <w:rFonts w:ascii="Arial Narrow" w:eastAsia="Times New Roman" w:hAnsi="Arial Narrow" w:cs="Calibri"/>
                <w:sz w:val="18"/>
                <w:szCs w:val="18"/>
              </w:rPr>
            </w:pPr>
          </w:p>
          <w:p w14:paraId="7D579600" w14:textId="77777777" w:rsidR="007908C7" w:rsidRPr="00CE7637" w:rsidRDefault="007908C7" w:rsidP="00261B32">
            <w:pPr>
              <w:spacing w:after="0" w:line="240" w:lineRule="auto"/>
              <w:jc w:val="both"/>
              <w:rPr>
                <w:rFonts w:ascii="Arial Narrow" w:eastAsia="Times New Roman" w:hAnsi="Arial Narrow" w:cs="Calibri"/>
                <w:sz w:val="18"/>
                <w:szCs w:val="18"/>
              </w:rPr>
            </w:pPr>
            <w:r w:rsidRPr="00CE7637">
              <w:rPr>
                <w:rFonts w:ascii="Arial Narrow" w:eastAsia="Times New Roman" w:hAnsi="Arial Narrow" w:cs="Calibri"/>
                <w:sz w:val="18"/>
                <w:szCs w:val="18"/>
              </w:rPr>
              <w:t>11 Associations ont exécuté l</w:t>
            </w:r>
            <w:r w:rsidR="008663EF" w:rsidRPr="00CE7637">
              <w:rPr>
                <w:rFonts w:ascii="Arial Narrow" w:eastAsia="Times New Roman" w:hAnsi="Arial Narrow" w:cs="Calibri"/>
                <w:sz w:val="18"/>
                <w:szCs w:val="18"/>
              </w:rPr>
              <w:t>eurs plans d’actions 5S Kaizen.</w:t>
            </w:r>
          </w:p>
          <w:p w14:paraId="24227045" w14:textId="77777777" w:rsidR="004A3208" w:rsidRPr="00CE7637" w:rsidRDefault="004A3208" w:rsidP="00261B32">
            <w:pPr>
              <w:spacing w:after="0" w:line="240" w:lineRule="auto"/>
              <w:jc w:val="both"/>
              <w:rPr>
                <w:rFonts w:ascii="Arial Narrow" w:eastAsia="Times New Roman" w:hAnsi="Arial Narrow" w:cs="Calibri"/>
                <w:sz w:val="18"/>
                <w:szCs w:val="18"/>
              </w:rPr>
            </w:pPr>
          </w:p>
          <w:p w14:paraId="5839C63B" w14:textId="77777777" w:rsidR="007908C7" w:rsidRPr="00CE7637" w:rsidRDefault="007908C7" w:rsidP="00261B32">
            <w:pPr>
              <w:spacing w:after="0" w:line="240" w:lineRule="auto"/>
              <w:jc w:val="both"/>
              <w:rPr>
                <w:rFonts w:ascii="Arial Narrow" w:eastAsia="Times New Roman" w:hAnsi="Arial Narrow" w:cs="Calibri"/>
                <w:sz w:val="18"/>
                <w:szCs w:val="18"/>
              </w:rPr>
            </w:pPr>
            <w:r w:rsidRPr="00CE7637">
              <w:rPr>
                <w:rFonts w:ascii="Arial Narrow" w:eastAsia="Times New Roman" w:hAnsi="Arial Narrow" w:cs="Calibri"/>
                <w:sz w:val="18"/>
                <w:szCs w:val="18"/>
              </w:rPr>
              <w:t>- Résultat du post-test administré après la formation ont augmenté leur connaissance de 35% en attitude positive</w:t>
            </w:r>
          </w:p>
          <w:p w14:paraId="3B76A3FE" w14:textId="77777777" w:rsidR="007908C7" w:rsidRPr="00854009" w:rsidRDefault="007908C7" w:rsidP="00261B32">
            <w:pPr>
              <w:spacing w:after="0" w:line="240" w:lineRule="auto"/>
              <w:jc w:val="both"/>
              <w:rPr>
                <w:rFonts w:ascii="Arial Narrow" w:eastAsia="Times New Roman" w:hAnsi="Arial Narrow" w:cs="Calibri"/>
                <w:sz w:val="18"/>
                <w:szCs w:val="18"/>
              </w:rPr>
            </w:pPr>
          </w:p>
        </w:tc>
      </w:tr>
      <w:tr w:rsidR="007908C7" w:rsidRPr="00CE7637" w14:paraId="5FE627C9" w14:textId="77777777" w:rsidTr="00261B32">
        <w:trPr>
          <w:trHeight w:val="285"/>
        </w:trPr>
        <w:tc>
          <w:tcPr>
            <w:tcW w:w="1101" w:type="pct"/>
            <w:gridSpan w:val="2"/>
            <w:shd w:val="clear" w:color="auto" w:fill="C5E0B3"/>
          </w:tcPr>
          <w:p w14:paraId="701C57F2" w14:textId="77777777" w:rsidR="007908C7" w:rsidRPr="00CE7637" w:rsidRDefault="007908C7"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Activity 2.3</w:t>
            </w:r>
          </w:p>
        </w:tc>
        <w:tc>
          <w:tcPr>
            <w:tcW w:w="779" w:type="pct"/>
            <w:shd w:val="clear" w:color="auto" w:fill="C5E0B3"/>
          </w:tcPr>
          <w:p w14:paraId="0A66C4BF"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p>
        </w:tc>
        <w:tc>
          <w:tcPr>
            <w:tcW w:w="3120" w:type="pct"/>
            <w:gridSpan w:val="8"/>
            <w:shd w:val="clear" w:color="auto" w:fill="C5E0B3"/>
          </w:tcPr>
          <w:p w14:paraId="2396812C"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Redynamisation des groupements et facilitation de l’obtention des documents administratifs nécessaires à l’existence juridique des groupements</w:t>
            </w:r>
          </w:p>
        </w:tc>
      </w:tr>
      <w:tr w:rsidR="007908C7" w:rsidRPr="00CE7637" w14:paraId="43C01A61" w14:textId="77777777" w:rsidTr="00261B32">
        <w:trPr>
          <w:trHeight w:val="249"/>
        </w:trPr>
        <w:tc>
          <w:tcPr>
            <w:tcW w:w="1101" w:type="pct"/>
            <w:gridSpan w:val="2"/>
            <w:shd w:val="clear" w:color="auto" w:fill="auto"/>
          </w:tcPr>
          <w:p w14:paraId="1B9129B5" w14:textId="77777777" w:rsidR="007908C7" w:rsidRPr="00CE7637" w:rsidRDefault="007908C7" w:rsidP="00261B32">
            <w:pPr>
              <w:spacing w:after="0" w:line="240" w:lineRule="auto"/>
              <w:jc w:val="both"/>
              <w:rPr>
                <w:rFonts w:ascii="Arial Narrow" w:eastAsia="Times New Roman" w:hAnsi="Arial Narrow" w:cs="Calibri"/>
                <w:sz w:val="18"/>
                <w:szCs w:val="18"/>
              </w:rPr>
            </w:pPr>
            <w:r w:rsidRPr="00CE7637">
              <w:rPr>
                <w:rFonts w:ascii="Arial Narrow" w:eastAsia="Times New Roman" w:hAnsi="Arial Narrow" w:cs="Calibri"/>
                <w:sz w:val="18"/>
                <w:szCs w:val="18"/>
              </w:rPr>
              <w:t>Indicateurs</w:t>
            </w:r>
          </w:p>
        </w:tc>
        <w:tc>
          <w:tcPr>
            <w:tcW w:w="779" w:type="pct"/>
          </w:tcPr>
          <w:p w14:paraId="2AF9B682"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p>
        </w:tc>
        <w:tc>
          <w:tcPr>
            <w:tcW w:w="1582" w:type="pct"/>
            <w:gridSpan w:val="4"/>
            <w:shd w:val="clear" w:color="auto" w:fill="auto"/>
          </w:tcPr>
          <w:p w14:paraId="48DB6414"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5 groupements sont accompagnés par le projet pour régulariser leur existence légale</w:t>
            </w:r>
          </w:p>
        </w:tc>
        <w:tc>
          <w:tcPr>
            <w:tcW w:w="769" w:type="pct"/>
            <w:gridSpan w:val="3"/>
            <w:shd w:val="clear" w:color="auto" w:fill="FFFF00"/>
          </w:tcPr>
          <w:p w14:paraId="239B3EB7"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7</w:t>
            </w:r>
          </w:p>
        </w:tc>
        <w:tc>
          <w:tcPr>
            <w:tcW w:w="769" w:type="pct"/>
            <w:shd w:val="clear" w:color="auto" w:fill="auto"/>
          </w:tcPr>
          <w:p w14:paraId="15C1B817" w14:textId="77777777" w:rsidR="007908C7" w:rsidRPr="00854009" w:rsidRDefault="00573F76"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-7groupements ont reçu chacun un récépissé</w:t>
            </w:r>
          </w:p>
        </w:tc>
      </w:tr>
      <w:tr w:rsidR="007908C7" w:rsidRPr="00CE7637" w14:paraId="29B3C442" w14:textId="77777777" w:rsidTr="00261B32">
        <w:trPr>
          <w:trHeight w:val="171"/>
        </w:trPr>
        <w:tc>
          <w:tcPr>
            <w:tcW w:w="1101" w:type="pct"/>
            <w:gridSpan w:val="2"/>
            <w:shd w:val="clear" w:color="auto" w:fill="C5E0B3"/>
          </w:tcPr>
          <w:p w14:paraId="3BC0D4C7" w14:textId="77777777" w:rsidR="007908C7" w:rsidRPr="00CE7637" w:rsidRDefault="007908C7" w:rsidP="00261B32">
            <w:pPr>
              <w:spacing w:after="0"/>
              <w:jc w:val="both"/>
              <w:rPr>
                <w:rFonts w:ascii="Arial Narrow" w:eastAsia="Times New Roman" w:hAnsi="Arial Narrow" w:cs="Calibri"/>
                <w:b/>
                <w:sz w:val="18"/>
                <w:szCs w:val="18"/>
              </w:rPr>
            </w:pPr>
            <w:r w:rsidRPr="00CE7637">
              <w:rPr>
                <w:rFonts w:ascii="Arial Narrow" w:eastAsia="Times New Roman" w:hAnsi="Arial Narrow" w:cs="Calibri"/>
                <w:b/>
                <w:sz w:val="18"/>
                <w:szCs w:val="18"/>
              </w:rPr>
              <w:t>Activités du produit 3</w:t>
            </w:r>
          </w:p>
        </w:tc>
        <w:tc>
          <w:tcPr>
            <w:tcW w:w="779" w:type="pct"/>
            <w:shd w:val="clear" w:color="auto" w:fill="C5E0B3"/>
          </w:tcPr>
          <w:p w14:paraId="6FAFB274" w14:textId="77777777" w:rsidR="007908C7" w:rsidRPr="00CE7637" w:rsidRDefault="007908C7" w:rsidP="00261B32">
            <w:pPr>
              <w:spacing w:after="0"/>
              <w:ind w:firstLine="708"/>
              <w:jc w:val="both"/>
              <w:rPr>
                <w:rFonts w:ascii="Arial Narrow" w:eastAsia="Times New Roman" w:hAnsi="Arial Narrow" w:cs="Calibri"/>
                <w:sz w:val="18"/>
                <w:szCs w:val="18"/>
              </w:rPr>
            </w:pPr>
          </w:p>
        </w:tc>
        <w:tc>
          <w:tcPr>
            <w:tcW w:w="3120" w:type="pct"/>
            <w:gridSpan w:val="8"/>
            <w:shd w:val="clear" w:color="auto" w:fill="C5E0B3"/>
          </w:tcPr>
          <w:p w14:paraId="425DF604" w14:textId="77777777" w:rsidR="007908C7" w:rsidRPr="00CE7637" w:rsidRDefault="007908C7" w:rsidP="00261B32">
            <w:pPr>
              <w:spacing w:after="0"/>
              <w:ind w:firstLine="708"/>
              <w:jc w:val="both"/>
              <w:rPr>
                <w:rFonts w:ascii="Arial Narrow" w:eastAsia="Times New Roman" w:hAnsi="Arial Narrow" w:cs="Calibri"/>
                <w:sz w:val="18"/>
                <w:szCs w:val="18"/>
              </w:rPr>
            </w:pPr>
          </w:p>
        </w:tc>
      </w:tr>
      <w:tr w:rsidR="007908C7" w:rsidRPr="00CE7637" w14:paraId="5AE7D7AB" w14:textId="77777777" w:rsidTr="00261B32">
        <w:trPr>
          <w:trHeight w:val="174"/>
        </w:trPr>
        <w:tc>
          <w:tcPr>
            <w:tcW w:w="1101" w:type="pct"/>
            <w:gridSpan w:val="2"/>
            <w:shd w:val="clear" w:color="auto" w:fill="C5E0B3"/>
          </w:tcPr>
          <w:p w14:paraId="707CD26B" w14:textId="77777777" w:rsidR="007908C7" w:rsidRPr="00CE7637" w:rsidRDefault="007908C7"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Activity 3.1</w:t>
            </w:r>
          </w:p>
        </w:tc>
        <w:tc>
          <w:tcPr>
            <w:tcW w:w="779" w:type="pct"/>
            <w:shd w:val="clear" w:color="auto" w:fill="C5E0B3"/>
          </w:tcPr>
          <w:p w14:paraId="7FA146C8"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p>
        </w:tc>
        <w:tc>
          <w:tcPr>
            <w:tcW w:w="3120" w:type="pct"/>
            <w:gridSpan w:val="8"/>
            <w:shd w:val="clear" w:color="auto" w:fill="C5E0B3"/>
          </w:tcPr>
          <w:p w14:paraId="692566DB"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Évaluation et profilage des Associations/Bénéficiaires</w:t>
            </w:r>
          </w:p>
        </w:tc>
      </w:tr>
      <w:tr w:rsidR="00854009" w:rsidRPr="00CE7637" w14:paraId="0206431F" w14:textId="77777777" w:rsidTr="00261B32">
        <w:trPr>
          <w:trHeight w:val="285"/>
        </w:trPr>
        <w:tc>
          <w:tcPr>
            <w:tcW w:w="1101" w:type="pct"/>
            <w:gridSpan w:val="2"/>
            <w:shd w:val="clear" w:color="auto" w:fill="auto"/>
          </w:tcPr>
          <w:p w14:paraId="0B499B7B" w14:textId="77777777" w:rsidR="007908C7" w:rsidRPr="00CE7637" w:rsidRDefault="007908C7" w:rsidP="00261B32">
            <w:pPr>
              <w:jc w:val="both"/>
              <w:rPr>
                <w:rFonts w:ascii="Arial Narrow" w:eastAsia="Times New Roman" w:hAnsi="Arial Narrow" w:cs="Calibri"/>
                <w:sz w:val="18"/>
                <w:szCs w:val="18"/>
              </w:rPr>
            </w:pPr>
            <w:r w:rsidRPr="00CE7637">
              <w:rPr>
                <w:rFonts w:ascii="Arial Narrow" w:eastAsia="Times New Roman" w:hAnsi="Arial Narrow" w:cs="Calibri"/>
                <w:sz w:val="18"/>
                <w:szCs w:val="18"/>
              </w:rPr>
              <w:t>Indicateur</w:t>
            </w:r>
          </w:p>
        </w:tc>
        <w:tc>
          <w:tcPr>
            <w:tcW w:w="779" w:type="pct"/>
          </w:tcPr>
          <w:p w14:paraId="21DE87CA"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p>
        </w:tc>
        <w:tc>
          <w:tcPr>
            <w:tcW w:w="1582" w:type="pct"/>
            <w:gridSpan w:val="4"/>
            <w:shd w:val="clear" w:color="auto" w:fill="auto"/>
          </w:tcPr>
          <w:p w14:paraId="710C1C82"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20 groupements évalués</w:t>
            </w:r>
          </w:p>
          <w:p w14:paraId="78AE960B"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1 rapport d’évaluation produit</w:t>
            </w:r>
          </w:p>
        </w:tc>
        <w:tc>
          <w:tcPr>
            <w:tcW w:w="769" w:type="pct"/>
            <w:gridSpan w:val="3"/>
            <w:shd w:val="clear" w:color="auto" w:fill="FFFF00"/>
          </w:tcPr>
          <w:p w14:paraId="5CBF16B6"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20</w:t>
            </w:r>
          </w:p>
          <w:p w14:paraId="29D7218E"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1</w:t>
            </w:r>
          </w:p>
        </w:tc>
        <w:tc>
          <w:tcPr>
            <w:tcW w:w="769" w:type="pct"/>
            <w:shd w:val="clear" w:color="auto" w:fill="auto"/>
          </w:tcPr>
          <w:p w14:paraId="3D2F0B78" w14:textId="22C7842C"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 xml:space="preserve">20groupements </w:t>
            </w:r>
            <w:r w:rsidR="00854009">
              <w:rPr>
                <w:rFonts w:ascii="Arial Narrow" w:hAnsi="Arial Narrow" w:cs="Calibri"/>
                <w:sz w:val="18"/>
                <w:szCs w:val="18"/>
              </w:rPr>
              <w:t>ont été évalués</w:t>
            </w:r>
          </w:p>
          <w:p w14:paraId="50D7CDFD" w14:textId="77777777" w:rsidR="007908C7" w:rsidRPr="00854009"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1rapport produit</w:t>
            </w:r>
          </w:p>
        </w:tc>
      </w:tr>
      <w:tr w:rsidR="007908C7" w:rsidRPr="00CE7637" w14:paraId="78B7221B" w14:textId="77777777" w:rsidTr="00261B32">
        <w:trPr>
          <w:trHeight w:val="170"/>
        </w:trPr>
        <w:tc>
          <w:tcPr>
            <w:tcW w:w="1101" w:type="pct"/>
            <w:gridSpan w:val="2"/>
            <w:shd w:val="clear" w:color="auto" w:fill="C5E0B3"/>
          </w:tcPr>
          <w:p w14:paraId="4549B86E" w14:textId="77777777" w:rsidR="007908C7" w:rsidRPr="00CE7637" w:rsidRDefault="007908C7"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Activity 3.2</w:t>
            </w:r>
          </w:p>
        </w:tc>
        <w:tc>
          <w:tcPr>
            <w:tcW w:w="779" w:type="pct"/>
            <w:shd w:val="clear" w:color="auto" w:fill="C5E0B3"/>
          </w:tcPr>
          <w:p w14:paraId="38352855"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p>
        </w:tc>
        <w:tc>
          <w:tcPr>
            <w:tcW w:w="3120" w:type="pct"/>
            <w:gridSpan w:val="8"/>
            <w:shd w:val="clear" w:color="auto" w:fill="C5E0B3"/>
          </w:tcPr>
          <w:p w14:paraId="6A592396"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Accompagnement organisationnel et le suivi des bénéficiaires dans la mise en œuvre des microprojets d’AGR</w:t>
            </w:r>
          </w:p>
        </w:tc>
      </w:tr>
      <w:tr w:rsidR="007908C7" w:rsidRPr="00CE7637" w14:paraId="03F9F11D" w14:textId="77777777" w:rsidTr="00261B32">
        <w:trPr>
          <w:trHeight w:val="285"/>
        </w:trPr>
        <w:tc>
          <w:tcPr>
            <w:tcW w:w="1101" w:type="pct"/>
            <w:gridSpan w:val="2"/>
            <w:shd w:val="clear" w:color="auto" w:fill="auto"/>
          </w:tcPr>
          <w:p w14:paraId="24A4663D" w14:textId="77777777" w:rsidR="007908C7" w:rsidRPr="00CE7637" w:rsidRDefault="007908C7"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Indicateurs</w:t>
            </w:r>
          </w:p>
        </w:tc>
        <w:tc>
          <w:tcPr>
            <w:tcW w:w="779" w:type="pct"/>
          </w:tcPr>
          <w:p w14:paraId="51F2F286"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p>
        </w:tc>
        <w:tc>
          <w:tcPr>
            <w:tcW w:w="1582" w:type="pct"/>
            <w:gridSpan w:val="4"/>
            <w:shd w:val="clear" w:color="auto" w:fill="auto"/>
          </w:tcPr>
          <w:p w14:paraId="704ED9A4" w14:textId="6B56E89C" w:rsidR="007908C7" w:rsidRPr="00854009"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20 groupements / associations développent leur</w:t>
            </w:r>
            <w:r w:rsidR="00854009">
              <w:rPr>
                <w:rFonts w:ascii="Arial Narrow" w:hAnsi="Arial Narrow" w:cs="Calibri"/>
                <w:sz w:val="18"/>
                <w:szCs w:val="18"/>
              </w:rPr>
              <w:t>s</w:t>
            </w:r>
            <w:r w:rsidRPr="00854009">
              <w:rPr>
                <w:rFonts w:ascii="Arial Narrow" w:hAnsi="Arial Narrow" w:cs="Calibri"/>
                <w:sz w:val="18"/>
                <w:szCs w:val="18"/>
              </w:rPr>
              <w:t xml:space="preserve"> business</w:t>
            </w:r>
            <w:r w:rsidR="00854009">
              <w:rPr>
                <w:rFonts w:ascii="Arial Narrow" w:hAnsi="Arial Narrow" w:cs="Calibri"/>
                <w:sz w:val="18"/>
                <w:szCs w:val="18"/>
              </w:rPr>
              <w:t>s</w:t>
            </w:r>
            <w:r w:rsidRPr="00854009">
              <w:rPr>
                <w:rFonts w:ascii="Arial Narrow" w:hAnsi="Arial Narrow" w:cs="Calibri"/>
                <w:sz w:val="18"/>
                <w:szCs w:val="18"/>
              </w:rPr>
              <w:t xml:space="preserve"> plan</w:t>
            </w:r>
            <w:r w:rsidR="00854009">
              <w:rPr>
                <w:rFonts w:ascii="Arial Narrow" w:hAnsi="Arial Narrow" w:cs="Calibri"/>
                <w:sz w:val="18"/>
                <w:szCs w:val="18"/>
              </w:rPr>
              <w:t>s</w:t>
            </w:r>
          </w:p>
        </w:tc>
        <w:tc>
          <w:tcPr>
            <w:tcW w:w="769" w:type="pct"/>
            <w:gridSpan w:val="3"/>
            <w:shd w:val="clear" w:color="auto" w:fill="FFFF00"/>
          </w:tcPr>
          <w:p w14:paraId="1C00560D"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20</w:t>
            </w:r>
          </w:p>
        </w:tc>
        <w:tc>
          <w:tcPr>
            <w:tcW w:w="769" w:type="pct"/>
            <w:shd w:val="clear" w:color="auto" w:fill="auto"/>
          </w:tcPr>
          <w:p w14:paraId="53F1F2BC" w14:textId="6117EAA9" w:rsidR="007908C7" w:rsidRPr="00854009"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20</w:t>
            </w:r>
            <w:r w:rsidR="00FD472D" w:rsidRPr="00CE7637">
              <w:rPr>
                <w:rFonts w:ascii="Arial Narrow" w:hAnsi="Arial Narrow" w:cs="Calibri"/>
                <w:sz w:val="18"/>
                <w:szCs w:val="18"/>
              </w:rPr>
              <w:t xml:space="preserve"> </w:t>
            </w:r>
            <w:r w:rsidRPr="00CE7637">
              <w:rPr>
                <w:rFonts w:ascii="Arial Narrow" w:hAnsi="Arial Narrow" w:cs="Calibri"/>
                <w:sz w:val="18"/>
                <w:szCs w:val="18"/>
              </w:rPr>
              <w:t xml:space="preserve">groupements/associations </w:t>
            </w:r>
            <w:r w:rsidR="00854009">
              <w:rPr>
                <w:rFonts w:ascii="Arial Narrow" w:hAnsi="Arial Narrow" w:cs="Calibri"/>
                <w:sz w:val="18"/>
                <w:szCs w:val="18"/>
              </w:rPr>
              <w:t xml:space="preserve">ont </w:t>
            </w:r>
            <w:r w:rsidRPr="00CE7637">
              <w:rPr>
                <w:rFonts w:ascii="Arial Narrow" w:hAnsi="Arial Narrow" w:cs="Calibri"/>
                <w:sz w:val="18"/>
                <w:szCs w:val="18"/>
              </w:rPr>
              <w:t>développ</w:t>
            </w:r>
            <w:r w:rsidR="00854009">
              <w:rPr>
                <w:rFonts w:ascii="Arial Narrow" w:hAnsi="Arial Narrow" w:cs="Calibri"/>
                <w:sz w:val="18"/>
                <w:szCs w:val="18"/>
              </w:rPr>
              <w:t>é</w:t>
            </w:r>
            <w:r w:rsidRPr="00CE7637">
              <w:rPr>
                <w:rFonts w:ascii="Arial Narrow" w:hAnsi="Arial Narrow" w:cs="Calibri"/>
                <w:sz w:val="18"/>
                <w:szCs w:val="18"/>
              </w:rPr>
              <w:t xml:space="preserve"> leur</w:t>
            </w:r>
            <w:r w:rsidR="00854009">
              <w:rPr>
                <w:rFonts w:ascii="Arial Narrow" w:hAnsi="Arial Narrow" w:cs="Calibri"/>
                <w:sz w:val="18"/>
                <w:szCs w:val="18"/>
              </w:rPr>
              <w:t>s</w:t>
            </w:r>
            <w:r w:rsidRPr="00CE7637">
              <w:rPr>
                <w:rFonts w:ascii="Arial Narrow" w:hAnsi="Arial Narrow" w:cs="Calibri"/>
                <w:sz w:val="18"/>
                <w:szCs w:val="18"/>
              </w:rPr>
              <w:t xml:space="preserve"> business plan</w:t>
            </w:r>
            <w:r w:rsidR="00854009">
              <w:rPr>
                <w:rFonts w:ascii="Arial Narrow" w:hAnsi="Arial Narrow" w:cs="Calibri"/>
                <w:sz w:val="18"/>
                <w:szCs w:val="18"/>
              </w:rPr>
              <w:t>s</w:t>
            </w:r>
          </w:p>
        </w:tc>
      </w:tr>
      <w:tr w:rsidR="007908C7" w:rsidRPr="00CE7637" w14:paraId="230A6025" w14:textId="77777777" w:rsidTr="00261B32">
        <w:trPr>
          <w:trHeight w:val="205"/>
        </w:trPr>
        <w:tc>
          <w:tcPr>
            <w:tcW w:w="1101" w:type="pct"/>
            <w:gridSpan w:val="2"/>
            <w:shd w:val="clear" w:color="auto" w:fill="C5E0B3"/>
          </w:tcPr>
          <w:p w14:paraId="26A39EB5" w14:textId="77777777" w:rsidR="007908C7" w:rsidRPr="00CE7637" w:rsidRDefault="007908C7"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Activity 3.3</w:t>
            </w:r>
          </w:p>
        </w:tc>
        <w:tc>
          <w:tcPr>
            <w:tcW w:w="779" w:type="pct"/>
            <w:shd w:val="clear" w:color="auto" w:fill="C5E0B3"/>
          </w:tcPr>
          <w:p w14:paraId="6E0C4FEE"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p>
        </w:tc>
        <w:tc>
          <w:tcPr>
            <w:tcW w:w="3120" w:type="pct"/>
            <w:gridSpan w:val="8"/>
            <w:shd w:val="clear" w:color="auto" w:fill="C5E0B3"/>
          </w:tcPr>
          <w:p w14:paraId="696356EB"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u w:val="single"/>
              </w:rPr>
            </w:pPr>
            <w:r w:rsidRPr="00CE7637">
              <w:rPr>
                <w:rFonts w:ascii="Arial Narrow" w:hAnsi="Arial Narrow" w:cs="Calibri"/>
                <w:sz w:val="18"/>
                <w:szCs w:val="18"/>
              </w:rPr>
              <w:t xml:space="preserve">Appuyer à la mise en place et l’amélioration des sécurités sociales tels que Tontine et AVEC au sein des associations. </w:t>
            </w:r>
          </w:p>
        </w:tc>
      </w:tr>
      <w:tr w:rsidR="007908C7" w:rsidRPr="00CE7637" w14:paraId="2C1D1B36" w14:textId="77777777" w:rsidTr="00261B32">
        <w:trPr>
          <w:trHeight w:val="285"/>
        </w:trPr>
        <w:tc>
          <w:tcPr>
            <w:tcW w:w="1101" w:type="pct"/>
            <w:gridSpan w:val="2"/>
            <w:shd w:val="clear" w:color="auto" w:fill="FFFFFF"/>
          </w:tcPr>
          <w:p w14:paraId="60173F0F" w14:textId="77777777" w:rsidR="007908C7" w:rsidRPr="00CE7637" w:rsidRDefault="007908C7"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Indicateurs</w:t>
            </w:r>
          </w:p>
        </w:tc>
        <w:tc>
          <w:tcPr>
            <w:tcW w:w="779" w:type="pct"/>
            <w:shd w:val="clear" w:color="auto" w:fill="FFFFFF"/>
          </w:tcPr>
          <w:p w14:paraId="76DB178F"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p>
        </w:tc>
        <w:tc>
          <w:tcPr>
            <w:tcW w:w="1582" w:type="pct"/>
            <w:gridSpan w:val="4"/>
            <w:shd w:val="clear" w:color="auto" w:fill="FFFFFF"/>
          </w:tcPr>
          <w:p w14:paraId="4E23C57B"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20 groupements seront sensibilisés / formés à AVEC</w:t>
            </w:r>
          </w:p>
        </w:tc>
        <w:tc>
          <w:tcPr>
            <w:tcW w:w="769" w:type="pct"/>
            <w:gridSpan w:val="3"/>
            <w:shd w:val="clear" w:color="auto" w:fill="FFFF00"/>
          </w:tcPr>
          <w:p w14:paraId="4D5BD553"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20</w:t>
            </w:r>
          </w:p>
        </w:tc>
        <w:tc>
          <w:tcPr>
            <w:tcW w:w="769" w:type="pct"/>
            <w:shd w:val="clear" w:color="auto" w:fill="FFFFFF"/>
          </w:tcPr>
          <w:p w14:paraId="5713C298" w14:textId="567BACB0" w:rsidR="007908C7" w:rsidRPr="00CE7637" w:rsidRDefault="007908C7" w:rsidP="00573F76">
            <w:pPr>
              <w:spacing w:line="240" w:lineRule="auto"/>
              <w:rPr>
                <w:rFonts w:ascii="Arial Narrow" w:hAnsi="Arial Narrow"/>
                <w:sz w:val="18"/>
                <w:szCs w:val="18"/>
              </w:rPr>
            </w:pPr>
            <w:r w:rsidRPr="00CE7637">
              <w:rPr>
                <w:rFonts w:ascii="Arial Narrow" w:hAnsi="Arial Narrow"/>
                <w:sz w:val="18"/>
                <w:szCs w:val="18"/>
              </w:rPr>
              <w:t xml:space="preserve">20 groupements </w:t>
            </w:r>
            <w:r w:rsidR="00854009">
              <w:rPr>
                <w:rFonts w:ascii="Arial Narrow" w:hAnsi="Arial Narrow"/>
                <w:sz w:val="18"/>
                <w:szCs w:val="18"/>
              </w:rPr>
              <w:t xml:space="preserve">ont été </w:t>
            </w:r>
            <w:r w:rsidR="00573F76" w:rsidRPr="00CE7637">
              <w:rPr>
                <w:rFonts w:ascii="Arial Narrow" w:hAnsi="Arial Narrow"/>
                <w:sz w:val="18"/>
                <w:szCs w:val="18"/>
              </w:rPr>
              <w:t xml:space="preserve">formés et dotés des kits et pratiquent les AVEC </w:t>
            </w:r>
            <w:r w:rsidR="00FD472D" w:rsidRPr="00CE7637">
              <w:rPr>
                <w:rFonts w:ascii="Arial Narrow" w:hAnsi="Arial Narrow"/>
                <w:sz w:val="18"/>
                <w:szCs w:val="18"/>
              </w:rPr>
              <w:t xml:space="preserve"> dont 18 tiennent des </w:t>
            </w:r>
            <w:r w:rsidR="00854009" w:rsidRPr="00854009">
              <w:rPr>
                <w:rFonts w:ascii="Arial Narrow" w:hAnsi="Arial Narrow"/>
                <w:sz w:val="18"/>
                <w:szCs w:val="18"/>
              </w:rPr>
              <w:t>réunions</w:t>
            </w:r>
            <w:r w:rsidR="00FD472D" w:rsidRPr="00CE7637">
              <w:rPr>
                <w:rFonts w:ascii="Arial Narrow" w:hAnsi="Arial Narrow"/>
                <w:sz w:val="18"/>
                <w:szCs w:val="18"/>
              </w:rPr>
              <w:t xml:space="preserve"> </w:t>
            </w:r>
            <w:r w:rsidR="00854009" w:rsidRPr="00854009">
              <w:rPr>
                <w:rFonts w:ascii="Arial Narrow" w:hAnsi="Arial Narrow"/>
                <w:sz w:val="18"/>
                <w:szCs w:val="18"/>
              </w:rPr>
              <w:t>régulières</w:t>
            </w:r>
            <w:r w:rsidR="00FD472D" w:rsidRPr="00CE7637">
              <w:rPr>
                <w:rFonts w:ascii="Arial Narrow" w:hAnsi="Arial Narrow"/>
                <w:sz w:val="18"/>
                <w:szCs w:val="18"/>
              </w:rPr>
              <w:t xml:space="preserve"> de l’</w:t>
            </w:r>
            <w:r w:rsidR="00854009" w:rsidRPr="00854009">
              <w:rPr>
                <w:rFonts w:ascii="Arial Narrow" w:hAnsi="Arial Narrow"/>
                <w:sz w:val="18"/>
                <w:szCs w:val="18"/>
              </w:rPr>
              <w:t>épargne</w:t>
            </w:r>
            <w:r w:rsidR="00FD472D" w:rsidRPr="00CE7637">
              <w:rPr>
                <w:rFonts w:ascii="Arial Narrow" w:hAnsi="Arial Narrow"/>
                <w:sz w:val="18"/>
                <w:szCs w:val="18"/>
              </w:rPr>
              <w:t>.</w:t>
            </w:r>
          </w:p>
        </w:tc>
      </w:tr>
      <w:tr w:rsidR="007908C7" w:rsidRPr="00CE7637" w14:paraId="389EFD8E" w14:textId="77777777" w:rsidTr="00261B32">
        <w:trPr>
          <w:trHeight w:val="241"/>
        </w:trPr>
        <w:tc>
          <w:tcPr>
            <w:tcW w:w="1101" w:type="pct"/>
            <w:gridSpan w:val="2"/>
            <w:shd w:val="clear" w:color="auto" w:fill="C5E0B3"/>
          </w:tcPr>
          <w:p w14:paraId="73A99FDC" w14:textId="77777777" w:rsidR="007908C7" w:rsidRPr="00CE7637" w:rsidRDefault="007908C7"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Activity 3.4</w:t>
            </w:r>
          </w:p>
        </w:tc>
        <w:tc>
          <w:tcPr>
            <w:tcW w:w="779" w:type="pct"/>
            <w:shd w:val="clear" w:color="auto" w:fill="C5E0B3"/>
          </w:tcPr>
          <w:p w14:paraId="4D66B26F"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p>
        </w:tc>
        <w:tc>
          <w:tcPr>
            <w:tcW w:w="3120" w:type="pct"/>
            <w:gridSpan w:val="8"/>
            <w:shd w:val="clear" w:color="auto" w:fill="C5E0B3"/>
          </w:tcPr>
          <w:p w14:paraId="77D81B5F"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Etudier au cas par cas les demandes individuelles des bénéficiaires en donnant la priorité à la formation professionnelle ou technique aux corps des métiers</w:t>
            </w:r>
          </w:p>
        </w:tc>
      </w:tr>
      <w:tr w:rsidR="00F77870" w:rsidRPr="00CE7637" w14:paraId="7CD23297" w14:textId="77777777" w:rsidTr="00261B32">
        <w:trPr>
          <w:trHeight w:val="285"/>
        </w:trPr>
        <w:tc>
          <w:tcPr>
            <w:tcW w:w="1101" w:type="pct"/>
            <w:gridSpan w:val="2"/>
            <w:shd w:val="clear" w:color="auto" w:fill="auto"/>
          </w:tcPr>
          <w:p w14:paraId="4671F5BF" w14:textId="77777777" w:rsidR="007908C7" w:rsidRPr="00CE7637" w:rsidRDefault="007908C7"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Indicateurs</w:t>
            </w:r>
          </w:p>
        </w:tc>
        <w:tc>
          <w:tcPr>
            <w:tcW w:w="779" w:type="pct"/>
          </w:tcPr>
          <w:p w14:paraId="1CED6CF7"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p>
        </w:tc>
        <w:tc>
          <w:tcPr>
            <w:tcW w:w="1582" w:type="pct"/>
            <w:gridSpan w:val="4"/>
            <w:shd w:val="clear" w:color="auto" w:fill="auto"/>
          </w:tcPr>
          <w:p w14:paraId="5B7A0BA2"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10 groupements sont soutenus techniquement par le projet (possibilité d’étendre à 20 groupements en fonction des besoins sur le terrain)</w:t>
            </w:r>
          </w:p>
          <w:p w14:paraId="741D1FC3" w14:textId="77777777" w:rsidR="001E24E2" w:rsidRPr="00CE7637" w:rsidRDefault="001E24E2" w:rsidP="00261B32">
            <w:pPr>
              <w:pStyle w:val="Paragraphedeliste"/>
              <w:autoSpaceDE w:val="0"/>
              <w:autoSpaceDN w:val="0"/>
              <w:adjustRightInd w:val="0"/>
              <w:spacing w:after="0" w:line="240" w:lineRule="auto"/>
              <w:ind w:left="0"/>
              <w:jc w:val="both"/>
              <w:rPr>
                <w:rFonts w:ascii="Arial Narrow" w:hAnsi="Arial Narrow" w:cs="Calibri"/>
                <w:sz w:val="18"/>
                <w:szCs w:val="18"/>
              </w:rPr>
            </w:pPr>
          </w:p>
          <w:p w14:paraId="1C587AD9" w14:textId="77777777" w:rsidR="001E24E2" w:rsidRPr="00CE7637" w:rsidRDefault="001E24E2" w:rsidP="00261B32">
            <w:pPr>
              <w:pStyle w:val="Paragraphedeliste"/>
              <w:autoSpaceDE w:val="0"/>
              <w:autoSpaceDN w:val="0"/>
              <w:adjustRightInd w:val="0"/>
              <w:spacing w:after="0" w:line="240" w:lineRule="auto"/>
              <w:ind w:left="0"/>
              <w:jc w:val="both"/>
              <w:rPr>
                <w:rFonts w:ascii="Arial Narrow" w:hAnsi="Arial Narrow" w:cs="Calibri"/>
                <w:sz w:val="18"/>
                <w:szCs w:val="18"/>
              </w:rPr>
            </w:pPr>
          </w:p>
          <w:p w14:paraId="096D85D1" w14:textId="77777777" w:rsidR="001E24E2" w:rsidRPr="00CE7637" w:rsidRDefault="001E24E2" w:rsidP="00261B32">
            <w:pPr>
              <w:pStyle w:val="Paragraphedeliste"/>
              <w:autoSpaceDE w:val="0"/>
              <w:autoSpaceDN w:val="0"/>
              <w:adjustRightInd w:val="0"/>
              <w:spacing w:after="0" w:line="240" w:lineRule="auto"/>
              <w:ind w:left="0"/>
              <w:jc w:val="both"/>
              <w:rPr>
                <w:rFonts w:ascii="Arial Narrow" w:hAnsi="Arial Narrow" w:cs="Calibri"/>
                <w:sz w:val="18"/>
                <w:szCs w:val="18"/>
              </w:rPr>
            </w:pPr>
          </w:p>
          <w:p w14:paraId="49B35221" w14:textId="77777777" w:rsidR="001E24E2" w:rsidRPr="00CE7637" w:rsidRDefault="001E24E2" w:rsidP="00261B32">
            <w:pPr>
              <w:pStyle w:val="Paragraphedeliste"/>
              <w:autoSpaceDE w:val="0"/>
              <w:autoSpaceDN w:val="0"/>
              <w:adjustRightInd w:val="0"/>
              <w:spacing w:after="0" w:line="240" w:lineRule="auto"/>
              <w:ind w:left="0"/>
              <w:jc w:val="both"/>
              <w:rPr>
                <w:rFonts w:ascii="Arial Narrow" w:hAnsi="Arial Narrow" w:cs="Calibri"/>
                <w:sz w:val="18"/>
                <w:szCs w:val="18"/>
              </w:rPr>
            </w:pPr>
          </w:p>
          <w:p w14:paraId="7F62A675" w14:textId="77777777" w:rsidR="001E24E2" w:rsidRPr="00CE7637" w:rsidRDefault="001E24E2" w:rsidP="00261B32">
            <w:pPr>
              <w:pStyle w:val="Paragraphedeliste"/>
              <w:autoSpaceDE w:val="0"/>
              <w:autoSpaceDN w:val="0"/>
              <w:adjustRightInd w:val="0"/>
              <w:spacing w:after="0" w:line="240" w:lineRule="auto"/>
              <w:ind w:left="0"/>
              <w:jc w:val="both"/>
              <w:rPr>
                <w:rFonts w:ascii="Arial Narrow" w:hAnsi="Arial Narrow" w:cs="Calibri"/>
                <w:sz w:val="18"/>
                <w:szCs w:val="18"/>
              </w:rPr>
            </w:pPr>
          </w:p>
          <w:p w14:paraId="0698DAFB" w14:textId="77777777" w:rsidR="001E24E2" w:rsidRPr="00CE7637" w:rsidRDefault="001E24E2" w:rsidP="00261B32">
            <w:pPr>
              <w:pStyle w:val="Paragraphedeliste"/>
              <w:autoSpaceDE w:val="0"/>
              <w:autoSpaceDN w:val="0"/>
              <w:adjustRightInd w:val="0"/>
              <w:spacing w:after="0" w:line="240" w:lineRule="auto"/>
              <w:ind w:left="0"/>
              <w:jc w:val="both"/>
              <w:rPr>
                <w:rFonts w:ascii="Arial Narrow" w:hAnsi="Arial Narrow" w:cs="Calibri"/>
                <w:sz w:val="18"/>
                <w:szCs w:val="18"/>
              </w:rPr>
            </w:pPr>
          </w:p>
          <w:p w14:paraId="3115880E" w14:textId="77777777" w:rsidR="001E24E2" w:rsidRPr="00CE7637" w:rsidRDefault="001E24E2" w:rsidP="00261B32">
            <w:pPr>
              <w:pStyle w:val="Paragraphedeliste"/>
              <w:autoSpaceDE w:val="0"/>
              <w:autoSpaceDN w:val="0"/>
              <w:adjustRightInd w:val="0"/>
              <w:spacing w:after="0" w:line="240" w:lineRule="auto"/>
              <w:ind w:left="0"/>
              <w:jc w:val="both"/>
              <w:rPr>
                <w:rFonts w:ascii="Arial Narrow" w:hAnsi="Arial Narrow" w:cs="Calibri"/>
                <w:sz w:val="18"/>
                <w:szCs w:val="18"/>
              </w:rPr>
            </w:pPr>
          </w:p>
          <w:p w14:paraId="221155C2"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10 rapports de formation sont produits (possibilité d’étendre à 20 groupements en fonction des besoins sur le terrain)</w:t>
            </w:r>
          </w:p>
        </w:tc>
        <w:tc>
          <w:tcPr>
            <w:tcW w:w="769" w:type="pct"/>
            <w:gridSpan w:val="3"/>
            <w:shd w:val="clear" w:color="auto" w:fill="FFFF00"/>
          </w:tcPr>
          <w:p w14:paraId="0E13B0B2"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10</w:t>
            </w:r>
          </w:p>
          <w:p w14:paraId="246E5F81"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p>
          <w:p w14:paraId="39528C3D" w14:textId="77777777" w:rsidR="001E24E2" w:rsidRPr="00CE7637" w:rsidRDefault="001E24E2" w:rsidP="00261B32">
            <w:pPr>
              <w:pStyle w:val="Paragraphedeliste"/>
              <w:autoSpaceDE w:val="0"/>
              <w:autoSpaceDN w:val="0"/>
              <w:adjustRightInd w:val="0"/>
              <w:spacing w:after="0" w:line="240" w:lineRule="auto"/>
              <w:ind w:left="0"/>
              <w:jc w:val="both"/>
              <w:rPr>
                <w:rFonts w:ascii="Arial Narrow" w:hAnsi="Arial Narrow" w:cs="Calibri"/>
                <w:sz w:val="18"/>
                <w:szCs w:val="18"/>
              </w:rPr>
            </w:pPr>
          </w:p>
          <w:p w14:paraId="2EDAD8BA" w14:textId="77777777" w:rsidR="001E24E2" w:rsidRPr="00CE7637" w:rsidRDefault="001E24E2" w:rsidP="00261B32">
            <w:pPr>
              <w:pStyle w:val="Paragraphedeliste"/>
              <w:autoSpaceDE w:val="0"/>
              <w:autoSpaceDN w:val="0"/>
              <w:adjustRightInd w:val="0"/>
              <w:spacing w:after="0" w:line="240" w:lineRule="auto"/>
              <w:ind w:left="0"/>
              <w:jc w:val="both"/>
              <w:rPr>
                <w:rFonts w:ascii="Arial Narrow" w:hAnsi="Arial Narrow" w:cs="Calibri"/>
                <w:sz w:val="18"/>
                <w:szCs w:val="18"/>
              </w:rPr>
            </w:pPr>
          </w:p>
          <w:p w14:paraId="1CB925DF" w14:textId="77777777" w:rsidR="001E24E2" w:rsidRPr="00CE7637" w:rsidRDefault="001E24E2" w:rsidP="00261B32">
            <w:pPr>
              <w:pStyle w:val="Paragraphedeliste"/>
              <w:autoSpaceDE w:val="0"/>
              <w:autoSpaceDN w:val="0"/>
              <w:adjustRightInd w:val="0"/>
              <w:spacing w:after="0" w:line="240" w:lineRule="auto"/>
              <w:ind w:left="0"/>
              <w:jc w:val="both"/>
              <w:rPr>
                <w:rFonts w:ascii="Arial Narrow" w:hAnsi="Arial Narrow" w:cs="Calibri"/>
                <w:sz w:val="18"/>
                <w:szCs w:val="18"/>
              </w:rPr>
            </w:pPr>
          </w:p>
          <w:p w14:paraId="05EEAEBD" w14:textId="77777777" w:rsidR="001E24E2" w:rsidRPr="00CE7637" w:rsidRDefault="001E24E2" w:rsidP="00261B32">
            <w:pPr>
              <w:pStyle w:val="Paragraphedeliste"/>
              <w:autoSpaceDE w:val="0"/>
              <w:autoSpaceDN w:val="0"/>
              <w:adjustRightInd w:val="0"/>
              <w:spacing w:after="0" w:line="240" w:lineRule="auto"/>
              <w:ind w:left="0"/>
              <w:jc w:val="both"/>
              <w:rPr>
                <w:rFonts w:ascii="Arial Narrow" w:hAnsi="Arial Narrow" w:cs="Calibri"/>
                <w:sz w:val="18"/>
                <w:szCs w:val="18"/>
              </w:rPr>
            </w:pPr>
          </w:p>
          <w:p w14:paraId="30B22A28" w14:textId="77777777" w:rsidR="001E24E2" w:rsidRPr="00CE7637" w:rsidRDefault="001E24E2" w:rsidP="00261B32">
            <w:pPr>
              <w:pStyle w:val="Paragraphedeliste"/>
              <w:autoSpaceDE w:val="0"/>
              <w:autoSpaceDN w:val="0"/>
              <w:adjustRightInd w:val="0"/>
              <w:spacing w:after="0" w:line="240" w:lineRule="auto"/>
              <w:ind w:left="0"/>
              <w:jc w:val="both"/>
              <w:rPr>
                <w:rFonts w:ascii="Arial Narrow" w:hAnsi="Arial Narrow" w:cs="Calibri"/>
                <w:sz w:val="18"/>
                <w:szCs w:val="18"/>
              </w:rPr>
            </w:pPr>
          </w:p>
          <w:p w14:paraId="3E07FB6D" w14:textId="77777777" w:rsidR="001E24E2" w:rsidRPr="00CE7637" w:rsidRDefault="001E24E2" w:rsidP="00261B32">
            <w:pPr>
              <w:pStyle w:val="Paragraphedeliste"/>
              <w:autoSpaceDE w:val="0"/>
              <w:autoSpaceDN w:val="0"/>
              <w:adjustRightInd w:val="0"/>
              <w:spacing w:after="0" w:line="240" w:lineRule="auto"/>
              <w:ind w:left="0"/>
              <w:jc w:val="both"/>
              <w:rPr>
                <w:rFonts w:ascii="Arial Narrow" w:hAnsi="Arial Narrow" w:cs="Calibri"/>
                <w:sz w:val="18"/>
                <w:szCs w:val="18"/>
              </w:rPr>
            </w:pPr>
          </w:p>
          <w:p w14:paraId="53455598" w14:textId="77777777" w:rsidR="001E24E2" w:rsidRPr="00CE7637" w:rsidRDefault="001E24E2" w:rsidP="00261B32">
            <w:pPr>
              <w:pStyle w:val="Paragraphedeliste"/>
              <w:autoSpaceDE w:val="0"/>
              <w:autoSpaceDN w:val="0"/>
              <w:adjustRightInd w:val="0"/>
              <w:spacing w:after="0" w:line="240" w:lineRule="auto"/>
              <w:ind w:left="0"/>
              <w:jc w:val="both"/>
              <w:rPr>
                <w:rFonts w:ascii="Arial Narrow" w:hAnsi="Arial Narrow" w:cs="Calibri"/>
                <w:sz w:val="18"/>
                <w:szCs w:val="18"/>
              </w:rPr>
            </w:pPr>
          </w:p>
          <w:p w14:paraId="25F18F9F" w14:textId="77777777" w:rsidR="007908C7" w:rsidRPr="00CE7637" w:rsidRDefault="00060D65"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0</w:t>
            </w:r>
            <w:r w:rsidR="001E24E2" w:rsidRPr="00CE7637">
              <w:rPr>
                <w:rFonts w:ascii="Arial Narrow" w:hAnsi="Arial Narrow" w:cs="Calibri"/>
                <w:sz w:val="18"/>
                <w:szCs w:val="18"/>
              </w:rPr>
              <w:t>5</w:t>
            </w:r>
          </w:p>
        </w:tc>
        <w:tc>
          <w:tcPr>
            <w:tcW w:w="769" w:type="pct"/>
            <w:shd w:val="clear" w:color="auto" w:fill="auto"/>
          </w:tcPr>
          <w:p w14:paraId="3F1F93B7" w14:textId="77777777" w:rsidR="00060D65" w:rsidRPr="00CE7637" w:rsidRDefault="00573F76" w:rsidP="00060D65">
            <w:pPr>
              <w:spacing w:line="240" w:lineRule="auto"/>
              <w:rPr>
                <w:rFonts w:ascii="Arial Narrow" w:hAnsi="Arial Narrow"/>
                <w:sz w:val="18"/>
                <w:szCs w:val="18"/>
              </w:rPr>
            </w:pPr>
            <w:r w:rsidRPr="00CE7637">
              <w:rPr>
                <w:rFonts w:ascii="Arial Narrow" w:hAnsi="Arial Narrow"/>
                <w:sz w:val="18"/>
                <w:szCs w:val="18"/>
              </w:rPr>
              <w:t>-3 grandes formation sur la soudure, saponification et transformation des produits agricoles ont été administrées. 02 coopératives (agropastorale et productrice de savon)</w:t>
            </w:r>
            <w:r w:rsidR="001E24E2" w:rsidRPr="00CE7637">
              <w:rPr>
                <w:rFonts w:ascii="Arial Narrow" w:hAnsi="Arial Narrow"/>
                <w:sz w:val="18"/>
                <w:szCs w:val="18"/>
              </w:rPr>
              <w:t>.</w:t>
            </w:r>
            <w:r w:rsidRPr="00CE7637">
              <w:rPr>
                <w:rFonts w:ascii="Arial Narrow" w:hAnsi="Arial Narrow"/>
                <w:sz w:val="18"/>
                <w:szCs w:val="18"/>
              </w:rPr>
              <w:t xml:space="preserve"> </w:t>
            </w:r>
            <w:r w:rsidR="001E24E2" w:rsidRPr="00CE7637">
              <w:rPr>
                <w:rFonts w:ascii="Arial Narrow" w:hAnsi="Arial Narrow"/>
                <w:sz w:val="18"/>
                <w:szCs w:val="18"/>
              </w:rPr>
              <w:t>Ces groupements formés seront dotés des kits qui seront géré par un comité de gestion</w:t>
            </w:r>
            <w:r w:rsidR="00060D65" w:rsidRPr="00CE7637">
              <w:rPr>
                <w:rFonts w:ascii="Arial Narrow" w:hAnsi="Arial Narrow"/>
                <w:sz w:val="18"/>
                <w:szCs w:val="18"/>
              </w:rPr>
              <w:t xml:space="preserve">. </w:t>
            </w:r>
            <w:r w:rsidR="007908C7" w:rsidRPr="00CE7637">
              <w:rPr>
                <w:rFonts w:ascii="Arial Narrow" w:hAnsi="Arial Narrow"/>
                <w:sz w:val="18"/>
                <w:szCs w:val="18"/>
              </w:rPr>
              <w:t xml:space="preserve"> </w:t>
            </w:r>
          </w:p>
          <w:p w14:paraId="39729BDD" w14:textId="792EBF3E" w:rsidR="007908C7" w:rsidRPr="00854009" w:rsidRDefault="00060D65" w:rsidP="00F77870">
            <w:pPr>
              <w:spacing w:line="240" w:lineRule="auto"/>
              <w:rPr>
                <w:rFonts w:ascii="Arial Narrow" w:hAnsi="Arial Narrow" w:cs="Calibri"/>
                <w:sz w:val="18"/>
                <w:szCs w:val="18"/>
              </w:rPr>
            </w:pPr>
            <w:r w:rsidRPr="00CE7637">
              <w:rPr>
                <w:rFonts w:ascii="Arial Narrow" w:hAnsi="Arial Narrow"/>
                <w:sz w:val="18"/>
                <w:szCs w:val="18"/>
              </w:rPr>
              <w:t>-</w:t>
            </w:r>
            <w:r w:rsidR="001E24E2" w:rsidRPr="00CE7637">
              <w:rPr>
                <w:rFonts w:ascii="Arial Narrow" w:hAnsi="Arial Narrow" w:cs="Calibri"/>
                <w:sz w:val="18"/>
                <w:szCs w:val="18"/>
              </w:rPr>
              <w:t>les rapport</w:t>
            </w:r>
            <w:r w:rsidR="00854009">
              <w:rPr>
                <w:rFonts w:ascii="Arial Narrow" w:hAnsi="Arial Narrow" w:cs="Calibri"/>
                <w:sz w:val="18"/>
                <w:szCs w:val="18"/>
              </w:rPr>
              <w:t>s</w:t>
            </w:r>
            <w:r w:rsidR="001E24E2" w:rsidRPr="00CE7637">
              <w:rPr>
                <w:rFonts w:ascii="Arial Narrow" w:hAnsi="Arial Narrow" w:cs="Calibri"/>
                <w:sz w:val="18"/>
                <w:szCs w:val="18"/>
              </w:rPr>
              <w:t xml:space="preserve"> de formation ont</w:t>
            </w:r>
            <w:r w:rsidR="00F77870">
              <w:rPr>
                <w:rFonts w:ascii="Arial Narrow" w:hAnsi="Arial Narrow" w:cs="Calibri"/>
                <w:sz w:val="18"/>
                <w:szCs w:val="18"/>
              </w:rPr>
              <w:t xml:space="preserve"> été produits </w:t>
            </w:r>
            <w:r w:rsidR="001E24E2" w:rsidRPr="00CE7637">
              <w:rPr>
                <w:rFonts w:ascii="Arial Narrow" w:hAnsi="Arial Narrow" w:cs="Calibri"/>
                <w:sz w:val="18"/>
                <w:szCs w:val="18"/>
              </w:rPr>
              <w:t xml:space="preserve">et </w:t>
            </w:r>
            <w:r w:rsidR="00F77870">
              <w:rPr>
                <w:rFonts w:ascii="Arial Narrow" w:hAnsi="Arial Narrow" w:cs="Calibri"/>
                <w:sz w:val="18"/>
                <w:szCs w:val="18"/>
              </w:rPr>
              <w:t xml:space="preserve">sont </w:t>
            </w:r>
            <w:r w:rsidR="001E24E2" w:rsidRPr="00CE7637">
              <w:rPr>
                <w:rFonts w:ascii="Arial Narrow" w:hAnsi="Arial Narrow" w:cs="Calibri"/>
                <w:sz w:val="18"/>
                <w:szCs w:val="18"/>
              </w:rPr>
              <w:t>archivés</w:t>
            </w:r>
          </w:p>
        </w:tc>
      </w:tr>
      <w:tr w:rsidR="007908C7" w:rsidRPr="00CE7637" w14:paraId="7E77BCB7" w14:textId="77777777" w:rsidTr="00261B32">
        <w:trPr>
          <w:trHeight w:val="122"/>
        </w:trPr>
        <w:tc>
          <w:tcPr>
            <w:tcW w:w="1101" w:type="pct"/>
            <w:gridSpan w:val="2"/>
            <w:shd w:val="clear" w:color="auto" w:fill="C5E0B3"/>
          </w:tcPr>
          <w:p w14:paraId="26EBCBBC" w14:textId="77777777" w:rsidR="007908C7" w:rsidRPr="00CE7637" w:rsidRDefault="007908C7" w:rsidP="00261B32">
            <w:pPr>
              <w:spacing w:after="0"/>
              <w:jc w:val="both"/>
              <w:rPr>
                <w:rFonts w:ascii="Arial Narrow" w:eastAsia="Times New Roman" w:hAnsi="Arial Narrow" w:cs="Calibri"/>
                <w:b/>
                <w:sz w:val="18"/>
                <w:szCs w:val="18"/>
              </w:rPr>
            </w:pPr>
            <w:r w:rsidRPr="00CE7637">
              <w:rPr>
                <w:rFonts w:ascii="Arial Narrow" w:eastAsia="Times New Roman" w:hAnsi="Arial Narrow" w:cs="Calibri"/>
                <w:b/>
                <w:sz w:val="18"/>
                <w:szCs w:val="18"/>
              </w:rPr>
              <w:t>Activités du produit 4</w:t>
            </w:r>
          </w:p>
        </w:tc>
        <w:tc>
          <w:tcPr>
            <w:tcW w:w="779" w:type="pct"/>
            <w:shd w:val="clear" w:color="auto" w:fill="C5E0B3"/>
          </w:tcPr>
          <w:p w14:paraId="3EF3AEF5" w14:textId="77777777" w:rsidR="007908C7" w:rsidRPr="00CE7637" w:rsidRDefault="007908C7" w:rsidP="00261B32">
            <w:pPr>
              <w:spacing w:after="0"/>
              <w:ind w:firstLine="708"/>
              <w:jc w:val="both"/>
              <w:rPr>
                <w:rFonts w:ascii="Arial Narrow" w:eastAsia="Times New Roman" w:hAnsi="Arial Narrow" w:cs="Calibri"/>
                <w:b/>
                <w:sz w:val="18"/>
                <w:szCs w:val="18"/>
              </w:rPr>
            </w:pPr>
          </w:p>
        </w:tc>
        <w:tc>
          <w:tcPr>
            <w:tcW w:w="3120" w:type="pct"/>
            <w:gridSpan w:val="8"/>
            <w:shd w:val="clear" w:color="auto" w:fill="C5E0B3"/>
          </w:tcPr>
          <w:p w14:paraId="258BC7AB" w14:textId="77777777" w:rsidR="007908C7" w:rsidRPr="00CE7637" w:rsidRDefault="007908C7" w:rsidP="00261B32">
            <w:pPr>
              <w:spacing w:after="0"/>
              <w:ind w:firstLine="708"/>
              <w:jc w:val="both"/>
              <w:rPr>
                <w:rFonts w:ascii="Arial Narrow" w:eastAsia="Times New Roman" w:hAnsi="Arial Narrow" w:cs="Calibri"/>
                <w:b/>
                <w:sz w:val="18"/>
                <w:szCs w:val="18"/>
              </w:rPr>
            </w:pPr>
          </w:p>
        </w:tc>
      </w:tr>
      <w:tr w:rsidR="007908C7" w:rsidRPr="00CE7637" w14:paraId="60FE8B18" w14:textId="77777777" w:rsidTr="00261B32">
        <w:trPr>
          <w:trHeight w:val="285"/>
        </w:trPr>
        <w:tc>
          <w:tcPr>
            <w:tcW w:w="1101" w:type="pct"/>
            <w:gridSpan w:val="2"/>
            <w:shd w:val="clear" w:color="auto" w:fill="C5E0B3"/>
          </w:tcPr>
          <w:p w14:paraId="528FB144" w14:textId="77777777" w:rsidR="007908C7" w:rsidRPr="00CE7637" w:rsidRDefault="007908C7" w:rsidP="00261B32">
            <w:pPr>
              <w:jc w:val="both"/>
              <w:rPr>
                <w:rFonts w:ascii="Arial Narrow" w:eastAsia="Times New Roman" w:hAnsi="Arial Narrow" w:cs="Calibri"/>
                <w:sz w:val="18"/>
                <w:szCs w:val="18"/>
              </w:rPr>
            </w:pPr>
            <w:r w:rsidRPr="00CE7637">
              <w:rPr>
                <w:rFonts w:ascii="Arial Narrow" w:eastAsia="Times New Roman" w:hAnsi="Arial Narrow" w:cs="Calibri"/>
                <w:sz w:val="18"/>
                <w:szCs w:val="18"/>
              </w:rPr>
              <w:t>Activity 4.1</w:t>
            </w:r>
          </w:p>
        </w:tc>
        <w:tc>
          <w:tcPr>
            <w:tcW w:w="779" w:type="pct"/>
            <w:shd w:val="clear" w:color="auto" w:fill="C5E0B3"/>
          </w:tcPr>
          <w:p w14:paraId="6D90500C"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p>
        </w:tc>
        <w:tc>
          <w:tcPr>
            <w:tcW w:w="3120" w:type="pct"/>
            <w:gridSpan w:val="8"/>
            <w:shd w:val="clear" w:color="auto" w:fill="C5E0B3"/>
          </w:tcPr>
          <w:p w14:paraId="545BCE1A"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Organiser des réunions de coordination mensuelle avec une participation des partenaires y compris le PNUD et la partie nationale dont au moins deux séances avec les membres de comité de pilotage</w:t>
            </w:r>
          </w:p>
        </w:tc>
      </w:tr>
      <w:tr w:rsidR="007908C7" w:rsidRPr="00CE7637" w14:paraId="3C92C28D" w14:textId="77777777" w:rsidTr="00261B32">
        <w:trPr>
          <w:trHeight w:val="285"/>
        </w:trPr>
        <w:tc>
          <w:tcPr>
            <w:tcW w:w="1101" w:type="pct"/>
            <w:gridSpan w:val="2"/>
            <w:shd w:val="clear" w:color="auto" w:fill="auto"/>
          </w:tcPr>
          <w:p w14:paraId="202AF4C8" w14:textId="77777777" w:rsidR="007908C7" w:rsidRPr="00CE7637" w:rsidRDefault="007908C7" w:rsidP="00261B32">
            <w:pPr>
              <w:jc w:val="both"/>
              <w:rPr>
                <w:rFonts w:ascii="Arial Narrow" w:eastAsia="Times New Roman" w:hAnsi="Arial Narrow" w:cs="Calibri"/>
                <w:sz w:val="18"/>
                <w:szCs w:val="18"/>
              </w:rPr>
            </w:pPr>
          </w:p>
          <w:p w14:paraId="2AFD6710" w14:textId="77777777" w:rsidR="007908C7" w:rsidRPr="00CE7637" w:rsidRDefault="007908C7" w:rsidP="00261B32">
            <w:pPr>
              <w:jc w:val="both"/>
              <w:rPr>
                <w:rFonts w:ascii="Arial Narrow" w:eastAsia="Times New Roman" w:hAnsi="Arial Narrow" w:cs="Calibri"/>
                <w:sz w:val="18"/>
                <w:szCs w:val="18"/>
              </w:rPr>
            </w:pPr>
            <w:r w:rsidRPr="00CE7637">
              <w:rPr>
                <w:rFonts w:ascii="Arial Narrow" w:eastAsia="Times New Roman" w:hAnsi="Arial Narrow" w:cs="Calibri"/>
                <w:sz w:val="18"/>
                <w:szCs w:val="18"/>
              </w:rPr>
              <w:t>Indicateurs</w:t>
            </w:r>
          </w:p>
        </w:tc>
        <w:tc>
          <w:tcPr>
            <w:tcW w:w="779" w:type="pct"/>
          </w:tcPr>
          <w:p w14:paraId="56679273" w14:textId="77777777" w:rsidR="007908C7" w:rsidRPr="00CE7637" w:rsidRDefault="007908C7" w:rsidP="00261B32">
            <w:pPr>
              <w:pStyle w:val="Paragraphedeliste"/>
              <w:spacing w:after="0"/>
              <w:ind w:left="1500"/>
              <w:rPr>
                <w:rFonts w:ascii="Arial Narrow" w:hAnsi="Arial Narrow"/>
                <w:sz w:val="18"/>
                <w:szCs w:val="18"/>
              </w:rPr>
            </w:pPr>
          </w:p>
        </w:tc>
        <w:tc>
          <w:tcPr>
            <w:tcW w:w="1582" w:type="pct"/>
            <w:gridSpan w:val="4"/>
            <w:shd w:val="clear" w:color="auto" w:fill="auto"/>
          </w:tcPr>
          <w:p w14:paraId="5E6A241C" w14:textId="77777777" w:rsidR="007908C7" w:rsidRPr="00CE7637" w:rsidRDefault="007908C7" w:rsidP="007908C7">
            <w:pPr>
              <w:pStyle w:val="Paragraphedeliste"/>
              <w:numPr>
                <w:ilvl w:val="0"/>
                <w:numId w:val="28"/>
              </w:numPr>
              <w:spacing w:after="0"/>
              <w:ind w:left="401" w:hanging="284"/>
              <w:rPr>
                <w:rFonts w:ascii="Arial Narrow" w:hAnsi="Arial Narrow"/>
                <w:sz w:val="18"/>
                <w:szCs w:val="18"/>
              </w:rPr>
            </w:pPr>
            <w:r w:rsidRPr="00CE7637">
              <w:rPr>
                <w:rFonts w:ascii="Arial Narrow" w:hAnsi="Arial Narrow"/>
                <w:sz w:val="18"/>
                <w:szCs w:val="18"/>
              </w:rPr>
              <w:t>Plan de tous les types de formations est produit et partage avec le PNUD</w:t>
            </w:r>
          </w:p>
          <w:p w14:paraId="28F83A50" w14:textId="77777777" w:rsidR="007908C7" w:rsidRPr="00CE7637" w:rsidRDefault="007908C7" w:rsidP="007908C7">
            <w:pPr>
              <w:pStyle w:val="Paragraphedeliste"/>
              <w:numPr>
                <w:ilvl w:val="0"/>
                <w:numId w:val="28"/>
              </w:numPr>
              <w:spacing w:after="0"/>
              <w:ind w:left="401" w:hanging="284"/>
              <w:rPr>
                <w:rFonts w:ascii="Arial Narrow" w:hAnsi="Arial Narrow"/>
                <w:sz w:val="18"/>
                <w:szCs w:val="18"/>
              </w:rPr>
            </w:pPr>
            <w:r w:rsidRPr="00CE7637">
              <w:rPr>
                <w:rFonts w:ascii="Arial Narrow" w:hAnsi="Arial Narrow"/>
                <w:sz w:val="18"/>
                <w:szCs w:val="18"/>
              </w:rPr>
              <w:t>Modules et supports de formations sont produits et partagés avec le PNUD</w:t>
            </w:r>
          </w:p>
          <w:p w14:paraId="55E1D75E" w14:textId="77777777" w:rsidR="007908C7" w:rsidRPr="00CE7637" w:rsidRDefault="007908C7" w:rsidP="007908C7">
            <w:pPr>
              <w:pStyle w:val="Paragraphedeliste"/>
              <w:numPr>
                <w:ilvl w:val="0"/>
                <w:numId w:val="28"/>
              </w:numPr>
              <w:spacing w:after="0"/>
              <w:ind w:left="401" w:hanging="284"/>
              <w:rPr>
                <w:rFonts w:ascii="Arial Narrow" w:hAnsi="Arial Narrow"/>
                <w:sz w:val="18"/>
                <w:szCs w:val="18"/>
              </w:rPr>
            </w:pPr>
            <w:r w:rsidRPr="00CE7637">
              <w:rPr>
                <w:rFonts w:ascii="Arial Narrow" w:hAnsi="Arial Narrow"/>
                <w:sz w:val="18"/>
                <w:szCs w:val="18"/>
              </w:rPr>
              <w:t>Rapport flash hebdomadaire (1 page) est partagé tous les lundis avec le PNUD</w:t>
            </w:r>
          </w:p>
          <w:p w14:paraId="541015DA" w14:textId="77777777" w:rsidR="007908C7" w:rsidRPr="00CE7637" w:rsidRDefault="007908C7" w:rsidP="007908C7">
            <w:pPr>
              <w:pStyle w:val="Paragraphedeliste"/>
              <w:numPr>
                <w:ilvl w:val="0"/>
                <w:numId w:val="28"/>
              </w:numPr>
              <w:spacing w:after="0"/>
              <w:ind w:left="401" w:hanging="284"/>
              <w:rPr>
                <w:rFonts w:ascii="Arial Narrow" w:hAnsi="Arial Narrow"/>
                <w:sz w:val="18"/>
                <w:szCs w:val="18"/>
              </w:rPr>
            </w:pPr>
            <w:r w:rsidRPr="00CE7637">
              <w:rPr>
                <w:rFonts w:ascii="Arial Narrow" w:hAnsi="Arial Narrow"/>
                <w:sz w:val="18"/>
                <w:szCs w:val="18"/>
              </w:rPr>
              <w:t>Rapport trimestriel basé sur le résultat (rapport narratif et financier avec formulaire FACE)</w:t>
            </w:r>
          </w:p>
          <w:p w14:paraId="08232AD5" w14:textId="77777777" w:rsidR="007908C7" w:rsidRPr="00CE7637" w:rsidRDefault="007908C7" w:rsidP="007908C7">
            <w:pPr>
              <w:pStyle w:val="Paragraphedeliste"/>
              <w:numPr>
                <w:ilvl w:val="0"/>
                <w:numId w:val="28"/>
              </w:numPr>
              <w:spacing w:after="0"/>
              <w:ind w:left="401" w:hanging="284"/>
              <w:rPr>
                <w:rFonts w:ascii="Arial Narrow" w:hAnsi="Arial Narrow"/>
                <w:sz w:val="18"/>
                <w:szCs w:val="18"/>
              </w:rPr>
            </w:pPr>
            <w:r w:rsidRPr="00CE7637">
              <w:rPr>
                <w:rFonts w:ascii="Arial Narrow" w:hAnsi="Arial Narrow"/>
                <w:sz w:val="18"/>
                <w:szCs w:val="18"/>
              </w:rPr>
              <w:t>Rapport final basé sur le résultat : 1 mois après la fin du contrat</w:t>
            </w:r>
          </w:p>
          <w:p w14:paraId="482EF0AA" w14:textId="77777777" w:rsidR="007908C7" w:rsidRPr="00CE7637" w:rsidRDefault="007908C7" w:rsidP="007908C7">
            <w:pPr>
              <w:pStyle w:val="Paragraphedeliste"/>
              <w:numPr>
                <w:ilvl w:val="0"/>
                <w:numId w:val="28"/>
              </w:numPr>
              <w:spacing w:after="0"/>
              <w:ind w:left="401" w:hanging="284"/>
              <w:rPr>
                <w:rFonts w:ascii="Arial Narrow" w:hAnsi="Arial Narrow" w:cs="Calibri"/>
                <w:sz w:val="18"/>
                <w:szCs w:val="18"/>
              </w:rPr>
            </w:pPr>
            <w:r w:rsidRPr="00CE7637">
              <w:rPr>
                <w:rFonts w:ascii="Arial Narrow" w:hAnsi="Arial Narrow"/>
                <w:sz w:val="18"/>
                <w:szCs w:val="18"/>
              </w:rPr>
              <w:t>Rapport mensuel de la mise à jour de la comptabilité des associations partagé avec le PNUD</w:t>
            </w:r>
          </w:p>
          <w:p w14:paraId="4BD387F1" w14:textId="77777777" w:rsidR="007908C7" w:rsidRPr="00CE7637" w:rsidRDefault="007908C7" w:rsidP="007908C7">
            <w:pPr>
              <w:pStyle w:val="Paragraphedeliste"/>
              <w:numPr>
                <w:ilvl w:val="0"/>
                <w:numId w:val="28"/>
              </w:numPr>
              <w:spacing w:after="0"/>
              <w:ind w:left="401" w:hanging="284"/>
              <w:rPr>
                <w:rFonts w:ascii="Arial Narrow" w:hAnsi="Arial Narrow" w:cs="Calibri"/>
                <w:sz w:val="18"/>
                <w:szCs w:val="18"/>
              </w:rPr>
            </w:pPr>
            <w:r w:rsidRPr="00CE7637">
              <w:rPr>
                <w:rFonts w:ascii="Arial Narrow" w:hAnsi="Arial Narrow"/>
                <w:sz w:val="18"/>
                <w:szCs w:val="18"/>
              </w:rPr>
              <w:t>Rapport financier et FACE</w:t>
            </w:r>
          </w:p>
          <w:p w14:paraId="0D130EC2" w14:textId="77777777" w:rsidR="007908C7" w:rsidRPr="00CE7637" w:rsidRDefault="007908C7" w:rsidP="007908C7">
            <w:pPr>
              <w:pStyle w:val="Paragraphedeliste"/>
              <w:numPr>
                <w:ilvl w:val="0"/>
                <w:numId w:val="28"/>
              </w:numPr>
              <w:spacing w:after="0"/>
              <w:ind w:left="401" w:hanging="284"/>
              <w:rPr>
                <w:rFonts w:ascii="Arial Narrow" w:hAnsi="Arial Narrow" w:cs="Calibri"/>
                <w:sz w:val="18"/>
                <w:szCs w:val="18"/>
              </w:rPr>
            </w:pPr>
            <w:r w:rsidRPr="00CE7637">
              <w:rPr>
                <w:rFonts w:ascii="Arial Narrow" w:hAnsi="Arial Narrow"/>
                <w:sz w:val="18"/>
                <w:szCs w:val="18"/>
              </w:rPr>
              <w:t>10 CR de réunion de coordination (avec participation PNUD) produits</w:t>
            </w:r>
          </w:p>
        </w:tc>
        <w:tc>
          <w:tcPr>
            <w:tcW w:w="769" w:type="pct"/>
            <w:gridSpan w:val="3"/>
            <w:shd w:val="clear" w:color="auto" w:fill="FFFF00"/>
          </w:tcPr>
          <w:p w14:paraId="2F29D2AA" w14:textId="77777777" w:rsidR="007908C7" w:rsidRPr="00CE7637" w:rsidRDefault="007908C7" w:rsidP="00261B32">
            <w:pPr>
              <w:spacing w:after="0"/>
              <w:rPr>
                <w:rFonts w:ascii="Arial Narrow" w:hAnsi="Arial Narrow" w:cs="Calibri"/>
                <w:sz w:val="18"/>
                <w:szCs w:val="18"/>
              </w:rPr>
            </w:pPr>
            <w:r w:rsidRPr="00CE7637">
              <w:rPr>
                <w:rFonts w:ascii="Arial Narrow" w:hAnsi="Arial Narrow" w:cs="Calibri"/>
                <w:sz w:val="18"/>
                <w:szCs w:val="18"/>
              </w:rPr>
              <w:t>Oui</w:t>
            </w:r>
          </w:p>
          <w:p w14:paraId="72838159" w14:textId="77777777" w:rsidR="007908C7" w:rsidRPr="00CE7637" w:rsidRDefault="007908C7" w:rsidP="00261B32">
            <w:pPr>
              <w:spacing w:after="0"/>
              <w:rPr>
                <w:rFonts w:ascii="Arial Narrow" w:hAnsi="Arial Narrow" w:cs="Calibri"/>
                <w:sz w:val="18"/>
                <w:szCs w:val="18"/>
              </w:rPr>
            </w:pPr>
          </w:p>
          <w:p w14:paraId="3A061903" w14:textId="77777777" w:rsidR="007908C7" w:rsidRPr="00CE7637" w:rsidRDefault="007908C7" w:rsidP="00261B32">
            <w:pPr>
              <w:spacing w:after="0"/>
              <w:rPr>
                <w:rFonts w:ascii="Arial Narrow" w:hAnsi="Arial Narrow" w:cs="Calibri"/>
                <w:sz w:val="18"/>
                <w:szCs w:val="18"/>
              </w:rPr>
            </w:pPr>
            <w:r w:rsidRPr="00CE7637">
              <w:rPr>
                <w:rFonts w:ascii="Arial Narrow" w:hAnsi="Arial Narrow" w:cs="Calibri"/>
                <w:sz w:val="18"/>
                <w:szCs w:val="18"/>
              </w:rPr>
              <w:t>Oui</w:t>
            </w:r>
          </w:p>
          <w:p w14:paraId="16FA4E4D" w14:textId="77777777" w:rsidR="007908C7" w:rsidRPr="00CE7637" w:rsidRDefault="007908C7" w:rsidP="00261B32">
            <w:pPr>
              <w:spacing w:after="0"/>
              <w:rPr>
                <w:rFonts w:ascii="Arial Narrow" w:hAnsi="Arial Narrow" w:cs="Calibri"/>
                <w:sz w:val="18"/>
                <w:szCs w:val="18"/>
              </w:rPr>
            </w:pPr>
          </w:p>
          <w:p w14:paraId="1B9A9B05" w14:textId="77777777" w:rsidR="007908C7" w:rsidRPr="00CE7637" w:rsidRDefault="007908C7" w:rsidP="00261B32">
            <w:pPr>
              <w:spacing w:after="0"/>
              <w:rPr>
                <w:rFonts w:ascii="Arial Narrow" w:hAnsi="Arial Narrow" w:cs="Calibri"/>
                <w:sz w:val="18"/>
                <w:szCs w:val="18"/>
              </w:rPr>
            </w:pPr>
            <w:r w:rsidRPr="00CE7637">
              <w:rPr>
                <w:rFonts w:ascii="Arial Narrow" w:hAnsi="Arial Narrow" w:cs="Calibri"/>
                <w:sz w:val="18"/>
                <w:szCs w:val="18"/>
              </w:rPr>
              <w:t>Oui</w:t>
            </w:r>
          </w:p>
          <w:p w14:paraId="1539C764" w14:textId="77777777" w:rsidR="007908C7" w:rsidRPr="00CE7637" w:rsidRDefault="007908C7" w:rsidP="00261B32">
            <w:pPr>
              <w:spacing w:after="0"/>
              <w:rPr>
                <w:rFonts w:ascii="Arial Narrow" w:hAnsi="Arial Narrow" w:cs="Calibri"/>
                <w:sz w:val="18"/>
                <w:szCs w:val="18"/>
              </w:rPr>
            </w:pPr>
          </w:p>
          <w:p w14:paraId="64A3001F" w14:textId="77777777" w:rsidR="007908C7" w:rsidRPr="00CE7637" w:rsidRDefault="007908C7" w:rsidP="00261B32">
            <w:pPr>
              <w:spacing w:after="0"/>
              <w:rPr>
                <w:rFonts w:ascii="Arial Narrow" w:hAnsi="Arial Narrow" w:cs="Calibri"/>
                <w:sz w:val="18"/>
                <w:szCs w:val="18"/>
              </w:rPr>
            </w:pPr>
            <w:r w:rsidRPr="00CE7637">
              <w:rPr>
                <w:rFonts w:ascii="Arial Narrow" w:hAnsi="Arial Narrow" w:cs="Calibri"/>
                <w:sz w:val="18"/>
                <w:szCs w:val="18"/>
              </w:rPr>
              <w:t>Oui</w:t>
            </w:r>
          </w:p>
          <w:p w14:paraId="5C489953" w14:textId="77777777" w:rsidR="007908C7" w:rsidRPr="00CE7637" w:rsidRDefault="007908C7" w:rsidP="00261B32">
            <w:pPr>
              <w:spacing w:after="0"/>
              <w:rPr>
                <w:rFonts w:ascii="Arial Narrow" w:hAnsi="Arial Narrow" w:cs="Calibri"/>
                <w:sz w:val="18"/>
                <w:szCs w:val="18"/>
              </w:rPr>
            </w:pPr>
          </w:p>
          <w:p w14:paraId="682EECDA" w14:textId="77777777" w:rsidR="007908C7" w:rsidRPr="00CE7637" w:rsidRDefault="007908C7" w:rsidP="00261B32">
            <w:pPr>
              <w:spacing w:after="0"/>
              <w:rPr>
                <w:rFonts w:ascii="Arial Narrow" w:hAnsi="Arial Narrow" w:cs="Calibri"/>
                <w:sz w:val="18"/>
                <w:szCs w:val="18"/>
              </w:rPr>
            </w:pPr>
            <w:r w:rsidRPr="00CE7637">
              <w:rPr>
                <w:rFonts w:ascii="Arial Narrow" w:hAnsi="Arial Narrow" w:cs="Calibri"/>
                <w:sz w:val="18"/>
                <w:szCs w:val="18"/>
              </w:rPr>
              <w:t>Non</w:t>
            </w:r>
          </w:p>
          <w:p w14:paraId="6B415005" w14:textId="77777777" w:rsidR="007908C7" w:rsidRPr="00CE7637" w:rsidRDefault="007908C7" w:rsidP="00261B32">
            <w:pPr>
              <w:spacing w:after="0"/>
              <w:rPr>
                <w:rFonts w:ascii="Arial Narrow" w:hAnsi="Arial Narrow" w:cs="Calibri"/>
                <w:sz w:val="18"/>
                <w:szCs w:val="18"/>
              </w:rPr>
            </w:pPr>
          </w:p>
          <w:p w14:paraId="43A7AE14" w14:textId="77777777" w:rsidR="007908C7" w:rsidRPr="00CE7637" w:rsidRDefault="0003669A" w:rsidP="00261B32">
            <w:pPr>
              <w:spacing w:after="0"/>
              <w:rPr>
                <w:rFonts w:ascii="Arial Narrow" w:hAnsi="Arial Narrow" w:cs="Calibri"/>
                <w:sz w:val="18"/>
                <w:szCs w:val="18"/>
              </w:rPr>
            </w:pPr>
            <w:r w:rsidRPr="00CE7637">
              <w:rPr>
                <w:rFonts w:ascii="Arial Narrow" w:hAnsi="Arial Narrow" w:cs="Calibri"/>
                <w:sz w:val="18"/>
                <w:szCs w:val="18"/>
              </w:rPr>
              <w:t>Oui</w:t>
            </w:r>
          </w:p>
          <w:p w14:paraId="12CDFC3A" w14:textId="77777777" w:rsidR="007908C7" w:rsidRPr="00CE7637" w:rsidRDefault="007908C7" w:rsidP="00261B32">
            <w:pPr>
              <w:spacing w:after="0"/>
              <w:rPr>
                <w:rFonts w:ascii="Arial Narrow" w:hAnsi="Arial Narrow" w:cs="Calibri"/>
                <w:sz w:val="18"/>
                <w:szCs w:val="18"/>
                <w:lang w:val="en-GB"/>
              </w:rPr>
            </w:pPr>
            <w:r w:rsidRPr="00CE7637">
              <w:rPr>
                <w:rFonts w:ascii="Arial Narrow" w:hAnsi="Arial Narrow" w:cs="Calibri"/>
                <w:sz w:val="18"/>
                <w:szCs w:val="18"/>
                <w:lang w:val="en-GB"/>
              </w:rPr>
              <w:t xml:space="preserve">3 </w:t>
            </w:r>
          </w:p>
          <w:p w14:paraId="0351F113" w14:textId="77777777" w:rsidR="007908C7" w:rsidRPr="00CE7637" w:rsidRDefault="007908C7" w:rsidP="00261B32">
            <w:pPr>
              <w:spacing w:after="0"/>
              <w:rPr>
                <w:rFonts w:ascii="Arial Narrow" w:hAnsi="Arial Narrow" w:cs="Calibri"/>
                <w:sz w:val="18"/>
                <w:szCs w:val="18"/>
                <w:lang w:val="en-GB"/>
              </w:rPr>
            </w:pPr>
            <w:r w:rsidRPr="00CE7637">
              <w:rPr>
                <w:rFonts w:ascii="Arial Narrow" w:hAnsi="Arial Narrow" w:cs="Calibri"/>
                <w:sz w:val="18"/>
                <w:szCs w:val="18"/>
                <w:lang w:val="en-GB"/>
              </w:rPr>
              <w:t>5</w:t>
            </w:r>
          </w:p>
        </w:tc>
        <w:tc>
          <w:tcPr>
            <w:tcW w:w="769" w:type="pct"/>
            <w:shd w:val="clear" w:color="auto" w:fill="auto"/>
          </w:tcPr>
          <w:p w14:paraId="799A1B9F" w14:textId="77777777" w:rsidR="007908C7" w:rsidRPr="00CE7637" w:rsidRDefault="007908C7" w:rsidP="00261B32">
            <w:pPr>
              <w:spacing w:after="0"/>
              <w:rPr>
                <w:rFonts w:ascii="Arial Narrow" w:hAnsi="Arial Narrow" w:cs="Calibri"/>
                <w:sz w:val="18"/>
                <w:szCs w:val="18"/>
              </w:rPr>
            </w:pPr>
          </w:p>
          <w:p w14:paraId="2822AC09" w14:textId="77777777" w:rsidR="007908C7" w:rsidRPr="00CE7637" w:rsidRDefault="007908C7" w:rsidP="00261B32">
            <w:pPr>
              <w:spacing w:after="0"/>
              <w:rPr>
                <w:rFonts w:ascii="Arial Narrow" w:hAnsi="Arial Narrow" w:cs="Calibri"/>
                <w:sz w:val="18"/>
                <w:szCs w:val="18"/>
              </w:rPr>
            </w:pPr>
            <w:r w:rsidRPr="00CE7637">
              <w:rPr>
                <w:rFonts w:ascii="Arial Narrow" w:hAnsi="Arial Narrow" w:cs="Calibri"/>
                <w:sz w:val="18"/>
                <w:szCs w:val="18"/>
              </w:rPr>
              <w:t>Tous les plans des formations et leurs modules ont été partagés</w:t>
            </w:r>
          </w:p>
          <w:p w14:paraId="552E96D5" w14:textId="77777777" w:rsidR="007908C7" w:rsidRPr="00CE7637" w:rsidRDefault="007908C7" w:rsidP="00261B32">
            <w:pPr>
              <w:spacing w:after="0"/>
              <w:rPr>
                <w:rFonts w:ascii="Arial Narrow" w:hAnsi="Arial Narrow" w:cs="Calibri"/>
                <w:sz w:val="18"/>
                <w:szCs w:val="18"/>
              </w:rPr>
            </w:pPr>
          </w:p>
          <w:p w14:paraId="775D40BE" w14:textId="77777777" w:rsidR="007908C7" w:rsidRPr="00CE7637" w:rsidRDefault="007908C7" w:rsidP="00261B32">
            <w:pPr>
              <w:spacing w:after="0"/>
              <w:rPr>
                <w:rFonts w:ascii="Arial Narrow" w:hAnsi="Arial Narrow" w:cs="Calibri"/>
                <w:sz w:val="18"/>
                <w:szCs w:val="18"/>
              </w:rPr>
            </w:pPr>
            <w:r w:rsidRPr="00CE7637">
              <w:rPr>
                <w:rFonts w:ascii="Arial Narrow" w:hAnsi="Arial Narrow" w:cs="Calibri"/>
                <w:sz w:val="18"/>
                <w:szCs w:val="18"/>
              </w:rPr>
              <w:t>Les flashes hebdo sont envoyés</w:t>
            </w:r>
          </w:p>
          <w:p w14:paraId="4F89B148" w14:textId="77777777" w:rsidR="007908C7" w:rsidRPr="00CE7637" w:rsidRDefault="007908C7" w:rsidP="00261B32">
            <w:pPr>
              <w:spacing w:after="0"/>
              <w:rPr>
                <w:rFonts w:ascii="Arial Narrow" w:hAnsi="Arial Narrow" w:cs="Calibri"/>
                <w:sz w:val="18"/>
                <w:szCs w:val="18"/>
              </w:rPr>
            </w:pPr>
          </w:p>
          <w:p w14:paraId="70630586" w14:textId="77777777" w:rsidR="007908C7" w:rsidRPr="00CE7637" w:rsidRDefault="007908C7" w:rsidP="00261B32">
            <w:pPr>
              <w:spacing w:after="0"/>
              <w:rPr>
                <w:rFonts w:ascii="Arial Narrow" w:hAnsi="Arial Narrow" w:cs="Calibri"/>
                <w:sz w:val="18"/>
                <w:szCs w:val="18"/>
              </w:rPr>
            </w:pPr>
          </w:p>
          <w:p w14:paraId="4F982B23" w14:textId="31843C40" w:rsidR="007908C7" w:rsidRPr="00CE7637" w:rsidRDefault="00815059" w:rsidP="00261B32">
            <w:pPr>
              <w:spacing w:after="0"/>
              <w:rPr>
                <w:rFonts w:ascii="Arial Narrow" w:hAnsi="Arial Narrow" w:cs="Calibri"/>
                <w:sz w:val="18"/>
                <w:szCs w:val="18"/>
              </w:rPr>
            </w:pPr>
            <w:r>
              <w:rPr>
                <w:rFonts w:ascii="Arial Narrow" w:hAnsi="Arial Narrow" w:cs="Calibri"/>
                <w:sz w:val="18"/>
                <w:szCs w:val="18"/>
              </w:rPr>
              <w:t>Le présent rapport est final à la date de la fin du projet (sans attendre 1 mois après)</w:t>
            </w:r>
          </w:p>
          <w:p w14:paraId="1BBBB143" w14:textId="302707C9" w:rsidR="007908C7" w:rsidRPr="00CE7637" w:rsidRDefault="00060D65" w:rsidP="00261B32">
            <w:pPr>
              <w:spacing w:after="0"/>
              <w:rPr>
                <w:rFonts w:ascii="Arial Narrow" w:hAnsi="Arial Narrow" w:cs="Calibri"/>
                <w:sz w:val="18"/>
                <w:szCs w:val="18"/>
              </w:rPr>
            </w:pPr>
            <w:r w:rsidRPr="00CE7637">
              <w:rPr>
                <w:rFonts w:ascii="Arial Narrow" w:hAnsi="Arial Narrow" w:cs="Calibri"/>
                <w:sz w:val="18"/>
                <w:szCs w:val="18"/>
              </w:rPr>
              <w:t>5</w:t>
            </w:r>
            <w:r w:rsidR="007908C7" w:rsidRPr="00CE7637">
              <w:rPr>
                <w:rFonts w:ascii="Arial Narrow" w:hAnsi="Arial Narrow" w:cs="Calibri"/>
                <w:sz w:val="18"/>
                <w:szCs w:val="18"/>
              </w:rPr>
              <w:t xml:space="preserve"> rapports </w:t>
            </w:r>
            <w:r w:rsidR="00815059">
              <w:rPr>
                <w:rFonts w:ascii="Arial Narrow" w:hAnsi="Arial Narrow" w:cs="Calibri"/>
                <w:sz w:val="18"/>
                <w:szCs w:val="18"/>
              </w:rPr>
              <w:t xml:space="preserve">ont </w:t>
            </w:r>
            <w:r w:rsidR="007908C7" w:rsidRPr="00CE7637">
              <w:rPr>
                <w:rFonts w:ascii="Arial Narrow" w:hAnsi="Arial Narrow" w:cs="Calibri"/>
                <w:sz w:val="18"/>
                <w:szCs w:val="18"/>
              </w:rPr>
              <w:t xml:space="preserve">déjà </w:t>
            </w:r>
            <w:r w:rsidR="00815059">
              <w:rPr>
                <w:rFonts w:ascii="Arial Narrow" w:hAnsi="Arial Narrow" w:cs="Calibri"/>
                <w:sz w:val="18"/>
                <w:szCs w:val="18"/>
              </w:rPr>
              <w:t xml:space="preserve">été </w:t>
            </w:r>
            <w:r w:rsidR="007908C7" w:rsidRPr="00CE7637">
              <w:rPr>
                <w:rFonts w:ascii="Arial Narrow" w:hAnsi="Arial Narrow" w:cs="Calibri"/>
                <w:sz w:val="18"/>
                <w:szCs w:val="18"/>
              </w:rPr>
              <w:t>soumis</w:t>
            </w:r>
          </w:p>
          <w:p w14:paraId="0A8C1F20" w14:textId="77777777" w:rsidR="007908C7" w:rsidRPr="00854009" w:rsidRDefault="007908C7" w:rsidP="00261B32">
            <w:pPr>
              <w:spacing w:after="0"/>
              <w:rPr>
                <w:rFonts w:ascii="Arial Narrow" w:hAnsi="Arial Narrow" w:cs="Calibri"/>
                <w:sz w:val="18"/>
                <w:szCs w:val="18"/>
              </w:rPr>
            </w:pPr>
            <w:r w:rsidRPr="00CE7637">
              <w:rPr>
                <w:rFonts w:ascii="Arial Narrow" w:hAnsi="Arial Narrow" w:cs="Calibri"/>
                <w:sz w:val="18"/>
                <w:szCs w:val="18"/>
              </w:rPr>
              <w:t>8CR déjà produits</w:t>
            </w:r>
          </w:p>
        </w:tc>
      </w:tr>
      <w:tr w:rsidR="007908C7" w:rsidRPr="00CE7637" w14:paraId="08424824" w14:textId="77777777" w:rsidTr="00261B32">
        <w:trPr>
          <w:trHeight w:val="285"/>
        </w:trPr>
        <w:tc>
          <w:tcPr>
            <w:tcW w:w="1101" w:type="pct"/>
            <w:gridSpan w:val="2"/>
            <w:shd w:val="clear" w:color="auto" w:fill="C5E0B3"/>
          </w:tcPr>
          <w:p w14:paraId="653E7057" w14:textId="77777777" w:rsidR="007908C7" w:rsidRPr="00CE7637" w:rsidRDefault="007908C7" w:rsidP="00261B32">
            <w:pPr>
              <w:jc w:val="both"/>
              <w:rPr>
                <w:rFonts w:ascii="Arial Narrow" w:eastAsia="Times New Roman" w:hAnsi="Arial Narrow" w:cs="Calibri"/>
                <w:sz w:val="18"/>
                <w:szCs w:val="18"/>
              </w:rPr>
            </w:pPr>
            <w:r w:rsidRPr="00CE7637">
              <w:rPr>
                <w:rFonts w:ascii="Arial Narrow" w:eastAsia="Times New Roman" w:hAnsi="Arial Narrow" w:cs="Calibri"/>
                <w:sz w:val="18"/>
                <w:szCs w:val="18"/>
              </w:rPr>
              <w:t>Activity 4.2</w:t>
            </w:r>
          </w:p>
        </w:tc>
        <w:tc>
          <w:tcPr>
            <w:tcW w:w="779" w:type="pct"/>
            <w:shd w:val="clear" w:color="auto" w:fill="C5E0B3"/>
          </w:tcPr>
          <w:p w14:paraId="2768A0A2"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p>
        </w:tc>
        <w:tc>
          <w:tcPr>
            <w:tcW w:w="3120" w:type="pct"/>
            <w:gridSpan w:val="8"/>
            <w:shd w:val="clear" w:color="auto" w:fill="C5E0B3"/>
          </w:tcPr>
          <w:p w14:paraId="73E73752"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Consulter les services déconcentrés concernés par le projet régulièrement sur la mise en œuvre du projet, les impliquer dans la résolution d’éventuels problèmes rencontrés et préparation des comptes rendus.</w:t>
            </w:r>
          </w:p>
        </w:tc>
      </w:tr>
      <w:tr w:rsidR="00815059" w:rsidRPr="00CE7637" w14:paraId="0C1DEE73" w14:textId="77777777" w:rsidTr="00261B32">
        <w:trPr>
          <w:trHeight w:val="139"/>
        </w:trPr>
        <w:tc>
          <w:tcPr>
            <w:tcW w:w="1101" w:type="pct"/>
            <w:gridSpan w:val="2"/>
            <w:shd w:val="clear" w:color="auto" w:fill="auto"/>
          </w:tcPr>
          <w:p w14:paraId="71D65096" w14:textId="77777777" w:rsidR="007908C7" w:rsidRPr="00CE7637" w:rsidRDefault="007908C7"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Indicateurs</w:t>
            </w:r>
          </w:p>
        </w:tc>
        <w:tc>
          <w:tcPr>
            <w:tcW w:w="779" w:type="pct"/>
          </w:tcPr>
          <w:p w14:paraId="45DE7D95"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p>
        </w:tc>
        <w:tc>
          <w:tcPr>
            <w:tcW w:w="1582" w:type="pct"/>
            <w:gridSpan w:val="4"/>
            <w:shd w:val="clear" w:color="auto" w:fill="auto"/>
          </w:tcPr>
          <w:p w14:paraId="038496F9"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2 réunions de concertation organisées avec les sectorielles concernées par le projet (ACDA, ANDE, ALPHABÉTISATION, ETC.)</w:t>
            </w:r>
          </w:p>
        </w:tc>
        <w:tc>
          <w:tcPr>
            <w:tcW w:w="769" w:type="pct"/>
            <w:gridSpan w:val="3"/>
            <w:shd w:val="clear" w:color="auto" w:fill="FFFF00"/>
          </w:tcPr>
          <w:p w14:paraId="10A079C5" w14:textId="77777777" w:rsidR="007908C7" w:rsidRPr="00CE7637" w:rsidRDefault="007908C7" w:rsidP="00261B32">
            <w:pPr>
              <w:pStyle w:val="Paragraphedeliste"/>
              <w:autoSpaceDE w:val="0"/>
              <w:autoSpaceDN w:val="0"/>
              <w:adjustRightInd w:val="0"/>
              <w:spacing w:after="0" w:line="240" w:lineRule="auto"/>
              <w:ind w:left="0"/>
              <w:jc w:val="both"/>
              <w:rPr>
                <w:rFonts w:ascii="Arial Narrow" w:hAnsi="Arial Narrow" w:cs="Calibri"/>
                <w:sz w:val="18"/>
                <w:szCs w:val="18"/>
              </w:rPr>
            </w:pPr>
            <w:r w:rsidRPr="00CE7637">
              <w:rPr>
                <w:rFonts w:ascii="Arial Narrow" w:hAnsi="Arial Narrow" w:cs="Calibri"/>
                <w:sz w:val="18"/>
                <w:szCs w:val="18"/>
              </w:rPr>
              <w:t>2</w:t>
            </w:r>
          </w:p>
        </w:tc>
        <w:tc>
          <w:tcPr>
            <w:tcW w:w="769" w:type="pct"/>
            <w:shd w:val="clear" w:color="auto" w:fill="auto"/>
          </w:tcPr>
          <w:p w14:paraId="776C2D97" w14:textId="5C54FAEB" w:rsidR="007908C7" w:rsidRPr="00854009" w:rsidRDefault="00815059" w:rsidP="00815059">
            <w:pPr>
              <w:pStyle w:val="Paragraphedeliste"/>
              <w:autoSpaceDE w:val="0"/>
              <w:autoSpaceDN w:val="0"/>
              <w:adjustRightInd w:val="0"/>
              <w:spacing w:after="0" w:line="240" w:lineRule="auto"/>
              <w:ind w:left="0"/>
              <w:jc w:val="both"/>
              <w:rPr>
                <w:rFonts w:ascii="Arial Narrow" w:hAnsi="Arial Narrow" w:cs="Calibri"/>
                <w:sz w:val="18"/>
                <w:szCs w:val="18"/>
              </w:rPr>
            </w:pPr>
            <w:r>
              <w:rPr>
                <w:rFonts w:ascii="Arial Narrow" w:hAnsi="Arial Narrow" w:cs="Calibri"/>
                <w:sz w:val="18"/>
                <w:szCs w:val="18"/>
              </w:rPr>
              <w:t>4</w:t>
            </w:r>
            <w:r w:rsidRPr="00CE7637">
              <w:rPr>
                <w:rFonts w:ascii="Arial Narrow" w:hAnsi="Arial Narrow" w:cs="Calibri"/>
                <w:sz w:val="18"/>
                <w:szCs w:val="18"/>
              </w:rPr>
              <w:t xml:space="preserve"> </w:t>
            </w:r>
            <w:r w:rsidR="007908C7" w:rsidRPr="00CE7637">
              <w:rPr>
                <w:rFonts w:ascii="Arial Narrow" w:hAnsi="Arial Narrow" w:cs="Calibri"/>
                <w:sz w:val="18"/>
                <w:szCs w:val="18"/>
              </w:rPr>
              <w:t xml:space="preserve">réunions </w:t>
            </w:r>
            <w:r>
              <w:rPr>
                <w:rFonts w:ascii="Arial Narrow" w:hAnsi="Arial Narrow" w:cs="Calibri"/>
                <w:sz w:val="18"/>
                <w:szCs w:val="18"/>
              </w:rPr>
              <w:t>été</w:t>
            </w:r>
            <w:r w:rsidRPr="00CE7637">
              <w:rPr>
                <w:rFonts w:ascii="Arial Narrow" w:hAnsi="Arial Narrow" w:cs="Calibri"/>
                <w:sz w:val="18"/>
                <w:szCs w:val="18"/>
              </w:rPr>
              <w:t xml:space="preserve"> </w:t>
            </w:r>
            <w:r w:rsidR="007908C7" w:rsidRPr="00CE7637">
              <w:rPr>
                <w:rFonts w:ascii="Arial Narrow" w:hAnsi="Arial Narrow" w:cs="Calibri"/>
                <w:sz w:val="18"/>
                <w:szCs w:val="18"/>
              </w:rPr>
              <w:t>organisées</w:t>
            </w:r>
          </w:p>
        </w:tc>
      </w:tr>
      <w:tr w:rsidR="007908C7" w:rsidRPr="00CE7637" w14:paraId="426CD77E" w14:textId="77777777" w:rsidTr="00261B32">
        <w:trPr>
          <w:trHeight w:val="70"/>
        </w:trPr>
        <w:tc>
          <w:tcPr>
            <w:tcW w:w="1101" w:type="pct"/>
            <w:gridSpan w:val="2"/>
            <w:shd w:val="clear" w:color="auto" w:fill="C5E0B3"/>
          </w:tcPr>
          <w:p w14:paraId="7351572A" w14:textId="77777777" w:rsidR="007908C7" w:rsidRPr="00CE7637" w:rsidRDefault="007908C7" w:rsidP="00261B32">
            <w:pPr>
              <w:spacing w:after="0"/>
              <w:jc w:val="both"/>
              <w:rPr>
                <w:rFonts w:ascii="Arial Narrow" w:eastAsia="Times New Roman" w:hAnsi="Arial Narrow" w:cs="Calibri"/>
                <w:b/>
                <w:sz w:val="18"/>
                <w:szCs w:val="18"/>
              </w:rPr>
            </w:pPr>
            <w:r w:rsidRPr="00CE7637">
              <w:rPr>
                <w:rFonts w:ascii="Arial Narrow" w:eastAsia="Times New Roman" w:hAnsi="Arial Narrow" w:cs="Calibri"/>
                <w:b/>
                <w:sz w:val="18"/>
                <w:szCs w:val="18"/>
              </w:rPr>
              <w:t>Activités du produit 5</w:t>
            </w:r>
          </w:p>
        </w:tc>
        <w:tc>
          <w:tcPr>
            <w:tcW w:w="779" w:type="pct"/>
            <w:shd w:val="clear" w:color="auto" w:fill="C5E0B3"/>
          </w:tcPr>
          <w:p w14:paraId="1289D89A" w14:textId="77777777" w:rsidR="007908C7" w:rsidRPr="00CE7637" w:rsidRDefault="007908C7" w:rsidP="00261B32">
            <w:pPr>
              <w:spacing w:after="0"/>
              <w:ind w:firstLine="708"/>
              <w:jc w:val="both"/>
              <w:rPr>
                <w:rFonts w:ascii="Arial Narrow" w:eastAsia="Times New Roman" w:hAnsi="Arial Narrow" w:cs="Calibri"/>
                <w:b/>
                <w:sz w:val="18"/>
                <w:szCs w:val="18"/>
              </w:rPr>
            </w:pPr>
          </w:p>
        </w:tc>
        <w:tc>
          <w:tcPr>
            <w:tcW w:w="3120" w:type="pct"/>
            <w:gridSpan w:val="8"/>
            <w:shd w:val="clear" w:color="auto" w:fill="C5E0B3"/>
          </w:tcPr>
          <w:p w14:paraId="4D47469D" w14:textId="77777777" w:rsidR="007908C7" w:rsidRPr="00CE7637" w:rsidRDefault="007908C7" w:rsidP="00261B32">
            <w:pPr>
              <w:spacing w:after="0"/>
              <w:ind w:firstLine="708"/>
              <w:jc w:val="both"/>
              <w:rPr>
                <w:rFonts w:ascii="Arial Narrow" w:eastAsia="Times New Roman" w:hAnsi="Arial Narrow" w:cs="Calibri"/>
                <w:b/>
                <w:sz w:val="18"/>
                <w:szCs w:val="18"/>
              </w:rPr>
            </w:pPr>
          </w:p>
        </w:tc>
      </w:tr>
      <w:tr w:rsidR="007908C7" w:rsidRPr="00CE7637" w14:paraId="68A61301" w14:textId="77777777" w:rsidTr="00261B32">
        <w:trPr>
          <w:trHeight w:val="285"/>
        </w:trPr>
        <w:tc>
          <w:tcPr>
            <w:tcW w:w="1101" w:type="pct"/>
            <w:gridSpan w:val="2"/>
            <w:shd w:val="clear" w:color="auto" w:fill="C5E0B3"/>
          </w:tcPr>
          <w:p w14:paraId="6493CA2C" w14:textId="77777777" w:rsidR="007908C7" w:rsidRPr="00CE7637" w:rsidRDefault="007908C7"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Activité 5.1</w:t>
            </w:r>
          </w:p>
        </w:tc>
        <w:tc>
          <w:tcPr>
            <w:tcW w:w="779" w:type="pct"/>
            <w:shd w:val="clear" w:color="auto" w:fill="C5E0B3"/>
          </w:tcPr>
          <w:p w14:paraId="14BFEC2E" w14:textId="77777777" w:rsidR="007908C7" w:rsidRPr="00CE7637" w:rsidRDefault="007908C7" w:rsidP="00261B32">
            <w:pPr>
              <w:pStyle w:val="Paragraphedeliste"/>
              <w:spacing w:after="0" w:line="252" w:lineRule="auto"/>
              <w:ind w:left="0"/>
              <w:rPr>
                <w:rFonts w:ascii="Arial Narrow" w:hAnsi="Arial Narrow" w:cs="Calibri"/>
                <w:sz w:val="18"/>
                <w:szCs w:val="18"/>
              </w:rPr>
            </w:pPr>
          </w:p>
        </w:tc>
        <w:tc>
          <w:tcPr>
            <w:tcW w:w="3120" w:type="pct"/>
            <w:gridSpan w:val="8"/>
            <w:shd w:val="clear" w:color="auto" w:fill="C5E0B3"/>
          </w:tcPr>
          <w:p w14:paraId="21D44D4C" w14:textId="77777777" w:rsidR="007908C7" w:rsidRPr="00CE7637" w:rsidRDefault="007908C7" w:rsidP="00261B32">
            <w:pPr>
              <w:pStyle w:val="Paragraphedeliste"/>
              <w:spacing w:after="0" w:line="252" w:lineRule="auto"/>
              <w:ind w:left="0"/>
              <w:rPr>
                <w:rFonts w:ascii="Arial Narrow" w:eastAsia="Times New Roman" w:hAnsi="Arial Narrow" w:cs="Calibri"/>
                <w:b/>
                <w:sz w:val="18"/>
                <w:szCs w:val="18"/>
              </w:rPr>
            </w:pPr>
            <w:r w:rsidRPr="00CE7637">
              <w:rPr>
                <w:rFonts w:ascii="Arial Narrow" w:hAnsi="Arial Narrow" w:cs="Calibri"/>
                <w:sz w:val="18"/>
                <w:szCs w:val="18"/>
              </w:rPr>
              <w:t>Garantir la visibilité du Japon et du PNUD durant la mise en œuvre du projet</w:t>
            </w:r>
          </w:p>
        </w:tc>
      </w:tr>
      <w:tr w:rsidR="007908C7" w:rsidRPr="00CE7637" w14:paraId="74B3C06B" w14:textId="77777777" w:rsidTr="00261B32">
        <w:trPr>
          <w:trHeight w:val="285"/>
        </w:trPr>
        <w:tc>
          <w:tcPr>
            <w:tcW w:w="1101" w:type="pct"/>
            <w:gridSpan w:val="2"/>
            <w:shd w:val="clear" w:color="auto" w:fill="auto"/>
          </w:tcPr>
          <w:p w14:paraId="4634089F" w14:textId="77777777" w:rsidR="007908C7" w:rsidRPr="00CE7637" w:rsidRDefault="007908C7"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Indicateurs</w:t>
            </w:r>
          </w:p>
        </w:tc>
        <w:tc>
          <w:tcPr>
            <w:tcW w:w="779" w:type="pct"/>
          </w:tcPr>
          <w:p w14:paraId="553B8DE2" w14:textId="77777777" w:rsidR="007908C7" w:rsidRPr="00CE7637" w:rsidRDefault="007908C7" w:rsidP="00261B32">
            <w:pPr>
              <w:pStyle w:val="Paragraphedeliste"/>
              <w:spacing w:after="0"/>
              <w:ind w:left="0"/>
              <w:rPr>
                <w:rFonts w:ascii="Arial Narrow" w:hAnsi="Arial Narrow"/>
                <w:sz w:val="18"/>
                <w:szCs w:val="18"/>
              </w:rPr>
            </w:pPr>
          </w:p>
        </w:tc>
        <w:tc>
          <w:tcPr>
            <w:tcW w:w="1582" w:type="pct"/>
            <w:gridSpan w:val="4"/>
            <w:shd w:val="clear" w:color="auto" w:fill="auto"/>
          </w:tcPr>
          <w:p w14:paraId="68BEF3F0" w14:textId="77777777" w:rsidR="007908C7" w:rsidRPr="00CE7637" w:rsidRDefault="007908C7" w:rsidP="00261B32">
            <w:pPr>
              <w:pStyle w:val="Paragraphedeliste"/>
              <w:spacing w:after="0"/>
              <w:ind w:left="0"/>
              <w:rPr>
                <w:rFonts w:ascii="Arial Narrow" w:hAnsi="Arial Narrow" w:cs="Calibri"/>
                <w:sz w:val="18"/>
                <w:szCs w:val="18"/>
              </w:rPr>
            </w:pPr>
            <w:r w:rsidRPr="00CE7637">
              <w:rPr>
                <w:rFonts w:ascii="Arial Narrow" w:hAnsi="Arial Narrow"/>
                <w:sz w:val="18"/>
                <w:szCs w:val="18"/>
              </w:rPr>
              <w:t>90% Pourcentage de bénéficiaires sachant que le projet est financé par le Japon et réalisé par le PNUD</w:t>
            </w:r>
          </w:p>
        </w:tc>
        <w:tc>
          <w:tcPr>
            <w:tcW w:w="769" w:type="pct"/>
            <w:gridSpan w:val="3"/>
            <w:shd w:val="clear" w:color="auto" w:fill="FFFF00"/>
          </w:tcPr>
          <w:p w14:paraId="00A11A0E" w14:textId="77777777" w:rsidR="007908C7" w:rsidRPr="00CE7637" w:rsidRDefault="007908C7" w:rsidP="00261B32">
            <w:pPr>
              <w:pStyle w:val="Paragraphedeliste"/>
              <w:spacing w:after="0"/>
              <w:ind w:left="0"/>
              <w:rPr>
                <w:rFonts w:ascii="Arial Narrow" w:hAnsi="Arial Narrow" w:cs="Calibri"/>
                <w:sz w:val="18"/>
                <w:szCs w:val="18"/>
              </w:rPr>
            </w:pPr>
            <w:r w:rsidRPr="00CE7637">
              <w:rPr>
                <w:rFonts w:ascii="Arial Narrow" w:hAnsi="Arial Narrow" w:cs="Calibri"/>
                <w:sz w:val="18"/>
                <w:szCs w:val="18"/>
              </w:rPr>
              <w:t>100%</w:t>
            </w:r>
          </w:p>
        </w:tc>
        <w:tc>
          <w:tcPr>
            <w:tcW w:w="769" w:type="pct"/>
            <w:shd w:val="clear" w:color="auto" w:fill="auto"/>
          </w:tcPr>
          <w:p w14:paraId="3F7132B9" w14:textId="77777777" w:rsidR="007908C7" w:rsidRPr="00854009" w:rsidRDefault="007908C7" w:rsidP="00261B32">
            <w:pPr>
              <w:pStyle w:val="Paragraphedeliste"/>
              <w:spacing w:after="0"/>
              <w:ind w:left="0"/>
              <w:rPr>
                <w:rFonts w:ascii="Arial Narrow" w:hAnsi="Arial Narrow" w:cs="Calibri"/>
                <w:sz w:val="18"/>
                <w:szCs w:val="18"/>
              </w:rPr>
            </w:pPr>
            <w:r w:rsidRPr="00CE7637">
              <w:rPr>
                <w:rFonts w:ascii="Arial Narrow" w:hAnsi="Arial Narrow" w:cs="Calibri"/>
                <w:sz w:val="18"/>
                <w:szCs w:val="18"/>
              </w:rPr>
              <w:t>100% des bénéficiaires sont informés systématiquement</w:t>
            </w:r>
          </w:p>
        </w:tc>
      </w:tr>
      <w:tr w:rsidR="007908C7" w:rsidRPr="00CE7637" w14:paraId="22834420" w14:textId="77777777" w:rsidTr="00261B32">
        <w:trPr>
          <w:trHeight w:val="285"/>
        </w:trPr>
        <w:tc>
          <w:tcPr>
            <w:tcW w:w="1101" w:type="pct"/>
            <w:gridSpan w:val="2"/>
            <w:shd w:val="clear" w:color="auto" w:fill="C5E0B3"/>
          </w:tcPr>
          <w:p w14:paraId="2EE9ACAD" w14:textId="77777777" w:rsidR="007908C7" w:rsidRPr="00CE7637" w:rsidRDefault="007908C7" w:rsidP="00261B32">
            <w:pPr>
              <w:spacing w:after="0"/>
              <w:jc w:val="both"/>
              <w:rPr>
                <w:rFonts w:ascii="Arial Narrow" w:eastAsia="Times New Roman" w:hAnsi="Arial Narrow" w:cs="Calibri"/>
                <w:sz w:val="18"/>
                <w:szCs w:val="18"/>
              </w:rPr>
            </w:pPr>
            <w:r w:rsidRPr="00CE7637">
              <w:rPr>
                <w:rFonts w:ascii="Arial Narrow" w:eastAsia="Times New Roman" w:hAnsi="Arial Narrow" w:cs="Calibri"/>
                <w:sz w:val="18"/>
                <w:szCs w:val="18"/>
              </w:rPr>
              <w:t>Activité 5.2</w:t>
            </w:r>
          </w:p>
        </w:tc>
        <w:tc>
          <w:tcPr>
            <w:tcW w:w="779" w:type="pct"/>
            <w:shd w:val="clear" w:color="auto" w:fill="C5E0B3"/>
          </w:tcPr>
          <w:p w14:paraId="55924096" w14:textId="77777777" w:rsidR="007908C7" w:rsidRPr="00CE7637" w:rsidRDefault="007908C7" w:rsidP="00261B32">
            <w:pPr>
              <w:pStyle w:val="Paragraphedeliste"/>
              <w:spacing w:after="0" w:line="252" w:lineRule="auto"/>
              <w:ind w:left="0"/>
              <w:rPr>
                <w:rFonts w:ascii="Arial Narrow" w:hAnsi="Arial Narrow" w:cs="Calibri"/>
                <w:sz w:val="18"/>
                <w:szCs w:val="18"/>
              </w:rPr>
            </w:pPr>
          </w:p>
        </w:tc>
        <w:tc>
          <w:tcPr>
            <w:tcW w:w="3120" w:type="pct"/>
            <w:gridSpan w:val="8"/>
            <w:shd w:val="clear" w:color="auto" w:fill="C5E0B3"/>
          </w:tcPr>
          <w:p w14:paraId="66C4AF3A" w14:textId="77777777" w:rsidR="007908C7" w:rsidRPr="00CE7637" w:rsidRDefault="007908C7" w:rsidP="00261B32">
            <w:pPr>
              <w:pStyle w:val="Paragraphedeliste"/>
              <w:spacing w:after="0" w:line="252" w:lineRule="auto"/>
              <w:ind w:left="0"/>
              <w:rPr>
                <w:rFonts w:ascii="Arial Narrow" w:hAnsi="Arial Narrow"/>
                <w:sz w:val="18"/>
                <w:szCs w:val="18"/>
              </w:rPr>
            </w:pPr>
            <w:r w:rsidRPr="00CE7637">
              <w:rPr>
                <w:rFonts w:ascii="Arial Narrow" w:hAnsi="Arial Narrow" w:cs="Calibri"/>
                <w:sz w:val="18"/>
                <w:szCs w:val="18"/>
              </w:rPr>
              <w:t>Garantir le respect de délais et la qualité des rapports à soumettre au PNUD</w:t>
            </w:r>
          </w:p>
        </w:tc>
      </w:tr>
      <w:tr w:rsidR="007908C7" w:rsidRPr="00CE7637" w14:paraId="47D896FF" w14:textId="77777777" w:rsidTr="00261B32">
        <w:trPr>
          <w:trHeight w:val="285"/>
        </w:trPr>
        <w:tc>
          <w:tcPr>
            <w:tcW w:w="1101" w:type="pct"/>
            <w:gridSpan w:val="2"/>
            <w:shd w:val="clear" w:color="auto" w:fill="auto"/>
          </w:tcPr>
          <w:p w14:paraId="20D9435D" w14:textId="77777777" w:rsidR="007908C7" w:rsidRPr="00CE7637" w:rsidRDefault="007908C7" w:rsidP="00261B32">
            <w:pPr>
              <w:jc w:val="both"/>
              <w:rPr>
                <w:rFonts w:ascii="Arial Narrow" w:eastAsia="Times New Roman" w:hAnsi="Arial Narrow" w:cs="Calibri"/>
                <w:sz w:val="18"/>
                <w:szCs w:val="18"/>
              </w:rPr>
            </w:pPr>
            <w:r w:rsidRPr="00CE7637">
              <w:rPr>
                <w:rFonts w:ascii="Arial Narrow" w:eastAsia="Times New Roman" w:hAnsi="Arial Narrow" w:cs="Calibri"/>
                <w:sz w:val="18"/>
                <w:szCs w:val="18"/>
              </w:rPr>
              <w:t>Indicateurs</w:t>
            </w:r>
          </w:p>
        </w:tc>
        <w:tc>
          <w:tcPr>
            <w:tcW w:w="779" w:type="pct"/>
          </w:tcPr>
          <w:p w14:paraId="49FA020E" w14:textId="77777777" w:rsidR="007908C7" w:rsidRPr="00CE7637" w:rsidRDefault="007908C7" w:rsidP="00261B32">
            <w:pPr>
              <w:pStyle w:val="Paragraphedeliste"/>
              <w:spacing w:after="0"/>
              <w:ind w:left="0"/>
              <w:rPr>
                <w:rFonts w:ascii="Arial Narrow" w:hAnsi="Arial Narrow"/>
                <w:sz w:val="18"/>
                <w:szCs w:val="18"/>
              </w:rPr>
            </w:pPr>
          </w:p>
        </w:tc>
        <w:tc>
          <w:tcPr>
            <w:tcW w:w="1582" w:type="pct"/>
            <w:gridSpan w:val="4"/>
            <w:shd w:val="clear" w:color="auto" w:fill="auto"/>
          </w:tcPr>
          <w:p w14:paraId="172DA091" w14:textId="77777777" w:rsidR="007908C7" w:rsidRPr="00CE7637" w:rsidRDefault="007908C7" w:rsidP="00261B32">
            <w:pPr>
              <w:pStyle w:val="Paragraphedeliste"/>
              <w:spacing w:after="0"/>
              <w:ind w:left="0"/>
              <w:rPr>
                <w:rFonts w:ascii="Arial Narrow" w:hAnsi="Arial Narrow"/>
                <w:sz w:val="18"/>
                <w:szCs w:val="18"/>
              </w:rPr>
            </w:pPr>
            <w:r w:rsidRPr="00CE7637">
              <w:rPr>
                <w:rFonts w:ascii="Arial Narrow" w:hAnsi="Arial Narrow"/>
                <w:sz w:val="18"/>
                <w:szCs w:val="18"/>
              </w:rPr>
              <w:t>Pourcentage de documents soumis en temps demandé par le PNUD comme ci-dessous :</w:t>
            </w:r>
          </w:p>
          <w:p w14:paraId="4C75871C" w14:textId="77777777" w:rsidR="007908C7" w:rsidRPr="00CE7637" w:rsidRDefault="007908C7" w:rsidP="007908C7">
            <w:pPr>
              <w:pStyle w:val="Paragraphedeliste"/>
              <w:numPr>
                <w:ilvl w:val="0"/>
                <w:numId w:val="28"/>
              </w:numPr>
              <w:spacing w:after="0"/>
              <w:ind w:left="259" w:hanging="259"/>
              <w:rPr>
                <w:rFonts w:ascii="Arial Narrow" w:hAnsi="Arial Narrow"/>
                <w:sz w:val="18"/>
                <w:szCs w:val="18"/>
              </w:rPr>
            </w:pPr>
            <w:r w:rsidRPr="00CE7637">
              <w:rPr>
                <w:rFonts w:ascii="Arial Narrow" w:hAnsi="Arial Narrow"/>
                <w:sz w:val="18"/>
                <w:szCs w:val="18"/>
              </w:rPr>
              <w:t xml:space="preserve">Plans de tous les types de formations </w:t>
            </w:r>
          </w:p>
          <w:p w14:paraId="53CD0BFF" w14:textId="77777777" w:rsidR="007908C7" w:rsidRPr="00CE7637" w:rsidRDefault="007908C7" w:rsidP="007908C7">
            <w:pPr>
              <w:pStyle w:val="Paragraphedeliste"/>
              <w:numPr>
                <w:ilvl w:val="0"/>
                <w:numId w:val="28"/>
              </w:numPr>
              <w:spacing w:after="0"/>
              <w:ind w:left="259" w:hanging="259"/>
              <w:rPr>
                <w:rFonts w:ascii="Arial Narrow" w:hAnsi="Arial Narrow"/>
                <w:sz w:val="18"/>
                <w:szCs w:val="18"/>
              </w:rPr>
            </w:pPr>
            <w:r w:rsidRPr="00CE7637">
              <w:rPr>
                <w:rFonts w:ascii="Arial Narrow" w:hAnsi="Arial Narrow"/>
                <w:sz w:val="18"/>
                <w:szCs w:val="18"/>
              </w:rPr>
              <w:t>Modules et supports de formations</w:t>
            </w:r>
          </w:p>
          <w:p w14:paraId="7C5212C5" w14:textId="77777777" w:rsidR="007908C7" w:rsidRPr="00CE7637" w:rsidRDefault="007908C7" w:rsidP="007908C7">
            <w:pPr>
              <w:pStyle w:val="Paragraphedeliste"/>
              <w:numPr>
                <w:ilvl w:val="0"/>
                <w:numId w:val="28"/>
              </w:numPr>
              <w:spacing w:after="0"/>
              <w:ind w:left="259" w:hanging="259"/>
              <w:rPr>
                <w:rFonts w:ascii="Arial Narrow" w:hAnsi="Arial Narrow"/>
                <w:sz w:val="18"/>
                <w:szCs w:val="18"/>
              </w:rPr>
            </w:pPr>
            <w:r w:rsidRPr="00CE7637">
              <w:rPr>
                <w:rFonts w:ascii="Arial Narrow" w:hAnsi="Arial Narrow"/>
                <w:sz w:val="18"/>
                <w:szCs w:val="18"/>
              </w:rPr>
              <w:t>Rapport flash hebdomadaire (1 page) : tous les lundis</w:t>
            </w:r>
          </w:p>
          <w:p w14:paraId="73A7074D" w14:textId="77777777" w:rsidR="007908C7" w:rsidRPr="00CE7637" w:rsidRDefault="007908C7" w:rsidP="007908C7">
            <w:pPr>
              <w:pStyle w:val="Paragraphedeliste"/>
              <w:numPr>
                <w:ilvl w:val="0"/>
                <w:numId w:val="28"/>
              </w:numPr>
              <w:spacing w:after="0"/>
              <w:ind w:left="259" w:hanging="259"/>
              <w:rPr>
                <w:rFonts w:ascii="Arial Narrow" w:hAnsi="Arial Narrow"/>
                <w:sz w:val="18"/>
                <w:szCs w:val="18"/>
              </w:rPr>
            </w:pPr>
            <w:r w:rsidRPr="00CE7637">
              <w:rPr>
                <w:rFonts w:ascii="Arial Narrow" w:hAnsi="Arial Narrow"/>
                <w:sz w:val="18"/>
                <w:szCs w:val="18"/>
              </w:rPr>
              <w:t>Rapport trimestriel basé sur le résultat (rapport narratif et financier avec formulaire FACE) : 05 avril 2019, 05 juillet 2019, 05 octobre 2019, 05 janvier 2020</w:t>
            </w:r>
          </w:p>
          <w:p w14:paraId="69CFF900" w14:textId="77777777" w:rsidR="007908C7" w:rsidRPr="00CE7637" w:rsidRDefault="007908C7" w:rsidP="007908C7">
            <w:pPr>
              <w:pStyle w:val="Paragraphedeliste"/>
              <w:numPr>
                <w:ilvl w:val="0"/>
                <w:numId w:val="28"/>
              </w:numPr>
              <w:spacing w:after="0"/>
              <w:ind w:left="259" w:hanging="259"/>
              <w:rPr>
                <w:rFonts w:ascii="Arial Narrow" w:hAnsi="Arial Narrow"/>
                <w:sz w:val="18"/>
                <w:szCs w:val="18"/>
              </w:rPr>
            </w:pPr>
            <w:r w:rsidRPr="00CE7637">
              <w:rPr>
                <w:rFonts w:ascii="Arial Narrow" w:hAnsi="Arial Narrow"/>
                <w:sz w:val="18"/>
                <w:szCs w:val="18"/>
              </w:rPr>
              <w:t>Rapport final basé sur le résultat : 1 mois après la fin du contrat</w:t>
            </w:r>
          </w:p>
          <w:p w14:paraId="6A9061B8" w14:textId="77777777" w:rsidR="007908C7" w:rsidRPr="00CE7637" w:rsidRDefault="007908C7" w:rsidP="007908C7">
            <w:pPr>
              <w:pStyle w:val="Paragraphedeliste"/>
              <w:numPr>
                <w:ilvl w:val="0"/>
                <w:numId w:val="28"/>
              </w:numPr>
              <w:spacing w:after="0"/>
              <w:ind w:left="259" w:hanging="259"/>
              <w:rPr>
                <w:rFonts w:ascii="Arial Narrow" w:hAnsi="Arial Narrow"/>
                <w:sz w:val="18"/>
                <w:szCs w:val="18"/>
              </w:rPr>
            </w:pPr>
            <w:r w:rsidRPr="00CE7637">
              <w:rPr>
                <w:rFonts w:ascii="Arial Narrow" w:hAnsi="Arial Narrow"/>
                <w:sz w:val="18"/>
                <w:szCs w:val="18"/>
              </w:rPr>
              <w:t>Rapport mensuel de la mise à jour de plan comptable des associations</w:t>
            </w:r>
          </w:p>
          <w:p w14:paraId="4001BF30" w14:textId="77777777" w:rsidR="007908C7" w:rsidRPr="00CE7637" w:rsidRDefault="007908C7" w:rsidP="007908C7">
            <w:pPr>
              <w:pStyle w:val="Paragraphedeliste"/>
              <w:numPr>
                <w:ilvl w:val="0"/>
                <w:numId w:val="28"/>
              </w:numPr>
              <w:spacing w:after="0"/>
              <w:ind w:left="259" w:hanging="259"/>
              <w:rPr>
                <w:rFonts w:ascii="Arial Narrow" w:hAnsi="Arial Narrow"/>
                <w:sz w:val="18"/>
                <w:szCs w:val="18"/>
              </w:rPr>
            </w:pPr>
            <w:r w:rsidRPr="00CE7637">
              <w:rPr>
                <w:rFonts w:ascii="Arial Narrow" w:hAnsi="Arial Narrow"/>
                <w:sz w:val="18"/>
                <w:szCs w:val="18"/>
              </w:rPr>
              <w:t>Rapport financier et FACE</w:t>
            </w:r>
          </w:p>
          <w:p w14:paraId="1E106B22" w14:textId="77777777" w:rsidR="007908C7" w:rsidRPr="00CE7637" w:rsidRDefault="007908C7" w:rsidP="007908C7">
            <w:pPr>
              <w:pStyle w:val="Paragraphedeliste"/>
              <w:numPr>
                <w:ilvl w:val="0"/>
                <w:numId w:val="28"/>
              </w:numPr>
              <w:spacing w:after="0"/>
              <w:ind w:left="259" w:hanging="259"/>
              <w:rPr>
                <w:rFonts w:ascii="Arial Narrow" w:hAnsi="Arial Narrow"/>
                <w:sz w:val="18"/>
                <w:szCs w:val="18"/>
              </w:rPr>
            </w:pPr>
            <w:r w:rsidRPr="00CE7637">
              <w:rPr>
                <w:rFonts w:ascii="Arial Narrow" w:hAnsi="Arial Narrow"/>
                <w:sz w:val="18"/>
                <w:szCs w:val="18"/>
              </w:rPr>
              <w:t>Autres rapports demandés par le PNUD en cas de nécessité</w:t>
            </w:r>
          </w:p>
        </w:tc>
        <w:tc>
          <w:tcPr>
            <w:tcW w:w="769" w:type="pct"/>
            <w:gridSpan w:val="3"/>
            <w:shd w:val="clear" w:color="auto" w:fill="FFFF00"/>
          </w:tcPr>
          <w:p w14:paraId="76EAB0E5" w14:textId="77777777" w:rsidR="007908C7" w:rsidRPr="00CE7637" w:rsidRDefault="007908C7" w:rsidP="00261B32">
            <w:pPr>
              <w:spacing w:after="0"/>
              <w:rPr>
                <w:rFonts w:ascii="Arial Narrow" w:hAnsi="Arial Narrow"/>
                <w:sz w:val="18"/>
                <w:szCs w:val="18"/>
              </w:rPr>
            </w:pPr>
          </w:p>
          <w:p w14:paraId="24912E37" w14:textId="77777777" w:rsidR="007908C7" w:rsidRPr="00CE7637" w:rsidRDefault="007908C7" w:rsidP="00261B32">
            <w:pPr>
              <w:spacing w:after="0"/>
              <w:rPr>
                <w:rFonts w:ascii="Arial Narrow" w:hAnsi="Arial Narrow"/>
                <w:sz w:val="18"/>
                <w:szCs w:val="18"/>
              </w:rPr>
            </w:pPr>
          </w:p>
          <w:p w14:paraId="70A6B28B" w14:textId="77777777" w:rsidR="007908C7" w:rsidRPr="00CE7637" w:rsidRDefault="007908C7" w:rsidP="00261B32">
            <w:pPr>
              <w:spacing w:after="0"/>
              <w:rPr>
                <w:rFonts w:ascii="Arial Narrow" w:hAnsi="Arial Narrow"/>
                <w:sz w:val="18"/>
                <w:szCs w:val="18"/>
                <w:lang w:val="en-GB"/>
              </w:rPr>
            </w:pPr>
            <w:r w:rsidRPr="00CE7637">
              <w:rPr>
                <w:rFonts w:ascii="Arial Narrow" w:hAnsi="Arial Narrow"/>
                <w:sz w:val="18"/>
                <w:szCs w:val="18"/>
                <w:lang w:val="en-GB"/>
              </w:rPr>
              <w:t>100%</w:t>
            </w:r>
          </w:p>
          <w:p w14:paraId="461C7209" w14:textId="77777777" w:rsidR="007908C7" w:rsidRPr="00CE7637" w:rsidRDefault="00060D65" w:rsidP="00261B32">
            <w:pPr>
              <w:spacing w:after="0"/>
              <w:rPr>
                <w:rFonts w:ascii="Arial Narrow" w:hAnsi="Arial Narrow"/>
                <w:sz w:val="18"/>
                <w:szCs w:val="18"/>
                <w:lang w:val="en-GB"/>
              </w:rPr>
            </w:pPr>
            <w:r w:rsidRPr="00CE7637">
              <w:rPr>
                <w:rFonts w:ascii="Arial Narrow" w:hAnsi="Arial Narrow"/>
                <w:sz w:val="18"/>
                <w:szCs w:val="18"/>
                <w:lang w:val="en-GB"/>
              </w:rPr>
              <w:t>10</w:t>
            </w:r>
            <w:r w:rsidR="007908C7" w:rsidRPr="00CE7637">
              <w:rPr>
                <w:rFonts w:ascii="Arial Narrow" w:hAnsi="Arial Narrow"/>
                <w:sz w:val="18"/>
                <w:szCs w:val="18"/>
                <w:lang w:val="en-GB"/>
              </w:rPr>
              <w:t>0%</w:t>
            </w:r>
          </w:p>
          <w:p w14:paraId="4C4FA0B4" w14:textId="77777777" w:rsidR="007908C7" w:rsidRPr="00CE7637" w:rsidRDefault="007908C7" w:rsidP="00261B32">
            <w:pPr>
              <w:spacing w:after="0"/>
              <w:rPr>
                <w:rFonts w:ascii="Arial Narrow" w:hAnsi="Arial Narrow"/>
                <w:sz w:val="18"/>
                <w:szCs w:val="18"/>
                <w:lang w:val="en-GB"/>
              </w:rPr>
            </w:pPr>
            <w:r w:rsidRPr="00CE7637">
              <w:rPr>
                <w:rFonts w:ascii="Arial Narrow" w:hAnsi="Arial Narrow"/>
                <w:sz w:val="18"/>
                <w:szCs w:val="18"/>
                <w:lang w:val="en-GB"/>
              </w:rPr>
              <w:t>80%</w:t>
            </w:r>
          </w:p>
          <w:p w14:paraId="25D506A3" w14:textId="77777777" w:rsidR="007908C7" w:rsidRPr="00CE7637" w:rsidRDefault="007908C7" w:rsidP="00261B32">
            <w:pPr>
              <w:spacing w:after="0"/>
              <w:rPr>
                <w:rFonts w:ascii="Arial Narrow" w:hAnsi="Arial Narrow"/>
                <w:sz w:val="18"/>
                <w:szCs w:val="18"/>
                <w:lang w:val="en-GB"/>
              </w:rPr>
            </w:pPr>
            <w:r w:rsidRPr="00CE7637">
              <w:rPr>
                <w:rFonts w:ascii="Arial Narrow" w:hAnsi="Arial Narrow"/>
                <w:sz w:val="18"/>
                <w:szCs w:val="18"/>
                <w:lang w:val="en-GB"/>
              </w:rPr>
              <w:t>75%</w:t>
            </w:r>
          </w:p>
          <w:p w14:paraId="786C6E9B" w14:textId="77777777" w:rsidR="007908C7" w:rsidRPr="00CE7637" w:rsidRDefault="007908C7" w:rsidP="00261B32">
            <w:pPr>
              <w:spacing w:after="0"/>
              <w:rPr>
                <w:rFonts w:ascii="Arial Narrow" w:hAnsi="Arial Narrow"/>
                <w:sz w:val="18"/>
                <w:szCs w:val="18"/>
                <w:lang w:val="en-GB"/>
              </w:rPr>
            </w:pPr>
          </w:p>
          <w:p w14:paraId="72DC36E1" w14:textId="77777777" w:rsidR="007908C7" w:rsidRPr="00CE7637" w:rsidRDefault="007908C7" w:rsidP="00261B32">
            <w:pPr>
              <w:spacing w:after="0"/>
              <w:rPr>
                <w:rFonts w:ascii="Arial Narrow" w:hAnsi="Arial Narrow"/>
                <w:sz w:val="18"/>
                <w:szCs w:val="18"/>
                <w:lang w:val="en-GB"/>
              </w:rPr>
            </w:pPr>
          </w:p>
          <w:p w14:paraId="05323846" w14:textId="77777777" w:rsidR="007908C7" w:rsidRPr="00CE7637" w:rsidRDefault="0003669A" w:rsidP="00261B32">
            <w:pPr>
              <w:spacing w:after="0"/>
              <w:rPr>
                <w:rFonts w:ascii="Arial Narrow" w:hAnsi="Arial Narrow"/>
                <w:sz w:val="18"/>
                <w:szCs w:val="18"/>
                <w:lang w:val="en-GB"/>
              </w:rPr>
            </w:pPr>
            <w:r w:rsidRPr="00CE7637">
              <w:rPr>
                <w:rFonts w:ascii="Arial Narrow" w:hAnsi="Arial Narrow"/>
                <w:sz w:val="18"/>
                <w:szCs w:val="18"/>
                <w:lang w:val="en-GB"/>
              </w:rPr>
              <w:t>50</w:t>
            </w:r>
            <w:r w:rsidR="007908C7" w:rsidRPr="00CE7637">
              <w:rPr>
                <w:rFonts w:ascii="Arial Narrow" w:hAnsi="Arial Narrow"/>
                <w:sz w:val="18"/>
                <w:szCs w:val="18"/>
                <w:lang w:val="en-GB"/>
              </w:rPr>
              <w:t>%</w:t>
            </w:r>
          </w:p>
          <w:p w14:paraId="72A58382" w14:textId="77777777" w:rsidR="007908C7" w:rsidRPr="00CE7637" w:rsidRDefault="0003669A" w:rsidP="00261B32">
            <w:pPr>
              <w:spacing w:after="0"/>
              <w:rPr>
                <w:rFonts w:ascii="Arial Narrow" w:hAnsi="Arial Narrow"/>
                <w:sz w:val="18"/>
                <w:szCs w:val="18"/>
                <w:lang w:val="en-GB"/>
              </w:rPr>
            </w:pPr>
            <w:r w:rsidRPr="00CE7637">
              <w:rPr>
                <w:rFonts w:ascii="Arial Narrow" w:hAnsi="Arial Narrow"/>
                <w:sz w:val="18"/>
                <w:szCs w:val="18"/>
                <w:lang w:val="en-GB"/>
              </w:rPr>
              <w:t>100</w:t>
            </w:r>
            <w:r w:rsidR="007908C7" w:rsidRPr="00CE7637">
              <w:rPr>
                <w:rFonts w:ascii="Arial Narrow" w:hAnsi="Arial Narrow"/>
                <w:sz w:val="18"/>
                <w:szCs w:val="18"/>
                <w:lang w:val="en-GB"/>
              </w:rPr>
              <w:t>%</w:t>
            </w:r>
          </w:p>
          <w:p w14:paraId="52B30744" w14:textId="77777777" w:rsidR="007908C7" w:rsidRPr="00CE7637" w:rsidRDefault="007908C7" w:rsidP="00261B32">
            <w:pPr>
              <w:spacing w:after="0"/>
              <w:rPr>
                <w:rFonts w:ascii="Arial Narrow" w:hAnsi="Arial Narrow"/>
                <w:sz w:val="18"/>
                <w:szCs w:val="18"/>
                <w:lang w:val="en-GB"/>
              </w:rPr>
            </w:pPr>
          </w:p>
          <w:p w14:paraId="392A8B0E" w14:textId="77777777" w:rsidR="007908C7" w:rsidRPr="00CE7637" w:rsidRDefault="00060D65" w:rsidP="00261B32">
            <w:pPr>
              <w:spacing w:after="0"/>
              <w:rPr>
                <w:rFonts w:ascii="Arial Narrow" w:hAnsi="Arial Narrow"/>
                <w:sz w:val="18"/>
                <w:szCs w:val="18"/>
                <w:lang w:val="en-GB"/>
              </w:rPr>
            </w:pPr>
            <w:r w:rsidRPr="00CE7637">
              <w:rPr>
                <w:rFonts w:ascii="Arial Narrow" w:hAnsi="Arial Narrow"/>
                <w:sz w:val="18"/>
                <w:szCs w:val="18"/>
                <w:lang w:val="en-GB"/>
              </w:rPr>
              <w:t>80</w:t>
            </w:r>
            <w:r w:rsidR="007908C7" w:rsidRPr="00CE7637">
              <w:rPr>
                <w:rFonts w:ascii="Arial Narrow" w:hAnsi="Arial Narrow"/>
                <w:sz w:val="18"/>
                <w:szCs w:val="18"/>
                <w:lang w:val="en-GB"/>
              </w:rPr>
              <w:t>%</w:t>
            </w:r>
          </w:p>
          <w:p w14:paraId="30255946" w14:textId="77777777" w:rsidR="007908C7" w:rsidRPr="00CE7637" w:rsidRDefault="007908C7" w:rsidP="00261B32">
            <w:pPr>
              <w:spacing w:after="0"/>
              <w:rPr>
                <w:rFonts w:ascii="Arial Narrow" w:hAnsi="Arial Narrow"/>
                <w:sz w:val="18"/>
                <w:szCs w:val="18"/>
                <w:lang w:val="en-GB"/>
              </w:rPr>
            </w:pPr>
          </w:p>
          <w:p w14:paraId="23DEAD52" w14:textId="77777777" w:rsidR="007908C7" w:rsidRPr="00CE7637" w:rsidRDefault="007908C7" w:rsidP="00261B32">
            <w:pPr>
              <w:spacing w:after="0"/>
              <w:rPr>
                <w:rFonts w:ascii="Arial Narrow" w:hAnsi="Arial Narrow"/>
                <w:sz w:val="18"/>
                <w:szCs w:val="18"/>
                <w:lang w:val="en-GB"/>
              </w:rPr>
            </w:pPr>
            <w:r w:rsidRPr="00CE7637">
              <w:rPr>
                <w:rFonts w:ascii="Arial Narrow" w:hAnsi="Arial Narrow"/>
                <w:sz w:val="18"/>
                <w:szCs w:val="18"/>
                <w:lang w:val="en-GB"/>
              </w:rPr>
              <w:t>-</w:t>
            </w:r>
          </w:p>
          <w:p w14:paraId="30ABE2EE" w14:textId="77777777" w:rsidR="007908C7" w:rsidRPr="00CE7637" w:rsidRDefault="007908C7" w:rsidP="00261B32">
            <w:pPr>
              <w:spacing w:after="0"/>
              <w:rPr>
                <w:rFonts w:ascii="Arial Narrow" w:hAnsi="Arial Narrow"/>
                <w:sz w:val="18"/>
                <w:szCs w:val="18"/>
                <w:lang w:val="en-GB"/>
              </w:rPr>
            </w:pPr>
          </w:p>
        </w:tc>
        <w:tc>
          <w:tcPr>
            <w:tcW w:w="769" w:type="pct"/>
            <w:shd w:val="clear" w:color="auto" w:fill="auto"/>
          </w:tcPr>
          <w:p w14:paraId="4D2D8A85" w14:textId="77777777" w:rsidR="007908C7" w:rsidRPr="00CE7637" w:rsidRDefault="007908C7" w:rsidP="00261B32">
            <w:pPr>
              <w:spacing w:after="0"/>
              <w:rPr>
                <w:rFonts w:ascii="Arial Narrow" w:hAnsi="Arial Narrow"/>
                <w:sz w:val="18"/>
                <w:szCs w:val="18"/>
              </w:rPr>
            </w:pPr>
          </w:p>
          <w:p w14:paraId="6727E3C9" w14:textId="77777777" w:rsidR="007908C7" w:rsidRPr="00CE7637" w:rsidRDefault="007908C7" w:rsidP="00261B32">
            <w:pPr>
              <w:spacing w:after="0"/>
              <w:rPr>
                <w:rFonts w:ascii="Arial Narrow" w:hAnsi="Arial Narrow"/>
                <w:sz w:val="18"/>
                <w:szCs w:val="18"/>
              </w:rPr>
            </w:pPr>
          </w:p>
          <w:p w14:paraId="005A7D33" w14:textId="37A0FAA2" w:rsidR="007908C7" w:rsidRPr="00CE7637" w:rsidRDefault="00826EDE" w:rsidP="00261B32">
            <w:pPr>
              <w:spacing w:after="0"/>
              <w:rPr>
                <w:rFonts w:ascii="Arial Narrow" w:hAnsi="Arial Narrow"/>
                <w:sz w:val="18"/>
                <w:szCs w:val="18"/>
              </w:rPr>
            </w:pPr>
            <w:r>
              <w:rPr>
                <w:rFonts w:ascii="Arial Narrow" w:hAnsi="Arial Narrow"/>
                <w:sz w:val="18"/>
                <w:szCs w:val="18"/>
              </w:rPr>
              <w:t>100%</w:t>
            </w:r>
          </w:p>
          <w:p w14:paraId="2A81C593" w14:textId="3C0DF8F8" w:rsidR="007908C7" w:rsidRPr="00CE7637" w:rsidRDefault="00826EDE" w:rsidP="00261B32">
            <w:pPr>
              <w:spacing w:after="0"/>
              <w:rPr>
                <w:rFonts w:ascii="Arial Narrow" w:hAnsi="Arial Narrow"/>
                <w:sz w:val="18"/>
                <w:szCs w:val="18"/>
              </w:rPr>
            </w:pPr>
            <w:r>
              <w:rPr>
                <w:rFonts w:ascii="Arial Narrow" w:hAnsi="Arial Narrow"/>
                <w:sz w:val="18"/>
                <w:szCs w:val="18"/>
              </w:rPr>
              <w:t>100%</w:t>
            </w:r>
          </w:p>
          <w:p w14:paraId="4F856D26" w14:textId="34443AAE" w:rsidR="007908C7" w:rsidRPr="00CE7637" w:rsidRDefault="00826EDE" w:rsidP="00261B32">
            <w:pPr>
              <w:spacing w:after="0"/>
              <w:rPr>
                <w:rFonts w:ascii="Arial Narrow" w:hAnsi="Arial Narrow"/>
                <w:sz w:val="18"/>
                <w:szCs w:val="18"/>
                <w:lang w:val="en-GB"/>
              </w:rPr>
            </w:pPr>
            <w:r>
              <w:rPr>
                <w:rFonts w:ascii="Arial Narrow" w:hAnsi="Arial Narrow"/>
                <w:sz w:val="18"/>
                <w:szCs w:val="18"/>
                <w:lang w:val="en-GB"/>
              </w:rPr>
              <w:t>100%</w:t>
            </w:r>
          </w:p>
          <w:p w14:paraId="4CB91D60" w14:textId="750F00C1" w:rsidR="007908C7" w:rsidRPr="00CE7637" w:rsidRDefault="00826EDE" w:rsidP="00261B32">
            <w:pPr>
              <w:spacing w:after="0"/>
              <w:rPr>
                <w:rFonts w:ascii="Arial Narrow" w:hAnsi="Arial Narrow"/>
                <w:sz w:val="18"/>
                <w:szCs w:val="18"/>
                <w:lang w:val="en-GB"/>
              </w:rPr>
            </w:pPr>
            <w:r>
              <w:rPr>
                <w:rFonts w:ascii="Arial Narrow" w:hAnsi="Arial Narrow"/>
                <w:sz w:val="18"/>
                <w:szCs w:val="18"/>
                <w:lang w:val="en-GB"/>
              </w:rPr>
              <w:t>80%</w:t>
            </w:r>
          </w:p>
          <w:p w14:paraId="74A8CC28" w14:textId="77777777" w:rsidR="007908C7" w:rsidRPr="00CE7637" w:rsidRDefault="007908C7" w:rsidP="00261B32">
            <w:pPr>
              <w:spacing w:after="0"/>
              <w:rPr>
                <w:rFonts w:ascii="Arial Narrow" w:hAnsi="Arial Narrow"/>
                <w:sz w:val="18"/>
                <w:szCs w:val="18"/>
                <w:lang w:val="en-GB"/>
              </w:rPr>
            </w:pPr>
          </w:p>
          <w:p w14:paraId="0AAD0409" w14:textId="77777777" w:rsidR="007908C7" w:rsidRPr="00CE7637" w:rsidRDefault="007908C7" w:rsidP="00261B32">
            <w:pPr>
              <w:spacing w:after="0"/>
              <w:rPr>
                <w:rFonts w:ascii="Arial Narrow" w:hAnsi="Arial Narrow"/>
                <w:sz w:val="18"/>
                <w:szCs w:val="18"/>
                <w:lang w:val="en-GB"/>
              </w:rPr>
            </w:pPr>
          </w:p>
          <w:p w14:paraId="2A807728" w14:textId="6D51B44B" w:rsidR="007908C7" w:rsidRPr="00CE7637" w:rsidRDefault="00826EDE" w:rsidP="00261B32">
            <w:pPr>
              <w:spacing w:after="0"/>
              <w:rPr>
                <w:rFonts w:ascii="Arial Narrow" w:hAnsi="Arial Narrow"/>
                <w:sz w:val="18"/>
                <w:szCs w:val="18"/>
                <w:lang w:val="en-GB"/>
              </w:rPr>
            </w:pPr>
            <w:r>
              <w:rPr>
                <w:rFonts w:ascii="Arial Narrow" w:hAnsi="Arial Narrow"/>
                <w:sz w:val="18"/>
                <w:szCs w:val="18"/>
                <w:lang w:val="en-GB"/>
              </w:rPr>
              <w:t>100%</w:t>
            </w:r>
          </w:p>
          <w:p w14:paraId="1D68019D" w14:textId="7BC4F7A9" w:rsidR="007908C7" w:rsidRPr="00CE7637" w:rsidRDefault="00826EDE" w:rsidP="00261B32">
            <w:pPr>
              <w:spacing w:after="0"/>
              <w:rPr>
                <w:rFonts w:ascii="Arial Narrow" w:hAnsi="Arial Narrow"/>
                <w:sz w:val="18"/>
                <w:szCs w:val="18"/>
                <w:lang w:val="en-GB"/>
              </w:rPr>
            </w:pPr>
            <w:r>
              <w:rPr>
                <w:rFonts w:ascii="Arial Narrow" w:hAnsi="Arial Narrow"/>
                <w:sz w:val="18"/>
                <w:szCs w:val="18"/>
                <w:lang w:val="en-GB"/>
              </w:rPr>
              <w:t>70%</w:t>
            </w:r>
          </w:p>
          <w:p w14:paraId="3A12B3D6" w14:textId="77777777" w:rsidR="007908C7" w:rsidRPr="00CE7637" w:rsidRDefault="007908C7" w:rsidP="00261B32">
            <w:pPr>
              <w:spacing w:after="0"/>
              <w:rPr>
                <w:rFonts w:ascii="Arial Narrow" w:hAnsi="Arial Narrow"/>
                <w:sz w:val="18"/>
                <w:szCs w:val="18"/>
                <w:lang w:val="en-GB"/>
              </w:rPr>
            </w:pPr>
          </w:p>
          <w:p w14:paraId="7A89DD60" w14:textId="5081184C" w:rsidR="007908C7" w:rsidRPr="00CE7637" w:rsidRDefault="00826EDE" w:rsidP="00261B32">
            <w:pPr>
              <w:spacing w:after="0"/>
              <w:rPr>
                <w:rFonts w:ascii="Arial Narrow" w:hAnsi="Arial Narrow"/>
                <w:sz w:val="18"/>
                <w:szCs w:val="18"/>
                <w:lang w:val="en-GB"/>
              </w:rPr>
            </w:pPr>
            <w:r>
              <w:rPr>
                <w:rFonts w:ascii="Arial Narrow" w:hAnsi="Arial Narrow"/>
                <w:sz w:val="18"/>
                <w:szCs w:val="18"/>
                <w:lang w:val="en-GB"/>
              </w:rPr>
              <w:t>100%</w:t>
            </w:r>
          </w:p>
          <w:p w14:paraId="15FE9467" w14:textId="77777777" w:rsidR="007908C7" w:rsidRPr="00CE7637" w:rsidRDefault="007908C7" w:rsidP="00261B32">
            <w:pPr>
              <w:spacing w:after="0"/>
              <w:rPr>
                <w:rFonts w:ascii="Arial Narrow" w:hAnsi="Arial Narrow"/>
                <w:sz w:val="18"/>
                <w:szCs w:val="18"/>
                <w:lang w:val="en-GB"/>
              </w:rPr>
            </w:pPr>
          </w:p>
          <w:p w14:paraId="628FF5E1" w14:textId="06F280AF" w:rsidR="007908C7" w:rsidRPr="00CE7637" w:rsidRDefault="00826EDE" w:rsidP="00261B32">
            <w:pPr>
              <w:spacing w:after="0"/>
              <w:rPr>
                <w:rFonts w:ascii="Arial Narrow" w:hAnsi="Arial Narrow"/>
                <w:sz w:val="18"/>
                <w:szCs w:val="18"/>
                <w:lang w:val="en-GB"/>
              </w:rPr>
            </w:pPr>
            <w:r>
              <w:rPr>
                <w:rFonts w:ascii="Arial Narrow" w:hAnsi="Arial Narrow"/>
                <w:sz w:val="18"/>
                <w:szCs w:val="18"/>
                <w:lang w:val="en-GB"/>
              </w:rPr>
              <w:t>100%</w:t>
            </w:r>
            <w:r w:rsidR="007908C7" w:rsidRPr="00CE7637">
              <w:rPr>
                <w:rFonts w:ascii="Arial Narrow" w:hAnsi="Arial Narrow"/>
                <w:sz w:val="18"/>
                <w:szCs w:val="18"/>
                <w:lang w:val="en-GB"/>
              </w:rPr>
              <w:t>-</w:t>
            </w:r>
          </w:p>
        </w:tc>
      </w:tr>
    </w:tbl>
    <w:p w14:paraId="5B25A1CE" w14:textId="77777777" w:rsidR="003308BA" w:rsidRPr="00CE7637" w:rsidRDefault="003308BA" w:rsidP="003308BA">
      <w:pPr>
        <w:spacing w:after="0" w:line="276" w:lineRule="auto"/>
        <w:ind w:firstLine="708"/>
        <w:rPr>
          <w:rFonts w:ascii="Arial Narrow" w:hAnsi="Arial Narrow"/>
          <w:b/>
          <w:sz w:val="24"/>
          <w:szCs w:val="24"/>
        </w:rPr>
      </w:pPr>
    </w:p>
    <w:p w14:paraId="4DBD4EA0" w14:textId="77777777" w:rsidR="003308BA" w:rsidRPr="00854009" w:rsidRDefault="003308BA" w:rsidP="003308BA">
      <w:pPr>
        <w:rPr>
          <w:rFonts w:ascii="Arial Narrow" w:hAnsi="Arial Narrow"/>
          <w:sz w:val="24"/>
          <w:szCs w:val="24"/>
        </w:rPr>
      </w:pPr>
    </w:p>
    <w:p w14:paraId="727E3474" w14:textId="77777777" w:rsidR="00BA7136" w:rsidRPr="00CE7637" w:rsidRDefault="00BA7136" w:rsidP="003308BA">
      <w:pPr>
        <w:rPr>
          <w:rFonts w:ascii="Arial Narrow" w:hAnsi="Arial Narrow"/>
          <w:sz w:val="24"/>
          <w:szCs w:val="24"/>
        </w:rPr>
        <w:sectPr w:rsidR="00BA7136" w:rsidRPr="00CE7637" w:rsidSect="009F4C93">
          <w:pgSz w:w="16838" w:h="11906" w:orient="landscape"/>
          <w:pgMar w:top="142" w:right="1134" w:bottom="0" w:left="1134" w:header="720" w:footer="0" w:gutter="0"/>
          <w:cols w:space="720"/>
          <w:docGrid w:linePitch="360"/>
        </w:sectPr>
      </w:pPr>
    </w:p>
    <w:bookmarkEnd w:id="2"/>
    <w:p w14:paraId="6EAF284B" w14:textId="77777777" w:rsidR="00732F97" w:rsidRPr="00CE7637" w:rsidRDefault="00732F97" w:rsidP="005B719B">
      <w:pPr>
        <w:autoSpaceDE w:val="0"/>
        <w:autoSpaceDN w:val="0"/>
        <w:adjustRightInd w:val="0"/>
        <w:spacing w:after="0" w:line="240" w:lineRule="auto"/>
        <w:jc w:val="both"/>
        <w:rPr>
          <w:rFonts w:ascii="Arial Narrow" w:hAnsi="Arial Narrow"/>
          <w:b/>
          <w:iCs/>
          <w:lang w:val="x-none"/>
        </w:rPr>
      </w:pPr>
    </w:p>
    <w:p w14:paraId="50A9C3A6" w14:textId="77777777" w:rsidR="00732F97" w:rsidRDefault="00732F97" w:rsidP="005B719B">
      <w:pPr>
        <w:autoSpaceDE w:val="0"/>
        <w:autoSpaceDN w:val="0"/>
        <w:adjustRightInd w:val="0"/>
        <w:spacing w:after="0" w:line="240" w:lineRule="auto"/>
        <w:jc w:val="both"/>
        <w:rPr>
          <w:rFonts w:ascii="Arial Narrow" w:hAnsi="Arial Narrow"/>
          <w:b/>
          <w:iCs/>
          <w:color w:val="2F5496" w:themeColor="accent1" w:themeShade="BF"/>
          <w:lang w:val="x-none"/>
        </w:rPr>
      </w:pPr>
    </w:p>
    <w:p w14:paraId="1BC3A1A1" w14:textId="77777777" w:rsidR="00732F97" w:rsidRDefault="00732F97" w:rsidP="005B719B">
      <w:pPr>
        <w:autoSpaceDE w:val="0"/>
        <w:autoSpaceDN w:val="0"/>
        <w:adjustRightInd w:val="0"/>
        <w:spacing w:after="0" w:line="240" w:lineRule="auto"/>
        <w:jc w:val="both"/>
        <w:rPr>
          <w:rFonts w:ascii="Arial Narrow" w:hAnsi="Arial Narrow"/>
          <w:b/>
          <w:iCs/>
          <w:color w:val="2F5496" w:themeColor="accent1" w:themeShade="BF"/>
          <w:lang w:val="x-none"/>
        </w:rPr>
      </w:pPr>
    </w:p>
    <w:p w14:paraId="3B1C6DAA" w14:textId="77777777" w:rsidR="00732F97" w:rsidRPr="00732F97" w:rsidRDefault="00732F97" w:rsidP="00732F97">
      <w:pPr>
        <w:autoSpaceDE w:val="0"/>
        <w:autoSpaceDN w:val="0"/>
        <w:adjustRightInd w:val="0"/>
        <w:spacing w:after="0" w:line="240" w:lineRule="auto"/>
        <w:jc w:val="both"/>
        <w:rPr>
          <w:rFonts w:ascii="Arial Narrow" w:hAnsi="Arial Narrow"/>
          <w:b/>
          <w:iCs/>
          <w:color w:val="2F5496" w:themeColor="accent1" w:themeShade="BF"/>
        </w:rPr>
      </w:pPr>
      <w:r w:rsidRPr="00732F97">
        <w:rPr>
          <w:rFonts w:ascii="Arial Narrow" w:hAnsi="Arial Narrow"/>
          <w:b/>
          <w:iCs/>
          <w:color w:val="2F5496" w:themeColor="accent1" w:themeShade="BF"/>
        </w:rPr>
        <w:t>PRODUIT 1:</w:t>
      </w:r>
      <w:r>
        <w:rPr>
          <w:rFonts w:ascii="Arial Narrow" w:hAnsi="Arial Narrow"/>
          <w:b/>
          <w:iCs/>
          <w:color w:val="2F5496" w:themeColor="accent1" w:themeShade="BF"/>
        </w:rPr>
        <w:t xml:space="preserve"> </w:t>
      </w:r>
      <w:r w:rsidRPr="00732F97">
        <w:rPr>
          <w:rFonts w:ascii="Arial Narrow" w:hAnsi="Arial Narrow"/>
          <w:b/>
          <w:iCs/>
          <w:color w:val="2F5496" w:themeColor="accent1" w:themeShade="BF"/>
        </w:rPr>
        <w:t>Les bénéficiaires ont renforcé leur capacité d’alphabétisation fonctionnelle pour mener les activités génératrices de revenus.</w:t>
      </w:r>
    </w:p>
    <w:p w14:paraId="4CA7D3DF" w14:textId="77777777" w:rsidR="00732F97" w:rsidRDefault="00732F97" w:rsidP="005B719B">
      <w:pPr>
        <w:autoSpaceDE w:val="0"/>
        <w:autoSpaceDN w:val="0"/>
        <w:adjustRightInd w:val="0"/>
        <w:spacing w:after="0" w:line="240" w:lineRule="auto"/>
        <w:jc w:val="both"/>
        <w:rPr>
          <w:rFonts w:ascii="Arial Narrow" w:hAnsi="Arial Narrow"/>
          <w:b/>
          <w:iCs/>
          <w:color w:val="2F5496" w:themeColor="accent1" w:themeShade="BF"/>
          <w:lang w:val="x-none"/>
        </w:rPr>
      </w:pPr>
    </w:p>
    <w:p w14:paraId="5D77E5EE" w14:textId="3A1ADC71" w:rsidR="00732F97" w:rsidRDefault="00732F97" w:rsidP="005B719B">
      <w:pPr>
        <w:autoSpaceDE w:val="0"/>
        <w:autoSpaceDN w:val="0"/>
        <w:adjustRightInd w:val="0"/>
        <w:spacing w:after="0" w:line="240" w:lineRule="auto"/>
        <w:jc w:val="both"/>
        <w:rPr>
          <w:rFonts w:ascii="Arial Narrow" w:hAnsi="Arial Narrow"/>
          <w:iCs/>
        </w:rPr>
      </w:pPr>
      <w:r w:rsidRPr="0026433C">
        <w:rPr>
          <w:rFonts w:ascii="Arial Narrow" w:hAnsi="Arial Narrow"/>
          <w:iCs/>
        </w:rPr>
        <w:t>Après plus de 6</w:t>
      </w:r>
      <w:r w:rsidR="00826EDE">
        <w:rPr>
          <w:rFonts w:ascii="Arial Narrow" w:hAnsi="Arial Narrow"/>
          <w:iCs/>
        </w:rPr>
        <w:t xml:space="preserve"> </w:t>
      </w:r>
      <w:r w:rsidRPr="0026433C">
        <w:rPr>
          <w:rFonts w:ascii="Arial Narrow" w:hAnsi="Arial Narrow"/>
          <w:iCs/>
        </w:rPr>
        <w:t xml:space="preserve">mois de formation, </w:t>
      </w:r>
      <w:r w:rsidR="005176A8" w:rsidRPr="0026433C">
        <w:rPr>
          <w:rFonts w:ascii="Arial Narrow" w:hAnsi="Arial Narrow"/>
          <w:iCs/>
        </w:rPr>
        <w:t xml:space="preserve">sur </w:t>
      </w:r>
      <w:r w:rsidR="00486C85">
        <w:rPr>
          <w:rFonts w:ascii="Arial Narrow" w:hAnsi="Arial Narrow"/>
          <w:iCs/>
        </w:rPr>
        <w:t xml:space="preserve">193 </w:t>
      </w:r>
      <w:r w:rsidR="005176A8" w:rsidRPr="0026433C">
        <w:rPr>
          <w:rFonts w:ascii="Arial Narrow" w:hAnsi="Arial Narrow"/>
          <w:iCs/>
        </w:rPr>
        <w:t xml:space="preserve">apprenants, </w:t>
      </w:r>
      <w:r w:rsidRPr="0026433C">
        <w:rPr>
          <w:rFonts w:ascii="Arial Narrow" w:hAnsi="Arial Narrow"/>
          <w:iCs/>
        </w:rPr>
        <w:t>le projet a réussi à alp</w:t>
      </w:r>
      <w:r w:rsidR="00D51141">
        <w:rPr>
          <w:rFonts w:ascii="Arial Narrow" w:hAnsi="Arial Narrow"/>
          <w:iCs/>
        </w:rPr>
        <w:t xml:space="preserve">habétiser </w:t>
      </w:r>
      <w:r w:rsidR="00826EDE">
        <w:rPr>
          <w:rFonts w:ascii="Arial Narrow" w:hAnsi="Arial Narrow"/>
          <w:iCs/>
        </w:rPr>
        <w:t>166</w:t>
      </w:r>
      <w:r w:rsidR="00286A33">
        <w:rPr>
          <w:rFonts w:ascii="Arial Narrow" w:hAnsi="Arial Narrow"/>
          <w:iCs/>
        </w:rPr>
        <w:t>, dont</w:t>
      </w:r>
      <w:r w:rsidR="00826EDE">
        <w:rPr>
          <w:rFonts w:ascii="Arial Narrow" w:hAnsi="Arial Narrow"/>
          <w:iCs/>
        </w:rPr>
        <w:t xml:space="preserve"> </w:t>
      </w:r>
      <w:r w:rsidR="00286A33">
        <w:rPr>
          <w:rFonts w:ascii="Arial Narrow" w:hAnsi="Arial Narrow"/>
          <w:iCs/>
        </w:rPr>
        <w:t xml:space="preserve">136 femmes, soit </w:t>
      </w:r>
      <w:r w:rsidR="00D51141">
        <w:rPr>
          <w:rFonts w:ascii="Arial Narrow" w:hAnsi="Arial Narrow"/>
          <w:iCs/>
        </w:rPr>
        <w:t xml:space="preserve"> 81</w:t>
      </w:r>
      <w:r w:rsidR="00286A33">
        <w:rPr>
          <w:rFonts w:ascii="Arial Narrow" w:hAnsi="Arial Narrow"/>
          <w:iCs/>
        </w:rPr>
        <w:t>,9</w:t>
      </w:r>
      <w:r w:rsidRPr="0026433C">
        <w:rPr>
          <w:rFonts w:ascii="Arial Narrow" w:hAnsi="Arial Narrow"/>
          <w:iCs/>
        </w:rPr>
        <w:t>% des bénéficiaires</w:t>
      </w:r>
      <w:r w:rsidR="00486C85">
        <w:rPr>
          <w:rFonts w:ascii="Arial Narrow" w:hAnsi="Arial Narrow"/>
          <w:iCs/>
        </w:rPr>
        <w:t>, alors que la cibl</w:t>
      </w:r>
      <w:r w:rsidR="00286A33">
        <w:rPr>
          <w:rFonts w:ascii="Arial Narrow" w:hAnsi="Arial Narrow"/>
          <w:iCs/>
        </w:rPr>
        <w:t>e</w:t>
      </w:r>
      <w:r w:rsidR="00486C85">
        <w:rPr>
          <w:rFonts w:ascii="Arial Narrow" w:hAnsi="Arial Narrow"/>
          <w:iCs/>
        </w:rPr>
        <w:t xml:space="preserve"> était de 70%</w:t>
      </w:r>
      <w:r w:rsidRPr="0026433C">
        <w:rPr>
          <w:rFonts w:ascii="Arial Narrow" w:hAnsi="Arial Narrow"/>
          <w:iCs/>
        </w:rPr>
        <w:t>.</w:t>
      </w:r>
      <w:r w:rsidR="0026433C">
        <w:rPr>
          <w:rFonts w:ascii="Arial Narrow" w:hAnsi="Arial Narrow"/>
          <w:iCs/>
        </w:rPr>
        <w:t xml:space="preserve"> Il est à noter que les apprenants étaient encadrés par les 40 moniteurs </w:t>
      </w:r>
      <w:r w:rsidR="00147AFD">
        <w:rPr>
          <w:rFonts w:ascii="Arial Narrow" w:hAnsi="Arial Narrow"/>
          <w:iCs/>
        </w:rPr>
        <w:t>(dont</w:t>
      </w:r>
      <w:r w:rsidR="00486C85">
        <w:rPr>
          <w:rFonts w:ascii="Arial Narrow" w:hAnsi="Arial Narrow"/>
          <w:iCs/>
        </w:rPr>
        <w:t xml:space="preserve"> 19 femmes et 2 personnes vivant avec handicap) </w:t>
      </w:r>
      <w:r w:rsidR="0026433C">
        <w:rPr>
          <w:rFonts w:ascii="Arial Narrow" w:hAnsi="Arial Narrow"/>
          <w:iCs/>
        </w:rPr>
        <w:t>dans les 10 centre</w:t>
      </w:r>
      <w:r w:rsidR="00286A33">
        <w:rPr>
          <w:rFonts w:ascii="Arial Narrow" w:hAnsi="Arial Narrow"/>
          <w:iCs/>
        </w:rPr>
        <w:t>s</w:t>
      </w:r>
      <w:r w:rsidR="0026433C">
        <w:rPr>
          <w:rFonts w:ascii="Arial Narrow" w:hAnsi="Arial Narrow"/>
          <w:iCs/>
        </w:rPr>
        <w:t xml:space="preserve"> d’alphabétisation. Ces moniteurs ont été formés et </w:t>
      </w:r>
      <w:r w:rsidR="00286A33">
        <w:rPr>
          <w:rFonts w:ascii="Arial Narrow" w:hAnsi="Arial Narrow"/>
          <w:iCs/>
        </w:rPr>
        <w:t>supervisés</w:t>
      </w:r>
      <w:r w:rsidR="0026433C">
        <w:rPr>
          <w:rFonts w:ascii="Arial Narrow" w:hAnsi="Arial Narrow"/>
          <w:iCs/>
        </w:rPr>
        <w:t xml:space="preserve"> par la direction générale d’alphabétisation représenté</w:t>
      </w:r>
      <w:r w:rsidR="00286A33">
        <w:rPr>
          <w:rFonts w:ascii="Arial Narrow" w:hAnsi="Arial Narrow"/>
          <w:iCs/>
        </w:rPr>
        <w:t>e</w:t>
      </w:r>
      <w:r w:rsidR="0026433C">
        <w:rPr>
          <w:rFonts w:ascii="Arial Narrow" w:hAnsi="Arial Narrow"/>
          <w:iCs/>
        </w:rPr>
        <w:t xml:space="preserve"> par les deux chefs secteurs d’alphabétisation Mbaiki 1 et 2.</w:t>
      </w:r>
      <w:r w:rsidRPr="0026433C">
        <w:rPr>
          <w:rFonts w:ascii="Arial Narrow" w:hAnsi="Arial Narrow"/>
          <w:iCs/>
        </w:rPr>
        <w:t xml:space="preserve"> </w:t>
      </w:r>
      <w:r w:rsidR="0026433C" w:rsidRPr="0026433C">
        <w:rPr>
          <w:rFonts w:ascii="Arial Narrow" w:hAnsi="Arial Narrow"/>
          <w:iCs/>
        </w:rPr>
        <w:t>Au fur et à mesure de l’évolution de la mise en œuvre du projet, et aussi avec</w:t>
      </w:r>
      <w:r w:rsidR="00286A33">
        <w:rPr>
          <w:rFonts w:ascii="Arial Narrow" w:hAnsi="Arial Narrow"/>
          <w:iCs/>
        </w:rPr>
        <w:t xml:space="preserve"> la crise</w:t>
      </w:r>
      <w:r w:rsidR="0026433C" w:rsidRPr="0026433C">
        <w:rPr>
          <w:rFonts w:ascii="Arial Narrow" w:hAnsi="Arial Narrow"/>
          <w:iCs/>
        </w:rPr>
        <w:t xml:space="preserve"> postélectorale qui ont secoué le pays le nombre des apprenants </w:t>
      </w:r>
      <w:r w:rsidR="00286A33">
        <w:rPr>
          <w:rFonts w:ascii="Arial Narrow" w:hAnsi="Arial Narrow"/>
          <w:iCs/>
        </w:rPr>
        <w:t>a baissé</w:t>
      </w:r>
      <w:r w:rsidR="0026433C" w:rsidRPr="0026433C">
        <w:rPr>
          <w:rFonts w:ascii="Arial Narrow" w:hAnsi="Arial Narrow"/>
          <w:iCs/>
        </w:rPr>
        <w:t>.</w:t>
      </w:r>
      <w:r w:rsidR="005176A8" w:rsidRPr="0026433C">
        <w:rPr>
          <w:rFonts w:ascii="Arial Narrow" w:hAnsi="Arial Narrow"/>
          <w:iCs/>
        </w:rPr>
        <w:t xml:space="preserve"> </w:t>
      </w:r>
      <w:r w:rsidR="0026433C" w:rsidRPr="0026433C">
        <w:rPr>
          <w:rFonts w:ascii="Arial Narrow" w:hAnsi="Arial Narrow"/>
          <w:iCs/>
        </w:rPr>
        <w:t>L</w:t>
      </w:r>
      <w:r w:rsidR="00286A33">
        <w:rPr>
          <w:rFonts w:ascii="Arial Narrow" w:hAnsi="Arial Narrow"/>
          <w:iCs/>
        </w:rPr>
        <w:t>es</w:t>
      </w:r>
      <w:r w:rsidR="0026433C" w:rsidRPr="0026433C">
        <w:rPr>
          <w:rFonts w:ascii="Arial Narrow" w:hAnsi="Arial Narrow"/>
          <w:iCs/>
        </w:rPr>
        <w:t xml:space="preserve"> statistique</w:t>
      </w:r>
      <w:r w:rsidR="00286A33">
        <w:rPr>
          <w:rFonts w:ascii="Arial Narrow" w:hAnsi="Arial Narrow"/>
          <w:iCs/>
        </w:rPr>
        <w:t>s</w:t>
      </w:r>
      <w:r w:rsidR="0026433C" w:rsidRPr="0026433C">
        <w:rPr>
          <w:rFonts w:ascii="Arial Narrow" w:hAnsi="Arial Narrow"/>
          <w:iCs/>
        </w:rPr>
        <w:t xml:space="preserve"> des apprenants depuis le début du cours jusqu’à l’obtention des parchemins se trouve dans le tableau ci-dessous.</w:t>
      </w:r>
    </w:p>
    <w:p w14:paraId="5BBCC615" w14:textId="77777777" w:rsidR="0065412E" w:rsidRDefault="0065412E" w:rsidP="005B719B">
      <w:pPr>
        <w:autoSpaceDE w:val="0"/>
        <w:autoSpaceDN w:val="0"/>
        <w:adjustRightInd w:val="0"/>
        <w:spacing w:after="0" w:line="240" w:lineRule="auto"/>
        <w:jc w:val="both"/>
        <w:rPr>
          <w:rFonts w:ascii="Arial Narrow" w:hAnsi="Arial Narrow"/>
          <w:iCs/>
        </w:rPr>
      </w:pPr>
    </w:p>
    <w:p w14:paraId="7407FFAC" w14:textId="77777777" w:rsidR="0065412E" w:rsidRDefault="00E63EC9" w:rsidP="005B719B">
      <w:pPr>
        <w:autoSpaceDE w:val="0"/>
        <w:autoSpaceDN w:val="0"/>
        <w:adjustRightInd w:val="0"/>
        <w:spacing w:after="0" w:line="240" w:lineRule="auto"/>
        <w:jc w:val="both"/>
        <w:rPr>
          <w:rFonts w:ascii="Arial Narrow" w:hAnsi="Arial Narrow"/>
          <w:iCs/>
        </w:rPr>
      </w:pPr>
      <w:r w:rsidRPr="00A36ABC">
        <w:rPr>
          <w:rFonts w:ascii="Arial Narrow" w:hAnsi="Arial Narrow"/>
          <w:b/>
          <w:iCs/>
        </w:rPr>
        <w:t>Résultat</w:t>
      </w:r>
      <w:r w:rsidR="0065412E" w:rsidRPr="00A36ABC">
        <w:rPr>
          <w:rFonts w:ascii="Arial Narrow" w:hAnsi="Arial Narrow"/>
          <w:b/>
          <w:iCs/>
        </w:rPr>
        <w:t xml:space="preserve"> de l’évaluation et pourcentage de réussite par sexe</w:t>
      </w:r>
      <w:r w:rsidR="0065412E">
        <w:rPr>
          <w:rFonts w:ascii="Arial Narrow" w:hAnsi="Arial Narrow"/>
          <w:iCs/>
        </w:rPr>
        <w:t>.</w:t>
      </w:r>
    </w:p>
    <w:tbl>
      <w:tblPr>
        <w:tblW w:w="8789" w:type="dxa"/>
        <w:tblInd w:w="-5" w:type="dxa"/>
        <w:tblLayout w:type="fixed"/>
        <w:tblCellMar>
          <w:left w:w="70" w:type="dxa"/>
          <w:right w:w="70" w:type="dxa"/>
        </w:tblCellMar>
        <w:tblLook w:val="04A0" w:firstRow="1" w:lastRow="0" w:firstColumn="1" w:lastColumn="0" w:noHBand="0" w:noVBand="1"/>
      </w:tblPr>
      <w:tblGrid>
        <w:gridCol w:w="2241"/>
        <w:gridCol w:w="1020"/>
        <w:gridCol w:w="1447"/>
        <w:gridCol w:w="1955"/>
        <w:gridCol w:w="2126"/>
      </w:tblGrid>
      <w:tr w:rsidR="00A36ABC" w:rsidRPr="00E2439E" w14:paraId="254E0954" w14:textId="77777777" w:rsidTr="00260DCF">
        <w:trPr>
          <w:trHeight w:val="659"/>
        </w:trPr>
        <w:tc>
          <w:tcPr>
            <w:tcW w:w="3261" w:type="dxa"/>
            <w:gridSpan w:val="2"/>
            <w:tcBorders>
              <w:top w:val="nil"/>
              <w:left w:val="single" w:sz="4" w:space="0" w:color="auto"/>
              <w:bottom w:val="single" w:sz="4" w:space="0" w:color="auto"/>
              <w:right w:val="single" w:sz="4" w:space="0" w:color="000000"/>
            </w:tcBorders>
            <w:shd w:val="clear" w:color="000000" w:fill="00B0F0"/>
            <w:noWrap/>
            <w:vAlign w:val="center"/>
            <w:hideMark/>
          </w:tcPr>
          <w:p w14:paraId="71E866D6" w14:textId="77777777" w:rsidR="00A36ABC" w:rsidRPr="00E2439E" w:rsidRDefault="00A36ABC" w:rsidP="00903C78">
            <w:pPr>
              <w:spacing w:after="0" w:line="240" w:lineRule="auto"/>
              <w:jc w:val="center"/>
              <w:rPr>
                <w:rFonts w:eastAsia="Times New Roman" w:cs="Calibri"/>
                <w:b/>
                <w:bCs/>
                <w:color w:val="000000"/>
                <w:lang w:eastAsia="fr-FR"/>
              </w:rPr>
            </w:pPr>
            <w:r w:rsidRPr="00E2439E">
              <w:rPr>
                <w:rFonts w:eastAsia="Times New Roman" w:cs="Calibri"/>
                <w:b/>
                <w:bCs/>
                <w:color w:val="000000"/>
                <w:lang w:eastAsia="fr-FR"/>
              </w:rPr>
              <w:t>Données alphabétisation</w:t>
            </w:r>
          </w:p>
        </w:tc>
        <w:tc>
          <w:tcPr>
            <w:tcW w:w="1447" w:type="dxa"/>
            <w:tcBorders>
              <w:top w:val="single" w:sz="4" w:space="0" w:color="auto"/>
              <w:left w:val="nil"/>
              <w:bottom w:val="single" w:sz="4" w:space="0" w:color="auto"/>
              <w:right w:val="single" w:sz="4" w:space="0" w:color="auto"/>
            </w:tcBorders>
            <w:shd w:val="clear" w:color="000000" w:fill="00B0F0"/>
            <w:vAlign w:val="center"/>
            <w:hideMark/>
          </w:tcPr>
          <w:p w14:paraId="7BBE1B98" w14:textId="77777777" w:rsidR="00A36ABC" w:rsidRPr="00E2439E" w:rsidRDefault="00A36ABC" w:rsidP="00903C78">
            <w:pPr>
              <w:spacing w:after="0" w:line="240" w:lineRule="auto"/>
              <w:rPr>
                <w:rFonts w:eastAsia="Times New Roman" w:cs="Calibri"/>
                <w:b/>
                <w:bCs/>
                <w:color w:val="000000"/>
                <w:lang w:eastAsia="fr-FR"/>
              </w:rPr>
            </w:pPr>
            <w:r w:rsidRPr="00E2439E">
              <w:rPr>
                <w:rFonts w:eastAsia="Times New Roman" w:cs="Calibri"/>
                <w:b/>
                <w:bCs/>
                <w:color w:val="000000"/>
                <w:lang w:eastAsia="fr-FR"/>
              </w:rPr>
              <w:t>Inscrit en Décembre 2020</w:t>
            </w:r>
          </w:p>
        </w:tc>
        <w:tc>
          <w:tcPr>
            <w:tcW w:w="1955" w:type="dxa"/>
            <w:tcBorders>
              <w:top w:val="single" w:sz="4" w:space="0" w:color="auto"/>
              <w:left w:val="nil"/>
              <w:bottom w:val="single" w:sz="4" w:space="0" w:color="auto"/>
              <w:right w:val="single" w:sz="4" w:space="0" w:color="auto"/>
            </w:tcBorders>
            <w:shd w:val="clear" w:color="000000" w:fill="00B0F0"/>
            <w:vAlign w:val="center"/>
            <w:hideMark/>
          </w:tcPr>
          <w:p w14:paraId="4735A029" w14:textId="77777777" w:rsidR="00A36ABC" w:rsidRPr="00E2439E" w:rsidRDefault="00A36ABC" w:rsidP="00903C78">
            <w:pPr>
              <w:spacing w:after="0" w:line="240" w:lineRule="auto"/>
              <w:rPr>
                <w:rFonts w:eastAsia="Times New Roman" w:cs="Calibri"/>
                <w:b/>
                <w:bCs/>
                <w:color w:val="000000"/>
                <w:lang w:eastAsia="fr-FR"/>
              </w:rPr>
            </w:pPr>
            <w:r w:rsidRPr="00E2439E">
              <w:rPr>
                <w:rFonts w:eastAsia="Times New Roman" w:cs="Calibri"/>
                <w:b/>
                <w:bCs/>
                <w:color w:val="000000"/>
                <w:lang w:eastAsia="fr-FR"/>
              </w:rPr>
              <w:t>Testé en Juin 2021</w:t>
            </w:r>
          </w:p>
        </w:tc>
        <w:tc>
          <w:tcPr>
            <w:tcW w:w="2126" w:type="dxa"/>
            <w:tcBorders>
              <w:top w:val="single" w:sz="4" w:space="0" w:color="auto"/>
              <w:left w:val="nil"/>
              <w:bottom w:val="single" w:sz="4" w:space="0" w:color="auto"/>
              <w:right w:val="single" w:sz="4" w:space="0" w:color="auto"/>
            </w:tcBorders>
            <w:shd w:val="clear" w:color="000000" w:fill="00B0F0"/>
            <w:vAlign w:val="center"/>
            <w:hideMark/>
          </w:tcPr>
          <w:p w14:paraId="6F4E2E2B" w14:textId="77777777" w:rsidR="00A36ABC" w:rsidRPr="00E2439E" w:rsidRDefault="00A36ABC" w:rsidP="00903C78">
            <w:pPr>
              <w:spacing w:after="0" w:line="240" w:lineRule="auto"/>
              <w:rPr>
                <w:rFonts w:eastAsia="Times New Roman" w:cs="Calibri"/>
                <w:b/>
                <w:bCs/>
                <w:color w:val="000000"/>
                <w:lang w:eastAsia="fr-FR"/>
              </w:rPr>
            </w:pPr>
            <w:r w:rsidRPr="00E2439E">
              <w:rPr>
                <w:rFonts w:eastAsia="Times New Roman" w:cs="Calibri"/>
                <w:b/>
                <w:bCs/>
                <w:color w:val="000000"/>
                <w:lang w:eastAsia="fr-FR"/>
              </w:rPr>
              <w:t>Certifié ( obtention d'au moins 70% de note au post test)</w:t>
            </w:r>
          </w:p>
        </w:tc>
      </w:tr>
      <w:tr w:rsidR="00A36ABC" w:rsidRPr="00E2439E" w14:paraId="7771DCFC" w14:textId="77777777" w:rsidTr="00260DCF">
        <w:trPr>
          <w:trHeight w:val="219"/>
        </w:trPr>
        <w:tc>
          <w:tcPr>
            <w:tcW w:w="2241" w:type="dxa"/>
            <w:vMerge w:val="restart"/>
            <w:tcBorders>
              <w:top w:val="nil"/>
              <w:left w:val="single" w:sz="4" w:space="0" w:color="auto"/>
              <w:bottom w:val="single" w:sz="4" w:space="0" w:color="auto"/>
              <w:right w:val="single" w:sz="4" w:space="0" w:color="auto"/>
            </w:tcBorders>
            <w:shd w:val="clear" w:color="000000" w:fill="00B0F0"/>
            <w:noWrap/>
            <w:vAlign w:val="center"/>
            <w:hideMark/>
          </w:tcPr>
          <w:p w14:paraId="3DC8AFF6" w14:textId="77777777" w:rsidR="00A36ABC" w:rsidRPr="00E2439E" w:rsidRDefault="00A36ABC" w:rsidP="00903C78">
            <w:pPr>
              <w:spacing w:after="0" w:line="240" w:lineRule="auto"/>
              <w:jc w:val="center"/>
              <w:rPr>
                <w:rFonts w:eastAsia="Times New Roman" w:cs="Calibri"/>
                <w:b/>
                <w:bCs/>
                <w:color w:val="000000"/>
                <w:lang w:eastAsia="fr-FR"/>
              </w:rPr>
            </w:pPr>
            <w:r w:rsidRPr="00E2439E">
              <w:rPr>
                <w:rFonts w:eastAsia="Times New Roman" w:cs="Calibri"/>
                <w:b/>
                <w:bCs/>
                <w:color w:val="000000"/>
                <w:lang w:eastAsia="fr-FR"/>
              </w:rPr>
              <w:t>Effectif</w:t>
            </w:r>
          </w:p>
        </w:tc>
        <w:tc>
          <w:tcPr>
            <w:tcW w:w="1020" w:type="dxa"/>
            <w:tcBorders>
              <w:top w:val="nil"/>
              <w:left w:val="nil"/>
              <w:bottom w:val="single" w:sz="4" w:space="0" w:color="auto"/>
              <w:right w:val="single" w:sz="4" w:space="0" w:color="auto"/>
            </w:tcBorders>
            <w:shd w:val="clear" w:color="000000" w:fill="00B0F0"/>
            <w:noWrap/>
            <w:vAlign w:val="bottom"/>
            <w:hideMark/>
          </w:tcPr>
          <w:p w14:paraId="57133F0A" w14:textId="3AA3F47B" w:rsidR="00A36ABC" w:rsidRPr="00E2439E" w:rsidRDefault="00A36ABC" w:rsidP="00903C78">
            <w:pPr>
              <w:spacing w:after="0" w:line="240" w:lineRule="auto"/>
              <w:rPr>
                <w:rFonts w:eastAsia="Times New Roman" w:cs="Calibri"/>
                <w:b/>
                <w:bCs/>
                <w:color w:val="000000"/>
                <w:lang w:eastAsia="fr-FR"/>
              </w:rPr>
            </w:pPr>
            <w:r w:rsidRPr="00E2439E">
              <w:rPr>
                <w:rFonts w:eastAsia="Times New Roman" w:cs="Calibri"/>
                <w:b/>
                <w:bCs/>
                <w:color w:val="000000"/>
                <w:lang w:eastAsia="fr-FR"/>
              </w:rPr>
              <w:t>Homme</w:t>
            </w:r>
            <w:r w:rsidR="00286A33">
              <w:rPr>
                <w:rFonts w:eastAsia="Times New Roman" w:cs="Calibri"/>
                <w:b/>
                <w:bCs/>
                <w:color w:val="000000"/>
                <w:lang w:eastAsia="fr-FR"/>
              </w:rPr>
              <w:t>s</w:t>
            </w:r>
          </w:p>
        </w:tc>
        <w:tc>
          <w:tcPr>
            <w:tcW w:w="1447" w:type="dxa"/>
            <w:tcBorders>
              <w:top w:val="nil"/>
              <w:left w:val="nil"/>
              <w:bottom w:val="single" w:sz="4" w:space="0" w:color="auto"/>
              <w:right w:val="single" w:sz="4" w:space="0" w:color="auto"/>
            </w:tcBorders>
            <w:shd w:val="clear" w:color="auto" w:fill="auto"/>
            <w:noWrap/>
            <w:vAlign w:val="bottom"/>
            <w:hideMark/>
          </w:tcPr>
          <w:p w14:paraId="18665833" w14:textId="77777777" w:rsidR="00A36ABC" w:rsidRPr="00E2439E" w:rsidRDefault="00A36ABC" w:rsidP="00903C78">
            <w:pPr>
              <w:spacing w:after="0" w:line="240" w:lineRule="auto"/>
              <w:jc w:val="right"/>
              <w:rPr>
                <w:rFonts w:eastAsia="Times New Roman" w:cs="Calibri"/>
                <w:b/>
                <w:bCs/>
                <w:color w:val="000000"/>
                <w:lang w:eastAsia="fr-FR"/>
              </w:rPr>
            </w:pPr>
            <w:r w:rsidRPr="00E2439E">
              <w:rPr>
                <w:rFonts w:eastAsia="Times New Roman" w:cs="Calibri"/>
                <w:b/>
                <w:bCs/>
                <w:color w:val="000000"/>
                <w:lang w:eastAsia="fr-FR"/>
              </w:rPr>
              <w:t>38</w:t>
            </w:r>
          </w:p>
        </w:tc>
        <w:tc>
          <w:tcPr>
            <w:tcW w:w="1955" w:type="dxa"/>
            <w:tcBorders>
              <w:top w:val="nil"/>
              <w:left w:val="nil"/>
              <w:bottom w:val="single" w:sz="4" w:space="0" w:color="auto"/>
              <w:right w:val="single" w:sz="4" w:space="0" w:color="auto"/>
            </w:tcBorders>
            <w:shd w:val="clear" w:color="auto" w:fill="auto"/>
            <w:noWrap/>
            <w:vAlign w:val="bottom"/>
            <w:hideMark/>
          </w:tcPr>
          <w:p w14:paraId="29524FC8" w14:textId="77777777" w:rsidR="00A36ABC" w:rsidRPr="00E2439E" w:rsidRDefault="00A36ABC" w:rsidP="00903C78">
            <w:pPr>
              <w:spacing w:after="0" w:line="240" w:lineRule="auto"/>
              <w:jc w:val="right"/>
              <w:rPr>
                <w:rFonts w:eastAsia="Times New Roman" w:cs="Calibri"/>
                <w:b/>
                <w:bCs/>
                <w:color w:val="000000"/>
                <w:lang w:eastAsia="fr-FR"/>
              </w:rPr>
            </w:pPr>
            <w:r w:rsidRPr="00E2439E">
              <w:rPr>
                <w:rFonts w:eastAsia="Times New Roman" w:cs="Calibri"/>
                <w:b/>
                <w:bCs/>
                <w:color w:val="000000"/>
                <w:lang w:eastAsia="fr-FR"/>
              </w:rPr>
              <w:t>30</w:t>
            </w:r>
          </w:p>
        </w:tc>
        <w:tc>
          <w:tcPr>
            <w:tcW w:w="2126" w:type="dxa"/>
            <w:tcBorders>
              <w:top w:val="nil"/>
              <w:left w:val="nil"/>
              <w:bottom w:val="single" w:sz="4" w:space="0" w:color="auto"/>
              <w:right w:val="single" w:sz="4" w:space="0" w:color="auto"/>
            </w:tcBorders>
            <w:shd w:val="clear" w:color="auto" w:fill="auto"/>
            <w:noWrap/>
            <w:vAlign w:val="bottom"/>
            <w:hideMark/>
          </w:tcPr>
          <w:p w14:paraId="55CB686C" w14:textId="77777777" w:rsidR="00A36ABC" w:rsidRPr="00E2439E" w:rsidRDefault="00A36ABC" w:rsidP="00903C78">
            <w:pPr>
              <w:spacing w:after="0" w:line="240" w:lineRule="auto"/>
              <w:jc w:val="right"/>
              <w:rPr>
                <w:rFonts w:eastAsia="Times New Roman" w:cs="Calibri"/>
                <w:b/>
                <w:bCs/>
                <w:color w:val="000000"/>
                <w:lang w:eastAsia="fr-FR"/>
              </w:rPr>
            </w:pPr>
            <w:r w:rsidRPr="00E2439E">
              <w:rPr>
                <w:rFonts w:eastAsia="Times New Roman" w:cs="Calibri"/>
                <w:b/>
                <w:bCs/>
                <w:color w:val="000000"/>
                <w:lang w:eastAsia="fr-FR"/>
              </w:rPr>
              <w:t>24</w:t>
            </w:r>
          </w:p>
        </w:tc>
      </w:tr>
      <w:tr w:rsidR="00A36ABC" w:rsidRPr="00E2439E" w14:paraId="0B33132F" w14:textId="77777777" w:rsidTr="00260DCF">
        <w:trPr>
          <w:trHeight w:val="219"/>
        </w:trPr>
        <w:tc>
          <w:tcPr>
            <w:tcW w:w="2241" w:type="dxa"/>
            <w:vMerge/>
            <w:tcBorders>
              <w:top w:val="nil"/>
              <w:left w:val="single" w:sz="4" w:space="0" w:color="auto"/>
              <w:bottom w:val="single" w:sz="4" w:space="0" w:color="auto"/>
              <w:right w:val="single" w:sz="4" w:space="0" w:color="auto"/>
            </w:tcBorders>
            <w:vAlign w:val="center"/>
            <w:hideMark/>
          </w:tcPr>
          <w:p w14:paraId="6637A302" w14:textId="77777777" w:rsidR="00A36ABC" w:rsidRPr="00E2439E" w:rsidRDefault="00A36ABC" w:rsidP="00903C78">
            <w:pPr>
              <w:spacing w:after="0" w:line="240" w:lineRule="auto"/>
              <w:rPr>
                <w:rFonts w:eastAsia="Times New Roman" w:cs="Calibri"/>
                <w:b/>
                <w:bCs/>
                <w:color w:val="000000"/>
                <w:lang w:eastAsia="fr-FR"/>
              </w:rPr>
            </w:pPr>
          </w:p>
        </w:tc>
        <w:tc>
          <w:tcPr>
            <w:tcW w:w="1020" w:type="dxa"/>
            <w:tcBorders>
              <w:top w:val="nil"/>
              <w:left w:val="nil"/>
              <w:bottom w:val="single" w:sz="4" w:space="0" w:color="auto"/>
              <w:right w:val="single" w:sz="4" w:space="0" w:color="auto"/>
            </w:tcBorders>
            <w:shd w:val="clear" w:color="000000" w:fill="00B0F0"/>
            <w:noWrap/>
            <w:vAlign w:val="bottom"/>
            <w:hideMark/>
          </w:tcPr>
          <w:p w14:paraId="7F75807B" w14:textId="10623AC6" w:rsidR="00A36ABC" w:rsidRPr="00E2439E" w:rsidRDefault="00A36ABC" w:rsidP="00903C78">
            <w:pPr>
              <w:spacing w:after="0" w:line="240" w:lineRule="auto"/>
              <w:rPr>
                <w:rFonts w:eastAsia="Times New Roman" w:cs="Calibri"/>
                <w:b/>
                <w:bCs/>
                <w:color w:val="000000"/>
                <w:lang w:eastAsia="fr-FR"/>
              </w:rPr>
            </w:pPr>
            <w:r w:rsidRPr="00E2439E">
              <w:rPr>
                <w:rFonts w:eastAsia="Times New Roman" w:cs="Calibri"/>
                <w:b/>
                <w:bCs/>
                <w:color w:val="000000"/>
                <w:lang w:eastAsia="fr-FR"/>
              </w:rPr>
              <w:t>Femme</w:t>
            </w:r>
            <w:r w:rsidR="00286A33">
              <w:rPr>
                <w:rFonts w:eastAsia="Times New Roman" w:cs="Calibri"/>
                <w:b/>
                <w:bCs/>
                <w:color w:val="000000"/>
                <w:lang w:eastAsia="fr-FR"/>
              </w:rPr>
              <w:t>s</w:t>
            </w:r>
          </w:p>
        </w:tc>
        <w:tc>
          <w:tcPr>
            <w:tcW w:w="1447" w:type="dxa"/>
            <w:tcBorders>
              <w:top w:val="nil"/>
              <w:left w:val="nil"/>
              <w:bottom w:val="single" w:sz="4" w:space="0" w:color="auto"/>
              <w:right w:val="single" w:sz="4" w:space="0" w:color="auto"/>
            </w:tcBorders>
            <w:shd w:val="clear" w:color="auto" w:fill="auto"/>
            <w:noWrap/>
            <w:vAlign w:val="bottom"/>
            <w:hideMark/>
          </w:tcPr>
          <w:p w14:paraId="59CED915" w14:textId="77777777" w:rsidR="00A36ABC" w:rsidRPr="00E2439E" w:rsidRDefault="00A36ABC" w:rsidP="00903C78">
            <w:pPr>
              <w:spacing w:after="0" w:line="240" w:lineRule="auto"/>
              <w:jc w:val="right"/>
              <w:rPr>
                <w:rFonts w:eastAsia="Times New Roman" w:cs="Calibri"/>
                <w:b/>
                <w:bCs/>
                <w:color w:val="000000"/>
                <w:lang w:eastAsia="fr-FR"/>
              </w:rPr>
            </w:pPr>
            <w:r w:rsidRPr="00E2439E">
              <w:rPr>
                <w:rFonts w:eastAsia="Times New Roman" w:cs="Calibri"/>
                <w:b/>
                <w:bCs/>
                <w:color w:val="000000"/>
                <w:lang w:eastAsia="fr-FR"/>
              </w:rPr>
              <w:t>155</w:t>
            </w:r>
          </w:p>
        </w:tc>
        <w:tc>
          <w:tcPr>
            <w:tcW w:w="1955" w:type="dxa"/>
            <w:tcBorders>
              <w:top w:val="nil"/>
              <w:left w:val="nil"/>
              <w:bottom w:val="single" w:sz="4" w:space="0" w:color="auto"/>
              <w:right w:val="single" w:sz="4" w:space="0" w:color="auto"/>
            </w:tcBorders>
            <w:shd w:val="clear" w:color="auto" w:fill="auto"/>
            <w:noWrap/>
            <w:vAlign w:val="bottom"/>
            <w:hideMark/>
          </w:tcPr>
          <w:p w14:paraId="6F6AD1C5" w14:textId="77777777" w:rsidR="00A36ABC" w:rsidRPr="00E2439E" w:rsidRDefault="00A36ABC" w:rsidP="00903C78">
            <w:pPr>
              <w:spacing w:after="0" w:line="240" w:lineRule="auto"/>
              <w:jc w:val="right"/>
              <w:rPr>
                <w:rFonts w:eastAsia="Times New Roman" w:cs="Calibri"/>
                <w:b/>
                <w:bCs/>
                <w:color w:val="000000"/>
                <w:lang w:eastAsia="fr-FR"/>
              </w:rPr>
            </w:pPr>
            <w:r w:rsidRPr="00E2439E">
              <w:rPr>
                <w:rFonts w:eastAsia="Times New Roman" w:cs="Calibri"/>
                <w:b/>
                <w:bCs/>
                <w:color w:val="000000"/>
                <w:lang w:eastAsia="fr-FR"/>
              </w:rPr>
              <w:t>136</w:t>
            </w:r>
          </w:p>
        </w:tc>
        <w:tc>
          <w:tcPr>
            <w:tcW w:w="2126" w:type="dxa"/>
            <w:tcBorders>
              <w:top w:val="nil"/>
              <w:left w:val="nil"/>
              <w:bottom w:val="single" w:sz="4" w:space="0" w:color="auto"/>
              <w:right w:val="single" w:sz="4" w:space="0" w:color="auto"/>
            </w:tcBorders>
            <w:shd w:val="clear" w:color="auto" w:fill="auto"/>
            <w:noWrap/>
            <w:vAlign w:val="bottom"/>
            <w:hideMark/>
          </w:tcPr>
          <w:p w14:paraId="6FFE55EB" w14:textId="77777777" w:rsidR="00A36ABC" w:rsidRPr="00E2439E" w:rsidRDefault="00A36ABC" w:rsidP="00903C78">
            <w:pPr>
              <w:spacing w:after="0" w:line="240" w:lineRule="auto"/>
              <w:jc w:val="right"/>
              <w:rPr>
                <w:rFonts w:eastAsia="Times New Roman" w:cs="Calibri"/>
                <w:b/>
                <w:bCs/>
                <w:color w:val="000000"/>
                <w:lang w:eastAsia="fr-FR"/>
              </w:rPr>
            </w:pPr>
            <w:r w:rsidRPr="00E2439E">
              <w:rPr>
                <w:rFonts w:eastAsia="Times New Roman" w:cs="Calibri"/>
                <w:b/>
                <w:bCs/>
                <w:color w:val="000000"/>
                <w:lang w:eastAsia="fr-FR"/>
              </w:rPr>
              <w:t>102</w:t>
            </w:r>
          </w:p>
        </w:tc>
      </w:tr>
      <w:tr w:rsidR="00A36ABC" w:rsidRPr="00E2439E" w14:paraId="5AB71663" w14:textId="77777777" w:rsidTr="00260DCF">
        <w:trPr>
          <w:trHeight w:val="219"/>
        </w:trPr>
        <w:tc>
          <w:tcPr>
            <w:tcW w:w="2241" w:type="dxa"/>
            <w:vMerge/>
            <w:tcBorders>
              <w:top w:val="nil"/>
              <w:left w:val="single" w:sz="4" w:space="0" w:color="auto"/>
              <w:bottom w:val="single" w:sz="4" w:space="0" w:color="auto"/>
              <w:right w:val="single" w:sz="4" w:space="0" w:color="auto"/>
            </w:tcBorders>
            <w:vAlign w:val="center"/>
            <w:hideMark/>
          </w:tcPr>
          <w:p w14:paraId="41739A76" w14:textId="77777777" w:rsidR="00A36ABC" w:rsidRPr="00E2439E" w:rsidRDefault="00A36ABC" w:rsidP="00903C78">
            <w:pPr>
              <w:spacing w:after="0" w:line="240" w:lineRule="auto"/>
              <w:rPr>
                <w:rFonts w:eastAsia="Times New Roman" w:cs="Calibri"/>
                <w:b/>
                <w:bCs/>
                <w:color w:val="000000"/>
                <w:lang w:eastAsia="fr-FR"/>
              </w:rPr>
            </w:pPr>
          </w:p>
        </w:tc>
        <w:tc>
          <w:tcPr>
            <w:tcW w:w="1020" w:type="dxa"/>
            <w:tcBorders>
              <w:top w:val="nil"/>
              <w:left w:val="nil"/>
              <w:bottom w:val="single" w:sz="4" w:space="0" w:color="auto"/>
              <w:right w:val="single" w:sz="4" w:space="0" w:color="auto"/>
            </w:tcBorders>
            <w:shd w:val="clear" w:color="000000" w:fill="00B0F0"/>
            <w:noWrap/>
            <w:vAlign w:val="bottom"/>
            <w:hideMark/>
          </w:tcPr>
          <w:p w14:paraId="0AF9770A" w14:textId="77777777" w:rsidR="00A36ABC" w:rsidRPr="00E2439E" w:rsidRDefault="00A36ABC" w:rsidP="00903C78">
            <w:pPr>
              <w:spacing w:after="0" w:line="240" w:lineRule="auto"/>
              <w:rPr>
                <w:rFonts w:eastAsia="Times New Roman" w:cs="Calibri"/>
                <w:b/>
                <w:bCs/>
                <w:color w:val="000000"/>
                <w:lang w:eastAsia="fr-FR"/>
              </w:rPr>
            </w:pPr>
            <w:r w:rsidRPr="00E2439E">
              <w:rPr>
                <w:rFonts w:eastAsia="Times New Roman" w:cs="Calibri"/>
                <w:b/>
                <w:bCs/>
                <w:color w:val="000000"/>
                <w:lang w:eastAsia="fr-FR"/>
              </w:rPr>
              <w:t>Total</w:t>
            </w:r>
          </w:p>
        </w:tc>
        <w:tc>
          <w:tcPr>
            <w:tcW w:w="1447" w:type="dxa"/>
            <w:tcBorders>
              <w:top w:val="nil"/>
              <w:left w:val="nil"/>
              <w:bottom w:val="single" w:sz="4" w:space="0" w:color="auto"/>
              <w:right w:val="single" w:sz="4" w:space="0" w:color="auto"/>
            </w:tcBorders>
            <w:shd w:val="clear" w:color="auto" w:fill="auto"/>
            <w:noWrap/>
            <w:vAlign w:val="bottom"/>
            <w:hideMark/>
          </w:tcPr>
          <w:p w14:paraId="1F5869C4" w14:textId="77777777" w:rsidR="00A36ABC" w:rsidRPr="00E2439E" w:rsidRDefault="00A36ABC" w:rsidP="00903C78">
            <w:pPr>
              <w:spacing w:after="0" w:line="240" w:lineRule="auto"/>
              <w:jc w:val="right"/>
              <w:rPr>
                <w:rFonts w:eastAsia="Times New Roman" w:cs="Calibri"/>
                <w:b/>
                <w:bCs/>
                <w:color w:val="000000"/>
                <w:lang w:eastAsia="fr-FR"/>
              </w:rPr>
            </w:pPr>
            <w:r w:rsidRPr="00E2439E">
              <w:rPr>
                <w:rFonts w:eastAsia="Times New Roman" w:cs="Calibri"/>
                <w:b/>
                <w:bCs/>
                <w:color w:val="000000"/>
                <w:lang w:eastAsia="fr-FR"/>
              </w:rPr>
              <w:t>193</w:t>
            </w:r>
          </w:p>
        </w:tc>
        <w:tc>
          <w:tcPr>
            <w:tcW w:w="1955" w:type="dxa"/>
            <w:tcBorders>
              <w:top w:val="nil"/>
              <w:left w:val="nil"/>
              <w:bottom w:val="single" w:sz="4" w:space="0" w:color="auto"/>
              <w:right w:val="single" w:sz="4" w:space="0" w:color="auto"/>
            </w:tcBorders>
            <w:shd w:val="clear" w:color="auto" w:fill="auto"/>
            <w:noWrap/>
            <w:vAlign w:val="bottom"/>
            <w:hideMark/>
          </w:tcPr>
          <w:p w14:paraId="1DDE4159" w14:textId="77777777" w:rsidR="00A36ABC" w:rsidRPr="00E2439E" w:rsidRDefault="00A36ABC" w:rsidP="00903C78">
            <w:pPr>
              <w:spacing w:after="0" w:line="240" w:lineRule="auto"/>
              <w:jc w:val="right"/>
              <w:rPr>
                <w:rFonts w:eastAsia="Times New Roman" w:cs="Calibri"/>
                <w:b/>
                <w:bCs/>
                <w:color w:val="000000"/>
                <w:lang w:eastAsia="fr-FR"/>
              </w:rPr>
            </w:pPr>
            <w:r w:rsidRPr="00E2439E">
              <w:rPr>
                <w:rFonts w:eastAsia="Times New Roman" w:cs="Calibri"/>
                <w:b/>
                <w:bCs/>
                <w:color w:val="000000"/>
                <w:lang w:eastAsia="fr-FR"/>
              </w:rPr>
              <w:t>166</w:t>
            </w:r>
          </w:p>
        </w:tc>
        <w:tc>
          <w:tcPr>
            <w:tcW w:w="2126" w:type="dxa"/>
            <w:tcBorders>
              <w:top w:val="nil"/>
              <w:left w:val="nil"/>
              <w:bottom w:val="single" w:sz="4" w:space="0" w:color="auto"/>
              <w:right w:val="single" w:sz="4" w:space="0" w:color="auto"/>
            </w:tcBorders>
            <w:shd w:val="clear" w:color="auto" w:fill="auto"/>
            <w:noWrap/>
            <w:vAlign w:val="bottom"/>
            <w:hideMark/>
          </w:tcPr>
          <w:p w14:paraId="727DAF32" w14:textId="77777777" w:rsidR="00A36ABC" w:rsidRPr="00E2439E" w:rsidRDefault="00A36ABC" w:rsidP="00903C78">
            <w:pPr>
              <w:spacing w:after="0" w:line="240" w:lineRule="auto"/>
              <w:jc w:val="right"/>
              <w:rPr>
                <w:rFonts w:eastAsia="Times New Roman" w:cs="Calibri"/>
                <w:b/>
                <w:bCs/>
                <w:color w:val="000000"/>
                <w:lang w:eastAsia="fr-FR"/>
              </w:rPr>
            </w:pPr>
            <w:r w:rsidRPr="00E2439E">
              <w:rPr>
                <w:rFonts w:eastAsia="Times New Roman" w:cs="Calibri"/>
                <w:b/>
                <w:bCs/>
                <w:color w:val="000000"/>
                <w:lang w:eastAsia="fr-FR"/>
              </w:rPr>
              <w:t>126</w:t>
            </w:r>
          </w:p>
        </w:tc>
      </w:tr>
      <w:tr w:rsidR="00A36ABC" w:rsidRPr="00E2439E" w14:paraId="7AE0EA95" w14:textId="77777777" w:rsidTr="00260DCF">
        <w:trPr>
          <w:trHeight w:val="219"/>
        </w:trPr>
        <w:tc>
          <w:tcPr>
            <w:tcW w:w="2241" w:type="dxa"/>
            <w:vMerge w:val="restart"/>
            <w:tcBorders>
              <w:top w:val="nil"/>
              <w:left w:val="single" w:sz="4" w:space="0" w:color="auto"/>
              <w:bottom w:val="single" w:sz="4" w:space="0" w:color="auto"/>
              <w:right w:val="single" w:sz="4" w:space="0" w:color="auto"/>
            </w:tcBorders>
            <w:shd w:val="clear" w:color="000000" w:fill="00B0F0"/>
            <w:noWrap/>
            <w:vAlign w:val="center"/>
            <w:hideMark/>
          </w:tcPr>
          <w:p w14:paraId="3CE2AC4E" w14:textId="77777777" w:rsidR="00A36ABC" w:rsidRPr="00E2439E" w:rsidRDefault="00A36ABC" w:rsidP="00903C78">
            <w:pPr>
              <w:spacing w:after="0" w:line="240" w:lineRule="auto"/>
              <w:jc w:val="center"/>
              <w:rPr>
                <w:rFonts w:eastAsia="Times New Roman" w:cs="Calibri"/>
                <w:b/>
                <w:bCs/>
                <w:color w:val="000000"/>
                <w:lang w:eastAsia="fr-FR"/>
              </w:rPr>
            </w:pPr>
            <w:r w:rsidRPr="00E2439E">
              <w:rPr>
                <w:rFonts w:eastAsia="Times New Roman" w:cs="Calibri"/>
                <w:b/>
                <w:bCs/>
                <w:color w:val="000000"/>
                <w:lang w:eastAsia="fr-FR"/>
              </w:rPr>
              <w:t>Pourcentage</w:t>
            </w:r>
          </w:p>
        </w:tc>
        <w:tc>
          <w:tcPr>
            <w:tcW w:w="1020" w:type="dxa"/>
            <w:tcBorders>
              <w:top w:val="nil"/>
              <w:left w:val="nil"/>
              <w:bottom w:val="single" w:sz="4" w:space="0" w:color="auto"/>
              <w:right w:val="single" w:sz="4" w:space="0" w:color="auto"/>
            </w:tcBorders>
            <w:shd w:val="clear" w:color="000000" w:fill="00B0F0"/>
            <w:noWrap/>
            <w:vAlign w:val="bottom"/>
            <w:hideMark/>
          </w:tcPr>
          <w:p w14:paraId="5EF90C18" w14:textId="09DDF2F6" w:rsidR="00A36ABC" w:rsidRPr="00E2439E" w:rsidRDefault="00A36ABC" w:rsidP="00903C78">
            <w:pPr>
              <w:spacing w:after="0" w:line="240" w:lineRule="auto"/>
              <w:rPr>
                <w:rFonts w:eastAsia="Times New Roman" w:cs="Calibri"/>
                <w:b/>
                <w:bCs/>
                <w:color w:val="000000"/>
                <w:lang w:eastAsia="fr-FR"/>
              </w:rPr>
            </w:pPr>
            <w:r w:rsidRPr="00E2439E">
              <w:rPr>
                <w:rFonts w:eastAsia="Times New Roman" w:cs="Calibri"/>
                <w:b/>
                <w:bCs/>
                <w:color w:val="000000"/>
                <w:lang w:eastAsia="fr-FR"/>
              </w:rPr>
              <w:t>Homme</w:t>
            </w:r>
            <w:r w:rsidR="00286A33">
              <w:rPr>
                <w:rFonts w:eastAsia="Times New Roman" w:cs="Calibri"/>
                <w:b/>
                <w:bCs/>
                <w:color w:val="000000"/>
                <w:lang w:eastAsia="fr-FR"/>
              </w:rPr>
              <w:t>s</w:t>
            </w:r>
          </w:p>
        </w:tc>
        <w:tc>
          <w:tcPr>
            <w:tcW w:w="1447" w:type="dxa"/>
            <w:tcBorders>
              <w:top w:val="nil"/>
              <w:left w:val="nil"/>
              <w:bottom w:val="single" w:sz="4" w:space="0" w:color="auto"/>
              <w:right w:val="single" w:sz="4" w:space="0" w:color="auto"/>
            </w:tcBorders>
            <w:shd w:val="clear" w:color="auto" w:fill="auto"/>
            <w:noWrap/>
            <w:vAlign w:val="bottom"/>
            <w:hideMark/>
          </w:tcPr>
          <w:p w14:paraId="1351D3CE" w14:textId="77777777" w:rsidR="00A36ABC" w:rsidRPr="00E2439E" w:rsidRDefault="00A36ABC" w:rsidP="00903C78">
            <w:pPr>
              <w:spacing w:after="0" w:line="240" w:lineRule="auto"/>
              <w:jc w:val="right"/>
              <w:rPr>
                <w:rFonts w:eastAsia="Times New Roman" w:cs="Calibri"/>
                <w:b/>
                <w:bCs/>
                <w:color w:val="000000"/>
                <w:lang w:eastAsia="fr-FR"/>
              </w:rPr>
            </w:pPr>
            <w:r w:rsidRPr="00E2439E">
              <w:rPr>
                <w:rFonts w:eastAsia="Times New Roman" w:cs="Calibri"/>
                <w:b/>
                <w:bCs/>
                <w:color w:val="000000"/>
                <w:lang w:eastAsia="fr-FR"/>
              </w:rPr>
              <w:t>19.7%</w:t>
            </w:r>
          </w:p>
        </w:tc>
        <w:tc>
          <w:tcPr>
            <w:tcW w:w="1955" w:type="dxa"/>
            <w:tcBorders>
              <w:top w:val="nil"/>
              <w:left w:val="nil"/>
              <w:bottom w:val="single" w:sz="4" w:space="0" w:color="auto"/>
              <w:right w:val="single" w:sz="4" w:space="0" w:color="auto"/>
            </w:tcBorders>
            <w:shd w:val="clear" w:color="auto" w:fill="auto"/>
            <w:noWrap/>
            <w:vAlign w:val="bottom"/>
            <w:hideMark/>
          </w:tcPr>
          <w:p w14:paraId="45374C91" w14:textId="77777777" w:rsidR="00A36ABC" w:rsidRPr="00E2439E" w:rsidRDefault="00A36ABC" w:rsidP="00903C78">
            <w:pPr>
              <w:spacing w:after="0" w:line="240" w:lineRule="auto"/>
              <w:jc w:val="right"/>
              <w:rPr>
                <w:rFonts w:eastAsia="Times New Roman" w:cs="Calibri"/>
                <w:b/>
                <w:bCs/>
                <w:color w:val="000000"/>
                <w:lang w:eastAsia="fr-FR"/>
              </w:rPr>
            </w:pPr>
            <w:r w:rsidRPr="00E2439E">
              <w:rPr>
                <w:rFonts w:eastAsia="Times New Roman" w:cs="Calibri"/>
                <w:b/>
                <w:bCs/>
                <w:color w:val="000000"/>
                <w:lang w:eastAsia="fr-FR"/>
              </w:rPr>
              <w:t>18.1%</w:t>
            </w:r>
          </w:p>
        </w:tc>
        <w:tc>
          <w:tcPr>
            <w:tcW w:w="2126" w:type="dxa"/>
            <w:tcBorders>
              <w:top w:val="nil"/>
              <w:left w:val="nil"/>
              <w:bottom w:val="single" w:sz="4" w:space="0" w:color="auto"/>
              <w:right w:val="single" w:sz="4" w:space="0" w:color="auto"/>
            </w:tcBorders>
            <w:shd w:val="clear" w:color="auto" w:fill="auto"/>
            <w:noWrap/>
            <w:vAlign w:val="bottom"/>
            <w:hideMark/>
          </w:tcPr>
          <w:p w14:paraId="7581427F" w14:textId="77777777" w:rsidR="00A36ABC" w:rsidRPr="00E2439E" w:rsidRDefault="00A36ABC" w:rsidP="00903C78">
            <w:pPr>
              <w:spacing w:after="0" w:line="240" w:lineRule="auto"/>
              <w:jc w:val="right"/>
              <w:rPr>
                <w:rFonts w:eastAsia="Times New Roman" w:cs="Calibri"/>
                <w:b/>
                <w:bCs/>
                <w:color w:val="000000"/>
                <w:lang w:eastAsia="fr-FR"/>
              </w:rPr>
            </w:pPr>
            <w:r w:rsidRPr="00E2439E">
              <w:rPr>
                <w:rFonts w:eastAsia="Times New Roman" w:cs="Calibri"/>
                <w:b/>
                <w:bCs/>
                <w:color w:val="000000"/>
                <w:lang w:eastAsia="fr-FR"/>
              </w:rPr>
              <w:t>19.0%</w:t>
            </w:r>
          </w:p>
        </w:tc>
      </w:tr>
      <w:tr w:rsidR="00A36ABC" w:rsidRPr="00E2439E" w14:paraId="37A15EF6" w14:textId="77777777" w:rsidTr="00260DCF">
        <w:trPr>
          <w:trHeight w:val="219"/>
        </w:trPr>
        <w:tc>
          <w:tcPr>
            <w:tcW w:w="2241" w:type="dxa"/>
            <w:vMerge/>
            <w:tcBorders>
              <w:top w:val="nil"/>
              <w:left w:val="single" w:sz="4" w:space="0" w:color="auto"/>
              <w:bottom w:val="single" w:sz="4" w:space="0" w:color="auto"/>
              <w:right w:val="single" w:sz="4" w:space="0" w:color="auto"/>
            </w:tcBorders>
            <w:vAlign w:val="center"/>
            <w:hideMark/>
          </w:tcPr>
          <w:p w14:paraId="21945E6D" w14:textId="77777777" w:rsidR="00A36ABC" w:rsidRPr="00E2439E" w:rsidRDefault="00A36ABC" w:rsidP="00903C78">
            <w:pPr>
              <w:spacing w:after="0" w:line="240" w:lineRule="auto"/>
              <w:rPr>
                <w:rFonts w:eastAsia="Times New Roman" w:cs="Calibri"/>
                <w:b/>
                <w:bCs/>
                <w:color w:val="000000"/>
                <w:lang w:eastAsia="fr-FR"/>
              </w:rPr>
            </w:pPr>
          </w:p>
        </w:tc>
        <w:tc>
          <w:tcPr>
            <w:tcW w:w="1020" w:type="dxa"/>
            <w:tcBorders>
              <w:top w:val="nil"/>
              <w:left w:val="nil"/>
              <w:bottom w:val="single" w:sz="4" w:space="0" w:color="auto"/>
              <w:right w:val="single" w:sz="4" w:space="0" w:color="auto"/>
            </w:tcBorders>
            <w:shd w:val="clear" w:color="000000" w:fill="00B0F0"/>
            <w:noWrap/>
            <w:vAlign w:val="bottom"/>
            <w:hideMark/>
          </w:tcPr>
          <w:p w14:paraId="53F73EA8" w14:textId="7F8F7F6B" w:rsidR="00A36ABC" w:rsidRPr="00E2439E" w:rsidRDefault="00A36ABC" w:rsidP="00903C78">
            <w:pPr>
              <w:spacing w:after="0" w:line="240" w:lineRule="auto"/>
              <w:rPr>
                <w:rFonts w:eastAsia="Times New Roman" w:cs="Calibri"/>
                <w:b/>
                <w:bCs/>
                <w:color w:val="000000"/>
                <w:lang w:eastAsia="fr-FR"/>
              </w:rPr>
            </w:pPr>
            <w:r w:rsidRPr="00E2439E">
              <w:rPr>
                <w:rFonts w:eastAsia="Times New Roman" w:cs="Calibri"/>
                <w:b/>
                <w:bCs/>
                <w:color w:val="000000"/>
                <w:lang w:eastAsia="fr-FR"/>
              </w:rPr>
              <w:t>Femme</w:t>
            </w:r>
            <w:r w:rsidR="00286A33">
              <w:rPr>
                <w:rFonts w:eastAsia="Times New Roman" w:cs="Calibri"/>
                <w:b/>
                <w:bCs/>
                <w:color w:val="000000"/>
                <w:lang w:eastAsia="fr-FR"/>
              </w:rPr>
              <w:t>s</w:t>
            </w:r>
          </w:p>
        </w:tc>
        <w:tc>
          <w:tcPr>
            <w:tcW w:w="1447" w:type="dxa"/>
            <w:tcBorders>
              <w:top w:val="nil"/>
              <w:left w:val="nil"/>
              <w:bottom w:val="single" w:sz="4" w:space="0" w:color="auto"/>
              <w:right w:val="single" w:sz="4" w:space="0" w:color="auto"/>
            </w:tcBorders>
            <w:shd w:val="clear" w:color="auto" w:fill="auto"/>
            <w:noWrap/>
            <w:vAlign w:val="bottom"/>
            <w:hideMark/>
          </w:tcPr>
          <w:p w14:paraId="4F2BA2AC" w14:textId="77777777" w:rsidR="00A36ABC" w:rsidRPr="00E2439E" w:rsidRDefault="00A36ABC" w:rsidP="00903C78">
            <w:pPr>
              <w:spacing w:after="0" w:line="240" w:lineRule="auto"/>
              <w:jc w:val="right"/>
              <w:rPr>
                <w:rFonts w:eastAsia="Times New Roman" w:cs="Calibri"/>
                <w:b/>
                <w:bCs/>
                <w:color w:val="000000"/>
                <w:lang w:eastAsia="fr-FR"/>
              </w:rPr>
            </w:pPr>
            <w:r w:rsidRPr="00E2439E">
              <w:rPr>
                <w:rFonts w:eastAsia="Times New Roman" w:cs="Calibri"/>
                <w:b/>
                <w:bCs/>
                <w:color w:val="000000"/>
                <w:lang w:eastAsia="fr-FR"/>
              </w:rPr>
              <w:t>80.3%</w:t>
            </w:r>
          </w:p>
        </w:tc>
        <w:tc>
          <w:tcPr>
            <w:tcW w:w="1955" w:type="dxa"/>
            <w:tcBorders>
              <w:top w:val="nil"/>
              <w:left w:val="nil"/>
              <w:bottom w:val="single" w:sz="4" w:space="0" w:color="auto"/>
              <w:right w:val="single" w:sz="4" w:space="0" w:color="auto"/>
            </w:tcBorders>
            <w:shd w:val="clear" w:color="auto" w:fill="auto"/>
            <w:noWrap/>
            <w:vAlign w:val="bottom"/>
            <w:hideMark/>
          </w:tcPr>
          <w:p w14:paraId="580C930C" w14:textId="77777777" w:rsidR="00A36ABC" w:rsidRPr="00E2439E" w:rsidRDefault="00A36ABC" w:rsidP="00903C78">
            <w:pPr>
              <w:spacing w:after="0" w:line="240" w:lineRule="auto"/>
              <w:jc w:val="right"/>
              <w:rPr>
                <w:rFonts w:eastAsia="Times New Roman" w:cs="Calibri"/>
                <w:b/>
                <w:bCs/>
                <w:color w:val="000000"/>
                <w:lang w:eastAsia="fr-FR"/>
              </w:rPr>
            </w:pPr>
            <w:r w:rsidRPr="00E2439E">
              <w:rPr>
                <w:rFonts w:eastAsia="Times New Roman" w:cs="Calibri"/>
                <w:b/>
                <w:bCs/>
                <w:color w:val="000000"/>
                <w:lang w:eastAsia="fr-FR"/>
              </w:rPr>
              <w:t>81.9%</w:t>
            </w:r>
          </w:p>
        </w:tc>
        <w:tc>
          <w:tcPr>
            <w:tcW w:w="2126" w:type="dxa"/>
            <w:tcBorders>
              <w:top w:val="nil"/>
              <w:left w:val="nil"/>
              <w:bottom w:val="single" w:sz="4" w:space="0" w:color="auto"/>
              <w:right w:val="single" w:sz="4" w:space="0" w:color="auto"/>
            </w:tcBorders>
            <w:shd w:val="clear" w:color="auto" w:fill="auto"/>
            <w:noWrap/>
            <w:vAlign w:val="bottom"/>
            <w:hideMark/>
          </w:tcPr>
          <w:p w14:paraId="75722925" w14:textId="77777777" w:rsidR="00A36ABC" w:rsidRPr="00E2439E" w:rsidRDefault="00A36ABC" w:rsidP="00903C78">
            <w:pPr>
              <w:spacing w:after="0" w:line="240" w:lineRule="auto"/>
              <w:jc w:val="right"/>
              <w:rPr>
                <w:rFonts w:eastAsia="Times New Roman" w:cs="Calibri"/>
                <w:b/>
                <w:bCs/>
                <w:color w:val="000000"/>
                <w:lang w:eastAsia="fr-FR"/>
              </w:rPr>
            </w:pPr>
            <w:r w:rsidRPr="00E2439E">
              <w:rPr>
                <w:rFonts w:eastAsia="Times New Roman" w:cs="Calibri"/>
                <w:b/>
                <w:bCs/>
                <w:color w:val="000000"/>
                <w:lang w:eastAsia="fr-FR"/>
              </w:rPr>
              <w:t>81.0%</w:t>
            </w:r>
          </w:p>
        </w:tc>
      </w:tr>
      <w:tr w:rsidR="00A36ABC" w:rsidRPr="00E2439E" w14:paraId="191B36D1" w14:textId="77777777" w:rsidTr="00260DCF">
        <w:trPr>
          <w:trHeight w:val="219"/>
        </w:trPr>
        <w:tc>
          <w:tcPr>
            <w:tcW w:w="2241" w:type="dxa"/>
            <w:vMerge/>
            <w:tcBorders>
              <w:top w:val="nil"/>
              <w:left w:val="single" w:sz="4" w:space="0" w:color="auto"/>
              <w:bottom w:val="single" w:sz="4" w:space="0" w:color="auto"/>
              <w:right w:val="single" w:sz="4" w:space="0" w:color="auto"/>
            </w:tcBorders>
            <w:vAlign w:val="center"/>
            <w:hideMark/>
          </w:tcPr>
          <w:p w14:paraId="44C4DA36" w14:textId="77777777" w:rsidR="00A36ABC" w:rsidRPr="00E2439E" w:rsidRDefault="00A36ABC" w:rsidP="00903C78">
            <w:pPr>
              <w:spacing w:after="0" w:line="240" w:lineRule="auto"/>
              <w:rPr>
                <w:rFonts w:eastAsia="Times New Roman" w:cs="Calibri"/>
                <w:b/>
                <w:bCs/>
                <w:color w:val="000000"/>
                <w:lang w:eastAsia="fr-FR"/>
              </w:rPr>
            </w:pPr>
          </w:p>
        </w:tc>
        <w:tc>
          <w:tcPr>
            <w:tcW w:w="1020" w:type="dxa"/>
            <w:tcBorders>
              <w:top w:val="nil"/>
              <w:left w:val="nil"/>
              <w:bottom w:val="single" w:sz="4" w:space="0" w:color="auto"/>
              <w:right w:val="single" w:sz="4" w:space="0" w:color="auto"/>
            </w:tcBorders>
            <w:shd w:val="clear" w:color="000000" w:fill="00B0F0"/>
            <w:noWrap/>
            <w:vAlign w:val="bottom"/>
            <w:hideMark/>
          </w:tcPr>
          <w:p w14:paraId="4EF41119" w14:textId="77777777" w:rsidR="00A36ABC" w:rsidRPr="00E2439E" w:rsidRDefault="00A36ABC" w:rsidP="00903C78">
            <w:pPr>
              <w:spacing w:after="0" w:line="240" w:lineRule="auto"/>
              <w:rPr>
                <w:rFonts w:eastAsia="Times New Roman" w:cs="Calibri"/>
                <w:b/>
                <w:bCs/>
                <w:color w:val="000000"/>
                <w:lang w:eastAsia="fr-FR"/>
              </w:rPr>
            </w:pPr>
            <w:r w:rsidRPr="00E2439E">
              <w:rPr>
                <w:rFonts w:eastAsia="Times New Roman" w:cs="Calibri"/>
                <w:b/>
                <w:bCs/>
                <w:color w:val="000000"/>
                <w:lang w:eastAsia="fr-FR"/>
              </w:rPr>
              <w:t>Total</w:t>
            </w:r>
          </w:p>
        </w:tc>
        <w:tc>
          <w:tcPr>
            <w:tcW w:w="1447" w:type="dxa"/>
            <w:tcBorders>
              <w:top w:val="nil"/>
              <w:left w:val="nil"/>
              <w:bottom w:val="single" w:sz="4" w:space="0" w:color="auto"/>
              <w:right w:val="single" w:sz="4" w:space="0" w:color="auto"/>
            </w:tcBorders>
            <w:shd w:val="clear" w:color="auto" w:fill="auto"/>
            <w:noWrap/>
            <w:vAlign w:val="bottom"/>
            <w:hideMark/>
          </w:tcPr>
          <w:p w14:paraId="0440D0DD" w14:textId="77777777" w:rsidR="00A36ABC" w:rsidRPr="00E2439E" w:rsidRDefault="00A36ABC" w:rsidP="00903C78">
            <w:pPr>
              <w:spacing w:after="0" w:line="240" w:lineRule="auto"/>
              <w:jc w:val="right"/>
              <w:rPr>
                <w:rFonts w:eastAsia="Times New Roman" w:cs="Calibri"/>
                <w:b/>
                <w:bCs/>
                <w:color w:val="000000"/>
                <w:lang w:eastAsia="fr-FR"/>
              </w:rPr>
            </w:pPr>
            <w:r w:rsidRPr="00E2439E">
              <w:rPr>
                <w:rFonts w:eastAsia="Times New Roman" w:cs="Calibri"/>
                <w:b/>
                <w:bCs/>
                <w:color w:val="000000"/>
                <w:lang w:eastAsia="fr-FR"/>
              </w:rPr>
              <w:t>100.0%</w:t>
            </w:r>
          </w:p>
        </w:tc>
        <w:tc>
          <w:tcPr>
            <w:tcW w:w="1955" w:type="dxa"/>
            <w:tcBorders>
              <w:top w:val="nil"/>
              <w:left w:val="nil"/>
              <w:bottom w:val="single" w:sz="4" w:space="0" w:color="auto"/>
              <w:right w:val="single" w:sz="4" w:space="0" w:color="auto"/>
            </w:tcBorders>
            <w:shd w:val="clear" w:color="auto" w:fill="auto"/>
            <w:noWrap/>
            <w:vAlign w:val="bottom"/>
            <w:hideMark/>
          </w:tcPr>
          <w:p w14:paraId="45996D86" w14:textId="77777777" w:rsidR="00A36ABC" w:rsidRPr="00E2439E" w:rsidRDefault="00A36ABC" w:rsidP="00903C78">
            <w:pPr>
              <w:spacing w:after="0" w:line="240" w:lineRule="auto"/>
              <w:jc w:val="right"/>
              <w:rPr>
                <w:rFonts w:eastAsia="Times New Roman" w:cs="Calibri"/>
                <w:b/>
                <w:bCs/>
                <w:color w:val="000000"/>
                <w:lang w:eastAsia="fr-FR"/>
              </w:rPr>
            </w:pPr>
            <w:r w:rsidRPr="00E2439E">
              <w:rPr>
                <w:rFonts w:eastAsia="Times New Roman" w:cs="Calibri"/>
                <w:b/>
                <w:bCs/>
                <w:color w:val="000000"/>
                <w:lang w:eastAsia="fr-FR"/>
              </w:rPr>
              <w:t>100.0%</w:t>
            </w:r>
          </w:p>
        </w:tc>
        <w:tc>
          <w:tcPr>
            <w:tcW w:w="2126" w:type="dxa"/>
            <w:tcBorders>
              <w:top w:val="nil"/>
              <w:left w:val="nil"/>
              <w:bottom w:val="single" w:sz="4" w:space="0" w:color="auto"/>
              <w:right w:val="single" w:sz="4" w:space="0" w:color="auto"/>
            </w:tcBorders>
            <w:shd w:val="clear" w:color="auto" w:fill="auto"/>
            <w:noWrap/>
            <w:vAlign w:val="bottom"/>
            <w:hideMark/>
          </w:tcPr>
          <w:p w14:paraId="2A0B9336" w14:textId="77777777" w:rsidR="00A36ABC" w:rsidRPr="00E2439E" w:rsidRDefault="00A36ABC" w:rsidP="00903C78">
            <w:pPr>
              <w:spacing w:after="0" w:line="240" w:lineRule="auto"/>
              <w:jc w:val="right"/>
              <w:rPr>
                <w:rFonts w:eastAsia="Times New Roman" w:cs="Calibri"/>
                <w:b/>
                <w:bCs/>
                <w:color w:val="000000"/>
                <w:lang w:eastAsia="fr-FR"/>
              </w:rPr>
            </w:pPr>
            <w:r w:rsidRPr="00E2439E">
              <w:rPr>
                <w:rFonts w:eastAsia="Times New Roman" w:cs="Calibri"/>
                <w:b/>
                <w:bCs/>
                <w:color w:val="000000"/>
                <w:lang w:eastAsia="fr-FR"/>
              </w:rPr>
              <w:t>100.0%</w:t>
            </w:r>
          </w:p>
        </w:tc>
      </w:tr>
    </w:tbl>
    <w:p w14:paraId="4412AC3E" w14:textId="461AEC0D" w:rsidR="00732F97" w:rsidRDefault="00732F97" w:rsidP="005B719B">
      <w:pPr>
        <w:autoSpaceDE w:val="0"/>
        <w:autoSpaceDN w:val="0"/>
        <w:adjustRightInd w:val="0"/>
        <w:spacing w:after="0" w:line="240" w:lineRule="auto"/>
        <w:jc w:val="both"/>
        <w:rPr>
          <w:rFonts w:ascii="Arial Narrow" w:hAnsi="Arial Narrow"/>
          <w:b/>
          <w:iCs/>
          <w:color w:val="2F5496" w:themeColor="accent1" w:themeShade="BF"/>
        </w:rPr>
      </w:pPr>
    </w:p>
    <w:p w14:paraId="11DE8D96" w14:textId="77777777" w:rsidR="00147AFD" w:rsidRDefault="00147AFD" w:rsidP="005B719B">
      <w:pPr>
        <w:autoSpaceDE w:val="0"/>
        <w:autoSpaceDN w:val="0"/>
        <w:adjustRightInd w:val="0"/>
        <w:spacing w:after="0" w:line="240" w:lineRule="auto"/>
        <w:jc w:val="both"/>
        <w:rPr>
          <w:rFonts w:ascii="Arial Narrow" w:hAnsi="Arial Narrow"/>
          <w:b/>
          <w:iCs/>
          <w:color w:val="2F5496" w:themeColor="accent1" w:themeShade="BF"/>
        </w:rPr>
      </w:pPr>
    </w:p>
    <w:p w14:paraId="1B66A8D5" w14:textId="77777777" w:rsidR="0065412E" w:rsidRDefault="00A36ABC" w:rsidP="005B719B">
      <w:pPr>
        <w:autoSpaceDE w:val="0"/>
        <w:autoSpaceDN w:val="0"/>
        <w:adjustRightInd w:val="0"/>
        <w:spacing w:after="0" w:line="240" w:lineRule="auto"/>
        <w:jc w:val="both"/>
        <w:rPr>
          <w:rFonts w:ascii="Arial Narrow" w:hAnsi="Arial Narrow"/>
          <w:b/>
          <w:iCs/>
          <w:color w:val="2F5496" w:themeColor="accent1" w:themeShade="BF"/>
        </w:rPr>
      </w:pPr>
      <w:r w:rsidRPr="00E2439E">
        <w:rPr>
          <w:noProof/>
          <w:lang w:val="en-GB" w:eastAsia="en-GB"/>
        </w:rPr>
        <w:drawing>
          <wp:inline distT="0" distB="0" distL="0" distR="0" wp14:anchorId="2350B10C" wp14:editId="52293DBE">
            <wp:extent cx="2705100" cy="28765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E2439E">
        <w:rPr>
          <w:noProof/>
          <w:lang w:val="en-GB" w:eastAsia="en-GB"/>
        </w:rPr>
        <w:drawing>
          <wp:inline distT="0" distB="0" distL="0" distR="0" wp14:anchorId="74C88317" wp14:editId="4B59F4F4">
            <wp:extent cx="2736850" cy="2882900"/>
            <wp:effectExtent l="0" t="0" r="635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67B2D8" w14:textId="77777777" w:rsidR="00005084" w:rsidRPr="00177565" w:rsidRDefault="00005084" w:rsidP="00005084">
      <w:pPr>
        <w:autoSpaceDE w:val="0"/>
        <w:autoSpaceDN w:val="0"/>
        <w:adjustRightInd w:val="0"/>
        <w:spacing w:after="0" w:line="240" w:lineRule="auto"/>
        <w:jc w:val="both"/>
        <w:rPr>
          <w:rFonts w:ascii="Arial Narrow" w:hAnsi="Arial Narrow"/>
          <w:b/>
          <w:bCs/>
          <w:i/>
          <w:iCs/>
          <w:color w:val="00B050"/>
          <w:sz w:val="18"/>
          <w:szCs w:val="18"/>
        </w:rPr>
      </w:pPr>
      <w:r w:rsidRPr="00177565">
        <w:rPr>
          <w:rFonts w:ascii="Arial Narrow" w:hAnsi="Arial Narrow"/>
          <w:b/>
          <w:bCs/>
          <w:i/>
          <w:iCs/>
          <w:color w:val="00B050"/>
          <w:sz w:val="18"/>
          <w:szCs w:val="18"/>
        </w:rPr>
        <w:t>Sou</w:t>
      </w:r>
      <w:r>
        <w:rPr>
          <w:rFonts w:ascii="Arial Narrow" w:hAnsi="Arial Narrow"/>
          <w:b/>
          <w:bCs/>
          <w:i/>
          <w:iCs/>
          <w:color w:val="00B050"/>
          <w:sz w:val="18"/>
          <w:szCs w:val="18"/>
        </w:rPr>
        <w:t xml:space="preserve">rces : Base des données du </w:t>
      </w:r>
      <w:r w:rsidRPr="00177565">
        <w:rPr>
          <w:rFonts w:ascii="Arial Narrow" w:hAnsi="Arial Narrow"/>
          <w:b/>
          <w:bCs/>
          <w:i/>
          <w:iCs/>
          <w:color w:val="00B050"/>
          <w:sz w:val="18"/>
          <w:szCs w:val="18"/>
        </w:rPr>
        <w:t>projet/</w:t>
      </w:r>
      <w:r>
        <w:rPr>
          <w:rFonts w:ascii="Arial Narrow" w:hAnsi="Arial Narrow"/>
          <w:b/>
          <w:bCs/>
          <w:i/>
          <w:iCs/>
          <w:color w:val="00B050"/>
          <w:sz w:val="18"/>
          <w:szCs w:val="18"/>
        </w:rPr>
        <w:t>Alphabétisation</w:t>
      </w:r>
    </w:p>
    <w:p w14:paraId="4144DC8A" w14:textId="77777777" w:rsidR="00005084" w:rsidRDefault="00005084" w:rsidP="005B719B">
      <w:pPr>
        <w:autoSpaceDE w:val="0"/>
        <w:autoSpaceDN w:val="0"/>
        <w:adjustRightInd w:val="0"/>
        <w:spacing w:after="0" w:line="240" w:lineRule="auto"/>
        <w:jc w:val="both"/>
        <w:rPr>
          <w:rFonts w:ascii="Arial Narrow" w:hAnsi="Arial Narrow"/>
          <w:b/>
          <w:iCs/>
          <w:color w:val="2F5496" w:themeColor="accent1" w:themeShade="BF"/>
        </w:rPr>
      </w:pPr>
    </w:p>
    <w:p w14:paraId="09CD6C55" w14:textId="77777777" w:rsidR="00A36ABC" w:rsidRPr="00732F97" w:rsidRDefault="00A36ABC" w:rsidP="005B719B">
      <w:pPr>
        <w:autoSpaceDE w:val="0"/>
        <w:autoSpaceDN w:val="0"/>
        <w:adjustRightInd w:val="0"/>
        <w:spacing w:after="0" w:line="240" w:lineRule="auto"/>
        <w:jc w:val="both"/>
        <w:rPr>
          <w:rFonts w:ascii="Arial Narrow" w:hAnsi="Arial Narrow"/>
          <w:b/>
          <w:iCs/>
          <w:color w:val="2F5496" w:themeColor="accent1" w:themeShade="BF"/>
        </w:rPr>
      </w:pPr>
    </w:p>
    <w:p w14:paraId="28C1B652" w14:textId="04C761BD" w:rsidR="005B719B" w:rsidRPr="005B719B" w:rsidRDefault="005176A8" w:rsidP="005B719B">
      <w:pPr>
        <w:autoSpaceDE w:val="0"/>
        <w:autoSpaceDN w:val="0"/>
        <w:adjustRightInd w:val="0"/>
        <w:spacing w:after="0" w:line="240" w:lineRule="auto"/>
        <w:jc w:val="both"/>
        <w:rPr>
          <w:rFonts w:ascii="Arial Narrow" w:hAnsi="Arial Narrow"/>
          <w:b/>
          <w:color w:val="2F5496" w:themeColor="accent1" w:themeShade="BF"/>
        </w:rPr>
      </w:pPr>
      <w:r w:rsidRPr="005B719B">
        <w:rPr>
          <w:rFonts w:ascii="Arial Narrow" w:hAnsi="Arial Narrow"/>
          <w:b/>
          <w:iCs/>
          <w:color w:val="2F5496" w:themeColor="accent1" w:themeShade="BF"/>
          <w:lang w:val="x-none"/>
        </w:rPr>
        <w:t xml:space="preserve">PRODUIT </w:t>
      </w:r>
      <w:r>
        <w:rPr>
          <w:rFonts w:ascii="Arial Narrow" w:hAnsi="Arial Narrow"/>
          <w:b/>
          <w:iCs/>
          <w:color w:val="2F5496" w:themeColor="accent1" w:themeShade="BF"/>
        </w:rPr>
        <w:t>2</w:t>
      </w:r>
      <w:r w:rsidR="005B719B" w:rsidRPr="005B719B">
        <w:rPr>
          <w:rFonts w:ascii="Arial Narrow" w:hAnsi="Arial Narrow"/>
          <w:b/>
          <w:bCs/>
          <w:i/>
          <w:iCs/>
          <w:color w:val="2F5496" w:themeColor="accent1" w:themeShade="BF"/>
          <w:lang w:val="x-none"/>
        </w:rPr>
        <w:t xml:space="preserve">: </w:t>
      </w:r>
      <w:r w:rsidR="005B719B" w:rsidRPr="005B719B">
        <w:rPr>
          <w:rFonts w:ascii="Arial Narrow" w:hAnsi="Arial Narrow"/>
          <w:b/>
          <w:color w:val="2F5496" w:themeColor="accent1" w:themeShade="BF"/>
        </w:rPr>
        <w:t>les bénéficiaires sont en mesure de gérer leur groupement ou association pour réaliser le</w:t>
      </w:r>
      <w:r w:rsidR="00286A33">
        <w:rPr>
          <w:rFonts w:ascii="Arial Narrow" w:hAnsi="Arial Narrow"/>
          <w:b/>
          <w:color w:val="2F5496" w:themeColor="accent1" w:themeShade="BF"/>
        </w:rPr>
        <w:t>s</w:t>
      </w:r>
      <w:r w:rsidR="005B719B" w:rsidRPr="005B719B">
        <w:rPr>
          <w:rFonts w:ascii="Arial Narrow" w:hAnsi="Arial Narrow"/>
          <w:b/>
          <w:color w:val="2F5496" w:themeColor="accent1" w:themeShade="BF"/>
        </w:rPr>
        <w:t xml:space="preserve"> plan</w:t>
      </w:r>
      <w:r w:rsidR="00286A33">
        <w:rPr>
          <w:rFonts w:ascii="Arial Narrow" w:hAnsi="Arial Narrow"/>
          <w:b/>
          <w:color w:val="2F5496" w:themeColor="accent1" w:themeShade="BF"/>
        </w:rPr>
        <w:t>s</w:t>
      </w:r>
      <w:r w:rsidR="005B719B" w:rsidRPr="005B719B">
        <w:rPr>
          <w:rFonts w:ascii="Arial Narrow" w:hAnsi="Arial Narrow"/>
          <w:b/>
          <w:color w:val="2F5496" w:themeColor="accent1" w:themeShade="BF"/>
        </w:rPr>
        <w:t xml:space="preserve"> d’affaires et comptable</w:t>
      </w:r>
      <w:r w:rsidR="00286A33">
        <w:rPr>
          <w:rFonts w:ascii="Arial Narrow" w:hAnsi="Arial Narrow"/>
          <w:b/>
          <w:color w:val="2F5496" w:themeColor="accent1" w:themeShade="BF"/>
        </w:rPr>
        <w:t>s</w:t>
      </w:r>
      <w:r w:rsidR="005B719B" w:rsidRPr="005B719B">
        <w:rPr>
          <w:rFonts w:ascii="Arial Narrow" w:hAnsi="Arial Narrow"/>
          <w:b/>
          <w:color w:val="2F5496" w:themeColor="accent1" w:themeShade="BF"/>
        </w:rPr>
        <w:t xml:space="preserve">. </w:t>
      </w:r>
    </w:p>
    <w:p w14:paraId="2A7C3F88" w14:textId="77777777" w:rsidR="005B719B" w:rsidRDefault="005B719B" w:rsidP="00FD1677">
      <w:pPr>
        <w:autoSpaceDE w:val="0"/>
        <w:autoSpaceDN w:val="0"/>
        <w:adjustRightInd w:val="0"/>
        <w:spacing w:after="0" w:line="240" w:lineRule="auto"/>
        <w:jc w:val="both"/>
        <w:rPr>
          <w:rFonts w:ascii="Arial Narrow" w:hAnsi="Arial Narrow"/>
          <w:b/>
          <w:color w:val="2F5496" w:themeColor="accent1" w:themeShade="BF"/>
        </w:rPr>
      </w:pPr>
    </w:p>
    <w:p w14:paraId="7B9E12C7" w14:textId="77777777" w:rsidR="005B719B" w:rsidRPr="005B719B" w:rsidRDefault="005B719B" w:rsidP="005B719B">
      <w:pPr>
        <w:autoSpaceDE w:val="0"/>
        <w:autoSpaceDN w:val="0"/>
        <w:adjustRightInd w:val="0"/>
        <w:spacing w:after="0" w:line="240" w:lineRule="auto"/>
        <w:jc w:val="both"/>
        <w:rPr>
          <w:rFonts w:ascii="Arial Narrow" w:hAnsi="Arial Narrow"/>
          <w:b/>
          <w:color w:val="2F5496" w:themeColor="accent1" w:themeShade="BF"/>
        </w:rPr>
      </w:pPr>
      <w:r w:rsidRPr="005B719B">
        <w:rPr>
          <w:rFonts w:ascii="Arial Narrow" w:hAnsi="Arial Narrow"/>
          <w:b/>
          <w:bCs/>
          <w:iCs/>
          <w:color w:val="2F5496" w:themeColor="accent1" w:themeShade="BF"/>
        </w:rPr>
        <w:t>Activi</w:t>
      </w:r>
      <w:r w:rsidR="005176A8">
        <w:rPr>
          <w:rFonts w:ascii="Arial Narrow" w:hAnsi="Arial Narrow"/>
          <w:b/>
          <w:color w:val="2F5496" w:themeColor="accent1" w:themeShade="BF"/>
        </w:rPr>
        <w:t>té 2</w:t>
      </w:r>
      <w:r w:rsidRPr="005B719B">
        <w:rPr>
          <w:rFonts w:ascii="Arial Narrow" w:hAnsi="Arial Narrow"/>
          <w:b/>
          <w:color w:val="2F5496" w:themeColor="accent1" w:themeShade="BF"/>
        </w:rPr>
        <w:t>.1</w:t>
      </w:r>
      <w:r w:rsidRPr="005B719B">
        <w:rPr>
          <w:rFonts w:ascii="Arial Narrow" w:hAnsi="Arial Narrow"/>
          <w:b/>
          <w:bCs/>
          <w:i/>
          <w:iCs/>
          <w:color w:val="2F5496" w:themeColor="accent1" w:themeShade="BF"/>
        </w:rPr>
        <w:t xml:space="preserve">: </w:t>
      </w:r>
      <w:r w:rsidRPr="005B719B">
        <w:rPr>
          <w:rFonts w:ascii="Arial Narrow" w:hAnsi="Arial Narrow"/>
          <w:b/>
          <w:color w:val="2F5496" w:themeColor="accent1" w:themeShade="BF"/>
        </w:rPr>
        <w:t xml:space="preserve">Réalisation de formations à travers les vidéos (formations techniques sur les AGR). </w:t>
      </w:r>
    </w:p>
    <w:p w14:paraId="7A435C58" w14:textId="73F2012B" w:rsidR="00F7020B" w:rsidRDefault="005B719B" w:rsidP="005B719B">
      <w:pPr>
        <w:autoSpaceDE w:val="0"/>
        <w:autoSpaceDN w:val="0"/>
        <w:adjustRightInd w:val="0"/>
        <w:spacing w:before="240" w:after="0" w:line="240" w:lineRule="auto"/>
        <w:jc w:val="both"/>
        <w:rPr>
          <w:rFonts w:ascii="Arial Narrow" w:hAnsi="Arial Narrow"/>
        </w:rPr>
      </w:pPr>
      <w:r w:rsidRPr="005B719B">
        <w:rPr>
          <w:rFonts w:ascii="Arial Narrow" w:hAnsi="Arial Narrow"/>
        </w:rPr>
        <w:t>Equipés de</w:t>
      </w:r>
      <w:r w:rsidR="00286A33">
        <w:rPr>
          <w:rFonts w:ascii="Arial Narrow" w:hAnsi="Arial Narrow"/>
        </w:rPr>
        <w:t>s</w:t>
      </w:r>
      <w:r w:rsidRPr="005B719B">
        <w:rPr>
          <w:rFonts w:ascii="Arial Narrow" w:hAnsi="Arial Narrow"/>
        </w:rPr>
        <w:t xml:space="preserve"> </w:t>
      </w:r>
      <w:r w:rsidR="00F7020B">
        <w:rPr>
          <w:rFonts w:ascii="Arial Narrow" w:hAnsi="Arial Narrow"/>
        </w:rPr>
        <w:t>vidéo</w:t>
      </w:r>
      <w:r w:rsidR="00F7020B" w:rsidRPr="005B719B">
        <w:rPr>
          <w:rFonts w:ascii="Arial Narrow" w:hAnsi="Arial Narrow"/>
        </w:rPr>
        <w:t>projecteurs</w:t>
      </w:r>
      <w:r w:rsidRPr="005B719B">
        <w:rPr>
          <w:rFonts w:ascii="Arial Narrow" w:hAnsi="Arial Narrow"/>
        </w:rPr>
        <w:t xml:space="preserve">, </w:t>
      </w:r>
      <w:r>
        <w:rPr>
          <w:rFonts w:ascii="Arial Narrow" w:hAnsi="Arial Narrow"/>
        </w:rPr>
        <w:t xml:space="preserve">les consultants techniques et </w:t>
      </w:r>
      <w:r w:rsidRPr="005B719B">
        <w:rPr>
          <w:rFonts w:ascii="Arial Narrow" w:hAnsi="Arial Narrow"/>
        </w:rPr>
        <w:t xml:space="preserve">les agents de projet </w:t>
      </w:r>
      <w:r>
        <w:rPr>
          <w:rFonts w:ascii="Arial Narrow" w:hAnsi="Arial Narrow"/>
        </w:rPr>
        <w:t>ont facilité la diffusion interactive des tous les modules de formation</w:t>
      </w:r>
      <w:r w:rsidR="00F7020B">
        <w:rPr>
          <w:rFonts w:ascii="Arial Narrow" w:hAnsi="Arial Narrow"/>
        </w:rPr>
        <w:t>s technique</w:t>
      </w:r>
      <w:r w:rsidR="00286A33">
        <w:rPr>
          <w:rFonts w:ascii="Arial Narrow" w:hAnsi="Arial Narrow"/>
        </w:rPr>
        <w:t>s</w:t>
      </w:r>
      <w:r w:rsidR="00F7020B">
        <w:rPr>
          <w:rFonts w:ascii="Arial Narrow" w:hAnsi="Arial Narrow"/>
        </w:rPr>
        <w:t xml:space="preserve"> non sélect</w:t>
      </w:r>
      <w:r w:rsidR="005176A8">
        <w:rPr>
          <w:rFonts w:ascii="Arial Narrow" w:hAnsi="Arial Narrow"/>
        </w:rPr>
        <w:t>ives au profit des membres des 2</w:t>
      </w:r>
      <w:r w:rsidR="00F7020B">
        <w:rPr>
          <w:rFonts w:ascii="Arial Narrow" w:hAnsi="Arial Narrow"/>
        </w:rPr>
        <w:t xml:space="preserve">0 </w:t>
      </w:r>
      <w:r w:rsidR="005176A8">
        <w:rPr>
          <w:rFonts w:ascii="Arial Narrow" w:hAnsi="Arial Narrow"/>
        </w:rPr>
        <w:t>Groupements/</w:t>
      </w:r>
      <w:r w:rsidR="00F7020B">
        <w:rPr>
          <w:rFonts w:ascii="Arial Narrow" w:hAnsi="Arial Narrow"/>
        </w:rPr>
        <w:t xml:space="preserve">Associations. Sur </w:t>
      </w:r>
      <w:r w:rsidR="005176A8">
        <w:rPr>
          <w:rFonts w:ascii="Arial Narrow" w:hAnsi="Arial Narrow"/>
        </w:rPr>
        <w:t>481</w:t>
      </w:r>
      <w:r w:rsidR="00F7020B">
        <w:rPr>
          <w:rFonts w:ascii="Arial Narrow" w:hAnsi="Arial Narrow"/>
        </w:rPr>
        <w:t xml:space="preserve"> membres, </w:t>
      </w:r>
      <w:r w:rsidR="00F43C10">
        <w:rPr>
          <w:rFonts w:ascii="Arial Narrow" w:hAnsi="Arial Narrow"/>
        </w:rPr>
        <w:t>615</w:t>
      </w:r>
      <w:r w:rsidR="00AB5162">
        <w:rPr>
          <w:rFonts w:ascii="Arial Narrow" w:hAnsi="Arial Narrow"/>
        </w:rPr>
        <w:t xml:space="preserve"> membres dont </w:t>
      </w:r>
      <w:r w:rsidR="00F43C10">
        <w:rPr>
          <w:rFonts w:ascii="Arial Narrow" w:hAnsi="Arial Narrow"/>
        </w:rPr>
        <w:t>32</w:t>
      </w:r>
      <w:r w:rsidR="00AB5162">
        <w:rPr>
          <w:rFonts w:ascii="Arial Narrow" w:hAnsi="Arial Narrow"/>
        </w:rPr>
        <w:t>3 femmes, soit 98</w:t>
      </w:r>
      <w:r w:rsidR="00F7020B">
        <w:rPr>
          <w:rFonts w:ascii="Arial Narrow" w:hAnsi="Arial Narrow"/>
        </w:rPr>
        <w:t>%</w:t>
      </w:r>
      <w:r w:rsidRPr="005B719B">
        <w:rPr>
          <w:rFonts w:ascii="Arial Narrow" w:hAnsi="Arial Narrow"/>
        </w:rPr>
        <w:t xml:space="preserve"> </w:t>
      </w:r>
      <w:r w:rsidR="00F7020B">
        <w:rPr>
          <w:rFonts w:ascii="Arial Narrow" w:hAnsi="Arial Narrow"/>
        </w:rPr>
        <w:t>des membres ont bénéficié de ces formations sur les modules ci-après :</w:t>
      </w:r>
    </w:p>
    <w:p w14:paraId="053A8625" w14:textId="77777777" w:rsidR="00F7020B" w:rsidRPr="00F7020B" w:rsidRDefault="00F7020B" w:rsidP="00F7020B">
      <w:pPr>
        <w:numPr>
          <w:ilvl w:val="0"/>
          <w:numId w:val="45"/>
        </w:numPr>
        <w:autoSpaceDE w:val="0"/>
        <w:autoSpaceDN w:val="0"/>
        <w:adjustRightInd w:val="0"/>
        <w:spacing w:after="0" w:line="240" w:lineRule="auto"/>
        <w:jc w:val="both"/>
        <w:rPr>
          <w:rFonts w:ascii="Arial Narrow" w:hAnsi="Arial Narrow"/>
          <w:bCs/>
        </w:rPr>
      </w:pPr>
      <w:r w:rsidRPr="00F7020B">
        <w:rPr>
          <w:rFonts w:ascii="Arial Narrow" w:hAnsi="Arial Narrow"/>
          <w:bCs/>
          <w:u w:val="single"/>
        </w:rPr>
        <w:t>Production animale</w:t>
      </w:r>
      <w:r w:rsidRPr="00F7020B">
        <w:rPr>
          <w:rFonts w:ascii="Arial Narrow" w:hAnsi="Arial Narrow"/>
          <w:bCs/>
        </w:rPr>
        <w:t xml:space="preserve"> (Apiculture, élevage de porc &amp; élevage de poulet) ;</w:t>
      </w:r>
    </w:p>
    <w:p w14:paraId="3138FBC1" w14:textId="77777777" w:rsidR="00F7020B" w:rsidRPr="00F7020B" w:rsidRDefault="00F7020B" w:rsidP="00F7020B">
      <w:pPr>
        <w:numPr>
          <w:ilvl w:val="0"/>
          <w:numId w:val="45"/>
        </w:numPr>
        <w:autoSpaceDE w:val="0"/>
        <w:autoSpaceDN w:val="0"/>
        <w:adjustRightInd w:val="0"/>
        <w:spacing w:after="0" w:line="240" w:lineRule="auto"/>
        <w:jc w:val="both"/>
        <w:rPr>
          <w:rFonts w:ascii="Arial Narrow" w:hAnsi="Arial Narrow"/>
          <w:bCs/>
        </w:rPr>
      </w:pPr>
      <w:r w:rsidRPr="00F7020B">
        <w:rPr>
          <w:rFonts w:ascii="Arial Narrow" w:hAnsi="Arial Narrow"/>
          <w:bCs/>
          <w:u w:val="single"/>
        </w:rPr>
        <w:t>Itinéraires techniques des cultures</w:t>
      </w:r>
      <w:r w:rsidRPr="00F7020B">
        <w:rPr>
          <w:rFonts w:ascii="Arial Narrow" w:hAnsi="Arial Narrow"/>
          <w:bCs/>
        </w:rPr>
        <w:t xml:space="preserve"> (arachide, maïs, manioc, riz, haricot, sésame &amp; sorgho) ;</w:t>
      </w:r>
    </w:p>
    <w:p w14:paraId="721EEB6F" w14:textId="77777777" w:rsidR="00F7020B" w:rsidRPr="00F7020B" w:rsidRDefault="00F7020B" w:rsidP="00F7020B">
      <w:pPr>
        <w:numPr>
          <w:ilvl w:val="0"/>
          <w:numId w:val="45"/>
        </w:numPr>
        <w:autoSpaceDE w:val="0"/>
        <w:autoSpaceDN w:val="0"/>
        <w:adjustRightInd w:val="0"/>
        <w:spacing w:after="0" w:line="240" w:lineRule="auto"/>
        <w:jc w:val="both"/>
        <w:rPr>
          <w:rFonts w:ascii="Arial Narrow" w:hAnsi="Arial Narrow"/>
          <w:bCs/>
        </w:rPr>
      </w:pPr>
      <w:r w:rsidRPr="00F7020B">
        <w:rPr>
          <w:rFonts w:ascii="Arial Narrow" w:hAnsi="Arial Narrow"/>
          <w:bCs/>
          <w:u w:val="single"/>
        </w:rPr>
        <w:t>Transformation des produits agricoles</w:t>
      </w:r>
      <w:r w:rsidRPr="00F7020B">
        <w:rPr>
          <w:rFonts w:ascii="Arial Narrow" w:hAnsi="Arial Narrow"/>
          <w:bCs/>
        </w:rPr>
        <w:t xml:space="preserve"> (processus d’extraction d’huile d’arachide et sésame) ;</w:t>
      </w:r>
    </w:p>
    <w:p w14:paraId="273AF6BD" w14:textId="77777777" w:rsidR="00F7020B" w:rsidRPr="00F7020B" w:rsidRDefault="00F7020B" w:rsidP="00F7020B">
      <w:pPr>
        <w:numPr>
          <w:ilvl w:val="0"/>
          <w:numId w:val="45"/>
        </w:numPr>
        <w:autoSpaceDE w:val="0"/>
        <w:autoSpaceDN w:val="0"/>
        <w:adjustRightInd w:val="0"/>
        <w:spacing w:after="0" w:line="240" w:lineRule="auto"/>
        <w:jc w:val="both"/>
        <w:rPr>
          <w:rFonts w:ascii="Arial Narrow" w:hAnsi="Arial Narrow"/>
          <w:bCs/>
        </w:rPr>
      </w:pPr>
      <w:r w:rsidRPr="00F7020B">
        <w:rPr>
          <w:rFonts w:ascii="Arial Narrow" w:hAnsi="Arial Narrow"/>
          <w:bCs/>
          <w:u w:val="single"/>
        </w:rPr>
        <w:t>Processus de fabrication du savon</w:t>
      </w:r>
      <w:r w:rsidRPr="00F7020B">
        <w:rPr>
          <w:rFonts w:ascii="Arial Narrow" w:hAnsi="Arial Narrow"/>
          <w:bCs/>
        </w:rPr>
        <w:t xml:space="preserve"> à base (d’huile de palme et palmiste) ;</w:t>
      </w:r>
    </w:p>
    <w:p w14:paraId="1C187C6A" w14:textId="77777777" w:rsidR="00F7020B" w:rsidRDefault="00F7020B" w:rsidP="00F7020B">
      <w:pPr>
        <w:numPr>
          <w:ilvl w:val="0"/>
          <w:numId w:val="45"/>
        </w:numPr>
        <w:autoSpaceDE w:val="0"/>
        <w:autoSpaceDN w:val="0"/>
        <w:adjustRightInd w:val="0"/>
        <w:spacing w:after="0" w:line="240" w:lineRule="auto"/>
        <w:jc w:val="both"/>
        <w:rPr>
          <w:rFonts w:ascii="Arial Narrow" w:hAnsi="Arial Narrow"/>
          <w:bCs/>
        </w:rPr>
      </w:pPr>
      <w:r w:rsidRPr="00F7020B">
        <w:rPr>
          <w:rFonts w:ascii="Arial Narrow" w:hAnsi="Arial Narrow"/>
          <w:bCs/>
          <w:u w:val="single"/>
        </w:rPr>
        <w:t>Organisation paysanne</w:t>
      </w:r>
      <w:r w:rsidRPr="00F7020B">
        <w:rPr>
          <w:rFonts w:ascii="Arial Narrow" w:hAnsi="Arial Narrow"/>
          <w:bCs/>
        </w:rPr>
        <w:t xml:space="preserve"> (rôles et responsabilités des membres, fonctionnement et mondât des membres du bureau, information sur les textes juridiques, création d’un GIR, etc.).</w:t>
      </w:r>
    </w:p>
    <w:p w14:paraId="7269BA7B" w14:textId="77777777" w:rsidR="00F43C10" w:rsidRDefault="00F43C10" w:rsidP="00F43C10">
      <w:pPr>
        <w:autoSpaceDE w:val="0"/>
        <w:autoSpaceDN w:val="0"/>
        <w:adjustRightInd w:val="0"/>
        <w:spacing w:after="0" w:line="240" w:lineRule="auto"/>
        <w:jc w:val="both"/>
        <w:rPr>
          <w:rFonts w:ascii="Arial Narrow" w:hAnsi="Arial Narrow"/>
          <w:bCs/>
        </w:rPr>
      </w:pPr>
    </w:p>
    <w:p w14:paraId="5D2407ED" w14:textId="77777777" w:rsidR="00F43C10" w:rsidRDefault="00F43C10" w:rsidP="00F43C10">
      <w:pPr>
        <w:autoSpaceDE w:val="0"/>
        <w:autoSpaceDN w:val="0"/>
        <w:adjustRightInd w:val="0"/>
        <w:spacing w:after="0" w:line="240" w:lineRule="auto"/>
        <w:jc w:val="both"/>
        <w:rPr>
          <w:rFonts w:ascii="Arial Narrow" w:hAnsi="Arial Narrow"/>
          <w:bCs/>
        </w:rPr>
      </w:pPr>
      <w:r>
        <w:rPr>
          <w:rFonts w:ascii="Arial Narrow" w:hAnsi="Arial Narrow"/>
          <w:bCs/>
        </w:rPr>
        <w:t>Ces</w:t>
      </w:r>
      <w:r w:rsidRPr="00F43C10">
        <w:rPr>
          <w:rFonts w:ascii="Arial Narrow" w:hAnsi="Arial Narrow"/>
          <w:bCs/>
        </w:rPr>
        <w:t xml:space="preserve"> vidéo</w:t>
      </w:r>
      <w:r>
        <w:rPr>
          <w:rFonts w:ascii="Arial Narrow" w:hAnsi="Arial Narrow"/>
          <w:bCs/>
        </w:rPr>
        <w:t>s</w:t>
      </w:r>
      <w:r w:rsidRPr="00F43C10">
        <w:rPr>
          <w:rFonts w:ascii="Arial Narrow" w:hAnsi="Arial Narrow"/>
          <w:bCs/>
        </w:rPr>
        <w:t xml:space="preserve"> pédagogique</w:t>
      </w:r>
      <w:r>
        <w:rPr>
          <w:rFonts w:ascii="Arial Narrow" w:hAnsi="Arial Narrow"/>
          <w:bCs/>
        </w:rPr>
        <w:t>s</w:t>
      </w:r>
      <w:r w:rsidR="00E1087C">
        <w:rPr>
          <w:rFonts w:ascii="Arial Narrow" w:hAnsi="Arial Narrow"/>
          <w:bCs/>
        </w:rPr>
        <w:t xml:space="preserve"> ont présenté </w:t>
      </w:r>
      <w:r w:rsidRPr="00F43C10">
        <w:rPr>
          <w:rFonts w:ascii="Arial Narrow" w:hAnsi="Arial Narrow"/>
          <w:bCs/>
        </w:rPr>
        <w:t>des atouts sur 3 leviers d’apprentissage cruciaux : l’attention, la comp</w:t>
      </w:r>
      <w:r>
        <w:rPr>
          <w:rFonts w:ascii="Arial Narrow" w:hAnsi="Arial Narrow"/>
          <w:bCs/>
        </w:rPr>
        <w:t>réhension et la mémorisation. Les</w:t>
      </w:r>
      <w:r w:rsidRPr="00F43C10">
        <w:rPr>
          <w:rFonts w:ascii="Arial Narrow" w:hAnsi="Arial Narrow"/>
          <w:bCs/>
        </w:rPr>
        <w:t xml:space="preserve"> vidéo</w:t>
      </w:r>
      <w:r>
        <w:rPr>
          <w:rFonts w:ascii="Arial Narrow" w:hAnsi="Arial Narrow"/>
          <w:bCs/>
        </w:rPr>
        <w:t>s</w:t>
      </w:r>
      <w:r w:rsidRPr="00F43C10">
        <w:rPr>
          <w:rFonts w:ascii="Arial Narrow" w:hAnsi="Arial Narrow"/>
          <w:bCs/>
        </w:rPr>
        <w:t xml:space="preserve"> bénéficie</w:t>
      </w:r>
      <w:r w:rsidR="00E1087C">
        <w:rPr>
          <w:rFonts w:ascii="Arial Narrow" w:hAnsi="Arial Narrow"/>
          <w:bCs/>
        </w:rPr>
        <w:t>nt</w:t>
      </w:r>
      <w:r w:rsidRPr="00F43C10">
        <w:rPr>
          <w:rFonts w:ascii="Arial Narrow" w:hAnsi="Arial Narrow"/>
          <w:bCs/>
        </w:rPr>
        <w:t xml:space="preserve"> de moyens (rythme, montage, animation) qui</w:t>
      </w:r>
      <w:r w:rsidR="00E1087C">
        <w:rPr>
          <w:rFonts w:ascii="Arial Narrow" w:hAnsi="Arial Narrow"/>
          <w:bCs/>
        </w:rPr>
        <w:t xml:space="preserve"> ont permis</w:t>
      </w:r>
      <w:r w:rsidRPr="00F43C10">
        <w:rPr>
          <w:rFonts w:ascii="Arial Narrow" w:hAnsi="Arial Narrow"/>
          <w:bCs/>
        </w:rPr>
        <w:t xml:space="preserve"> de maintenir l’attention de l’apprenant tout au long de la vidéo. En sollicitant à la fois le canal visuel et auditif différemment, elle</w:t>
      </w:r>
      <w:r w:rsidR="00E1087C">
        <w:rPr>
          <w:rFonts w:ascii="Arial Narrow" w:hAnsi="Arial Narrow"/>
          <w:bCs/>
        </w:rPr>
        <w:t>s ont donné</w:t>
      </w:r>
      <w:r w:rsidRPr="00F43C10">
        <w:rPr>
          <w:rFonts w:ascii="Arial Narrow" w:hAnsi="Arial Narrow"/>
          <w:bCs/>
        </w:rPr>
        <w:t xml:space="preserve"> une meilleure compréhension</w:t>
      </w:r>
      <w:r w:rsidR="00E1087C">
        <w:rPr>
          <w:rFonts w:ascii="Arial Narrow" w:hAnsi="Arial Narrow"/>
          <w:bCs/>
        </w:rPr>
        <w:t>.</w:t>
      </w:r>
    </w:p>
    <w:p w14:paraId="4A510A0E" w14:textId="43780E24" w:rsidR="0081559C" w:rsidRDefault="0081559C" w:rsidP="0081559C">
      <w:pPr>
        <w:autoSpaceDE w:val="0"/>
        <w:autoSpaceDN w:val="0"/>
        <w:adjustRightInd w:val="0"/>
        <w:spacing w:before="240" w:after="0" w:line="240" w:lineRule="auto"/>
        <w:jc w:val="both"/>
        <w:rPr>
          <w:rFonts w:ascii="Arial Narrow" w:hAnsi="Arial Narrow"/>
          <w:bCs/>
        </w:rPr>
      </w:pPr>
      <w:r w:rsidRPr="0081559C">
        <w:rPr>
          <w:rFonts w:ascii="Arial Narrow" w:hAnsi="Arial Narrow"/>
          <w:bCs/>
        </w:rPr>
        <w:t>Les bénéficiaires et le comité de pilotage après avoir apprécié ces types de formations, ont suggéré la mise en place de l’approche champ école paysan et</w:t>
      </w:r>
      <w:r w:rsidR="006E0DE3">
        <w:rPr>
          <w:rFonts w:ascii="Arial Narrow" w:hAnsi="Arial Narrow"/>
          <w:bCs/>
        </w:rPr>
        <w:t xml:space="preserve"> la dotation des groupements des</w:t>
      </w:r>
      <w:r w:rsidRPr="0081559C">
        <w:rPr>
          <w:rFonts w:ascii="Arial Narrow" w:hAnsi="Arial Narrow"/>
          <w:bCs/>
        </w:rPr>
        <w:t xml:space="preserve"> engins agricoles pour la pratique des connaissances reçues.</w:t>
      </w:r>
      <w:r w:rsidR="00171C96">
        <w:rPr>
          <w:rFonts w:ascii="Arial Narrow" w:hAnsi="Arial Narrow"/>
          <w:bCs/>
        </w:rPr>
        <w:t xml:space="preserve"> Ce qui était pris en compte </w:t>
      </w:r>
      <w:r w:rsidR="004A075C">
        <w:rPr>
          <w:rFonts w:ascii="Arial Narrow" w:hAnsi="Arial Narrow"/>
          <w:bCs/>
        </w:rPr>
        <w:t xml:space="preserve">par </w:t>
      </w:r>
      <w:r w:rsidR="00171C96">
        <w:rPr>
          <w:rFonts w:ascii="Arial Narrow" w:hAnsi="Arial Narrow"/>
          <w:bCs/>
        </w:rPr>
        <w:t>Finn Church Aid pour appuyer le groupement avec le tracteur et facilit</w:t>
      </w:r>
      <w:r w:rsidR="00286A33">
        <w:rPr>
          <w:rFonts w:ascii="Arial Narrow" w:hAnsi="Arial Narrow"/>
          <w:bCs/>
        </w:rPr>
        <w:t>er</w:t>
      </w:r>
      <w:r w:rsidR="00171C96">
        <w:rPr>
          <w:rFonts w:ascii="Arial Narrow" w:hAnsi="Arial Narrow"/>
          <w:bCs/>
        </w:rPr>
        <w:t xml:space="preserve"> la mise en place de la culture de maïs.</w:t>
      </w:r>
      <w:r w:rsidR="00EB4BEF">
        <w:rPr>
          <w:rFonts w:ascii="Arial Narrow" w:hAnsi="Arial Narrow"/>
          <w:bCs/>
        </w:rPr>
        <w:t xml:space="preserve"> Au total 12 hectares pour 11 groupements agricoles étai</w:t>
      </w:r>
      <w:r w:rsidR="00286A33">
        <w:rPr>
          <w:rFonts w:ascii="Arial Narrow" w:hAnsi="Arial Narrow"/>
          <w:bCs/>
        </w:rPr>
        <w:t>en</w:t>
      </w:r>
      <w:r w:rsidR="00EB4BEF">
        <w:rPr>
          <w:rFonts w:ascii="Arial Narrow" w:hAnsi="Arial Narrow"/>
          <w:bCs/>
        </w:rPr>
        <w:t>t emblavés .</w:t>
      </w:r>
    </w:p>
    <w:p w14:paraId="21FB97B3" w14:textId="218A70D5" w:rsidR="003C40F7" w:rsidRPr="003C40F7" w:rsidRDefault="00AB5162" w:rsidP="003C40F7">
      <w:pPr>
        <w:autoSpaceDE w:val="0"/>
        <w:autoSpaceDN w:val="0"/>
        <w:adjustRightInd w:val="0"/>
        <w:spacing w:before="240" w:after="0" w:line="240" w:lineRule="auto"/>
        <w:jc w:val="both"/>
        <w:rPr>
          <w:rFonts w:ascii="Arial Narrow" w:hAnsi="Arial Narrow"/>
          <w:bCs/>
          <w:color w:val="0070C0"/>
        </w:rPr>
      </w:pPr>
      <w:r>
        <w:rPr>
          <w:rFonts w:ascii="Arial Narrow" w:hAnsi="Arial Narrow"/>
          <w:b/>
          <w:bCs/>
          <w:color w:val="0070C0"/>
        </w:rPr>
        <w:t>Activité 2</w:t>
      </w:r>
      <w:r w:rsidR="003C40F7" w:rsidRPr="003C40F7">
        <w:rPr>
          <w:rFonts w:ascii="Arial Narrow" w:hAnsi="Arial Narrow"/>
          <w:b/>
          <w:bCs/>
          <w:color w:val="0070C0"/>
        </w:rPr>
        <w:t>.2 :</w:t>
      </w:r>
      <w:r w:rsidR="003C40F7" w:rsidRPr="003C40F7">
        <w:rPr>
          <w:rFonts w:ascii="Arial Narrow" w:hAnsi="Arial Narrow"/>
          <w:bCs/>
          <w:color w:val="0070C0"/>
        </w:rPr>
        <w:t xml:space="preserve"> </w:t>
      </w:r>
      <w:r w:rsidR="003C40F7" w:rsidRPr="003C40F7">
        <w:rPr>
          <w:rFonts w:ascii="Arial Narrow" w:hAnsi="Arial Narrow"/>
          <w:b/>
          <w:bCs/>
          <w:color w:val="0070C0"/>
        </w:rPr>
        <w:t>Réalisation d’une formation sur la gestion d’organisation focalisé</w:t>
      </w:r>
      <w:r w:rsidR="00286A33">
        <w:rPr>
          <w:rFonts w:ascii="Arial Narrow" w:hAnsi="Arial Narrow"/>
          <w:b/>
          <w:bCs/>
          <w:color w:val="0070C0"/>
        </w:rPr>
        <w:t>e</w:t>
      </w:r>
      <w:r w:rsidR="003C40F7" w:rsidRPr="003C40F7">
        <w:rPr>
          <w:rFonts w:ascii="Arial Narrow" w:hAnsi="Arial Narrow"/>
          <w:b/>
          <w:bCs/>
          <w:color w:val="0070C0"/>
        </w:rPr>
        <w:t xml:space="preserve"> sur le plan comptable (Comptabilité simplifiée)</w:t>
      </w:r>
      <w:r w:rsidR="005E7469">
        <w:rPr>
          <w:rFonts w:ascii="Arial Narrow" w:hAnsi="Arial Narrow"/>
          <w:b/>
          <w:bCs/>
          <w:color w:val="0070C0"/>
        </w:rPr>
        <w:t xml:space="preserve"> et l’approche 5S Kaizen</w:t>
      </w:r>
    </w:p>
    <w:p w14:paraId="4BF774FC" w14:textId="6B595F30" w:rsidR="00D428AA" w:rsidRDefault="005E7469" w:rsidP="0081559C">
      <w:pPr>
        <w:autoSpaceDE w:val="0"/>
        <w:autoSpaceDN w:val="0"/>
        <w:adjustRightInd w:val="0"/>
        <w:spacing w:before="240" w:after="0" w:line="240" w:lineRule="auto"/>
        <w:jc w:val="both"/>
        <w:rPr>
          <w:rFonts w:ascii="Arial Narrow" w:hAnsi="Arial Narrow"/>
          <w:bCs/>
        </w:rPr>
      </w:pPr>
      <w:r>
        <w:rPr>
          <w:rFonts w:ascii="Arial Narrow" w:hAnsi="Arial Narrow"/>
          <w:bCs/>
        </w:rPr>
        <w:t>6</w:t>
      </w:r>
      <w:r w:rsidR="003C40F7">
        <w:rPr>
          <w:rFonts w:ascii="Arial Narrow" w:hAnsi="Arial Narrow"/>
          <w:bCs/>
        </w:rPr>
        <w:t xml:space="preserve">0 </w:t>
      </w:r>
      <w:r w:rsidR="003C40F7" w:rsidRPr="003C40F7">
        <w:rPr>
          <w:rFonts w:ascii="Arial Narrow" w:hAnsi="Arial Narrow"/>
          <w:bCs/>
        </w:rPr>
        <w:t>membres de bureau</w:t>
      </w:r>
      <w:r w:rsidR="003C40F7">
        <w:rPr>
          <w:rFonts w:ascii="Arial Narrow" w:hAnsi="Arial Narrow"/>
          <w:bCs/>
        </w:rPr>
        <w:t xml:space="preserve"> des groupements / associations</w:t>
      </w:r>
      <w:r w:rsidR="00E4670E">
        <w:rPr>
          <w:rFonts w:ascii="Arial Narrow" w:hAnsi="Arial Narrow"/>
          <w:bCs/>
        </w:rPr>
        <w:t xml:space="preserve"> dont 40 femmes</w:t>
      </w:r>
      <w:r w:rsidR="003C40F7" w:rsidRPr="003C40F7">
        <w:rPr>
          <w:rFonts w:ascii="Arial Narrow" w:hAnsi="Arial Narrow"/>
          <w:bCs/>
        </w:rPr>
        <w:t xml:space="preserve"> </w:t>
      </w:r>
      <w:r w:rsidR="00D428AA" w:rsidRPr="00D428AA">
        <w:rPr>
          <w:rFonts w:ascii="Arial Narrow" w:hAnsi="Arial Narrow"/>
          <w:bCs/>
        </w:rPr>
        <w:t xml:space="preserve">qui savent lire, écrire et effectuer des calculs </w:t>
      </w:r>
      <w:r w:rsidR="003C40F7">
        <w:rPr>
          <w:rFonts w:ascii="Arial Narrow" w:hAnsi="Arial Narrow"/>
          <w:bCs/>
        </w:rPr>
        <w:t xml:space="preserve">ont bénéficié de la formation </w:t>
      </w:r>
      <w:r w:rsidR="00D428AA">
        <w:rPr>
          <w:rFonts w:ascii="Arial Narrow" w:hAnsi="Arial Narrow"/>
          <w:bCs/>
        </w:rPr>
        <w:t>de 3</w:t>
      </w:r>
      <w:r w:rsidR="00286A33">
        <w:rPr>
          <w:rFonts w:ascii="Arial Narrow" w:hAnsi="Arial Narrow"/>
          <w:bCs/>
        </w:rPr>
        <w:t xml:space="preserve"> </w:t>
      </w:r>
      <w:r w:rsidR="00D428AA">
        <w:rPr>
          <w:rFonts w:ascii="Arial Narrow" w:hAnsi="Arial Narrow"/>
          <w:bCs/>
        </w:rPr>
        <w:t xml:space="preserve">jours </w:t>
      </w:r>
      <w:r w:rsidR="003C40F7" w:rsidRPr="003C40F7">
        <w:rPr>
          <w:rFonts w:ascii="Arial Narrow" w:hAnsi="Arial Narrow"/>
          <w:bCs/>
        </w:rPr>
        <w:t>en comptabilité simplifiée</w:t>
      </w:r>
      <w:r w:rsidR="003C40F7">
        <w:rPr>
          <w:rFonts w:ascii="Arial Narrow" w:hAnsi="Arial Narrow"/>
          <w:bCs/>
        </w:rPr>
        <w:t xml:space="preserve"> suiv</w:t>
      </w:r>
      <w:r w:rsidR="00286A33">
        <w:rPr>
          <w:rFonts w:ascii="Arial Narrow" w:hAnsi="Arial Narrow"/>
          <w:bCs/>
        </w:rPr>
        <w:t>ie d’</w:t>
      </w:r>
      <w:r w:rsidR="003C40F7">
        <w:rPr>
          <w:rFonts w:ascii="Arial Narrow" w:hAnsi="Arial Narrow"/>
          <w:bCs/>
        </w:rPr>
        <w:t>un appui technique au sein de leurs groupements respectifs.</w:t>
      </w:r>
      <w:r w:rsidR="003C40F7" w:rsidRPr="003C40F7">
        <w:rPr>
          <w:rFonts w:ascii="Arial Narrow" w:hAnsi="Arial Narrow"/>
          <w:bCs/>
        </w:rPr>
        <w:t xml:space="preserve"> </w:t>
      </w:r>
      <w:r w:rsidR="00D428AA">
        <w:rPr>
          <w:rFonts w:ascii="Arial Narrow" w:hAnsi="Arial Narrow"/>
          <w:bCs/>
        </w:rPr>
        <w:t>Après la formation les Associations ont reçu chacune un registre de compte et un registre de secrétariat.</w:t>
      </w:r>
    </w:p>
    <w:p w14:paraId="6F4FC1E8" w14:textId="77777777" w:rsidR="0081559C" w:rsidRDefault="003C40F7" w:rsidP="0081559C">
      <w:pPr>
        <w:autoSpaceDE w:val="0"/>
        <w:autoSpaceDN w:val="0"/>
        <w:adjustRightInd w:val="0"/>
        <w:spacing w:before="240" w:after="0" w:line="240" w:lineRule="auto"/>
        <w:jc w:val="both"/>
        <w:rPr>
          <w:rFonts w:ascii="Arial Narrow" w:hAnsi="Arial Narrow"/>
          <w:bCs/>
        </w:rPr>
      </w:pPr>
      <w:r w:rsidRPr="003C40F7">
        <w:rPr>
          <w:rFonts w:ascii="Arial Narrow" w:hAnsi="Arial Narrow"/>
          <w:bCs/>
        </w:rPr>
        <w:t xml:space="preserve">Ainsi, les Trésoriers, Secrétaires et Commissaires aux </w:t>
      </w:r>
      <w:r>
        <w:rPr>
          <w:rFonts w:ascii="Arial Narrow" w:hAnsi="Arial Narrow"/>
          <w:bCs/>
        </w:rPr>
        <w:t>comptes s</w:t>
      </w:r>
      <w:r w:rsidRPr="003C40F7">
        <w:rPr>
          <w:rFonts w:ascii="Arial Narrow" w:hAnsi="Arial Narrow"/>
          <w:bCs/>
        </w:rPr>
        <w:t xml:space="preserve">ont </w:t>
      </w:r>
      <w:r w:rsidR="000D4A7B">
        <w:rPr>
          <w:rFonts w:ascii="Arial Narrow" w:hAnsi="Arial Narrow"/>
          <w:bCs/>
        </w:rPr>
        <w:t xml:space="preserve">maintenant </w:t>
      </w:r>
      <w:r w:rsidR="006E0DE3">
        <w:rPr>
          <w:rFonts w:ascii="Arial Narrow" w:hAnsi="Arial Narrow"/>
          <w:bCs/>
        </w:rPr>
        <w:t>en</w:t>
      </w:r>
      <w:r w:rsidRPr="003C40F7">
        <w:rPr>
          <w:rFonts w:ascii="Arial Narrow" w:hAnsi="Arial Narrow"/>
          <w:bCs/>
        </w:rPr>
        <w:t xml:space="preserve"> mesure de remplir convenablement leurs cahiers de trésorerie, assurer la prise de notes et de pouvoir rendre compte en temps opportun au</w:t>
      </w:r>
      <w:r w:rsidR="00D428AA">
        <w:rPr>
          <w:rFonts w:ascii="Arial Narrow" w:hAnsi="Arial Narrow"/>
          <w:bCs/>
        </w:rPr>
        <w:t xml:space="preserve">x autres membres du groupement suite à cette formation. </w:t>
      </w:r>
    </w:p>
    <w:p w14:paraId="61CEE3BB" w14:textId="77777777" w:rsidR="00AB5162" w:rsidRDefault="00177565" w:rsidP="00C54393">
      <w:pPr>
        <w:autoSpaceDE w:val="0"/>
        <w:autoSpaceDN w:val="0"/>
        <w:adjustRightInd w:val="0"/>
        <w:spacing w:before="240" w:after="0" w:line="240" w:lineRule="auto"/>
        <w:jc w:val="both"/>
        <w:rPr>
          <w:rFonts w:ascii="Arial Narrow" w:hAnsi="Arial Narrow"/>
          <w:bCs/>
        </w:rPr>
      </w:pPr>
      <w:r>
        <w:rPr>
          <w:rFonts w:ascii="Arial Narrow" w:hAnsi="Arial Narrow"/>
          <w:bCs/>
        </w:rPr>
        <w:t>Ainsi</w:t>
      </w:r>
      <w:r w:rsidR="000D4A7B">
        <w:rPr>
          <w:rFonts w:ascii="Arial Narrow" w:hAnsi="Arial Narrow"/>
          <w:bCs/>
        </w:rPr>
        <w:t>,</w:t>
      </w:r>
      <w:r w:rsidR="00D428AA">
        <w:rPr>
          <w:rFonts w:ascii="Arial Narrow" w:hAnsi="Arial Narrow"/>
          <w:bCs/>
        </w:rPr>
        <w:t xml:space="preserve"> </w:t>
      </w:r>
      <w:r w:rsidR="00AB5162">
        <w:rPr>
          <w:rFonts w:ascii="Arial Narrow" w:hAnsi="Arial Narrow"/>
          <w:bCs/>
        </w:rPr>
        <w:t>les vingt (2</w:t>
      </w:r>
      <w:r w:rsidR="001D6FFE">
        <w:rPr>
          <w:rFonts w:ascii="Arial Narrow" w:hAnsi="Arial Narrow"/>
          <w:bCs/>
        </w:rPr>
        <w:t>0</w:t>
      </w:r>
      <w:r>
        <w:rPr>
          <w:rFonts w:ascii="Arial Narrow" w:hAnsi="Arial Narrow"/>
          <w:bCs/>
        </w:rPr>
        <w:t>)</w:t>
      </w:r>
      <w:r w:rsidR="007512C6">
        <w:rPr>
          <w:rFonts w:ascii="Arial Narrow" w:hAnsi="Arial Narrow"/>
          <w:bCs/>
        </w:rPr>
        <w:t xml:space="preserve"> </w:t>
      </w:r>
      <w:r w:rsidR="00AB5162">
        <w:rPr>
          <w:rFonts w:ascii="Arial Narrow" w:hAnsi="Arial Narrow"/>
          <w:bCs/>
        </w:rPr>
        <w:t>Groupements/</w:t>
      </w:r>
      <w:r w:rsidR="00D428AA">
        <w:rPr>
          <w:rFonts w:ascii="Arial Narrow" w:hAnsi="Arial Narrow"/>
          <w:bCs/>
        </w:rPr>
        <w:t xml:space="preserve">Associations tiennent bien leur comptabilité ; par contre, </w:t>
      </w:r>
      <w:r w:rsidR="00E4670E">
        <w:rPr>
          <w:rFonts w:ascii="Arial Narrow" w:hAnsi="Arial Narrow"/>
          <w:bCs/>
        </w:rPr>
        <w:t>deux groupements</w:t>
      </w:r>
      <w:r w:rsidR="00D428AA">
        <w:rPr>
          <w:rFonts w:ascii="Arial Narrow" w:hAnsi="Arial Narrow"/>
          <w:bCs/>
        </w:rPr>
        <w:t xml:space="preserve"> n’ont pas des sources de revenus réguliers pour mettre à jour leur comptabilité. </w:t>
      </w:r>
    </w:p>
    <w:p w14:paraId="59035FEA" w14:textId="77777777" w:rsidR="005E7469" w:rsidRDefault="005E7469" w:rsidP="005E7469">
      <w:pPr>
        <w:spacing w:before="240"/>
        <w:jc w:val="both"/>
        <w:rPr>
          <w:rFonts w:ascii="Arial Narrow" w:hAnsi="Arial Narrow"/>
          <w:bCs/>
          <w:lang w:val="fr-CA"/>
        </w:rPr>
      </w:pPr>
      <w:r>
        <w:rPr>
          <w:rFonts w:ascii="Arial Narrow" w:hAnsi="Arial Narrow"/>
          <w:bCs/>
        </w:rPr>
        <w:t>60 membres de 20 Groupements/associations</w:t>
      </w:r>
      <w:r w:rsidR="00E4670E">
        <w:rPr>
          <w:rFonts w:ascii="Arial Narrow" w:hAnsi="Arial Narrow"/>
          <w:bCs/>
        </w:rPr>
        <w:t xml:space="preserve"> dont 40 femmes</w:t>
      </w:r>
      <w:r>
        <w:rPr>
          <w:rFonts w:ascii="Arial Narrow" w:hAnsi="Arial Narrow"/>
          <w:bCs/>
        </w:rPr>
        <w:t xml:space="preserve"> ont bénéficié de la formation sur la philosophie 5S Kaizen avec un accent particulier sur l’attitude positive </w:t>
      </w:r>
      <w:r w:rsidRPr="000D4A7B">
        <w:rPr>
          <w:rFonts w:ascii="Arial Narrow" w:hAnsi="Arial Narrow"/>
          <w:bCs/>
          <w:lang w:val="fr-CA"/>
        </w:rPr>
        <w:t xml:space="preserve">et le </w:t>
      </w:r>
      <w:r>
        <w:rPr>
          <w:rFonts w:ascii="Arial Narrow" w:hAnsi="Arial Narrow"/>
          <w:bCs/>
          <w:lang w:val="fr-CA"/>
        </w:rPr>
        <w:t xml:space="preserve">concept </w:t>
      </w:r>
      <w:r w:rsidRPr="000D4A7B">
        <w:rPr>
          <w:rFonts w:ascii="Arial Narrow" w:hAnsi="Arial Narrow"/>
          <w:bCs/>
          <w:lang w:val="fr-CA"/>
        </w:rPr>
        <w:t xml:space="preserve">genre afin de changer </w:t>
      </w:r>
      <w:r>
        <w:rPr>
          <w:rFonts w:ascii="Arial Narrow" w:hAnsi="Arial Narrow"/>
          <w:bCs/>
          <w:lang w:val="fr-CA"/>
        </w:rPr>
        <w:t xml:space="preserve">et s’assurer </w:t>
      </w:r>
      <w:r w:rsidRPr="000D4A7B">
        <w:rPr>
          <w:rFonts w:ascii="Arial Narrow" w:hAnsi="Arial Narrow"/>
          <w:bCs/>
          <w:lang w:val="fr-CA"/>
        </w:rPr>
        <w:t xml:space="preserve">de façon durable la vision et les actes du quotidien.  </w:t>
      </w:r>
    </w:p>
    <w:p w14:paraId="71836BD2" w14:textId="4E943571" w:rsidR="005E7469" w:rsidRPr="000D4A7B" w:rsidRDefault="005E7469" w:rsidP="005E7469">
      <w:pPr>
        <w:spacing w:before="240"/>
        <w:jc w:val="both"/>
        <w:rPr>
          <w:rFonts w:ascii="Arial Narrow" w:hAnsi="Arial Narrow"/>
          <w:bCs/>
        </w:rPr>
      </w:pPr>
      <w:r>
        <w:rPr>
          <w:rFonts w:ascii="Arial Narrow" w:hAnsi="Arial Narrow"/>
          <w:bCs/>
          <w:lang w:val="fr-CA"/>
        </w:rPr>
        <w:t xml:space="preserve">Un recourt a été fait par </w:t>
      </w:r>
      <w:r w:rsidR="00E4670E">
        <w:rPr>
          <w:rFonts w:ascii="Arial Narrow" w:hAnsi="Arial Narrow"/>
          <w:bCs/>
          <w:lang w:val="fr-CA"/>
        </w:rPr>
        <w:t>FCA aux consultants</w:t>
      </w:r>
      <w:r>
        <w:rPr>
          <w:rFonts w:ascii="Arial Narrow" w:hAnsi="Arial Narrow"/>
          <w:bCs/>
          <w:lang w:val="fr-CA"/>
        </w:rPr>
        <w:t xml:space="preserve"> 5S-KAIZEN qui ont reçu</w:t>
      </w:r>
      <w:r w:rsidRPr="000D4A7B">
        <w:rPr>
          <w:rFonts w:ascii="Arial Narrow" w:hAnsi="Arial Narrow"/>
          <w:bCs/>
          <w:lang w:val="fr-CA"/>
        </w:rPr>
        <w:t xml:space="preserve"> la formation des formateurs</w:t>
      </w:r>
      <w:r>
        <w:rPr>
          <w:rFonts w:ascii="Arial Narrow" w:hAnsi="Arial Narrow"/>
          <w:bCs/>
          <w:lang w:val="fr-CA"/>
        </w:rPr>
        <w:t>. Ces derniers, après avoir signé le contrat puis présenté le</w:t>
      </w:r>
      <w:r w:rsidR="00260DCF">
        <w:rPr>
          <w:rFonts w:ascii="Arial Narrow" w:hAnsi="Arial Narrow"/>
          <w:bCs/>
          <w:lang w:val="fr-CA"/>
        </w:rPr>
        <w:t>s</w:t>
      </w:r>
      <w:r>
        <w:rPr>
          <w:rFonts w:ascii="Arial Narrow" w:hAnsi="Arial Narrow"/>
          <w:bCs/>
          <w:lang w:val="fr-CA"/>
        </w:rPr>
        <w:t xml:space="preserve"> TdR de leur mission</w:t>
      </w:r>
      <w:r w:rsidRPr="000D4A7B">
        <w:rPr>
          <w:rFonts w:ascii="Arial Narrow" w:hAnsi="Arial Narrow"/>
          <w:bCs/>
          <w:lang w:val="fr-CA"/>
        </w:rPr>
        <w:t xml:space="preserve"> </w:t>
      </w:r>
      <w:r>
        <w:rPr>
          <w:rFonts w:ascii="Arial Narrow" w:hAnsi="Arial Narrow"/>
          <w:bCs/>
          <w:lang w:val="fr-CA"/>
        </w:rPr>
        <w:t xml:space="preserve">ont été accompagnés par FCA afin de faciliter cette formation. </w:t>
      </w:r>
    </w:p>
    <w:p w14:paraId="59CC52FF" w14:textId="106767D4" w:rsidR="00D43BDB" w:rsidRDefault="005E7469" w:rsidP="00D43BDB">
      <w:pPr>
        <w:tabs>
          <w:tab w:val="left" w:pos="2880"/>
        </w:tabs>
        <w:autoSpaceDE w:val="0"/>
        <w:autoSpaceDN w:val="0"/>
        <w:adjustRightInd w:val="0"/>
        <w:spacing w:before="240" w:after="0" w:line="240" w:lineRule="auto"/>
        <w:jc w:val="both"/>
        <w:rPr>
          <w:rFonts w:ascii="Arial Narrow" w:eastAsia="Times New Roman" w:hAnsi="Arial Narrow" w:cs="Calibri"/>
        </w:rPr>
      </w:pPr>
      <w:r>
        <w:rPr>
          <w:rFonts w:ascii="Arial Narrow" w:hAnsi="Arial Narrow"/>
          <w:bCs/>
        </w:rPr>
        <w:t>20/20 Groupements ont établi eux-mêmes un plan d’action 5S Kaizen. 11/20 ont pratiqué au moins un plan d’action 5S Kaizen lors et après la formation.</w:t>
      </w:r>
      <w:r>
        <w:rPr>
          <w:rFonts w:ascii="Arial Narrow" w:eastAsia="Times New Roman" w:hAnsi="Arial Narrow" w:cs="Calibri"/>
          <w:color w:val="00B050"/>
          <w:sz w:val="18"/>
          <w:szCs w:val="18"/>
        </w:rPr>
        <w:t xml:space="preserve"> </w:t>
      </w:r>
      <w:r w:rsidRPr="005E7469">
        <w:rPr>
          <w:rFonts w:ascii="Arial Narrow" w:eastAsia="Times New Roman" w:hAnsi="Arial Narrow" w:cs="Calibri"/>
        </w:rPr>
        <w:t xml:space="preserve">Les </w:t>
      </w:r>
      <w:r>
        <w:rPr>
          <w:rFonts w:ascii="Arial Narrow" w:eastAsia="Times New Roman" w:hAnsi="Arial Narrow" w:cs="Calibri"/>
        </w:rPr>
        <w:t>r</w:t>
      </w:r>
      <w:r w:rsidRPr="005E7469">
        <w:rPr>
          <w:rFonts w:ascii="Arial Narrow" w:eastAsia="Times New Roman" w:hAnsi="Arial Narrow" w:cs="Calibri"/>
        </w:rPr>
        <w:t>ésultat</w:t>
      </w:r>
      <w:r>
        <w:rPr>
          <w:rFonts w:ascii="Arial Narrow" w:eastAsia="Times New Roman" w:hAnsi="Arial Narrow" w:cs="Calibri"/>
        </w:rPr>
        <w:t>s</w:t>
      </w:r>
      <w:r w:rsidRPr="005E7469">
        <w:rPr>
          <w:rFonts w:ascii="Arial Narrow" w:eastAsia="Times New Roman" w:hAnsi="Arial Narrow" w:cs="Calibri"/>
        </w:rPr>
        <w:t xml:space="preserve"> du post-test administré après la formation</w:t>
      </w:r>
      <w:r>
        <w:rPr>
          <w:rFonts w:ascii="Arial Narrow" w:eastAsia="Times New Roman" w:hAnsi="Arial Narrow" w:cs="Calibri"/>
        </w:rPr>
        <w:t xml:space="preserve"> montrent que les bénéficiaires</w:t>
      </w:r>
      <w:r w:rsidRPr="005E7469">
        <w:rPr>
          <w:rFonts w:ascii="Arial Narrow" w:eastAsia="Times New Roman" w:hAnsi="Arial Narrow" w:cs="Calibri"/>
        </w:rPr>
        <w:t xml:space="preserve"> ont augmenté leur connaissance de 35% </w:t>
      </w:r>
      <w:r w:rsidR="00A9784F">
        <w:rPr>
          <w:rFonts w:ascii="Arial Narrow" w:eastAsia="Times New Roman" w:hAnsi="Arial Narrow" w:cs="Calibri"/>
        </w:rPr>
        <w:t xml:space="preserve">sur 20% </w:t>
      </w:r>
      <w:r w:rsidRPr="005E7469">
        <w:rPr>
          <w:rFonts w:ascii="Arial Narrow" w:eastAsia="Times New Roman" w:hAnsi="Arial Narrow" w:cs="Calibri"/>
        </w:rPr>
        <w:t>en attitude positive</w:t>
      </w:r>
      <w:r w:rsidR="00A9784F">
        <w:rPr>
          <w:rFonts w:ascii="Arial Narrow" w:eastAsia="Times New Roman" w:hAnsi="Arial Narrow" w:cs="Calibri"/>
        </w:rPr>
        <w:t>.</w:t>
      </w:r>
      <w:r w:rsidR="00E4670E">
        <w:rPr>
          <w:rFonts w:ascii="Arial Narrow" w:eastAsia="Times New Roman" w:hAnsi="Arial Narrow" w:cs="Calibri"/>
        </w:rPr>
        <w:t xml:space="preserve"> De nos jours tous les groupements ont déjà établi eux-mêmes leur plan d’action 5SK.</w:t>
      </w:r>
    </w:p>
    <w:p w14:paraId="0E98D648" w14:textId="77777777" w:rsidR="00731B68" w:rsidRDefault="00731B68" w:rsidP="00D43BDB">
      <w:pPr>
        <w:tabs>
          <w:tab w:val="left" w:pos="2880"/>
        </w:tabs>
        <w:autoSpaceDE w:val="0"/>
        <w:autoSpaceDN w:val="0"/>
        <w:adjustRightInd w:val="0"/>
        <w:spacing w:before="240" w:after="0" w:line="240" w:lineRule="auto"/>
        <w:jc w:val="both"/>
        <w:rPr>
          <w:rFonts w:ascii="Arial Narrow" w:eastAsia="Times New Roman" w:hAnsi="Arial Narrow" w:cs="Calibri"/>
        </w:rPr>
      </w:pPr>
    </w:p>
    <w:p w14:paraId="1861533D" w14:textId="77777777" w:rsidR="00731B68" w:rsidRDefault="00731B68" w:rsidP="00D43BDB">
      <w:pPr>
        <w:tabs>
          <w:tab w:val="left" w:pos="2880"/>
        </w:tabs>
        <w:autoSpaceDE w:val="0"/>
        <w:autoSpaceDN w:val="0"/>
        <w:adjustRightInd w:val="0"/>
        <w:spacing w:before="240" w:after="0" w:line="240" w:lineRule="auto"/>
        <w:jc w:val="both"/>
        <w:rPr>
          <w:rFonts w:ascii="Arial Narrow" w:eastAsia="Times New Roman" w:hAnsi="Arial Narrow" w:cs="Calibri"/>
        </w:rPr>
      </w:pPr>
    </w:p>
    <w:p w14:paraId="68C2FEC9" w14:textId="77777777" w:rsidR="00731B68" w:rsidRDefault="00731B68" w:rsidP="00D43BDB">
      <w:pPr>
        <w:tabs>
          <w:tab w:val="left" w:pos="2880"/>
        </w:tabs>
        <w:autoSpaceDE w:val="0"/>
        <w:autoSpaceDN w:val="0"/>
        <w:adjustRightInd w:val="0"/>
        <w:spacing w:before="240" w:after="0" w:line="240" w:lineRule="auto"/>
        <w:jc w:val="both"/>
        <w:rPr>
          <w:rFonts w:ascii="Arial Narrow" w:eastAsia="Times New Roman" w:hAnsi="Arial Narrow" w:cs="Calibri"/>
        </w:rPr>
      </w:pPr>
    </w:p>
    <w:p w14:paraId="1BB544A1" w14:textId="77777777" w:rsidR="00731B68" w:rsidRDefault="00731B68" w:rsidP="00D43BDB">
      <w:pPr>
        <w:tabs>
          <w:tab w:val="left" w:pos="2880"/>
        </w:tabs>
        <w:autoSpaceDE w:val="0"/>
        <w:autoSpaceDN w:val="0"/>
        <w:adjustRightInd w:val="0"/>
        <w:spacing w:before="240" w:after="0" w:line="240" w:lineRule="auto"/>
        <w:jc w:val="both"/>
        <w:rPr>
          <w:rFonts w:ascii="Arial Narrow" w:eastAsia="Times New Roman" w:hAnsi="Arial Narrow" w:cs="Calibri"/>
        </w:rPr>
      </w:pPr>
    </w:p>
    <w:p w14:paraId="1416A5A3" w14:textId="77777777" w:rsidR="00731B68" w:rsidRDefault="00731B68" w:rsidP="00D43BDB">
      <w:pPr>
        <w:tabs>
          <w:tab w:val="left" w:pos="2880"/>
        </w:tabs>
        <w:autoSpaceDE w:val="0"/>
        <w:autoSpaceDN w:val="0"/>
        <w:adjustRightInd w:val="0"/>
        <w:spacing w:before="240" w:after="0" w:line="240" w:lineRule="auto"/>
        <w:jc w:val="both"/>
        <w:rPr>
          <w:rFonts w:ascii="Arial Narrow" w:eastAsia="Times New Roman" w:hAnsi="Arial Narrow" w:cs="Calibri"/>
        </w:rPr>
      </w:pPr>
    </w:p>
    <w:p w14:paraId="43DD2D30" w14:textId="77777777" w:rsidR="00731B68" w:rsidRDefault="00731B68" w:rsidP="00D43BDB">
      <w:pPr>
        <w:tabs>
          <w:tab w:val="left" w:pos="2880"/>
        </w:tabs>
        <w:autoSpaceDE w:val="0"/>
        <w:autoSpaceDN w:val="0"/>
        <w:adjustRightInd w:val="0"/>
        <w:spacing w:before="240" w:after="0" w:line="240" w:lineRule="auto"/>
        <w:jc w:val="both"/>
        <w:rPr>
          <w:rFonts w:ascii="Arial Narrow" w:hAnsi="Arial Narrow"/>
          <w:bCs/>
        </w:rPr>
      </w:pPr>
    </w:p>
    <w:p w14:paraId="171B7583" w14:textId="77777777" w:rsidR="001D6FFE" w:rsidRPr="00D43BDB" w:rsidRDefault="005324E1" w:rsidP="00D43BDB">
      <w:pPr>
        <w:tabs>
          <w:tab w:val="left" w:pos="2880"/>
        </w:tabs>
        <w:autoSpaceDE w:val="0"/>
        <w:autoSpaceDN w:val="0"/>
        <w:adjustRightInd w:val="0"/>
        <w:spacing w:before="240" w:after="0" w:line="240" w:lineRule="auto"/>
        <w:jc w:val="both"/>
        <w:rPr>
          <w:rFonts w:ascii="Arial Narrow" w:hAnsi="Arial Narrow"/>
          <w:bCs/>
        </w:rPr>
      </w:pPr>
      <w:r w:rsidRPr="00177565">
        <w:rPr>
          <w:rFonts w:ascii="Arial Narrow" w:hAnsi="Arial Narrow"/>
          <w:b/>
          <w:bCs/>
        </w:rPr>
        <w:t>Suivi de tenue de la comptabilité</w:t>
      </w:r>
    </w:p>
    <w:p w14:paraId="1377EBB9" w14:textId="0D74A2DD" w:rsidR="00731B68" w:rsidRDefault="00731B68" w:rsidP="00177565">
      <w:pPr>
        <w:autoSpaceDE w:val="0"/>
        <w:autoSpaceDN w:val="0"/>
        <w:adjustRightInd w:val="0"/>
        <w:spacing w:after="0" w:line="240" w:lineRule="auto"/>
        <w:jc w:val="both"/>
        <w:rPr>
          <w:rFonts w:ascii="Arial Narrow" w:hAnsi="Arial Narrow"/>
          <w:b/>
          <w:bCs/>
        </w:rPr>
      </w:pPr>
    </w:p>
    <w:p w14:paraId="7A9AD678" w14:textId="77777777" w:rsidR="00AB5162" w:rsidRDefault="00D43BDB" w:rsidP="00177565">
      <w:pPr>
        <w:autoSpaceDE w:val="0"/>
        <w:autoSpaceDN w:val="0"/>
        <w:adjustRightInd w:val="0"/>
        <w:spacing w:after="0" w:line="240" w:lineRule="auto"/>
        <w:jc w:val="both"/>
        <w:rPr>
          <w:rFonts w:ascii="Arial Narrow" w:hAnsi="Arial Narrow"/>
          <w:b/>
          <w:bCs/>
        </w:rPr>
      </w:pPr>
      <w:r>
        <w:rPr>
          <w:noProof/>
          <w:lang w:val="en-GB" w:eastAsia="en-GB"/>
        </w:rPr>
        <w:drawing>
          <wp:inline distT="0" distB="0" distL="0" distR="0" wp14:anchorId="3049FBA2" wp14:editId="21474B0C">
            <wp:extent cx="5994400" cy="1798320"/>
            <wp:effectExtent l="0" t="0" r="6350"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22B7A0" w14:textId="77777777" w:rsidR="00731B68" w:rsidRDefault="00731B68" w:rsidP="00177565">
      <w:pPr>
        <w:autoSpaceDE w:val="0"/>
        <w:autoSpaceDN w:val="0"/>
        <w:adjustRightInd w:val="0"/>
        <w:spacing w:after="0" w:line="240" w:lineRule="auto"/>
        <w:jc w:val="both"/>
        <w:rPr>
          <w:rFonts w:ascii="Arial Narrow" w:hAnsi="Arial Narrow"/>
          <w:b/>
          <w:bCs/>
        </w:rPr>
      </w:pPr>
    </w:p>
    <w:p w14:paraId="4BEB3CAE" w14:textId="77777777" w:rsidR="00731B68" w:rsidRDefault="00731B68" w:rsidP="00177565">
      <w:pPr>
        <w:autoSpaceDE w:val="0"/>
        <w:autoSpaceDN w:val="0"/>
        <w:adjustRightInd w:val="0"/>
        <w:spacing w:after="0" w:line="240" w:lineRule="auto"/>
        <w:jc w:val="both"/>
        <w:rPr>
          <w:rFonts w:ascii="Arial Narrow" w:hAnsi="Arial Narrow"/>
          <w:b/>
          <w:bCs/>
        </w:rPr>
      </w:pPr>
    </w:p>
    <w:p w14:paraId="1A83CAF6" w14:textId="77777777" w:rsidR="00731B68" w:rsidRDefault="00731B68" w:rsidP="00177565">
      <w:pPr>
        <w:autoSpaceDE w:val="0"/>
        <w:autoSpaceDN w:val="0"/>
        <w:adjustRightInd w:val="0"/>
        <w:spacing w:after="0" w:line="240" w:lineRule="auto"/>
        <w:jc w:val="both"/>
        <w:rPr>
          <w:rFonts w:ascii="Arial Narrow" w:hAnsi="Arial Narrow"/>
          <w:b/>
          <w:bCs/>
        </w:rPr>
      </w:pPr>
      <w:r w:rsidRPr="00E2439E">
        <w:rPr>
          <w:noProof/>
          <w:lang w:val="en-GB" w:eastAsia="en-GB"/>
        </w:rPr>
        <w:drawing>
          <wp:anchor distT="0" distB="0" distL="114300" distR="114300" simplePos="0" relativeHeight="251747328" behindDoc="0" locked="0" layoutInCell="1" allowOverlap="1" wp14:anchorId="4716D2FE" wp14:editId="7AFB74CA">
            <wp:simplePos x="0" y="0"/>
            <wp:positionH relativeFrom="margin">
              <wp:posOffset>0</wp:posOffset>
            </wp:positionH>
            <wp:positionV relativeFrom="paragraph">
              <wp:posOffset>161290</wp:posOffset>
            </wp:positionV>
            <wp:extent cx="6013450" cy="1663700"/>
            <wp:effectExtent l="0" t="0" r="6350" b="1270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4D0DFA7C" w14:textId="77777777" w:rsidR="001D6FFE" w:rsidRPr="00177565" w:rsidRDefault="005324E1" w:rsidP="00177565">
      <w:pPr>
        <w:autoSpaceDE w:val="0"/>
        <w:autoSpaceDN w:val="0"/>
        <w:adjustRightInd w:val="0"/>
        <w:spacing w:after="0" w:line="240" w:lineRule="auto"/>
        <w:jc w:val="both"/>
        <w:rPr>
          <w:rFonts w:ascii="Arial Narrow" w:hAnsi="Arial Narrow"/>
          <w:b/>
          <w:bCs/>
          <w:i/>
          <w:iCs/>
          <w:color w:val="00B050"/>
          <w:sz w:val="18"/>
          <w:szCs w:val="18"/>
        </w:rPr>
      </w:pPr>
      <w:r w:rsidRPr="00177565">
        <w:rPr>
          <w:rFonts w:ascii="Arial Narrow" w:hAnsi="Arial Narrow"/>
          <w:b/>
          <w:bCs/>
          <w:i/>
          <w:iCs/>
          <w:color w:val="00B050"/>
          <w:sz w:val="18"/>
          <w:szCs w:val="18"/>
        </w:rPr>
        <w:t>Sou</w:t>
      </w:r>
      <w:r w:rsidR="00AB5162">
        <w:rPr>
          <w:rFonts w:ascii="Arial Narrow" w:hAnsi="Arial Narrow"/>
          <w:b/>
          <w:bCs/>
          <w:i/>
          <w:iCs/>
          <w:color w:val="00B050"/>
          <w:sz w:val="18"/>
          <w:szCs w:val="18"/>
        </w:rPr>
        <w:t xml:space="preserve">rces : Base des données du </w:t>
      </w:r>
      <w:r w:rsidRPr="00177565">
        <w:rPr>
          <w:rFonts w:ascii="Arial Narrow" w:hAnsi="Arial Narrow"/>
          <w:b/>
          <w:bCs/>
          <w:i/>
          <w:iCs/>
          <w:color w:val="00B050"/>
          <w:sz w:val="18"/>
          <w:szCs w:val="18"/>
        </w:rPr>
        <w:t>projet/plans comptables des groupements</w:t>
      </w:r>
    </w:p>
    <w:p w14:paraId="2C4F4CF3" w14:textId="0028BDAC" w:rsidR="00E6276F" w:rsidRDefault="00C0583B" w:rsidP="00C54393">
      <w:pPr>
        <w:autoSpaceDE w:val="0"/>
        <w:autoSpaceDN w:val="0"/>
        <w:adjustRightInd w:val="0"/>
        <w:spacing w:before="240" w:after="0" w:line="240" w:lineRule="auto"/>
        <w:jc w:val="both"/>
        <w:rPr>
          <w:rFonts w:ascii="Arial Narrow" w:hAnsi="Arial Narrow"/>
          <w:b/>
          <w:bCs/>
          <w:iCs/>
        </w:rPr>
      </w:pPr>
      <w:r>
        <w:rPr>
          <w:rFonts w:ascii="Arial Narrow" w:hAnsi="Arial Narrow"/>
          <w:b/>
          <w:bCs/>
          <w:iCs/>
        </w:rPr>
        <w:t>E</w:t>
      </w:r>
      <w:r w:rsidR="00E6276F">
        <w:rPr>
          <w:rFonts w:ascii="Arial Narrow" w:hAnsi="Arial Narrow"/>
          <w:b/>
          <w:bCs/>
          <w:iCs/>
        </w:rPr>
        <w:t>volution de</w:t>
      </w:r>
      <w:r w:rsidR="00BB2389">
        <w:rPr>
          <w:rFonts w:ascii="Arial Narrow" w:hAnsi="Arial Narrow"/>
          <w:b/>
          <w:bCs/>
          <w:iCs/>
        </w:rPr>
        <w:t>s</w:t>
      </w:r>
      <w:r w:rsidR="00E6276F">
        <w:rPr>
          <w:rFonts w:ascii="Arial Narrow" w:hAnsi="Arial Narrow"/>
          <w:b/>
          <w:bCs/>
          <w:iCs/>
        </w:rPr>
        <w:t xml:space="preserve"> revenu</w:t>
      </w:r>
      <w:r w:rsidR="00BB2389">
        <w:rPr>
          <w:rFonts w:ascii="Arial Narrow" w:hAnsi="Arial Narrow"/>
          <w:b/>
          <w:bCs/>
          <w:iCs/>
        </w:rPr>
        <w:t>s</w:t>
      </w:r>
      <w:r w:rsidR="00E6276F">
        <w:rPr>
          <w:rFonts w:ascii="Arial Narrow" w:hAnsi="Arial Narrow"/>
          <w:b/>
          <w:bCs/>
          <w:iCs/>
        </w:rPr>
        <w:t xml:space="preserve"> et de dépense des groupements allant de Novembre 2020 en Aout 2021.</w:t>
      </w:r>
    </w:p>
    <w:p w14:paraId="7947E150" w14:textId="77777777" w:rsidR="00E6276F" w:rsidRDefault="00E6276F" w:rsidP="00C54393">
      <w:pPr>
        <w:autoSpaceDE w:val="0"/>
        <w:autoSpaceDN w:val="0"/>
        <w:adjustRightInd w:val="0"/>
        <w:spacing w:before="240" w:after="0" w:line="240" w:lineRule="auto"/>
        <w:jc w:val="both"/>
        <w:rPr>
          <w:rFonts w:ascii="Arial Narrow" w:hAnsi="Arial Narrow"/>
          <w:b/>
          <w:bCs/>
          <w:iCs/>
        </w:rPr>
      </w:pPr>
      <w:r w:rsidRPr="00E2439E">
        <w:rPr>
          <w:noProof/>
          <w:lang w:val="en-GB" w:eastAsia="en-GB"/>
        </w:rPr>
        <w:drawing>
          <wp:inline distT="0" distB="0" distL="0" distR="0" wp14:anchorId="613BA57C" wp14:editId="48486C53">
            <wp:extent cx="5759450" cy="3294744"/>
            <wp:effectExtent l="0" t="0" r="12700" b="12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9BAE80" w14:textId="77777777" w:rsidR="00C1666B" w:rsidRPr="00E6276F" w:rsidRDefault="00C1666B" w:rsidP="00C54393">
      <w:pPr>
        <w:autoSpaceDE w:val="0"/>
        <w:autoSpaceDN w:val="0"/>
        <w:adjustRightInd w:val="0"/>
        <w:spacing w:before="240" w:after="0" w:line="240" w:lineRule="auto"/>
        <w:jc w:val="both"/>
        <w:rPr>
          <w:rFonts w:ascii="Arial Narrow" w:hAnsi="Arial Narrow"/>
          <w:b/>
          <w:bCs/>
          <w:iCs/>
        </w:rPr>
      </w:pPr>
      <w:r w:rsidRPr="00177565">
        <w:rPr>
          <w:rFonts w:ascii="Arial Narrow" w:hAnsi="Arial Narrow"/>
          <w:b/>
          <w:bCs/>
          <w:i/>
          <w:iCs/>
          <w:color w:val="00B050"/>
          <w:sz w:val="18"/>
          <w:szCs w:val="18"/>
        </w:rPr>
        <w:t>Sou</w:t>
      </w:r>
      <w:r>
        <w:rPr>
          <w:rFonts w:ascii="Arial Narrow" w:hAnsi="Arial Narrow"/>
          <w:b/>
          <w:bCs/>
          <w:i/>
          <w:iCs/>
          <w:color w:val="00B050"/>
          <w:sz w:val="18"/>
          <w:szCs w:val="18"/>
        </w:rPr>
        <w:t xml:space="preserve">rces : Base des données du </w:t>
      </w:r>
      <w:r w:rsidRPr="00177565">
        <w:rPr>
          <w:rFonts w:ascii="Arial Narrow" w:hAnsi="Arial Narrow"/>
          <w:b/>
          <w:bCs/>
          <w:i/>
          <w:iCs/>
          <w:color w:val="00B050"/>
          <w:sz w:val="18"/>
          <w:szCs w:val="18"/>
        </w:rPr>
        <w:t>projet/plans comptables des</w:t>
      </w:r>
      <w:r w:rsidR="00FB6879">
        <w:rPr>
          <w:rFonts w:ascii="Arial Narrow" w:hAnsi="Arial Narrow"/>
          <w:b/>
          <w:bCs/>
          <w:i/>
          <w:iCs/>
          <w:color w:val="00B050"/>
          <w:sz w:val="18"/>
          <w:szCs w:val="18"/>
        </w:rPr>
        <w:t xml:space="preserve"> groupements</w:t>
      </w:r>
    </w:p>
    <w:p w14:paraId="508248D4" w14:textId="77777777" w:rsidR="00E6276F" w:rsidRDefault="00E6276F" w:rsidP="00C54393">
      <w:pPr>
        <w:autoSpaceDE w:val="0"/>
        <w:autoSpaceDN w:val="0"/>
        <w:adjustRightInd w:val="0"/>
        <w:spacing w:before="240" w:after="0" w:line="240" w:lineRule="auto"/>
        <w:jc w:val="both"/>
        <w:rPr>
          <w:rFonts w:ascii="Arial Narrow" w:hAnsi="Arial Narrow"/>
          <w:bCs/>
          <w:iCs/>
        </w:rPr>
      </w:pPr>
      <w:r w:rsidRPr="000D2793">
        <w:rPr>
          <w:rFonts w:ascii="Arial Narrow" w:hAnsi="Arial Narrow"/>
          <w:bCs/>
          <w:iCs/>
        </w:rPr>
        <w:t>Le mois de Mars et Avril 2021 n’était pas couvert par un agent de projet</w:t>
      </w:r>
      <w:r w:rsidR="000D2793" w:rsidRPr="000D2793">
        <w:rPr>
          <w:rFonts w:ascii="Arial Narrow" w:hAnsi="Arial Narrow"/>
          <w:bCs/>
          <w:iCs/>
        </w:rPr>
        <w:t>, c’était une période de turbulence qu’il y’avait pas des activité en attendant la prolongation du projet</w:t>
      </w:r>
    </w:p>
    <w:p w14:paraId="3130CF2C" w14:textId="77777777" w:rsidR="000D2793" w:rsidRDefault="000D2793" w:rsidP="00C54393">
      <w:pPr>
        <w:autoSpaceDE w:val="0"/>
        <w:autoSpaceDN w:val="0"/>
        <w:adjustRightInd w:val="0"/>
        <w:spacing w:before="240" w:after="0" w:line="240" w:lineRule="auto"/>
        <w:jc w:val="both"/>
        <w:rPr>
          <w:rFonts w:ascii="Arial Narrow" w:hAnsi="Arial Narrow"/>
          <w:b/>
          <w:bCs/>
          <w:iCs/>
        </w:rPr>
      </w:pPr>
      <w:r w:rsidRPr="000D2793">
        <w:rPr>
          <w:rFonts w:ascii="Arial Narrow" w:hAnsi="Arial Narrow"/>
          <w:b/>
          <w:bCs/>
          <w:iCs/>
        </w:rPr>
        <w:t>Tableau de revenu par membre au sein de groupement.</w:t>
      </w:r>
    </w:p>
    <w:p w14:paraId="3888A2E0" w14:textId="77777777" w:rsidR="000D2793" w:rsidRDefault="000D2793" w:rsidP="00C54393">
      <w:pPr>
        <w:autoSpaceDE w:val="0"/>
        <w:autoSpaceDN w:val="0"/>
        <w:adjustRightInd w:val="0"/>
        <w:spacing w:before="240" w:after="0" w:line="240" w:lineRule="auto"/>
        <w:jc w:val="both"/>
        <w:rPr>
          <w:rFonts w:ascii="Arial Narrow" w:hAnsi="Arial Narrow"/>
          <w:b/>
          <w:bCs/>
          <w:iCs/>
        </w:rPr>
      </w:pPr>
    </w:p>
    <w:p w14:paraId="6CDD47AF" w14:textId="77777777" w:rsidR="000D2793" w:rsidRPr="000D2793" w:rsidRDefault="000D2793" w:rsidP="00C54393">
      <w:pPr>
        <w:autoSpaceDE w:val="0"/>
        <w:autoSpaceDN w:val="0"/>
        <w:adjustRightInd w:val="0"/>
        <w:spacing w:before="240" w:after="0" w:line="240" w:lineRule="auto"/>
        <w:jc w:val="both"/>
        <w:rPr>
          <w:rFonts w:ascii="Arial Narrow" w:hAnsi="Arial Narrow"/>
          <w:b/>
          <w:bCs/>
          <w:iCs/>
        </w:rPr>
      </w:pPr>
    </w:p>
    <w:tbl>
      <w:tblPr>
        <w:tblW w:w="10975" w:type="dxa"/>
        <w:jc w:val="center"/>
        <w:tblCellMar>
          <w:left w:w="70" w:type="dxa"/>
          <w:right w:w="70" w:type="dxa"/>
        </w:tblCellMar>
        <w:tblLook w:val="04A0" w:firstRow="1" w:lastRow="0" w:firstColumn="1" w:lastColumn="0" w:noHBand="0" w:noVBand="1"/>
      </w:tblPr>
      <w:tblGrid>
        <w:gridCol w:w="364"/>
        <w:gridCol w:w="4061"/>
        <w:gridCol w:w="2661"/>
        <w:gridCol w:w="2129"/>
        <w:gridCol w:w="1760"/>
      </w:tblGrid>
      <w:tr w:rsidR="000D2793" w:rsidRPr="005849BF" w14:paraId="01F23D74" w14:textId="77777777" w:rsidTr="00C1666B">
        <w:trPr>
          <w:trHeight w:val="351"/>
          <w:jc w:val="center"/>
        </w:trPr>
        <w:tc>
          <w:tcPr>
            <w:tcW w:w="364" w:type="dxa"/>
            <w:vMerge w:val="restart"/>
            <w:tcBorders>
              <w:top w:val="dashed" w:sz="4" w:space="0" w:color="00B0F0"/>
              <w:left w:val="dashed" w:sz="4" w:space="0" w:color="00B0F0"/>
              <w:bottom w:val="dashed" w:sz="4" w:space="0" w:color="00B0F0"/>
              <w:right w:val="dashed" w:sz="4" w:space="0" w:color="00B0F0"/>
            </w:tcBorders>
            <w:shd w:val="clear" w:color="000000" w:fill="00B0F0"/>
            <w:noWrap/>
            <w:vAlign w:val="bottom"/>
            <w:hideMark/>
          </w:tcPr>
          <w:p w14:paraId="0013FC64" w14:textId="77777777" w:rsidR="000D2793" w:rsidRPr="005849BF" w:rsidRDefault="000D2793" w:rsidP="00903C78">
            <w:pPr>
              <w:spacing w:after="0" w:line="240" w:lineRule="auto"/>
              <w:jc w:val="center"/>
              <w:rPr>
                <w:rFonts w:eastAsia="Times New Roman" w:cs="Calibri"/>
                <w:color w:val="000000"/>
                <w:lang w:eastAsia="fr-FR"/>
              </w:rPr>
            </w:pPr>
            <w:r w:rsidRPr="005849BF">
              <w:rPr>
                <w:rFonts w:eastAsia="Times New Roman" w:cs="Calibri"/>
                <w:color w:val="000000"/>
                <w:lang w:eastAsia="fr-FR"/>
              </w:rPr>
              <w:t>N</w:t>
            </w:r>
          </w:p>
        </w:tc>
        <w:tc>
          <w:tcPr>
            <w:tcW w:w="4061" w:type="dxa"/>
            <w:vMerge w:val="restart"/>
            <w:tcBorders>
              <w:top w:val="dashed" w:sz="4" w:space="0" w:color="00B0F0"/>
              <w:left w:val="dashed" w:sz="4" w:space="0" w:color="00B0F0"/>
              <w:bottom w:val="dashed" w:sz="4" w:space="0" w:color="00B0F0"/>
              <w:right w:val="dashed" w:sz="4" w:space="0" w:color="00B0F0"/>
            </w:tcBorders>
            <w:shd w:val="clear" w:color="000000" w:fill="00B0F0"/>
            <w:noWrap/>
            <w:vAlign w:val="bottom"/>
            <w:hideMark/>
          </w:tcPr>
          <w:p w14:paraId="19C62687" w14:textId="77777777" w:rsidR="000D2793" w:rsidRPr="005849BF" w:rsidRDefault="000D2793" w:rsidP="00903C78">
            <w:pPr>
              <w:spacing w:after="0" w:line="240" w:lineRule="auto"/>
              <w:jc w:val="center"/>
              <w:rPr>
                <w:rFonts w:eastAsia="Times New Roman" w:cs="Calibri"/>
                <w:color w:val="000000"/>
                <w:lang w:eastAsia="fr-FR"/>
              </w:rPr>
            </w:pPr>
            <w:r w:rsidRPr="005849BF">
              <w:rPr>
                <w:rFonts w:eastAsia="Times New Roman" w:cs="Calibri"/>
                <w:color w:val="000000"/>
                <w:lang w:eastAsia="fr-FR"/>
              </w:rPr>
              <w:t>Nom du groupement</w:t>
            </w:r>
          </w:p>
        </w:tc>
        <w:tc>
          <w:tcPr>
            <w:tcW w:w="2661" w:type="dxa"/>
            <w:vMerge w:val="restart"/>
            <w:tcBorders>
              <w:top w:val="dashed" w:sz="4" w:space="0" w:color="00B0F0"/>
              <w:left w:val="dashed" w:sz="4" w:space="0" w:color="00B0F0"/>
              <w:bottom w:val="dashed" w:sz="4" w:space="0" w:color="00B0F0"/>
              <w:right w:val="dashed" w:sz="4" w:space="0" w:color="00B0F0"/>
            </w:tcBorders>
            <w:shd w:val="clear" w:color="000000" w:fill="00B0F0"/>
            <w:noWrap/>
            <w:vAlign w:val="bottom"/>
            <w:hideMark/>
          </w:tcPr>
          <w:p w14:paraId="61C0C43C" w14:textId="77777777" w:rsidR="000D2793" w:rsidRPr="005849BF" w:rsidRDefault="000D2793" w:rsidP="00903C78">
            <w:pPr>
              <w:spacing w:after="0" w:line="240" w:lineRule="auto"/>
              <w:jc w:val="center"/>
              <w:rPr>
                <w:rFonts w:eastAsia="Times New Roman" w:cs="Calibri"/>
                <w:color w:val="000000"/>
                <w:lang w:eastAsia="fr-FR"/>
              </w:rPr>
            </w:pPr>
            <w:r w:rsidRPr="005849BF">
              <w:rPr>
                <w:rFonts w:eastAsia="Times New Roman" w:cs="Calibri"/>
                <w:color w:val="000000"/>
                <w:lang w:eastAsia="fr-FR"/>
              </w:rPr>
              <w:t>Secteur d'activité</w:t>
            </w:r>
          </w:p>
        </w:tc>
        <w:tc>
          <w:tcPr>
            <w:tcW w:w="3889" w:type="dxa"/>
            <w:gridSpan w:val="2"/>
            <w:tcBorders>
              <w:top w:val="dashed" w:sz="4" w:space="0" w:color="00B0F0"/>
              <w:left w:val="nil"/>
              <w:bottom w:val="dashed" w:sz="4" w:space="0" w:color="00B0F0"/>
              <w:right w:val="dashed" w:sz="4" w:space="0" w:color="00B0F0"/>
            </w:tcBorders>
            <w:shd w:val="clear" w:color="000000" w:fill="1F4E78"/>
            <w:noWrap/>
            <w:vAlign w:val="bottom"/>
            <w:hideMark/>
          </w:tcPr>
          <w:p w14:paraId="3B352C53" w14:textId="77777777" w:rsidR="000D2793" w:rsidRPr="005849BF" w:rsidRDefault="000D2793" w:rsidP="00903C78">
            <w:pPr>
              <w:spacing w:after="0" w:line="240" w:lineRule="auto"/>
              <w:jc w:val="center"/>
              <w:rPr>
                <w:rFonts w:eastAsia="Times New Roman" w:cs="Calibri"/>
                <w:b/>
                <w:bCs/>
                <w:color w:val="FFFFFF"/>
                <w:lang w:eastAsia="fr-FR"/>
              </w:rPr>
            </w:pPr>
            <w:r w:rsidRPr="005849BF">
              <w:rPr>
                <w:rFonts w:eastAsia="Times New Roman" w:cs="Calibri"/>
                <w:b/>
                <w:bCs/>
                <w:color w:val="FFFFFF"/>
                <w:lang w:eastAsia="fr-FR"/>
              </w:rPr>
              <w:t>Revenu par membre au sein des groupement</w:t>
            </w:r>
          </w:p>
        </w:tc>
      </w:tr>
      <w:tr w:rsidR="000D2793" w:rsidRPr="005849BF" w14:paraId="1F96DAB2" w14:textId="77777777" w:rsidTr="00C1666B">
        <w:trPr>
          <w:trHeight w:val="281"/>
          <w:jc w:val="center"/>
        </w:trPr>
        <w:tc>
          <w:tcPr>
            <w:tcW w:w="364" w:type="dxa"/>
            <w:vMerge/>
            <w:tcBorders>
              <w:top w:val="dashed" w:sz="4" w:space="0" w:color="00B0F0"/>
              <w:left w:val="dashed" w:sz="4" w:space="0" w:color="00B0F0"/>
              <w:bottom w:val="dashed" w:sz="4" w:space="0" w:color="00B0F0"/>
              <w:right w:val="dashed" w:sz="4" w:space="0" w:color="00B0F0"/>
            </w:tcBorders>
            <w:vAlign w:val="center"/>
            <w:hideMark/>
          </w:tcPr>
          <w:p w14:paraId="452C41B0" w14:textId="77777777" w:rsidR="000D2793" w:rsidRPr="005849BF" w:rsidRDefault="000D2793" w:rsidP="00903C78">
            <w:pPr>
              <w:spacing w:after="0" w:line="240" w:lineRule="auto"/>
              <w:rPr>
                <w:rFonts w:eastAsia="Times New Roman" w:cs="Calibri"/>
                <w:color w:val="000000"/>
                <w:lang w:eastAsia="fr-FR"/>
              </w:rPr>
            </w:pPr>
          </w:p>
        </w:tc>
        <w:tc>
          <w:tcPr>
            <w:tcW w:w="4061" w:type="dxa"/>
            <w:vMerge/>
            <w:tcBorders>
              <w:top w:val="dashed" w:sz="4" w:space="0" w:color="00B0F0"/>
              <w:left w:val="dashed" w:sz="4" w:space="0" w:color="00B0F0"/>
              <w:bottom w:val="dashed" w:sz="4" w:space="0" w:color="00B0F0"/>
              <w:right w:val="dashed" w:sz="4" w:space="0" w:color="00B0F0"/>
            </w:tcBorders>
            <w:vAlign w:val="center"/>
            <w:hideMark/>
          </w:tcPr>
          <w:p w14:paraId="4DE0DFC5" w14:textId="77777777" w:rsidR="000D2793" w:rsidRPr="005849BF" w:rsidRDefault="000D2793" w:rsidP="00903C78">
            <w:pPr>
              <w:spacing w:after="0" w:line="240" w:lineRule="auto"/>
              <w:rPr>
                <w:rFonts w:eastAsia="Times New Roman" w:cs="Calibri"/>
                <w:color w:val="000000"/>
                <w:lang w:eastAsia="fr-FR"/>
              </w:rPr>
            </w:pPr>
          </w:p>
        </w:tc>
        <w:tc>
          <w:tcPr>
            <w:tcW w:w="2661" w:type="dxa"/>
            <w:vMerge/>
            <w:tcBorders>
              <w:top w:val="dashed" w:sz="4" w:space="0" w:color="00B0F0"/>
              <w:left w:val="dashed" w:sz="4" w:space="0" w:color="00B0F0"/>
              <w:bottom w:val="dashed" w:sz="4" w:space="0" w:color="00B0F0"/>
              <w:right w:val="dashed" w:sz="4" w:space="0" w:color="00B0F0"/>
            </w:tcBorders>
            <w:vAlign w:val="center"/>
            <w:hideMark/>
          </w:tcPr>
          <w:p w14:paraId="46F56973" w14:textId="77777777" w:rsidR="000D2793" w:rsidRPr="005849BF" w:rsidRDefault="000D2793" w:rsidP="00903C78">
            <w:pPr>
              <w:spacing w:after="0" w:line="240" w:lineRule="auto"/>
              <w:rPr>
                <w:rFonts w:eastAsia="Times New Roman" w:cs="Calibri"/>
                <w:color w:val="000000"/>
                <w:lang w:eastAsia="fr-FR"/>
              </w:rPr>
            </w:pPr>
          </w:p>
        </w:tc>
        <w:tc>
          <w:tcPr>
            <w:tcW w:w="2129" w:type="dxa"/>
            <w:tcBorders>
              <w:top w:val="nil"/>
              <w:left w:val="nil"/>
              <w:bottom w:val="dashed" w:sz="4" w:space="0" w:color="00B0F0"/>
              <w:right w:val="dashed" w:sz="4" w:space="0" w:color="00B0F0"/>
            </w:tcBorders>
            <w:shd w:val="clear" w:color="auto" w:fill="C5E0B3" w:themeFill="accent6" w:themeFillTint="66"/>
            <w:noWrap/>
            <w:vAlign w:val="bottom"/>
            <w:hideMark/>
          </w:tcPr>
          <w:p w14:paraId="4FDB354C" w14:textId="6A8F040D" w:rsidR="000D2793" w:rsidRPr="005849BF" w:rsidRDefault="000D2793" w:rsidP="00903C78">
            <w:pPr>
              <w:spacing w:after="0" w:line="240" w:lineRule="auto"/>
              <w:rPr>
                <w:rFonts w:eastAsia="Times New Roman" w:cs="Calibri"/>
                <w:lang w:eastAsia="fr-FR"/>
              </w:rPr>
            </w:pPr>
            <w:r w:rsidRPr="005849BF">
              <w:rPr>
                <w:rFonts w:eastAsia="Times New Roman" w:cs="Calibri"/>
                <w:lang w:eastAsia="fr-FR"/>
              </w:rPr>
              <w:t xml:space="preserve">Au moment du </w:t>
            </w:r>
            <w:r w:rsidR="006835B4" w:rsidRPr="005849BF">
              <w:rPr>
                <w:rFonts w:eastAsia="Times New Roman" w:cs="Calibri"/>
                <w:lang w:eastAsia="fr-FR"/>
              </w:rPr>
              <w:t>profilage</w:t>
            </w:r>
          </w:p>
        </w:tc>
        <w:tc>
          <w:tcPr>
            <w:tcW w:w="1760" w:type="dxa"/>
            <w:tcBorders>
              <w:top w:val="nil"/>
              <w:left w:val="nil"/>
              <w:bottom w:val="dashed" w:sz="4" w:space="0" w:color="00B0F0"/>
              <w:right w:val="dashed" w:sz="4" w:space="0" w:color="00B0F0"/>
            </w:tcBorders>
            <w:shd w:val="clear" w:color="000000" w:fill="1F4E78"/>
            <w:noWrap/>
            <w:vAlign w:val="bottom"/>
            <w:hideMark/>
          </w:tcPr>
          <w:p w14:paraId="27987A41" w14:textId="77777777" w:rsidR="000D2793" w:rsidRPr="005849BF" w:rsidRDefault="000D2793" w:rsidP="00903C78">
            <w:pPr>
              <w:spacing w:after="0" w:line="240" w:lineRule="auto"/>
              <w:rPr>
                <w:rFonts w:eastAsia="Times New Roman" w:cs="Calibri"/>
                <w:color w:val="FFFFFF"/>
                <w:lang w:eastAsia="fr-FR"/>
              </w:rPr>
            </w:pPr>
            <w:r w:rsidRPr="005849BF">
              <w:rPr>
                <w:rFonts w:eastAsia="Times New Roman" w:cs="Calibri"/>
                <w:color w:val="FFFFFF"/>
                <w:lang w:eastAsia="fr-FR"/>
              </w:rPr>
              <w:t>Actuellement</w:t>
            </w:r>
          </w:p>
        </w:tc>
      </w:tr>
      <w:tr w:rsidR="000D2793" w:rsidRPr="005849BF" w14:paraId="618A3625" w14:textId="77777777" w:rsidTr="00C1666B">
        <w:trPr>
          <w:trHeight w:val="281"/>
          <w:jc w:val="center"/>
        </w:trPr>
        <w:tc>
          <w:tcPr>
            <w:tcW w:w="364" w:type="dxa"/>
            <w:tcBorders>
              <w:top w:val="nil"/>
              <w:left w:val="dashed" w:sz="4" w:space="0" w:color="00B0F0"/>
              <w:bottom w:val="dashed" w:sz="4" w:space="0" w:color="00B0F0"/>
              <w:right w:val="dashed" w:sz="4" w:space="0" w:color="00B0F0"/>
            </w:tcBorders>
            <w:shd w:val="clear" w:color="auto" w:fill="auto"/>
            <w:noWrap/>
            <w:vAlign w:val="bottom"/>
            <w:hideMark/>
          </w:tcPr>
          <w:p w14:paraId="79509249"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1</w:t>
            </w:r>
          </w:p>
        </w:tc>
        <w:tc>
          <w:tcPr>
            <w:tcW w:w="4061" w:type="dxa"/>
            <w:tcBorders>
              <w:top w:val="nil"/>
              <w:left w:val="nil"/>
              <w:bottom w:val="dashed" w:sz="4" w:space="0" w:color="00B0F0"/>
              <w:right w:val="dashed" w:sz="4" w:space="0" w:color="00B0F0"/>
            </w:tcBorders>
            <w:shd w:val="clear" w:color="auto" w:fill="auto"/>
            <w:noWrap/>
            <w:vAlign w:val="bottom"/>
            <w:hideMark/>
          </w:tcPr>
          <w:p w14:paraId="2309007E"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Agir Centrafrique</w:t>
            </w:r>
          </w:p>
        </w:tc>
        <w:tc>
          <w:tcPr>
            <w:tcW w:w="2661" w:type="dxa"/>
            <w:tcBorders>
              <w:top w:val="nil"/>
              <w:left w:val="nil"/>
              <w:bottom w:val="dashed" w:sz="4" w:space="0" w:color="00B0F0"/>
              <w:right w:val="dashed" w:sz="4" w:space="0" w:color="00B0F0"/>
            </w:tcBorders>
            <w:shd w:val="clear" w:color="auto" w:fill="auto"/>
            <w:noWrap/>
            <w:vAlign w:val="bottom"/>
            <w:hideMark/>
          </w:tcPr>
          <w:p w14:paraId="2B64B2EC"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Agriculture</w:t>
            </w:r>
          </w:p>
        </w:tc>
        <w:tc>
          <w:tcPr>
            <w:tcW w:w="2129" w:type="dxa"/>
            <w:tcBorders>
              <w:top w:val="nil"/>
              <w:left w:val="nil"/>
              <w:bottom w:val="dashed" w:sz="4" w:space="0" w:color="00B0F0"/>
              <w:right w:val="dashed" w:sz="4" w:space="0" w:color="00B0F0"/>
            </w:tcBorders>
            <w:shd w:val="clear" w:color="000000" w:fill="F2F2F2"/>
            <w:noWrap/>
            <w:vAlign w:val="bottom"/>
            <w:hideMark/>
          </w:tcPr>
          <w:p w14:paraId="5130D6B5"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val="en-US" w:eastAsia="fr-FR"/>
              </w:rPr>
              <w:t>4583.33</w:t>
            </w:r>
          </w:p>
        </w:tc>
        <w:tc>
          <w:tcPr>
            <w:tcW w:w="1760" w:type="dxa"/>
            <w:tcBorders>
              <w:top w:val="nil"/>
              <w:left w:val="nil"/>
              <w:bottom w:val="dashed" w:sz="4" w:space="0" w:color="00B0F0"/>
              <w:right w:val="dashed" w:sz="4" w:space="0" w:color="00B0F0"/>
            </w:tcBorders>
            <w:shd w:val="clear" w:color="000000" w:fill="E2EFDA"/>
            <w:noWrap/>
            <w:vAlign w:val="bottom"/>
            <w:hideMark/>
          </w:tcPr>
          <w:p w14:paraId="59A9C8D3"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9830</w:t>
            </w:r>
          </w:p>
        </w:tc>
      </w:tr>
      <w:tr w:rsidR="000D2793" w:rsidRPr="005849BF" w14:paraId="28998144" w14:textId="77777777" w:rsidTr="00C1666B">
        <w:trPr>
          <w:trHeight w:val="281"/>
          <w:jc w:val="center"/>
        </w:trPr>
        <w:tc>
          <w:tcPr>
            <w:tcW w:w="364" w:type="dxa"/>
            <w:tcBorders>
              <w:top w:val="nil"/>
              <w:left w:val="dashed" w:sz="4" w:space="0" w:color="00B0F0"/>
              <w:bottom w:val="dashed" w:sz="4" w:space="0" w:color="00B0F0"/>
              <w:right w:val="dashed" w:sz="4" w:space="0" w:color="00B0F0"/>
            </w:tcBorders>
            <w:shd w:val="clear" w:color="000000" w:fill="FF0000"/>
            <w:noWrap/>
            <w:vAlign w:val="bottom"/>
            <w:hideMark/>
          </w:tcPr>
          <w:p w14:paraId="0E4C0E13"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2</w:t>
            </w:r>
          </w:p>
        </w:tc>
        <w:tc>
          <w:tcPr>
            <w:tcW w:w="4061" w:type="dxa"/>
            <w:tcBorders>
              <w:top w:val="nil"/>
              <w:left w:val="nil"/>
              <w:bottom w:val="dashed" w:sz="4" w:space="0" w:color="00B0F0"/>
              <w:right w:val="dashed" w:sz="4" w:space="0" w:color="00B0F0"/>
            </w:tcBorders>
            <w:shd w:val="clear" w:color="000000" w:fill="FF0000"/>
            <w:noWrap/>
            <w:vAlign w:val="bottom"/>
            <w:hideMark/>
          </w:tcPr>
          <w:p w14:paraId="16C4A035"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Association Aglow-International</w:t>
            </w:r>
          </w:p>
        </w:tc>
        <w:tc>
          <w:tcPr>
            <w:tcW w:w="2661" w:type="dxa"/>
            <w:tcBorders>
              <w:top w:val="nil"/>
              <w:left w:val="nil"/>
              <w:bottom w:val="dashed" w:sz="4" w:space="0" w:color="00B0F0"/>
              <w:right w:val="dashed" w:sz="4" w:space="0" w:color="00B0F0"/>
            </w:tcBorders>
            <w:shd w:val="clear" w:color="000000" w:fill="FF0000"/>
            <w:noWrap/>
            <w:vAlign w:val="bottom"/>
            <w:hideMark/>
          </w:tcPr>
          <w:p w14:paraId="1042D8AA"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Agriculture</w:t>
            </w:r>
          </w:p>
        </w:tc>
        <w:tc>
          <w:tcPr>
            <w:tcW w:w="2129" w:type="dxa"/>
            <w:tcBorders>
              <w:top w:val="nil"/>
              <w:left w:val="nil"/>
              <w:bottom w:val="dashed" w:sz="4" w:space="0" w:color="00B0F0"/>
              <w:right w:val="dashed" w:sz="4" w:space="0" w:color="00B0F0"/>
            </w:tcBorders>
            <w:shd w:val="clear" w:color="000000" w:fill="FF0000"/>
            <w:noWrap/>
            <w:vAlign w:val="bottom"/>
            <w:hideMark/>
          </w:tcPr>
          <w:p w14:paraId="6F7EA934"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val="en-US" w:eastAsia="fr-FR"/>
              </w:rPr>
              <w:t>1851.37</w:t>
            </w:r>
          </w:p>
        </w:tc>
        <w:tc>
          <w:tcPr>
            <w:tcW w:w="1760" w:type="dxa"/>
            <w:tcBorders>
              <w:top w:val="nil"/>
              <w:left w:val="nil"/>
              <w:bottom w:val="dashed" w:sz="4" w:space="0" w:color="00B0F0"/>
              <w:right w:val="dashed" w:sz="4" w:space="0" w:color="00B0F0"/>
            </w:tcBorders>
            <w:shd w:val="clear" w:color="000000" w:fill="FF0000"/>
            <w:noWrap/>
            <w:vAlign w:val="bottom"/>
            <w:hideMark/>
          </w:tcPr>
          <w:p w14:paraId="692E199D" w14:textId="77777777" w:rsidR="000D2793" w:rsidRPr="005849BF" w:rsidRDefault="000D2793" w:rsidP="00903C78">
            <w:pPr>
              <w:spacing w:after="0" w:line="240" w:lineRule="auto"/>
              <w:jc w:val="right"/>
              <w:rPr>
                <w:rFonts w:eastAsia="Times New Roman" w:cs="Calibri"/>
                <w:color w:val="000000"/>
                <w:lang w:eastAsia="fr-FR"/>
              </w:rPr>
            </w:pPr>
            <w:r>
              <w:rPr>
                <w:rFonts w:eastAsia="Times New Roman" w:cs="Calibri"/>
                <w:color w:val="000000"/>
                <w:lang w:eastAsia="fr-FR"/>
              </w:rPr>
              <w:t>N/A</w:t>
            </w:r>
          </w:p>
        </w:tc>
      </w:tr>
      <w:tr w:rsidR="000D2793" w:rsidRPr="005849BF" w14:paraId="2447A29A" w14:textId="77777777" w:rsidTr="00C1666B">
        <w:trPr>
          <w:trHeight w:val="281"/>
          <w:jc w:val="center"/>
        </w:trPr>
        <w:tc>
          <w:tcPr>
            <w:tcW w:w="364" w:type="dxa"/>
            <w:tcBorders>
              <w:top w:val="nil"/>
              <w:left w:val="dashed" w:sz="4" w:space="0" w:color="00B0F0"/>
              <w:bottom w:val="dashed" w:sz="4" w:space="0" w:color="00B0F0"/>
              <w:right w:val="dashed" w:sz="4" w:space="0" w:color="00B0F0"/>
            </w:tcBorders>
            <w:shd w:val="clear" w:color="auto" w:fill="auto"/>
            <w:noWrap/>
            <w:vAlign w:val="bottom"/>
            <w:hideMark/>
          </w:tcPr>
          <w:p w14:paraId="2400D064"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3</w:t>
            </w:r>
          </w:p>
        </w:tc>
        <w:tc>
          <w:tcPr>
            <w:tcW w:w="4061" w:type="dxa"/>
            <w:tcBorders>
              <w:top w:val="nil"/>
              <w:left w:val="nil"/>
              <w:bottom w:val="dashed" w:sz="4" w:space="0" w:color="00B0F0"/>
              <w:right w:val="dashed" w:sz="4" w:space="0" w:color="00B0F0"/>
            </w:tcBorders>
            <w:shd w:val="clear" w:color="auto" w:fill="auto"/>
            <w:noWrap/>
            <w:vAlign w:val="bottom"/>
            <w:hideMark/>
          </w:tcPr>
          <w:p w14:paraId="4E475921"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Aidé Mbi</w:t>
            </w:r>
          </w:p>
        </w:tc>
        <w:tc>
          <w:tcPr>
            <w:tcW w:w="2661" w:type="dxa"/>
            <w:tcBorders>
              <w:top w:val="nil"/>
              <w:left w:val="nil"/>
              <w:bottom w:val="dashed" w:sz="4" w:space="0" w:color="00B0F0"/>
              <w:right w:val="dashed" w:sz="4" w:space="0" w:color="00B0F0"/>
            </w:tcBorders>
            <w:shd w:val="clear" w:color="auto" w:fill="auto"/>
            <w:noWrap/>
            <w:vAlign w:val="bottom"/>
            <w:hideMark/>
          </w:tcPr>
          <w:p w14:paraId="223327CC"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Agriculture</w:t>
            </w:r>
          </w:p>
        </w:tc>
        <w:tc>
          <w:tcPr>
            <w:tcW w:w="2129" w:type="dxa"/>
            <w:tcBorders>
              <w:top w:val="nil"/>
              <w:left w:val="nil"/>
              <w:bottom w:val="dashed" w:sz="4" w:space="0" w:color="00B0F0"/>
              <w:right w:val="dashed" w:sz="4" w:space="0" w:color="00B0F0"/>
            </w:tcBorders>
            <w:shd w:val="clear" w:color="000000" w:fill="F2F2F2"/>
            <w:noWrap/>
            <w:vAlign w:val="bottom"/>
            <w:hideMark/>
          </w:tcPr>
          <w:p w14:paraId="1F8A8AAA"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0</w:t>
            </w:r>
          </w:p>
        </w:tc>
        <w:tc>
          <w:tcPr>
            <w:tcW w:w="1760" w:type="dxa"/>
            <w:tcBorders>
              <w:top w:val="nil"/>
              <w:left w:val="nil"/>
              <w:bottom w:val="dashed" w:sz="4" w:space="0" w:color="00B0F0"/>
              <w:right w:val="dashed" w:sz="4" w:space="0" w:color="00B0F0"/>
            </w:tcBorders>
            <w:shd w:val="clear" w:color="000000" w:fill="E2EFDA"/>
            <w:noWrap/>
            <w:vAlign w:val="bottom"/>
            <w:hideMark/>
          </w:tcPr>
          <w:p w14:paraId="20F64F29"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1160</w:t>
            </w:r>
          </w:p>
        </w:tc>
      </w:tr>
      <w:tr w:rsidR="000D2793" w:rsidRPr="005849BF" w14:paraId="02D4D49D" w14:textId="77777777" w:rsidTr="00C1666B">
        <w:trPr>
          <w:trHeight w:val="281"/>
          <w:jc w:val="center"/>
        </w:trPr>
        <w:tc>
          <w:tcPr>
            <w:tcW w:w="364" w:type="dxa"/>
            <w:tcBorders>
              <w:top w:val="nil"/>
              <w:left w:val="dashed" w:sz="4" w:space="0" w:color="00B0F0"/>
              <w:bottom w:val="dashed" w:sz="4" w:space="0" w:color="00B0F0"/>
              <w:right w:val="dashed" w:sz="4" w:space="0" w:color="00B0F0"/>
            </w:tcBorders>
            <w:shd w:val="clear" w:color="auto" w:fill="auto"/>
            <w:noWrap/>
            <w:vAlign w:val="bottom"/>
            <w:hideMark/>
          </w:tcPr>
          <w:p w14:paraId="6B35A517"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4</w:t>
            </w:r>
          </w:p>
        </w:tc>
        <w:tc>
          <w:tcPr>
            <w:tcW w:w="4061" w:type="dxa"/>
            <w:tcBorders>
              <w:top w:val="nil"/>
              <w:left w:val="nil"/>
              <w:bottom w:val="dashed" w:sz="4" w:space="0" w:color="00B0F0"/>
              <w:right w:val="dashed" w:sz="4" w:space="0" w:color="00B0F0"/>
            </w:tcBorders>
            <w:shd w:val="clear" w:color="auto" w:fill="auto"/>
            <w:noWrap/>
            <w:vAlign w:val="bottom"/>
            <w:hideMark/>
          </w:tcPr>
          <w:p w14:paraId="040B5793"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GAPPE(Agro-pastoral pour la Protection de L'environnement)</w:t>
            </w:r>
          </w:p>
        </w:tc>
        <w:tc>
          <w:tcPr>
            <w:tcW w:w="2661" w:type="dxa"/>
            <w:tcBorders>
              <w:top w:val="nil"/>
              <w:left w:val="nil"/>
              <w:bottom w:val="dashed" w:sz="4" w:space="0" w:color="00B0F0"/>
              <w:right w:val="dashed" w:sz="4" w:space="0" w:color="00B0F0"/>
            </w:tcBorders>
            <w:shd w:val="clear" w:color="auto" w:fill="auto"/>
            <w:noWrap/>
            <w:vAlign w:val="bottom"/>
            <w:hideMark/>
          </w:tcPr>
          <w:p w14:paraId="422B4B63"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 </w:t>
            </w:r>
          </w:p>
        </w:tc>
        <w:tc>
          <w:tcPr>
            <w:tcW w:w="2129" w:type="dxa"/>
            <w:tcBorders>
              <w:top w:val="nil"/>
              <w:left w:val="nil"/>
              <w:bottom w:val="dashed" w:sz="4" w:space="0" w:color="00B0F0"/>
              <w:right w:val="dashed" w:sz="4" w:space="0" w:color="00B0F0"/>
            </w:tcBorders>
            <w:shd w:val="clear" w:color="000000" w:fill="F2F2F2"/>
            <w:noWrap/>
            <w:vAlign w:val="bottom"/>
            <w:hideMark/>
          </w:tcPr>
          <w:p w14:paraId="11F7FC85"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val="en-US" w:eastAsia="fr-FR"/>
              </w:rPr>
              <w:t>1034</w:t>
            </w:r>
          </w:p>
        </w:tc>
        <w:tc>
          <w:tcPr>
            <w:tcW w:w="1760" w:type="dxa"/>
            <w:tcBorders>
              <w:top w:val="nil"/>
              <w:left w:val="nil"/>
              <w:bottom w:val="dashed" w:sz="4" w:space="0" w:color="00B0F0"/>
              <w:right w:val="dashed" w:sz="4" w:space="0" w:color="00B0F0"/>
            </w:tcBorders>
            <w:shd w:val="clear" w:color="000000" w:fill="E2EFDA"/>
            <w:noWrap/>
            <w:vAlign w:val="bottom"/>
            <w:hideMark/>
          </w:tcPr>
          <w:p w14:paraId="719F2ED7"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81355</w:t>
            </w:r>
          </w:p>
        </w:tc>
      </w:tr>
      <w:tr w:rsidR="000D2793" w:rsidRPr="005849BF" w14:paraId="4303171A" w14:textId="77777777" w:rsidTr="00C1666B">
        <w:trPr>
          <w:trHeight w:val="281"/>
          <w:jc w:val="center"/>
        </w:trPr>
        <w:tc>
          <w:tcPr>
            <w:tcW w:w="364" w:type="dxa"/>
            <w:tcBorders>
              <w:top w:val="nil"/>
              <w:left w:val="dashed" w:sz="4" w:space="0" w:color="00B0F0"/>
              <w:bottom w:val="dashed" w:sz="4" w:space="0" w:color="00B0F0"/>
              <w:right w:val="dashed" w:sz="4" w:space="0" w:color="00B0F0"/>
            </w:tcBorders>
            <w:shd w:val="clear" w:color="auto" w:fill="auto"/>
            <w:noWrap/>
            <w:vAlign w:val="bottom"/>
            <w:hideMark/>
          </w:tcPr>
          <w:p w14:paraId="39ED2ABB"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5</w:t>
            </w:r>
          </w:p>
        </w:tc>
        <w:tc>
          <w:tcPr>
            <w:tcW w:w="4061" w:type="dxa"/>
            <w:tcBorders>
              <w:top w:val="nil"/>
              <w:left w:val="nil"/>
              <w:bottom w:val="dashed" w:sz="4" w:space="0" w:color="00B0F0"/>
              <w:right w:val="dashed" w:sz="4" w:space="0" w:color="00B0F0"/>
            </w:tcBorders>
            <w:shd w:val="clear" w:color="auto" w:fill="auto"/>
            <w:noWrap/>
            <w:vAlign w:val="bottom"/>
            <w:hideMark/>
          </w:tcPr>
          <w:p w14:paraId="5A8D1B68"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Association des planteurs de Teck</w:t>
            </w:r>
          </w:p>
        </w:tc>
        <w:tc>
          <w:tcPr>
            <w:tcW w:w="2661" w:type="dxa"/>
            <w:tcBorders>
              <w:top w:val="nil"/>
              <w:left w:val="nil"/>
              <w:bottom w:val="dashed" w:sz="4" w:space="0" w:color="00B0F0"/>
              <w:right w:val="dashed" w:sz="4" w:space="0" w:color="00B0F0"/>
            </w:tcBorders>
            <w:shd w:val="clear" w:color="auto" w:fill="auto"/>
            <w:noWrap/>
            <w:vAlign w:val="bottom"/>
            <w:hideMark/>
          </w:tcPr>
          <w:p w14:paraId="72613C98"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Agriculture</w:t>
            </w:r>
          </w:p>
        </w:tc>
        <w:tc>
          <w:tcPr>
            <w:tcW w:w="2129" w:type="dxa"/>
            <w:tcBorders>
              <w:top w:val="nil"/>
              <w:left w:val="nil"/>
              <w:bottom w:val="dashed" w:sz="4" w:space="0" w:color="00B0F0"/>
              <w:right w:val="dashed" w:sz="4" w:space="0" w:color="00B0F0"/>
            </w:tcBorders>
            <w:shd w:val="clear" w:color="000000" w:fill="F2F2F2"/>
            <w:noWrap/>
            <w:vAlign w:val="bottom"/>
            <w:hideMark/>
          </w:tcPr>
          <w:p w14:paraId="175E8EEE"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val="en-US" w:eastAsia="fr-FR"/>
              </w:rPr>
              <w:t>5000</w:t>
            </w:r>
          </w:p>
        </w:tc>
        <w:tc>
          <w:tcPr>
            <w:tcW w:w="1760" w:type="dxa"/>
            <w:tcBorders>
              <w:top w:val="nil"/>
              <w:left w:val="nil"/>
              <w:bottom w:val="dashed" w:sz="4" w:space="0" w:color="00B0F0"/>
              <w:right w:val="dashed" w:sz="4" w:space="0" w:color="00B0F0"/>
            </w:tcBorders>
            <w:shd w:val="clear" w:color="000000" w:fill="E2EFDA"/>
            <w:noWrap/>
            <w:vAlign w:val="bottom"/>
            <w:hideMark/>
          </w:tcPr>
          <w:p w14:paraId="219DEFBE"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14055</w:t>
            </w:r>
          </w:p>
        </w:tc>
      </w:tr>
      <w:tr w:rsidR="000D2793" w:rsidRPr="005849BF" w14:paraId="4504D64A" w14:textId="77777777" w:rsidTr="00C1666B">
        <w:trPr>
          <w:trHeight w:val="281"/>
          <w:jc w:val="center"/>
        </w:trPr>
        <w:tc>
          <w:tcPr>
            <w:tcW w:w="364" w:type="dxa"/>
            <w:tcBorders>
              <w:top w:val="nil"/>
              <w:left w:val="dashed" w:sz="4" w:space="0" w:color="00B0F0"/>
              <w:bottom w:val="dashed" w:sz="4" w:space="0" w:color="00B0F0"/>
              <w:right w:val="dashed" w:sz="4" w:space="0" w:color="00B0F0"/>
            </w:tcBorders>
            <w:shd w:val="clear" w:color="auto" w:fill="auto"/>
            <w:noWrap/>
            <w:vAlign w:val="bottom"/>
            <w:hideMark/>
          </w:tcPr>
          <w:p w14:paraId="689A1A6F"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6</w:t>
            </w:r>
          </w:p>
        </w:tc>
        <w:tc>
          <w:tcPr>
            <w:tcW w:w="4061" w:type="dxa"/>
            <w:tcBorders>
              <w:top w:val="nil"/>
              <w:left w:val="nil"/>
              <w:bottom w:val="dashed" w:sz="4" w:space="0" w:color="00B0F0"/>
              <w:right w:val="dashed" w:sz="4" w:space="0" w:color="00B0F0"/>
            </w:tcBorders>
            <w:shd w:val="clear" w:color="auto" w:fill="auto"/>
            <w:noWrap/>
            <w:vAlign w:val="bottom"/>
            <w:hideMark/>
          </w:tcPr>
          <w:p w14:paraId="7AF4F3EE"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Issongo Réveilles-toi</w:t>
            </w:r>
          </w:p>
        </w:tc>
        <w:tc>
          <w:tcPr>
            <w:tcW w:w="2661" w:type="dxa"/>
            <w:tcBorders>
              <w:top w:val="nil"/>
              <w:left w:val="nil"/>
              <w:bottom w:val="dashed" w:sz="4" w:space="0" w:color="00B0F0"/>
              <w:right w:val="dashed" w:sz="4" w:space="0" w:color="00B0F0"/>
            </w:tcBorders>
            <w:shd w:val="clear" w:color="auto" w:fill="auto"/>
            <w:noWrap/>
            <w:vAlign w:val="bottom"/>
            <w:hideMark/>
          </w:tcPr>
          <w:p w14:paraId="223EE8F9"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Elevage</w:t>
            </w:r>
          </w:p>
        </w:tc>
        <w:tc>
          <w:tcPr>
            <w:tcW w:w="2129" w:type="dxa"/>
            <w:tcBorders>
              <w:top w:val="nil"/>
              <w:left w:val="nil"/>
              <w:bottom w:val="dashed" w:sz="4" w:space="0" w:color="00B0F0"/>
              <w:right w:val="dashed" w:sz="4" w:space="0" w:color="00B0F0"/>
            </w:tcBorders>
            <w:shd w:val="clear" w:color="000000" w:fill="F2F2F2"/>
            <w:noWrap/>
            <w:vAlign w:val="bottom"/>
            <w:hideMark/>
          </w:tcPr>
          <w:p w14:paraId="627C6781"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val="en-US" w:eastAsia="fr-FR"/>
              </w:rPr>
              <w:t>7089</w:t>
            </w:r>
          </w:p>
        </w:tc>
        <w:tc>
          <w:tcPr>
            <w:tcW w:w="1760" w:type="dxa"/>
            <w:tcBorders>
              <w:top w:val="nil"/>
              <w:left w:val="nil"/>
              <w:bottom w:val="dashed" w:sz="4" w:space="0" w:color="00B0F0"/>
              <w:right w:val="dashed" w:sz="4" w:space="0" w:color="00B0F0"/>
            </w:tcBorders>
            <w:shd w:val="clear" w:color="000000" w:fill="E2EFDA"/>
            <w:noWrap/>
            <w:vAlign w:val="bottom"/>
            <w:hideMark/>
          </w:tcPr>
          <w:p w14:paraId="599BB1E7"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9932</w:t>
            </w:r>
          </w:p>
        </w:tc>
      </w:tr>
      <w:tr w:rsidR="000D2793" w:rsidRPr="005849BF" w14:paraId="7776571D" w14:textId="77777777" w:rsidTr="00C1666B">
        <w:trPr>
          <w:trHeight w:val="281"/>
          <w:jc w:val="center"/>
        </w:trPr>
        <w:tc>
          <w:tcPr>
            <w:tcW w:w="364" w:type="dxa"/>
            <w:tcBorders>
              <w:top w:val="nil"/>
              <w:left w:val="dashed" w:sz="4" w:space="0" w:color="00B0F0"/>
              <w:bottom w:val="dashed" w:sz="4" w:space="0" w:color="00B0F0"/>
              <w:right w:val="dashed" w:sz="4" w:space="0" w:color="00B0F0"/>
            </w:tcBorders>
            <w:shd w:val="clear" w:color="auto" w:fill="auto"/>
            <w:noWrap/>
            <w:vAlign w:val="bottom"/>
            <w:hideMark/>
          </w:tcPr>
          <w:p w14:paraId="659DB9E2"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7</w:t>
            </w:r>
          </w:p>
        </w:tc>
        <w:tc>
          <w:tcPr>
            <w:tcW w:w="4061" w:type="dxa"/>
            <w:tcBorders>
              <w:top w:val="nil"/>
              <w:left w:val="nil"/>
              <w:bottom w:val="dashed" w:sz="4" w:space="0" w:color="00B0F0"/>
              <w:right w:val="dashed" w:sz="4" w:space="0" w:color="00B0F0"/>
            </w:tcBorders>
            <w:shd w:val="clear" w:color="auto" w:fill="auto"/>
            <w:noWrap/>
            <w:vAlign w:val="bottom"/>
            <w:hideMark/>
          </w:tcPr>
          <w:p w14:paraId="6EF10D9B"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Kamata Kongo</w:t>
            </w:r>
          </w:p>
        </w:tc>
        <w:tc>
          <w:tcPr>
            <w:tcW w:w="2661" w:type="dxa"/>
            <w:tcBorders>
              <w:top w:val="nil"/>
              <w:left w:val="nil"/>
              <w:bottom w:val="dashed" w:sz="4" w:space="0" w:color="00B0F0"/>
              <w:right w:val="dashed" w:sz="4" w:space="0" w:color="00B0F0"/>
            </w:tcBorders>
            <w:shd w:val="clear" w:color="auto" w:fill="auto"/>
            <w:noWrap/>
            <w:vAlign w:val="bottom"/>
            <w:hideMark/>
          </w:tcPr>
          <w:p w14:paraId="30A3F2D6"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Agriculture</w:t>
            </w:r>
          </w:p>
        </w:tc>
        <w:tc>
          <w:tcPr>
            <w:tcW w:w="2129" w:type="dxa"/>
            <w:tcBorders>
              <w:top w:val="nil"/>
              <w:left w:val="nil"/>
              <w:bottom w:val="dashed" w:sz="4" w:space="0" w:color="00B0F0"/>
              <w:right w:val="dashed" w:sz="4" w:space="0" w:color="00B0F0"/>
            </w:tcBorders>
            <w:shd w:val="clear" w:color="000000" w:fill="F2F2F2"/>
            <w:noWrap/>
            <w:vAlign w:val="bottom"/>
            <w:hideMark/>
          </w:tcPr>
          <w:p w14:paraId="1CA7DB94"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val="en-US" w:eastAsia="fr-FR"/>
              </w:rPr>
              <w:t>1000</w:t>
            </w:r>
          </w:p>
        </w:tc>
        <w:tc>
          <w:tcPr>
            <w:tcW w:w="1760" w:type="dxa"/>
            <w:tcBorders>
              <w:top w:val="nil"/>
              <w:left w:val="nil"/>
              <w:bottom w:val="dashed" w:sz="4" w:space="0" w:color="00B0F0"/>
              <w:right w:val="dashed" w:sz="4" w:space="0" w:color="00B0F0"/>
            </w:tcBorders>
            <w:shd w:val="clear" w:color="000000" w:fill="E2EFDA"/>
            <w:noWrap/>
            <w:vAlign w:val="bottom"/>
            <w:hideMark/>
          </w:tcPr>
          <w:p w14:paraId="6E9F7C74"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37478.26087</w:t>
            </w:r>
          </w:p>
        </w:tc>
      </w:tr>
      <w:tr w:rsidR="000D2793" w:rsidRPr="005849BF" w14:paraId="47A9B962" w14:textId="77777777" w:rsidTr="00C1666B">
        <w:trPr>
          <w:trHeight w:val="281"/>
          <w:jc w:val="center"/>
        </w:trPr>
        <w:tc>
          <w:tcPr>
            <w:tcW w:w="364" w:type="dxa"/>
            <w:tcBorders>
              <w:top w:val="nil"/>
              <w:left w:val="dashed" w:sz="4" w:space="0" w:color="00B0F0"/>
              <w:bottom w:val="dashed" w:sz="4" w:space="0" w:color="00B0F0"/>
              <w:right w:val="dashed" w:sz="4" w:space="0" w:color="00B0F0"/>
            </w:tcBorders>
            <w:shd w:val="clear" w:color="auto" w:fill="auto"/>
            <w:noWrap/>
            <w:vAlign w:val="bottom"/>
            <w:hideMark/>
          </w:tcPr>
          <w:p w14:paraId="11F8DFCF"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8</w:t>
            </w:r>
          </w:p>
        </w:tc>
        <w:tc>
          <w:tcPr>
            <w:tcW w:w="4061" w:type="dxa"/>
            <w:tcBorders>
              <w:top w:val="nil"/>
              <w:left w:val="nil"/>
              <w:bottom w:val="dashed" w:sz="4" w:space="0" w:color="00B0F0"/>
              <w:right w:val="dashed" w:sz="4" w:space="0" w:color="00B0F0"/>
            </w:tcBorders>
            <w:shd w:val="clear" w:color="auto" w:fill="auto"/>
            <w:noWrap/>
            <w:vAlign w:val="bottom"/>
            <w:hideMark/>
          </w:tcPr>
          <w:p w14:paraId="13AECDD0"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Wali londo sala kwa</w:t>
            </w:r>
          </w:p>
        </w:tc>
        <w:tc>
          <w:tcPr>
            <w:tcW w:w="2661" w:type="dxa"/>
            <w:tcBorders>
              <w:top w:val="nil"/>
              <w:left w:val="nil"/>
              <w:bottom w:val="dashed" w:sz="4" w:space="0" w:color="00B0F0"/>
              <w:right w:val="dashed" w:sz="4" w:space="0" w:color="00B0F0"/>
            </w:tcBorders>
            <w:shd w:val="clear" w:color="auto" w:fill="auto"/>
            <w:noWrap/>
            <w:vAlign w:val="bottom"/>
            <w:hideMark/>
          </w:tcPr>
          <w:p w14:paraId="341A4E39"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Causmetique/saponification</w:t>
            </w:r>
          </w:p>
        </w:tc>
        <w:tc>
          <w:tcPr>
            <w:tcW w:w="2129" w:type="dxa"/>
            <w:tcBorders>
              <w:top w:val="nil"/>
              <w:left w:val="nil"/>
              <w:bottom w:val="dashed" w:sz="4" w:space="0" w:color="00B0F0"/>
              <w:right w:val="dashed" w:sz="4" w:space="0" w:color="00B0F0"/>
            </w:tcBorders>
            <w:shd w:val="clear" w:color="000000" w:fill="F2F2F2"/>
            <w:noWrap/>
            <w:vAlign w:val="bottom"/>
            <w:hideMark/>
          </w:tcPr>
          <w:p w14:paraId="7037BA3E"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val="en-US" w:eastAsia="fr-FR"/>
              </w:rPr>
              <w:t>2791.67</w:t>
            </w:r>
          </w:p>
        </w:tc>
        <w:tc>
          <w:tcPr>
            <w:tcW w:w="1760" w:type="dxa"/>
            <w:tcBorders>
              <w:top w:val="nil"/>
              <w:left w:val="nil"/>
              <w:bottom w:val="dashed" w:sz="4" w:space="0" w:color="00B0F0"/>
              <w:right w:val="dashed" w:sz="4" w:space="0" w:color="00B0F0"/>
            </w:tcBorders>
            <w:shd w:val="clear" w:color="000000" w:fill="E2EFDA"/>
            <w:noWrap/>
            <w:vAlign w:val="bottom"/>
            <w:hideMark/>
          </w:tcPr>
          <w:p w14:paraId="24F0DF0D"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17415</w:t>
            </w:r>
          </w:p>
        </w:tc>
      </w:tr>
      <w:tr w:rsidR="000D2793" w:rsidRPr="005849BF" w14:paraId="69DF1F96" w14:textId="77777777" w:rsidTr="00C1666B">
        <w:trPr>
          <w:trHeight w:val="281"/>
          <w:jc w:val="center"/>
        </w:trPr>
        <w:tc>
          <w:tcPr>
            <w:tcW w:w="364" w:type="dxa"/>
            <w:tcBorders>
              <w:top w:val="nil"/>
              <w:left w:val="dashed" w:sz="4" w:space="0" w:color="00B0F0"/>
              <w:bottom w:val="dashed" w:sz="4" w:space="0" w:color="00B0F0"/>
              <w:right w:val="dashed" w:sz="4" w:space="0" w:color="00B0F0"/>
            </w:tcBorders>
            <w:shd w:val="clear" w:color="auto" w:fill="auto"/>
            <w:noWrap/>
            <w:vAlign w:val="bottom"/>
            <w:hideMark/>
          </w:tcPr>
          <w:p w14:paraId="5539BF44"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9</w:t>
            </w:r>
          </w:p>
        </w:tc>
        <w:tc>
          <w:tcPr>
            <w:tcW w:w="4061" w:type="dxa"/>
            <w:tcBorders>
              <w:top w:val="nil"/>
              <w:left w:val="nil"/>
              <w:bottom w:val="dashed" w:sz="4" w:space="0" w:color="00B0F0"/>
              <w:right w:val="dashed" w:sz="4" w:space="0" w:color="00B0F0"/>
            </w:tcBorders>
            <w:shd w:val="clear" w:color="auto" w:fill="auto"/>
            <w:noWrap/>
            <w:vAlign w:val="bottom"/>
            <w:hideMark/>
          </w:tcPr>
          <w:p w14:paraId="236B654D"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Forgeron</w:t>
            </w:r>
          </w:p>
        </w:tc>
        <w:tc>
          <w:tcPr>
            <w:tcW w:w="2661" w:type="dxa"/>
            <w:tcBorders>
              <w:top w:val="nil"/>
              <w:left w:val="nil"/>
              <w:bottom w:val="dashed" w:sz="4" w:space="0" w:color="00B0F0"/>
              <w:right w:val="dashed" w:sz="4" w:space="0" w:color="00B0F0"/>
            </w:tcBorders>
            <w:shd w:val="clear" w:color="auto" w:fill="auto"/>
            <w:noWrap/>
            <w:vAlign w:val="bottom"/>
            <w:hideMark/>
          </w:tcPr>
          <w:p w14:paraId="6A1A0D64"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Forgeron</w:t>
            </w:r>
          </w:p>
        </w:tc>
        <w:tc>
          <w:tcPr>
            <w:tcW w:w="2129" w:type="dxa"/>
            <w:tcBorders>
              <w:top w:val="nil"/>
              <w:left w:val="nil"/>
              <w:bottom w:val="dashed" w:sz="4" w:space="0" w:color="00B0F0"/>
              <w:right w:val="dashed" w:sz="4" w:space="0" w:color="00B0F0"/>
            </w:tcBorders>
            <w:shd w:val="clear" w:color="000000" w:fill="F2F2F2"/>
            <w:noWrap/>
            <w:vAlign w:val="bottom"/>
            <w:hideMark/>
          </w:tcPr>
          <w:p w14:paraId="0480AE0B"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val="en-US" w:eastAsia="fr-FR"/>
              </w:rPr>
              <w:t>31500</w:t>
            </w:r>
          </w:p>
        </w:tc>
        <w:tc>
          <w:tcPr>
            <w:tcW w:w="1760" w:type="dxa"/>
            <w:tcBorders>
              <w:top w:val="nil"/>
              <w:left w:val="nil"/>
              <w:bottom w:val="dashed" w:sz="4" w:space="0" w:color="00B0F0"/>
              <w:right w:val="dashed" w:sz="4" w:space="0" w:color="00B0F0"/>
            </w:tcBorders>
            <w:shd w:val="clear" w:color="000000" w:fill="E2EFDA"/>
            <w:noWrap/>
            <w:vAlign w:val="bottom"/>
            <w:hideMark/>
          </w:tcPr>
          <w:p w14:paraId="57A18102"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7544</w:t>
            </w:r>
          </w:p>
        </w:tc>
      </w:tr>
      <w:tr w:rsidR="000D2793" w:rsidRPr="005849BF" w14:paraId="6C25EB2C" w14:textId="77777777" w:rsidTr="00C1666B">
        <w:trPr>
          <w:trHeight w:val="281"/>
          <w:jc w:val="center"/>
        </w:trPr>
        <w:tc>
          <w:tcPr>
            <w:tcW w:w="364" w:type="dxa"/>
            <w:tcBorders>
              <w:top w:val="nil"/>
              <w:left w:val="dashed" w:sz="4" w:space="0" w:color="00B0F0"/>
              <w:bottom w:val="dashed" w:sz="4" w:space="0" w:color="00B0F0"/>
              <w:right w:val="dashed" w:sz="4" w:space="0" w:color="00B0F0"/>
            </w:tcBorders>
            <w:shd w:val="clear" w:color="auto" w:fill="auto"/>
            <w:noWrap/>
            <w:vAlign w:val="bottom"/>
            <w:hideMark/>
          </w:tcPr>
          <w:p w14:paraId="2FCBB2FB"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10</w:t>
            </w:r>
          </w:p>
        </w:tc>
        <w:tc>
          <w:tcPr>
            <w:tcW w:w="4061" w:type="dxa"/>
            <w:tcBorders>
              <w:top w:val="nil"/>
              <w:left w:val="nil"/>
              <w:bottom w:val="dashed" w:sz="4" w:space="0" w:color="00B0F0"/>
              <w:right w:val="dashed" w:sz="4" w:space="0" w:color="00B0F0"/>
            </w:tcBorders>
            <w:shd w:val="clear" w:color="auto" w:fill="auto"/>
            <w:noWrap/>
            <w:vAlign w:val="bottom"/>
            <w:hideMark/>
          </w:tcPr>
          <w:p w14:paraId="349E19D5"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Wali na kwa</w:t>
            </w:r>
          </w:p>
        </w:tc>
        <w:tc>
          <w:tcPr>
            <w:tcW w:w="2661" w:type="dxa"/>
            <w:tcBorders>
              <w:top w:val="nil"/>
              <w:left w:val="nil"/>
              <w:bottom w:val="dashed" w:sz="4" w:space="0" w:color="00B0F0"/>
              <w:right w:val="dashed" w:sz="4" w:space="0" w:color="00B0F0"/>
            </w:tcBorders>
            <w:shd w:val="clear" w:color="auto" w:fill="auto"/>
            <w:noWrap/>
            <w:vAlign w:val="bottom"/>
            <w:hideMark/>
          </w:tcPr>
          <w:p w14:paraId="3051C145"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Agriculture</w:t>
            </w:r>
          </w:p>
        </w:tc>
        <w:tc>
          <w:tcPr>
            <w:tcW w:w="2129" w:type="dxa"/>
            <w:tcBorders>
              <w:top w:val="nil"/>
              <w:left w:val="nil"/>
              <w:bottom w:val="dashed" w:sz="4" w:space="0" w:color="00B0F0"/>
              <w:right w:val="dashed" w:sz="4" w:space="0" w:color="00B0F0"/>
            </w:tcBorders>
            <w:shd w:val="clear" w:color="000000" w:fill="F2F2F2"/>
            <w:noWrap/>
            <w:vAlign w:val="bottom"/>
            <w:hideMark/>
          </w:tcPr>
          <w:p w14:paraId="4B703315"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0</w:t>
            </w:r>
          </w:p>
        </w:tc>
        <w:tc>
          <w:tcPr>
            <w:tcW w:w="1760" w:type="dxa"/>
            <w:tcBorders>
              <w:top w:val="nil"/>
              <w:left w:val="nil"/>
              <w:bottom w:val="dashed" w:sz="4" w:space="0" w:color="00B0F0"/>
              <w:right w:val="dashed" w:sz="4" w:space="0" w:color="00B0F0"/>
            </w:tcBorders>
            <w:shd w:val="clear" w:color="000000" w:fill="E2EFDA"/>
            <w:noWrap/>
            <w:vAlign w:val="bottom"/>
            <w:hideMark/>
          </w:tcPr>
          <w:p w14:paraId="2A647D41"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3500</w:t>
            </w:r>
          </w:p>
        </w:tc>
      </w:tr>
      <w:tr w:rsidR="000D2793" w:rsidRPr="005849BF" w14:paraId="4A67D672" w14:textId="77777777" w:rsidTr="00C1666B">
        <w:trPr>
          <w:trHeight w:val="281"/>
          <w:jc w:val="center"/>
        </w:trPr>
        <w:tc>
          <w:tcPr>
            <w:tcW w:w="364" w:type="dxa"/>
            <w:tcBorders>
              <w:top w:val="nil"/>
              <w:left w:val="dashed" w:sz="4" w:space="0" w:color="00B0F0"/>
              <w:bottom w:val="dashed" w:sz="4" w:space="0" w:color="00B0F0"/>
              <w:right w:val="dashed" w:sz="4" w:space="0" w:color="00B0F0"/>
            </w:tcBorders>
            <w:shd w:val="clear" w:color="auto" w:fill="auto"/>
            <w:noWrap/>
            <w:vAlign w:val="bottom"/>
            <w:hideMark/>
          </w:tcPr>
          <w:p w14:paraId="05BBD88B"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11</w:t>
            </w:r>
          </w:p>
        </w:tc>
        <w:tc>
          <w:tcPr>
            <w:tcW w:w="4061" w:type="dxa"/>
            <w:tcBorders>
              <w:top w:val="nil"/>
              <w:left w:val="nil"/>
              <w:bottom w:val="dashed" w:sz="4" w:space="0" w:color="00B0F0"/>
              <w:right w:val="dashed" w:sz="4" w:space="0" w:color="00B0F0"/>
            </w:tcBorders>
            <w:shd w:val="clear" w:color="auto" w:fill="auto"/>
            <w:noWrap/>
            <w:vAlign w:val="bottom"/>
            <w:hideMark/>
          </w:tcPr>
          <w:p w14:paraId="126F1328"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Déki déki Tébaté</w:t>
            </w:r>
          </w:p>
        </w:tc>
        <w:tc>
          <w:tcPr>
            <w:tcW w:w="2661" w:type="dxa"/>
            <w:tcBorders>
              <w:top w:val="nil"/>
              <w:left w:val="nil"/>
              <w:bottom w:val="dashed" w:sz="4" w:space="0" w:color="00B0F0"/>
              <w:right w:val="dashed" w:sz="4" w:space="0" w:color="00B0F0"/>
            </w:tcBorders>
            <w:shd w:val="clear" w:color="auto" w:fill="auto"/>
            <w:noWrap/>
            <w:vAlign w:val="bottom"/>
            <w:hideMark/>
          </w:tcPr>
          <w:p w14:paraId="4A3EA405"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Elevage</w:t>
            </w:r>
          </w:p>
        </w:tc>
        <w:tc>
          <w:tcPr>
            <w:tcW w:w="2129" w:type="dxa"/>
            <w:tcBorders>
              <w:top w:val="nil"/>
              <w:left w:val="nil"/>
              <w:bottom w:val="dashed" w:sz="4" w:space="0" w:color="00B0F0"/>
              <w:right w:val="dashed" w:sz="4" w:space="0" w:color="00B0F0"/>
            </w:tcBorders>
            <w:shd w:val="clear" w:color="000000" w:fill="F2F2F2"/>
            <w:noWrap/>
            <w:vAlign w:val="bottom"/>
            <w:hideMark/>
          </w:tcPr>
          <w:p w14:paraId="60274063"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val="en-US" w:eastAsia="fr-FR"/>
              </w:rPr>
              <w:t>26666.67</w:t>
            </w:r>
          </w:p>
        </w:tc>
        <w:tc>
          <w:tcPr>
            <w:tcW w:w="1760" w:type="dxa"/>
            <w:tcBorders>
              <w:top w:val="nil"/>
              <w:left w:val="nil"/>
              <w:bottom w:val="dashed" w:sz="4" w:space="0" w:color="00B0F0"/>
              <w:right w:val="dashed" w:sz="4" w:space="0" w:color="00B0F0"/>
            </w:tcBorders>
            <w:shd w:val="clear" w:color="000000" w:fill="E2EFDA"/>
            <w:noWrap/>
            <w:vAlign w:val="bottom"/>
            <w:hideMark/>
          </w:tcPr>
          <w:p w14:paraId="5CDDF75F"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32884</w:t>
            </w:r>
          </w:p>
        </w:tc>
      </w:tr>
      <w:tr w:rsidR="000D2793" w:rsidRPr="005849BF" w14:paraId="7754A489" w14:textId="77777777" w:rsidTr="00C1666B">
        <w:trPr>
          <w:trHeight w:val="281"/>
          <w:jc w:val="center"/>
        </w:trPr>
        <w:tc>
          <w:tcPr>
            <w:tcW w:w="364" w:type="dxa"/>
            <w:tcBorders>
              <w:top w:val="nil"/>
              <w:left w:val="dashed" w:sz="4" w:space="0" w:color="00B0F0"/>
              <w:bottom w:val="dashed" w:sz="4" w:space="0" w:color="00B0F0"/>
              <w:right w:val="dashed" w:sz="4" w:space="0" w:color="00B0F0"/>
            </w:tcBorders>
            <w:shd w:val="clear" w:color="auto" w:fill="auto"/>
            <w:noWrap/>
            <w:vAlign w:val="bottom"/>
            <w:hideMark/>
          </w:tcPr>
          <w:p w14:paraId="0C9AB294"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12</w:t>
            </w:r>
          </w:p>
        </w:tc>
        <w:tc>
          <w:tcPr>
            <w:tcW w:w="4061" w:type="dxa"/>
            <w:tcBorders>
              <w:top w:val="nil"/>
              <w:left w:val="nil"/>
              <w:bottom w:val="dashed" w:sz="4" w:space="0" w:color="00B0F0"/>
              <w:right w:val="dashed" w:sz="4" w:space="0" w:color="00B0F0"/>
            </w:tcBorders>
            <w:shd w:val="clear" w:color="auto" w:fill="auto"/>
            <w:noWrap/>
            <w:vAlign w:val="bottom"/>
            <w:hideMark/>
          </w:tcPr>
          <w:p w14:paraId="25C17F1B"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Main dans la main</w:t>
            </w:r>
          </w:p>
        </w:tc>
        <w:tc>
          <w:tcPr>
            <w:tcW w:w="2661" w:type="dxa"/>
            <w:tcBorders>
              <w:top w:val="nil"/>
              <w:left w:val="nil"/>
              <w:bottom w:val="dashed" w:sz="4" w:space="0" w:color="00B0F0"/>
              <w:right w:val="dashed" w:sz="4" w:space="0" w:color="00B0F0"/>
            </w:tcBorders>
            <w:shd w:val="clear" w:color="auto" w:fill="auto"/>
            <w:noWrap/>
            <w:vAlign w:val="bottom"/>
            <w:hideMark/>
          </w:tcPr>
          <w:p w14:paraId="0B35F026"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Agriculture</w:t>
            </w:r>
          </w:p>
        </w:tc>
        <w:tc>
          <w:tcPr>
            <w:tcW w:w="2129" w:type="dxa"/>
            <w:tcBorders>
              <w:top w:val="nil"/>
              <w:left w:val="nil"/>
              <w:bottom w:val="dashed" w:sz="4" w:space="0" w:color="00B0F0"/>
              <w:right w:val="dashed" w:sz="4" w:space="0" w:color="00B0F0"/>
            </w:tcBorders>
            <w:shd w:val="clear" w:color="000000" w:fill="F2F2F2"/>
            <w:noWrap/>
            <w:vAlign w:val="bottom"/>
            <w:hideMark/>
          </w:tcPr>
          <w:p w14:paraId="2F4AA444"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val="en-US" w:eastAsia="fr-FR"/>
              </w:rPr>
              <w:t>2500</w:t>
            </w:r>
          </w:p>
        </w:tc>
        <w:tc>
          <w:tcPr>
            <w:tcW w:w="1760" w:type="dxa"/>
            <w:tcBorders>
              <w:top w:val="nil"/>
              <w:left w:val="nil"/>
              <w:bottom w:val="dashed" w:sz="4" w:space="0" w:color="00B0F0"/>
              <w:right w:val="dashed" w:sz="4" w:space="0" w:color="00B0F0"/>
            </w:tcBorders>
            <w:shd w:val="clear" w:color="000000" w:fill="E2EFDA"/>
            <w:noWrap/>
            <w:vAlign w:val="bottom"/>
            <w:hideMark/>
          </w:tcPr>
          <w:p w14:paraId="5D8CA2F6"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5220</w:t>
            </w:r>
          </w:p>
        </w:tc>
      </w:tr>
      <w:tr w:rsidR="000D2793" w:rsidRPr="005849BF" w14:paraId="1D0FC234" w14:textId="77777777" w:rsidTr="00C1666B">
        <w:trPr>
          <w:trHeight w:val="281"/>
          <w:jc w:val="center"/>
        </w:trPr>
        <w:tc>
          <w:tcPr>
            <w:tcW w:w="364" w:type="dxa"/>
            <w:tcBorders>
              <w:top w:val="nil"/>
              <w:left w:val="dashed" w:sz="4" w:space="0" w:color="00B0F0"/>
              <w:bottom w:val="dashed" w:sz="4" w:space="0" w:color="00B0F0"/>
              <w:right w:val="dashed" w:sz="4" w:space="0" w:color="00B0F0"/>
            </w:tcBorders>
            <w:shd w:val="clear" w:color="auto" w:fill="auto"/>
            <w:noWrap/>
            <w:vAlign w:val="bottom"/>
            <w:hideMark/>
          </w:tcPr>
          <w:p w14:paraId="05390E90"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13</w:t>
            </w:r>
          </w:p>
        </w:tc>
        <w:tc>
          <w:tcPr>
            <w:tcW w:w="4061" w:type="dxa"/>
            <w:tcBorders>
              <w:top w:val="nil"/>
              <w:left w:val="nil"/>
              <w:bottom w:val="dashed" w:sz="4" w:space="0" w:color="00B0F0"/>
              <w:right w:val="dashed" w:sz="4" w:space="0" w:color="00B0F0"/>
            </w:tcBorders>
            <w:shd w:val="clear" w:color="auto" w:fill="auto"/>
            <w:noWrap/>
            <w:vAlign w:val="bottom"/>
            <w:hideMark/>
          </w:tcPr>
          <w:p w14:paraId="78F06846"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I Kou Nyen</w:t>
            </w:r>
          </w:p>
        </w:tc>
        <w:tc>
          <w:tcPr>
            <w:tcW w:w="2661" w:type="dxa"/>
            <w:tcBorders>
              <w:top w:val="nil"/>
              <w:left w:val="nil"/>
              <w:bottom w:val="dashed" w:sz="4" w:space="0" w:color="00B0F0"/>
              <w:right w:val="dashed" w:sz="4" w:space="0" w:color="00B0F0"/>
            </w:tcBorders>
            <w:shd w:val="clear" w:color="auto" w:fill="auto"/>
            <w:noWrap/>
            <w:vAlign w:val="bottom"/>
            <w:hideMark/>
          </w:tcPr>
          <w:p w14:paraId="39DD4DF3"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Agriculture</w:t>
            </w:r>
          </w:p>
        </w:tc>
        <w:tc>
          <w:tcPr>
            <w:tcW w:w="2129" w:type="dxa"/>
            <w:tcBorders>
              <w:top w:val="nil"/>
              <w:left w:val="nil"/>
              <w:bottom w:val="dashed" w:sz="4" w:space="0" w:color="00B0F0"/>
              <w:right w:val="dashed" w:sz="4" w:space="0" w:color="00B0F0"/>
            </w:tcBorders>
            <w:shd w:val="clear" w:color="000000" w:fill="F2F2F2"/>
            <w:noWrap/>
            <w:vAlign w:val="bottom"/>
            <w:hideMark/>
          </w:tcPr>
          <w:p w14:paraId="7A043B51"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val="en-US" w:eastAsia="fr-FR"/>
              </w:rPr>
              <w:t>533.98</w:t>
            </w:r>
          </w:p>
        </w:tc>
        <w:tc>
          <w:tcPr>
            <w:tcW w:w="1760" w:type="dxa"/>
            <w:tcBorders>
              <w:top w:val="nil"/>
              <w:left w:val="nil"/>
              <w:bottom w:val="dashed" w:sz="4" w:space="0" w:color="00B0F0"/>
              <w:right w:val="dashed" w:sz="4" w:space="0" w:color="00B0F0"/>
            </w:tcBorders>
            <w:shd w:val="clear" w:color="000000" w:fill="E2EFDA"/>
            <w:noWrap/>
            <w:vAlign w:val="bottom"/>
            <w:hideMark/>
          </w:tcPr>
          <w:p w14:paraId="0F647CAD"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18946.66667</w:t>
            </w:r>
          </w:p>
        </w:tc>
      </w:tr>
      <w:tr w:rsidR="000D2793" w:rsidRPr="005849BF" w14:paraId="6C62679A" w14:textId="77777777" w:rsidTr="00C1666B">
        <w:trPr>
          <w:trHeight w:val="281"/>
          <w:jc w:val="center"/>
        </w:trPr>
        <w:tc>
          <w:tcPr>
            <w:tcW w:w="364" w:type="dxa"/>
            <w:tcBorders>
              <w:top w:val="nil"/>
              <w:left w:val="dashed" w:sz="4" w:space="0" w:color="00B0F0"/>
              <w:bottom w:val="dashed" w:sz="4" w:space="0" w:color="00B0F0"/>
              <w:right w:val="dashed" w:sz="4" w:space="0" w:color="00B0F0"/>
            </w:tcBorders>
            <w:shd w:val="clear" w:color="auto" w:fill="auto"/>
            <w:noWrap/>
            <w:vAlign w:val="bottom"/>
            <w:hideMark/>
          </w:tcPr>
          <w:p w14:paraId="009A1811"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14</w:t>
            </w:r>
          </w:p>
        </w:tc>
        <w:tc>
          <w:tcPr>
            <w:tcW w:w="4061" w:type="dxa"/>
            <w:tcBorders>
              <w:top w:val="nil"/>
              <w:left w:val="nil"/>
              <w:bottom w:val="dashed" w:sz="4" w:space="0" w:color="00B0F0"/>
              <w:right w:val="dashed" w:sz="4" w:space="0" w:color="00B0F0"/>
            </w:tcBorders>
            <w:shd w:val="clear" w:color="auto" w:fill="auto"/>
            <w:noWrap/>
            <w:vAlign w:val="bottom"/>
            <w:hideMark/>
          </w:tcPr>
          <w:p w14:paraId="3299E91E"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Ewaton</w:t>
            </w:r>
          </w:p>
        </w:tc>
        <w:tc>
          <w:tcPr>
            <w:tcW w:w="2661" w:type="dxa"/>
            <w:tcBorders>
              <w:top w:val="nil"/>
              <w:left w:val="nil"/>
              <w:bottom w:val="dashed" w:sz="4" w:space="0" w:color="00B0F0"/>
              <w:right w:val="dashed" w:sz="4" w:space="0" w:color="00B0F0"/>
            </w:tcBorders>
            <w:shd w:val="clear" w:color="auto" w:fill="auto"/>
            <w:noWrap/>
            <w:vAlign w:val="bottom"/>
            <w:hideMark/>
          </w:tcPr>
          <w:p w14:paraId="5590EC6E"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Elevage</w:t>
            </w:r>
          </w:p>
        </w:tc>
        <w:tc>
          <w:tcPr>
            <w:tcW w:w="2129" w:type="dxa"/>
            <w:tcBorders>
              <w:top w:val="nil"/>
              <w:left w:val="nil"/>
              <w:bottom w:val="dashed" w:sz="4" w:space="0" w:color="00B0F0"/>
              <w:right w:val="dashed" w:sz="4" w:space="0" w:color="00B0F0"/>
            </w:tcBorders>
            <w:shd w:val="clear" w:color="000000" w:fill="F2F2F2"/>
            <w:noWrap/>
            <w:vAlign w:val="bottom"/>
            <w:hideMark/>
          </w:tcPr>
          <w:p w14:paraId="33CB16B5"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val="en-US" w:eastAsia="fr-FR"/>
              </w:rPr>
              <w:t>2000</w:t>
            </w:r>
          </w:p>
        </w:tc>
        <w:tc>
          <w:tcPr>
            <w:tcW w:w="1760" w:type="dxa"/>
            <w:tcBorders>
              <w:top w:val="nil"/>
              <w:left w:val="nil"/>
              <w:bottom w:val="dashed" w:sz="4" w:space="0" w:color="00B0F0"/>
              <w:right w:val="dashed" w:sz="4" w:space="0" w:color="00B0F0"/>
            </w:tcBorders>
            <w:shd w:val="clear" w:color="000000" w:fill="E2EFDA"/>
            <w:noWrap/>
            <w:vAlign w:val="bottom"/>
            <w:hideMark/>
          </w:tcPr>
          <w:p w14:paraId="1132FEB7"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22692</w:t>
            </w:r>
          </w:p>
        </w:tc>
      </w:tr>
      <w:tr w:rsidR="000D2793" w:rsidRPr="005849BF" w14:paraId="7C579091" w14:textId="77777777" w:rsidTr="00C1666B">
        <w:trPr>
          <w:trHeight w:val="281"/>
          <w:jc w:val="center"/>
        </w:trPr>
        <w:tc>
          <w:tcPr>
            <w:tcW w:w="364" w:type="dxa"/>
            <w:tcBorders>
              <w:top w:val="nil"/>
              <w:left w:val="dashed" w:sz="4" w:space="0" w:color="00B0F0"/>
              <w:bottom w:val="dashed" w:sz="4" w:space="0" w:color="00B0F0"/>
              <w:right w:val="dashed" w:sz="4" w:space="0" w:color="00B0F0"/>
            </w:tcBorders>
            <w:shd w:val="clear" w:color="auto" w:fill="auto"/>
            <w:noWrap/>
            <w:vAlign w:val="bottom"/>
            <w:hideMark/>
          </w:tcPr>
          <w:p w14:paraId="162D76D5"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15</w:t>
            </w:r>
          </w:p>
        </w:tc>
        <w:tc>
          <w:tcPr>
            <w:tcW w:w="4061" w:type="dxa"/>
            <w:tcBorders>
              <w:top w:val="nil"/>
              <w:left w:val="nil"/>
              <w:bottom w:val="dashed" w:sz="4" w:space="0" w:color="00B0F0"/>
              <w:right w:val="dashed" w:sz="4" w:space="0" w:color="00B0F0"/>
            </w:tcBorders>
            <w:shd w:val="clear" w:color="auto" w:fill="auto"/>
            <w:noWrap/>
            <w:vAlign w:val="bottom"/>
            <w:hideMark/>
          </w:tcPr>
          <w:p w14:paraId="693494D4"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Gbou mamboko</w:t>
            </w:r>
          </w:p>
        </w:tc>
        <w:tc>
          <w:tcPr>
            <w:tcW w:w="2661" w:type="dxa"/>
            <w:tcBorders>
              <w:top w:val="nil"/>
              <w:left w:val="nil"/>
              <w:bottom w:val="dashed" w:sz="4" w:space="0" w:color="00B0F0"/>
              <w:right w:val="dashed" w:sz="4" w:space="0" w:color="00B0F0"/>
            </w:tcBorders>
            <w:shd w:val="clear" w:color="auto" w:fill="auto"/>
            <w:noWrap/>
            <w:vAlign w:val="bottom"/>
            <w:hideMark/>
          </w:tcPr>
          <w:p w14:paraId="213E85D9"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Agriculture</w:t>
            </w:r>
          </w:p>
        </w:tc>
        <w:tc>
          <w:tcPr>
            <w:tcW w:w="2129" w:type="dxa"/>
            <w:tcBorders>
              <w:top w:val="nil"/>
              <w:left w:val="nil"/>
              <w:bottom w:val="dashed" w:sz="4" w:space="0" w:color="00B0F0"/>
              <w:right w:val="dashed" w:sz="4" w:space="0" w:color="00B0F0"/>
            </w:tcBorders>
            <w:shd w:val="clear" w:color="000000" w:fill="F2F2F2"/>
            <w:noWrap/>
            <w:vAlign w:val="bottom"/>
            <w:hideMark/>
          </w:tcPr>
          <w:p w14:paraId="76A1A0D5"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0</w:t>
            </w:r>
          </w:p>
        </w:tc>
        <w:tc>
          <w:tcPr>
            <w:tcW w:w="1760" w:type="dxa"/>
            <w:tcBorders>
              <w:top w:val="nil"/>
              <w:left w:val="nil"/>
              <w:bottom w:val="dashed" w:sz="4" w:space="0" w:color="00B0F0"/>
              <w:right w:val="dashed" w:sz="4" w:space="0" w:color="00B0F0"/>
            </w:tcBorders>
            <w:shd w:val="clear" w:color="000000" w:fill="E2EFDA"/>
            <w:noWrap/>
            <w:vAlign w:val="bottom"/>
            <w:hideMark/>
          </w:tcPr>
          <w:p w14:paraId="31A404C4"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34148.52941</w:t>
            </w:r>
          </w:p>
        </w:tc>
      </w:tr>
      <w:tr w:rsidR="000D2793" w:rsidRPr="005849BF" w14:paraId="1227695F" w14:textId="77777777" w:rsidTr="00C1666B">
        <w:trPr>
          <w:trHeight w:val="281"/>
          <w:jc w:val="center"/>
        </w:trPr>
        <w:tc>
          <w:tcPr>
            <w:tcW w:w="364" w:type="dxa"/>
            <w:tcBorders>
              <w:top w:val="nil"/>
              <w:left w:val="dashed" w:sz="4" w:space="0" w:color="00B0F0"/>
              <w:bottom w:val="dashed" w:sz="4" w:space="0" w:color="00B0F0"/>
              <w:right w:val="dashed" w:sz="4" w:space="0" w:color="00B0F0"/>
            </w:tcBorders>
            <w:shd w:val="clear" w:color="auto" w:fill="auto"/>
            <w:noWrap/>
            <w:vAlign w:val="bottom"/>
            <w:hideMark/>
          </w:tcPr>
          <w:p w14:paraId="465201D0"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16</w:t>
            </w:r>
          </w:p>
        </w:tc>
        <w:tc>
          <w:tcPr>
            <w:tcW w:w="4061" w:type="dxa"/>
            <w:tcBorders>
              <w:top w:val="nil"/>
              <w:left w:val="nil"/>
              <w:bottom w:val="dashed" w:sz="4" w:space="0" w:color="00B0F0"/>
              <w:right w:val="dashed" w:sz="4" w:space="0" w:color="00B0F0"/>
            </w:tcBorders>
            <w:shd w:val="clear" w:color="auto" w:fill="auto"/>
            <w:noWrap/>
            <w:vAlign w:val="bottom"/>
            <w:hideMark/>
          </w:tcPr>
          <w:p w14:paraId="531C5B35"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Mongonza Espoir</w:t>
            </w:r>
          </w:p>
        </w:tc>
        <w:tc>
          <w:tcPr>
            <w:tcW w:w="2661" w:type="dxa"/>
            <w:tcBorders>
              <w:top w:val="nil"/>
              <w:left w:val="nil"/>
              <w:bottom w:val="dashed" w:sz="4" w:space="0" w:color="00B0F0"/>
              <w:right w:val="dashed" w:sz="4" w:space="0" w:color="00B0F0"/>
            </w:tcBorders>
            <w:shd w:val="clear" w:color="auto" w:fill="auto"/>
            <w:noWrap/>
            <w:vAlign w:val="bottom"/>
            <w:hideMark/>
          </w:tcPr>
          <w:p w14:paraId="01E3E782"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Agriculture</w:t>
            </w:r>
          </w:p>
        </w:tc>
        <w:tc>
          <w:tcPr>
            <w:tcW w:w="2129" w:type="dxa"/>
            <w:tcBorders>
              <w:top w:val="nil"/>
              <w:left w:val="nil"/>
              <w:bottom w:val="dashed" w:sz="4" w:space="0" w:color="00B0F0"/>
              <w:right w:val="dashed" w:sz="4" w:space="0" w:color="00B0F0"/>
            </w:tcBorders>
            <w:shd w:val="clear" w:color="000000" w:fill="F2F2F2"/>
            <w:noWrap/>
            <w:vAlign w:val="bottom"/>
            <w:hideMark/>
          </w:tcPr>
          <w:p w14:paraId="1F35253E"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0</w:t>
            </w:r>
          </w:p>
        </w:tc>
        <w:tc>
          <w:tcPr>
            <w:tcW w:w="1760" w:type="dxa"/>
            <w:tcBorders>
              <w:top w:val="nil"/>
              <w:left w:val="nil"/>
              <w:bottom w:val="dashed" w:sz="4" w:space="0" w:color="00B0F0"/>
              <w:right w:val="dashed" w:sz="4" w:space="0" w:color="00B0F0"/>
            </w:tcBorders>
            <w:shd w:val="clear" w:color="000000" w:fill="E2EFDA"/>
            <w:noWrap/>
            <w:vAlign w:val="bottom"/>
            <w:hideMark/>
          </w:tcPr>
          <w:p w14:paraId="54E28C26"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8050</w:t>
            </w:r>
          </w:p>
        </w:tc>
      </w:tr>
      <w:tr w:rsidR="000D2793" w:rsidRPr="005849BF" w14:paraId="597E3AA7" w14:textId="77777777" w:rsidTr="00C1666B">
        <w:trPr>
          <w:trHeight w:val="281"/>
          <w:jc w:val="center"/>
        </w:trPr>
        <w:tc>
          <w:tcPr>
            <w:tcW w:w="364" w:type="dxa"/>
            <w:tcBorders>
              <w:top w:val="nil"/>
              <w:left w:val="dashed" w:sz="4" w:space="0" w:color="00B0F0"/>
              <w:bottom w:val="dashed" w:sz="4" w:space="0" w:color="00B0F0"/>
              <w:right w:val="dashed" w:sz="4" w:space="0" w:color="00B0F0"/>
            </w:tcBorders>
            <w:shd w:val="clear" w:color="auto" w:fill="auto"/>
            <w:noWrap/>
            <w:vAlign w:val="bottom"/>
            <w:hideMark/>
          </w:tcPr>
          <w:p w14:paraId="0D0213A4"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17</w:t>
            </w:r>
          </w:p>
        </w:tc>
        <w:tc>
          <w:tcPr>
            <w:tcW w:w="4061" w:type="dxa"/>
            <w:tcBorders>
              <w:top w:val="nil"/>
              <w:left w:val="nil"/>
              <w:bottom w:val="dashed" w:sz="4" w:space="0" w:color="00B0F0"/>
              <w:right w:val="dashed" w:sz="4" w:space="0" w:color="00B0F0"/>
            </w:tcBorders>
            <w:shd w:val="clear" w:color="auto" w:fill="auto"/>
            <w:noWrap/>
            <w:vAlign w:val="bottom"/>
            <w:hideMark/>
          </w:tcPr>
          <w:p w14:paraId="23B841E9"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Association des femmes handicapées de Mbaïki</w:t>
            </w:r>
          </w:p>
        </w:tc>
        <w:tc>
          <w:tcPr>
            <w:tcW w:w="2661" w:type="dxa"/>
            <w:tcBorders>
              <w:top w:val="nil"/>
              <w:left w:val="nil"/>
              <w:bottom w:val="dashed" w:sz="4" w:space="0" w:color="00B0F0"/>
              <w:right w:val="dashed" w:sz="4" w:space="0" w:color="00B0F0"/>
            </w:tcBorders>
            <w:shd w:val="clear" w:color="auto" w:fill="auto"/>
            <w:noWrap/>
            <w:vAlign w:val="bottom"/>
            <w:hideMark/>
          </w:tcPr>
          <w:p w14:paraId="6EC55E7C"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 xml:space="preserve">commerce </w:t>
            </w:r>
          </w:p>
        </w:tc>
        <w:tc>
          <w:tcPr>
            <w:tcW w:w="2129" w:type="dxa"/>
            <w:tcBorders>
              <w:top w:val="nil"/>
              <w:left w:val="nil"/>
              <w:bottom w:val="dashed" w:sz="4" w:space="0" w:color="00B0F0"/>
              <w:right w:val="dashed" w:sz="4" w:space="0" w:color="00B0F0"/>
            </w:tcBorders>
            <w:shd w:val="clear" w:color="000000" w:fill="F2F2F2"/>
            <w:noWrap/>
            <w:vAlign w:val="bottom"/>
            <w:hideMark/>
          </w:tcPr>
          <w:p w14:paraId="24C6A8E5"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0</w:t>
            </w:r>
          </w:p>
        </w:tc>
        <w:tc>
          <w:tcPr>
            <w:tcW w:w="1760" w:type="dxa"/>
            <w:tcBorders>
              <w:top w:val="nil"/>
              <w:left w:val="nil"/>
              <w:bottom w:val="dashed" w:sz="4" w:space="0" w:color="00B0F0"/>
              <w:right w:val="dashed" w:sz="4" w:space="0" w:color="00B0F0"/>
            </w:tcBorders>
            <w:shd w:val="clear" w:color="000000" w:fill="E2EFDA"/>
            <w:noWrap/>
            <w:vAlign w:val="bottom"/>
            <w:hideMark/>
          </w:tcPr>
          <w:p w14:paraId="744A17C1"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12215</w:t>
            </w:r>
          </w:p>
        </w:tc>
      </w:tr>
      <w:tr w:rsidR="000D2793" w:rsidRPr="005849BF" w14:paraId="6C488940" w14:textId="77777777" w:rsidTr="00C1666B">
        <w:trPr>
          <w:trHeight w:val="281"/>
          <w:jc w:val="center"/>
        </w:trPr>
        <w:tc>
          <w:tcPr>
            <w:tcW w:w="364" w:type="dxa"/>
            <w:tcBorders>
              <w:top w:val="nil"/>
              <w:left w:val="dashed" w:sz="4" w:space="0" w:color="00B0F0"/>
              <w:bottom w:val="dashed" w:sz="4" w:space="0" w:color="00B0F0"/>
              <w:right w:val="dashed" w:sz="4" w:space="0" w:color="00B0F0"/>
            </w:tcBorders>
            <w:shd w:val="clear" w:color="auto" w:fill="auto"/>
            <w:noWrap/>
            <w:vAlign w:val="bottom"/>
            <w:hideMark/>
          </w:tcPr>
          <w:p w14:paraId="5A9CF61A"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18</w:t>
            </w:r>
          </w:p>
        </w:tc>
        <w:tc>
          <w:tcPr>
            <w:tcW w:w="4061" w:type="dxa"/>
            <w:tcBorders>
              <w:top w:val="nil"/>
              <w:left w:val="nil"/>
              <w:bottom w:val="dashed" w:sz="4" w:space="0" w:color="00B0F0"/>
              <w:right w:val="dashed" w:sz="4" w:space="0" w:color="00B0F0"/>
            </w:tcBorders>
            <w:shd w:val="clear" w:color="auto" w:fill="auto"/>
            <w:noWrap/>
            <w:vAlign w:val="bottom"/>
            <w:hideMark/>
          </w:tcPr>
          <w:p w14:paraId="529A30B1"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OCDOV</w:t>
            </w:r>
          </w:p>
        </w:tc>
        <w:tc>
          <w:tcPr>
            <w:tcW w:w="2661" w:type="dxa"/>
            <w:tcBorders>
              <w:top w:val="nil"/>
              <w:left w:val="nil"/>
              <w:bottom w:val="dashed" w:sz="4" w:space="0" w:color="00B0F0"/>
              <w:right w:val="dashed" w:sz="4" w:space="0" w:color="00B0F0"/>
            </w:tcBorders>
            <w:shd w:val="clear" w:color="auto" w:fill="auto"/>
            <w:noWrap/>
            <w:vAlign w:val="bottom"/>
            <w:hideMark/>
          </w:tcPr>
          <w:p w14:paraId="004AC9B3"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Agriculture</w:t>
            </w:r>
          </w:p>
        </w:tc>
        <w:tc>
          <w:tcPr>
            <w:tcW w:w="2129" w:type="dxa"/>
            <w:tcBorders>
              <w:top w:val="nil"/>
              <w:left w:val="nil"/>
              <w:bottom w:val="dashed" w:sz="4" w:space="0" w:color="00B0F0"/>
              <w:right w:val="dashed" w:sz="4" w:space="0" w:color="00B0F0"/>
            </w:tcBorders>
            <w:shd w:val="clear" w:color="000000" w:fill="F2F2F2"/>
            <w:noWrap/>
            <w:vAlign w:val="bottom"/>
            <w:hideMark/>
          </w:tcPr>
          <w:p w14:paraId="502891DF"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0</w:t>
            </w:r>
          </w:p>
        </w:tc>
        <w:tc>
          <w:tcPr>
            <w:tcW w:w="1760" w:type="dxa"/>
            <w:tcBorders>
              <w:top w:val="nil"/>
              <w:left w:val="nil"/>
              <w:bottom w:val="dashed" w:sz="4" w:space="0" w:color="00B0F0"/>
              <w:right w:val="dashed" w:sz="4" w:space="0" w:color="00B0F0"/>
            </w:tcBorders>
            <w:shd w:val="clear" w:color="000000" w:fill="E2EFDA"/>
            <w:noWrap/>
            <w:vAlign w:val="bottom"/>
            <w:hideMark/>
          </w:tcPr>
          <w:p w14:paraId="3F70FA8B"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19316</w:t>
            </w:r>
          </w:p>
        </w:tc>
      </w:tr>
      <w:tr w:rsidR="000D2793" w:rsidRPr="005849BF" w14:paraId="19247A57" w14:textId="77777777" w:rsidTr="00C1666B">
        <w:trPr>
          <w:trHeight w:val="281"/>
          <w:jc w:val="center"/>
        </w:trPr>
        <w:tc>
          <w:tcPr>
            <w:tcW w:w="364" w:type="dxa"/>
            <w:tcBorders>
              <w:top w:val="nil"/>
              <w:left w:val="dashed" w:sz="4" w:space="0" w:color="00B0F0"/>
              <w:bottom w:val="dashed" w:sz="4" w:space="0" w:color="00B0F0"/>
              <w:right w:val="dashed" w:sz="4" w:space="0" w:color="00B0F0"/>
            </w:tcBorders>
            <w:shd w:val="clear" w:color="auto" w:fill="auto"/>
            <w:noWrap/>
            <w:vAlign w:val="bottom"/>
            <w:hideMark/>
          </w:tcPr>
          <w:p w14:paraId="35C64586"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19</w:t>
            </w:r>
          </w:p>
        </w:tc>
        <w:tc>
          <w:tcPr>
            <w:tcW w:w="4061" w:type="dxa"/>
            <w:tcBorders>
              <w:top w:val="nil"/>
              <w:left w:val="nil"/>
              <w:bottom w:val="dashed" w:sz="4" w:space="0" w:color="00B0F0"/>
              <w:right w:val="dashed" w:sz="4" w:space="0" w:color="00B0F0"/>
            </w:tcBorders>
            <w:shd w:val="clear" w:color="auto" w:fill="auto"/>
            <w:noWrap/>
            <w:vAlign w:val="bottom"/>
            <w:hideMark/>
          </w:tcPr>
          <w:p w14:paraId="12660777"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Lutte contre la pauvreté</w:t>
            </w:r>
          </w:p>
        </w:tc>
        <w:tc>
          <w:tcPr>
            <w:tcW w:w="2661" w:type="dxa"/>
            <w:tcBorders>
              <w:top w:val="nil"/>
              <w:left w:val="nil"/>
              <w:bottom w:val="dashed" w:sz="4" w:space="0" w:color="00B0F0"/>
              <w:right w:val="dashed" w:sz="4" w:space="0" w:color="00B0F0"/>
            </w:tcBorders>
            <w:shd w:val="clear" w:color="auto" w:fill="auto"/>
            <w:noWrap/>
            <w:vAlign w:val="bottom"/>
            <w:hideMark/>
          </w:tcPr>
          <w:p w14:paraId="6F391547"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Agriculture</w:t>
            </w:r>
          </w:p>
        </w:tc>
        <w:tc>
          <w:tcPr>
            <w:tcW w:w="2129" w:type="dxa"/>
            <w:tcBorders>
              <w:top w:val="nil"/>
              <w:left w:val="nil"/>
              <w:bottom w:val="dashed" w:sz="4" w:space="0" w:color="00B0F0"/>
              <w:right w:val="dashed" w:sz="4" w:space="0" w:color="00B0F0"/>
            </w:tcBorders>
            <w:shd w:val="clear" w:color="000000" w:fill="F2F2F2"/>
            <w:noWrap/>
            <w:vAlign w:val="bottom"/>
            <w:hideMark/>
          </w:tcPr>
          <w:p w14:paraId="7BF235B5"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val="en-US" w:eastAsia="fr-FR"/>
              </w:rPr>
              <w:t>745</w:t>
            </w:r>
          </w:p>
        </w:tc>
        <w:tc>
          <w:tcPr>
            <w:tcW w:w="1760" w:type="dxa"/>
            <w:tcBorders>
              <w:top w:val="nil"/>
              <w:left w:val="nil"/>
              <w:bottom w:val="dashed" w:sz="4" w:space="0" w:color="00B0F0"/>
              <w:right w:val="dashed" w:sz="4" w:space="0" w:color="00B0F0"/>
            </w:tcBorders>
            <w:shd w:val="clear" w:color="000000" w:fill="E2EFDA"/>
            <w:noWrap/>
            <w:vAlign w:val="bottom"/>
            <w:hideMark/>
          </w:tcPr>
          <w:p w14:paraId="160356C5"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14070</w:t>
            </w:r>
          </w:p>
        </w:tc>
      </w:tr>
      <w:tr w:rsidR="000D2793" w:rsidRPr="005849BF" w14:paraId="05639F1F" w14:textId="77777777" w:rsidTr="00C1666B">
        <w:trPr>
          <w:trHeight w:val="281"/>
          <w:jc w:val="center"/>
        </w:trPr>
        <w:tc>
          <w:tcPr>
            <w:tcW w:w="364" w:type="dxa"/>
            <w:tcBorders>
              <w:top w:val="nil"/>
              <w:left w:val="dashed" w:sz="4" w:space="0" w:color="00B0F0"/>
              <w:bottom w:val="dashed" w:sz="4" w:space="0" w:color="00B0F0"/>
              <w:right w:val="dashed" w:sz="4" w:space="0" w:color="00B0F0"/>
            </w:tcBorders>
            <w:shd w:val="clear" w:color="000000" w:fill="FF0000"/>
            <w:noWrap/>
            <w:vAlign w:val="bottom"/>
            <w:hideMark/>
          </w:tcPr>
          <w:p w14:paraId="27762CFB"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20</w:t>
            </w:r>
          </w:p>
        </w:tc>
        <w:tc>
          <w:tcPr>
            <w:tcW w:w="4061" w:type="dxa"/>
            <w:tcBorders>
              <w:top w:val="nil"/>
              <w:left w:val="nil"/>
              <w:bottom w:val="dashed" w:sz="4" w:space="0" w:color="00B0F0"/>
              <w:right w:val="dashed" w:sz="4" w:space="0" w:color="00B0F0"/>
            </w:tcBorders>
            <w:shd w:val="clear" w:color="000000" w:fill="FF0000"/>
            <w:noWrap/>
            <w:vAlign w:val="bottom"/>
            <w:hideMark/>
          </w:tcPr>
          <w:p w14:paraId="7BA856B2"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Toute peine mérite un salaire</w:t>
            </w:r>
          </w:p>
        </w:tc>
        <w:tc>
          <w:tcPr>
            <w:tcW w:w="2661" w:type="dxa"/>
            <w:tcBorders>
              <w:top w:val="nil"/>
              <w:left w:val="nil"/>
              <w:bottom w:val="dashed" w:sz="4" w:space="0" w:color="00B0F0"/>
              <w:right w:val="dashed" w:sz="4" w:space="0" w:color="00B0F0"/>
            </w:tcBorders>
            <w:shd w:val="clear" w:color="000000" w:fill="FF0000"/>
            <w:noWrap/>
            <w:vAlign w:val="bottom"/>
            <w:hideMark/>
          </w:tcPr>
          <w:p w14:paraId="0412EFBE" w14:textId="77777777" w:rsidR="000D2793" w:rsidRPr="005849BF" w:rsidRDefault="000D2793" w:rsidP="00903C78">
            <w:pPr>
              <w:spacing w:after="0" w:line="240" w:lineRule="auto"/>
              <w:rPr>
                <w:rFonts w:eastAsia="Times New Roman" w:cs="Calibri"/>
                <w:color w:val="000000"/>
                <w:lang w:eastAsia="fr-FR"/>
              </w:rPr>
            </w:pPr>
            <w:r w:rsidRPr="005849BF">
              <w:rPr>
                <w:rFonts w:eastAsia="Times New Roman" w:cs="Calibri"/>
                <w:color w:val="000000"/>
                <w:lang w:eastAsia="fr-FR"/>
              </w:rPr>
              <w:t>Agriculture</w:t>
            </w:r>
          </w:p>
        </w:tc>
        <w:tc>
          <w:tcPr>
            <w:tcW w:w="2129" w:type="dxa"/>
            <w:tcBorders>
              <w:top w:val="nil"/>
              <w:left w:val="nil"/>
              <w:bottom w:val="dashed" w:sz="4" w:space="0" w:color="00B0F0"/>
              <w:right w:val="dashed" w:sz="4" w:space="0" w:color="00B0F0"/>
            </w:tcBorders>
            <w:shd w:val="clear" w:color="000000" w:fill="FF0000"/>
            <w:noWrap/>
            <w:vAlign w:val="bottom"/>
            <w:hideMark/>
          </w:tcPr>
          <w:p w14:paraId="6583EFEA" w14:textId="77777777" w:rsidR="000D2793" w:rsidRPr="005849BF" w:rsidRDefault="000D2793" w:rsidP="00903C78">
            <w:pPr>
              <w:spacing w:after="0" w:line="240" w:lineRule="auto"/>
              <w:jc w:val="right"/>
              <w:rPr>
                <w:rFonts w:eastAsia="Times New Roman" w:cs="Calibri"/>
                <w:color w:val="000000"/>
                <w:lang w:eastAsia="fr-FR"/>
              </w:rPr>
            </w:pPr>
            <w:r w:rsidRPr="005849BF">
              <w:rPr>
                <w:rFonts w:eastAsia="Times New Roman" w:cs="Calibri"/>
                <w:color w:val="000000"/>
                <w:lang w:eastAsia="fr-FR"/>
              </w:rPr>
              <w:t>0</w:t>
            </w:r>
          </w:p>
        </w:tc>
        <w:tc>
          <w:tcPr>
            <w:tcW w:w="1760" w:type="dxa"/>
            <w:tcBorders>
              <w:top w:val="nil"/>
              <w:left w:val="nil"/>
              <w:bottom w:val="dashed" w:sz="4" w:space="0" w:color="00B0F0"/>
              <w:right w:val="dashed" w:sz="4" w:space="0" w:color="00B0F0"/>
            </w:tcBorders>
            <w:shd w:val="clear" w:color="000000" w:fill="FF0000"/>
            <w:noWrap/>
            <w:vAlign w:val="bottom"/>
            <w:hideMark/>
          </w:tcPr>
          <w:p w14:paraId="1197BE13" w14:textId="77777777" w:rsidR="000D2793" w:rsidRPr="005849BF" w:rsidRDefault="000D2793" w:rsidP="00903C78">
            <w:pPr>
              <w:spacing w:after="0" w:line="240" w:lineRule="auto"/>
              <w:jc w:val="right"/>
              <w:rPr>
                <w:rFonts w:eastAsia="Times New Roman" w:cs="Calibri"/>
                <w:color w:val="000000"/>
                <w:lang w:eastAsia="fr-FR"/>
              </w:rPr>
            </w:pPr>
            <w:r>
              <w:rPr>
                <w:rFonts w:eastAsia="Times New Roman" w:cs="Calibri"/>
                <w:color w:val="000000"/>
                <w:lang w:eastAsia="fr-FR"/>
              </w:rPr>
              <w:t>N/A</w:t>
            </w:r>
          </w:p>
        </w:tc>
      </w:tr>
      <w:tr w:rsidR="000D2793" w:rsidRPr="005849BF" w14:paraId="11F2DB9F" w14:textId="77777777" w:rsidTr="00C1666B">
        <w:trPr>
          <w:trHeight w:val="238"/>
          <w:jc w:val="center"/>
        </w:trPr>
        <w:tc>
          <w:tcPr>
            <w:tcW w:w="7086" w:type="dxa"/>
            <w:gridSpan w:val="3"/>
            <w:tcBorders>
              <w:top w:val="dashed" w:sz="4" w:space="0" w:color="00B0F0"/>
              <w:left w:val="nil"/>
              <w:bottom w:val="nil"/>
              <w:right w:val="nil"/>
            </w:tcBorders>
            <w:shd w:val="clear" w:color="000000" w:fill="203764"/>
            <w:noWrap/>
            <w:vAlign w:val="bottom"/>
            <w:hideMark/>
          </w:tcPr>
          <w:p w14:paraId="59DC0EEC" w14:textId="77777777" w:rsidR="000D2793" w:rsidRPr="005849BF" w:rsidRDefault="000D2793" w:rsidP="00903C78">
            <w:pPr>
              <w:spacing w:after="0" w:line="240" w:lineRule="auto"/>
              <w:jc w:val="center"/>
              <w:rPr>
                <w:rFonts w:ascii="Calibri Light" w:eastAsia="Times New Roman" w:hAnsi="Calibri Light" w:cs="Calibri Light"/>
                <w:b/>
                <w:bCs/>
                <w:color w:val="FFFFFF"/>
                <w:sz w:val="20"/>
                <w:szCs w:val="20"/>
                <w:lang w:eastAsia="fr-FR"/>
              </w:rPr>
            </w:pPr>
            <w:r w:rsidRPr="005849BF">
              <w:rPr>
                <w:rFonts w:ascii="Calibri Light" w:eastAsia="Times New Roman" w:hAnsi="Calibri Light" w:cs="Calibri Light"/>
                <w:b/>
                <w:bCs/>
                <w:color w:val="FFFFFF"/>
                <w:sz w:val="20"/>
                <w:szCs w:val="20"/>
                <w:lang w:eastAsia="fr-FR"/>
              </w:rPr>
              <w:t>Moyenne totale</w:t>
            </w:r>
          </w:p>
        </w:tc>
        <w:tc>
          <w:tcPr>
            <w:tcW w:w="2129" w:type="dxa"/>
            <w:tcBorders>
              <w:top w:val="nil"/>
              <w:left w:val="nil"/>
              <w:bottom w:val="nil"/>
              <w:right w:val="nil"/>
            </w:tcBorders>
            <w:shd w:val="clear" w:color="000000" w:fill="203764"/>
            <w:noWrap/>
            <w:vAlign w:val="bottom"/>
            <w:hideMark/>
          </w:tcPr>
          <w:p w14:paraId="6A356972" w14:textId="77777777" w:rsidR="000D2793" w:rsidRPr="005849BF" w:rsidRDefault="000D2793" w:rsidP="00903C78">
            <w:pPr>
              <w:spacing w:after="0" w:line="240" w:lineRule="auto"/>
              <w:jc w:val="right"/>
              <w:rPr>
                <w:rFonts w:ascii="Calibri Light" w:eastAsia="Times New Roman" w:hAnsi="Calibri Light" w:cs="Calibri Light"/>
                <w:b/>
                <w:bCs/>
                <w:color w:val="FFFFFF"/>
                <w:sz w:val="20"/>
                <w:szCs w:val="20"/>
                <w:lang w:eastAsia="fr-FR"/>
              </w:rPr>
            </w:pPr>
            <w:r w:rsidRPr="005849BF">
              <w:rPr>
                <w:rFonts w:ascii="Calibri Light" w:eastAsia="Times New Roman" w:hAnsi="Calibri Light" w:cs="Calibri Light"/>
                <w:b/>
                <w:bCs/>
                <w:color w:val="FFFFFF"/>
                <w:sz w:val="20"/>
                <w:szCs w:val="20"/>
                <w:lang w:eastAsia="fr-FR"/>
              </w:rPr>
              <w:t>4365</w:t>
            </w:r>
          </w:p>
        </w:tc>
        <w:tc>
          <w:tcPr>
            <w:tcW w:w="1760" w:type="dxa"/>
            <w:tcBorders>
              <w:top w:val="nil"/>
              <w:left w:val="nil"/>
              <w:bottom w:val="nil"/>
              <w:right w:val="nil"/>
            </w:tcBorders>
            <w:shd w:val="clear" w:color="000000" w:fill="203764"/>
            <w:noWrap/>
            <w:vAlign w:val="bottom"/>
            <w:hideMark/>
          </w:tcPr>
          <w:p w14:paraId="1E1B21F8" w14:textId="77777777" w:rsidR="000D2793" w:rsidRPr="005849BF" w:rsidRDefault="000D2793" w:rsidP="00903C78">
            <w:pPr>
              <w:spacing w:after="0" w:line="240" w:lineRule="auto"/>
              <w:jc w:val="right"/>
              <w:rPr>
                <w:rFonts w:ascii="Calibri Light" w:eastAsia="Times New Roman" w:hAnsi="Calibri Light" w:cs="Calibri Light"/>
                <w:b/>
                <w:bCs/>
                <w:color w:val="FFFFFF"/>
                <w:sz w:val="20"/>
                <w:szCs w:val="20"/>
                <w:lang w:eastAsia="fr-FR"/>
              </w:rPr>
            </w:pPr>
            <w:r w:rsidRPr="005849BF">
              <w:rPr>
                <w:rFonts w:ascii="Calibri Light" w:eastAsia="Times New Roman" w:hAnsi="Calibri Light" w:cs="Calibri Light"/>
                <w:b/>
                <w:bCs/>
                <w:color w:val="FFFFFF"/>
                <w:sz w:val="20"/>
                <w:szCs w:val="20"/>
                <w:lang w:eastAsia="fr-FR"/>
              </w:rPr>
              <w:t>17491</w:t>
            </w:r>
          </w:p>
        </w:tc>
      </w:tr>
    </w:tbl>
    <w:p w14:paraId="2CE022E7" w14:textId="77777777" w:rsidR="00C1666B" w:rsidRDefault="00C1666B" w:rsidP="00C54393">
      <w:pPr>
        <w:autoSpaceDE w:val="0"/>
        <w:autoSpaceDN w:val="0"/>
        <w:adjustRightInd w:val="0"/>
        <w:spacing w:before="240" w:after="0" w:line="240" w:lineRule="auto"/>
        <w:jc w:val="both"/>
        <w:rPr>
          <w:rFonts w:ascii="Arial Narrow" w:hAnsi="Arial Narrow"/>
          <w:bCs/>
          <w:iCs/>
        </w:rPr>
      </w:pPr>
      <w:r w:rsidRPr="00177565">
        <w:rPr>
          <w:rFonts w:ascii="Arial Narrow" w:hAnsi="Arial Narrow"/>
          <w:b/>
          <w:bCs/>
          <w:i/>
          <w:iCs/>
          <w:color w:val="00B050"/>
          <w:sz w:val="18"/>
          <w:szCs w:val="18"/>
        </w:rPr>
        <w:t>Sou</w:t>
      </w:r>
      <w:r>
        <w:rPr>
          <w:rFonts w:ascii="Arial Narrow" w:hAnsi="Arial Narrow"/>
          <w:b/>
          <w:bCs/>
          <w:i/>
          <w:iCs/>
          <w:color w:val="00B050"/>
          <w:sz w:val="18"/>
          <w:szCs w:val="18"/>
        </w:rPr>
        <w:t xml:space="preserve">rces : Base des données du </w:t>
      </w:r>
      <w:r w:rsidRPr="00177565">
        <w:rPr>
          <w:rFonts w:ascii="Arial Narrow" w:hAnsi="Arial Narrow"/>
          <w:b/>
          <w:bCs/>
          <w:i/>
          <w:iCs/>
          <w:color w:val="00B050"/>
          <w:sz w:val="18"/>
          <w:szCs w:val="18"/>
        </w:rPr>
        <w:t>projet/plans comptables des</w:t>
      </w:r>
      <w:r w:rsidR="00FB6879">
        <w:rPr>
          <w:rFonts w:ascii="Arial Narrow" w:hAnsi="Arial Narrow"/>
          <w:b/>
          <w:bCs/>
          <w:i/>
          <w:iCs/>
          <w:color w:val="00B050"/>
          <w:sz w:val="18"/>
          <w:szCs w:val="18"/>
        </w:rPr>
        <w:t xml:space="preserve"> groupements</w:t>
      </w:r>
    </w:p>
    <w:p w14:paraId="2DA7BDFA" w14:textId="2ED92528" w:rsidR="000D2793" w:rsidRPr="000D2793" w:rsidRDefault="000D2793" w:rsidP="00C54393">
      <w:pPr>
        <w:autoSpaceDE w:val="0"/>
        <w:autoSpaceDN w:val="0"/>
        <w:adjustRightInd w:val="0"/>
        <w:spacing w:before="240" w:after="0" w:line="240" w:lineRule="auto"/>
        <w:jc w:val="both"/>
        <w:rPr>
          <w:rFonts w:ascii="Arial Narrow" w:hAnsi="Arial Narrow"/>
          <w:bCs/>
          <w:iCs/>
        </w:rPr>
      </w:pPr>
      <w:r>
        <w:rPr>
          <w:rFonts w:ascii="Arial Narrow" w:hAnsi="Arial Narrow"/>
          <w:bCs/>
          <w:iCs/>
        </w:rPr>
        <w:t xml:space="preserve">Ce tableau permettre de </w:t>
      </w:r>
      <w:r w:rsidR="006835B4">
        <w:rPr>
          <w:rFonts w:ascii="Arial Narrow" w:hAnsi="Arial Narrow"/>
          <w:bCs/>
          <w:iCs/>
        </w:rPr>
        <w:t>comparer  la contribution moyenne des membres au</w:t>
      </w:r>
      <w:r>
        <w:rPr>
          <w:rFonts w:ascii="Arial Narrow" w:hAnsi="Arial Narrow"/>
          <w:bCs/>
          <w:iCs/>
        </w:rPr>
        <w:t xml:space="preserve"> revenus</w:t>
      </w:r>
      <w:r w:rsidR="006835B4">
        <w:rPr>
          <w:rFonts w:ascii="Arial Narrow" w:hAnsi="Arial Narrow"/>
          <w:bCs/>
          <w:iCs/>
        </w:rPr>
        <w:t xml:space="preserve"> du groupement </w:t>
      </w:r>
      <w:r>
        <w:rPr>
          <w:rFonts w:ascii="Arial Narrow" w:hAnsi="Arial Narrow"/>
          <w:bCs/>
          <w:iCs/>
        </w:rPr>
        <w:t xml:space="preserve"> </w:t>
      </w:r>
      <w:r w:rsidR="006835B4">
        <w:rPr>
          <w:rFonts w:ascii="Arial Narrow" w:hAnsi="Arial Narrow"/>
          <w:bCs/>
          <w:iCs/>
        </w:rPr>
        <w:t xml:space="preserve"> </w:t>
      </w:r>
      <w:r>
        <w:rPr>
          <w:rFonts w:ascii="Arial Narrow" w:hAnsi="Arial Narrow"/>
          <w:bCs/>
          <w:iCs/>
        </w:rPr>
        <w:t xml:space="preserve"> avant le </w:t>
      </w:r>
      <w:r w:rsidR="006835B4">
        <w:rPr>
          <w:rFonts w:ascii="Arial Narrow" w:hAnsi="Arial Narrow"/>
          <w:bCs/>
          <w:iCs/>
        </w:rPr>
        <w:t>projet ( au moment du</w:t>
      </w:r>
      <w:r w:rsidR="00286A33">
        <w:rPr>
          <w:rFonts w:ascii="Arial Narrow" w:hAnsi="Arial Narrow"/>
          <w:bCs/>
          <w:iCs/>
        </w:rPr>
        <w:t xml:space="preserve"> </w:t>
      </w:r>
      <w:r>
        <w:rPr>
          <w:rFonts w:ascii="Arial Narrow" w:hAnsi="Arial Narrow"/>
          <w:bCs/>
          <w:iCs/>
        </w:rPr>
        <w:t>profilage</w:t>
      </w:r>
      <w:r w:rsidR="006835B4">
        <w:rPr>
          <w:rFonts w:ascii="Arial Narrow" w:hAnsi="Arial Narrow"/>
          <w:bCs/>
          <w:iCs/>
        </w:rPr>
        <w:t xml:space="preserve">) </w:t>
      </w:r>
      <w:r>
        <w:rPr>
          <w:rFonts w:ascii="Arial Narrow" w:hAnsi="Arial Narrow"/>
          <w:bCs/>
          <w:iCs/>
        </w:rPr>
        <w:t xml:space="preserve"> et actuellement </w:t>
      </w:r>
      <w:r w:rsidR="00C1666B">
        <w:rPr>
          <w:rFonts w:ascii="Arial Narrow" w:hAnsi="Arial Narrow"/>
          <w:bCs/>
          <w:iCs/>
        </w:rPr>
        <w:t>à</w:t>
      </w:r>
      <w:r>
        <w:rPr>
          <w:rFonts w:ascii="Arial Narrow" w:hAnsi="Arial Narrow"/>
          <w:bCs/>
          <w:iCs/>
        </w:rPr>
        <w:t xml:space="preserve"> la fin du projet.</w:t>
      </w:r>
      <w:r w:rsidR="006835B4">
        <w:rPr>
          <w:rFonts w:ascii="Arial Narrow" w:hAnsi="Arial Narrow"/>
          <w:bCs/>
          <w:iCs/>
        </w:rPr>
        <w:t xml:space="preserve"> On peu</w:t>
      </w:r>
      <w:r w:rsidR="00286A33">
        <w:rPr>
          <w:rFonts w:ascii="Arial Narrow" w:hAnsi="Arial Narrow"/>
          <w:bCs/>
          <w:iCs/>
        </w:rPr>
        <w:t>t</w:t>
      </w:r>
      <w:r w:rsidR="006835B4">
        <w:rPr>
          <w:rFonts w:ascii="Arial Narrow" w:hAnsi="Arial Narrow"/>
          <w:bCs/>
          <w:iCs/>
        </w:rPr>
        <w:t xml:space="preserve"> oberver que 17 groupement sur les 20 soit 85%  ont augment</w:t>
      </w:r>
      <w:r w:rsidR="00286A33">
        <w:rPr>
          <w:rFonts w:ascii="Arial Narrow" w:hAnsi="Arial Narrow"/>
          <w:bCs/>
          <w:iCs/>
        </w:rPr>
        <w:t>é</w:t>
      </w:r>
      <w:r w:rsidR="006835B4">
        <w:rPr>
          <w:rFonts w:ascii="Arial Narrow" w:hAnsi="Arial Narrow"/>
          <w:bCs/>
          <w:iCs/>
        </w:rPr>
        <w:t xml:space="preserve"> leurs contribution</w:t>
      </w:r>
      <w:r w:rsidR="00286A33">
        <w:rPr>
          <w:rFonts w:ascii="Arial Narrow" w:hAnsi="Arial Narrow"/>
          <w:bCs/>
          <w:iCs/>
        </w:rPr>
        <w:t>s</w:t>
      </w:r>
      <w:r w:rsidR="006835B4">
        <w:rPr>
          <w:rFonts w:ascii="Arial Narrow" w:hAnsi="Arial Narrow"/>
          <w:bCs/>
          <w:iCs/>
        </w:rPr>
        <w:t xml:space="preserve"> moyenne</w:t>
      </w:r>
      <w:r w:rsidR="00286A33">
        <w:rPr>
          <w:rFonts w:ascii="Arial Narrow" w:hAnsi="Arial Narrow"/>
          <w:bCs/>
          <w:iCs/>
        </w:rPr>
        <w:t>s</w:t>
      </w:r>
      <w:r w:rsidR="006835B4">
        <w:rPr>
          <w:rFonts w:ascii="Arial Narrow" w:hAnsi="Arial Narrow"/>
          <w:bCs/>
          <w:iCs/>
        </w:rPr>
        <w:t xml:space="preserve"> par membre au cours du dernier trimestre. </w:t>
      </w:r>
    </w:p>
    <w:p w14:paraId="172FF34B" w14:textId="77777777" w:rsidR="00C54393" w:rsidRPr="00C54393" w:rsidRDefault="00C54393" w:rsidP="00C54393">
      <w:pPr>
        <w:autoSpaceDE w:val="0"/>
        <w:autoSpaceDN w:val="0"/>
        <w:adjustRightInd w:val="0"/>
        <w:spacing w:before="240" w:after="0" w:line="240" w:lineRule="auto"/>
        <w:jc w:val="both"/>
        <w:rPr>
          <w:rFonts w:ascii="Arial Narrow" w:hAnsi="Arial Narrow"/>
          <w:b/>
          <w:bCs/>
          <w:color w:val="0070C0"/>
        </w:rPr>
      </w:pPr>
      <w:r w:rsidRPr="00C54393">
        <w:rPr>
          <w:rFonts w:ascii="Arial Narrow" w:hAnsi="Arial Narrow"/>
          <w:b/>
          <w:bCs/>
          <w:iCs/>
          <w:color w:val="0070C0"/>
        </w:rPr>
        <w:t>Activi</w:t>
      </w:r>
      <w:r w:rsidR="00AB5162">
        <w:rPr>
          <w:rFonts w:ascii="Arial Narrow" w:hAnsi="Arial Narrow"/>
          <w:b/>
          <w:bCs/>
          <w:color w:val="0070C0"/>
        </w:rPr>
        <w:t>té 2</w:t>
      </w:r>
      <w:r w:rsidRPr="00C54393">
        <w:rPr>
          <w:rFonts w:ascii="Arial Narrow" w:hAnsi="Arial Narrow"/>
          <w:b/>
          <w:bCs/>
          <w:color w:val="0070C0"/>
        </w:rPr>
        <w:t>.3</w:t>
      </w:r>
      <w:r w:rsidRPr="00C54393">
        <w:rPr>
          <w:rFonts w:ascii="Arial Narrow" w:hAnsi="Arial Narrow"/>
          <w:b/>
          <w:bCs/>
          <w:i/>
          <w:iCs/>
          <w:color w:val="0070C0"/>
        </w:rPr>
        <w:t xml:space="preserve"> : </w:t>
      </w:r>
      <w:r w:rsidR="00A9784F" w:rsidRPr="00A9784F">
        <w:rPr>
          <w:rFonts w:ascii="Arial Narrow" w:hAnsi="Arial Narrow"/>
          <w:b/>
          <w:bCs/>
          <w:color w:val="0070C0"/>
        </w:rPr>
        <w:t>Redynamisation des groupements et facilitation de l’obtention des documents administratifs nécessaires à l’existence juridique des groupements</w:t>
      </w:r>
      <w:r w:rsidRPr="00C54393">
        <w:rPr>
          <w:rFonts w:ascii="Arial Narrow" w:hAnsi="Arial Narrow"/>
          <w:b/>
          <w:bCs/>
          <w:color w:val="0070C0"/>
        </w:rPr>
        <w:t>.</w:t>
      </w:r>
    </w:p>
    <w:p w14:paraId="25954510" w14:textId="06DDF5FD" w:rsidR="00F356FE" w:rsidRDefault="00A9784F" w:rsidP="00A9784F">
      <w:pPr>
        <w:autoSpaceDE w:val="0"/>
        <w:autoSpaceDN w:val="0"/>
        <w:adjustRightInd w:val="0"/>
        <w:spacing w:before="240" w:after="0" w:line="240" w:lineRule="auto"/>
        <w:jc w:val="both"/>
        <w:rPr>
          <w:rFonts w:ascii="Arial Narrow" w:hAnsi="Arial Narrow"/>
          <w:b/>
          <w:bCs/>
          <w:iCs/>
        </w:rPr>
      </w:pPr>
      <w:r w:rsidRPr="00A9784F">
        <w:rPr>
          <w:rFonts w:ascii="Arial Narrow" w:hAnsi="Arial Narrow"/>
          <w:b/>
          <w:bCs/>
          <w:iCs/>
        </w:rPr>
        <w:t>7</w:t>
      </w:r>
      <w:r w:rsidR="0016188B">
        <w:rPr>
          <w:rFonts w:ascii="Arial Narrow" w:hAnsi="Arial Narrow"/>
          <w:b/>
          <w:bCs/>
          <w:iCs/>
        </w:rPr>
        <w:t xml:space="preserve"> groupements  sur </w:t>
      </w:r>
      <w:r w:rsidRPr="00A9784F">
        <w:rPr>
          <w:rFonts w:ascii="Arial Narrow" w:hAnsi="Arial Narrow"/>
          <w:b/>
          <w:bCs/>
          <w:iCs/>
        </w:rPr>
        <w:t>5 groupements/associations ont été accompagnés et ont reçu chacun les documents juridiques.</w:t>
      </w:r>
      <w:r w:rsidR="0027300A">
        <w:rPr>
          <w:rFonts w:ascii="Arial Narrow" w:hAnsi="Arial Narrow"/>
          <w:b/>
          <w:bCs/>
          <w:iCs/>
        </w:rPr>
        <w:t xml:space="preserve"> Ces documents juridiques ont été élaboré en commun accord avec le chef secteur d’affaire social de Bangui et validé par le préfet de la Lobaye.</w:t>
      </w:r>
    </w:p>
    <w:p w14:paraId="6A872EDB" w14:textId="77777777" w:rsidR="00A9784F" w:rsidRPr="00A9784F" w:rsidRDefault="00A9784F" w:rsidP="00A9784F">
      <w:pPr>
        <w:autoSpaceDE w:val="0"/>
        <w:autoSpaceDN w:val="0"/>
        <w:adjustRightInd w:val="0"/>
        <w:spacing w:before="240" w:after="0" w:line="240" w:lineRule="auto"/>
        <w:jc w:val="both"/>
        <w:rPr>
          <w:rFonts w:ascii="Arial Narrow" w:hAnsi="Arial Narrow"/>
          <w:b/>
          <w:bCs/>
          <w:iCs/>
          <w:color w:val="4472C4" w:themeColor="accent1"/>
        </w:rPr>
      </w:pPr>
      <w:r w:rsidRPr="00A9784F">
        <w:rPr>
          <w:rFonts w:ascii="Arial Narrow" w:hAnsi="Arial Narrow"/>
          <w:b/>
          <w:bCs/>
          <w:iCs/>
          <w:color w:val="4472C4" w:themeColor="accent1"/>
        </w:rPr>
        <w:t>PRODUIT 3 : Les groupements et les associations ont les capacités organisationnelles et techniques adéquates pour assurer aux membres pour percevoir des revenus réguliers</w:t>
      </w:r>
    </w:p>
    <w:p w14:paraId="5F1D82AA" w14:textId="77777777" w:rsidR="00A9784F" w:rsidRPr="00A9784F" w:rsidRDefault="00A9784F" w:rsidP="00A9784F">
      <w:pPr>
        <w:autoSpaceDE w:val="0"/>
        <w:autoSpaceDN w:val="0"/>
        <w:adjustRightInd w:val="0"/>
        <w:spacing w:before="240" w:after="0" w:line="240" w:lineRule="auto"/>
        <w:jc w:val="both"/>
        <w:rPr>
          <w:rFonts w:ascii="Arial Narrow" w:hAnsi="Arial Narrow"/>
          <w:b/>
          <w:bCs/>
          <w:iCs/>
          <w:color w:val="4472C4" w:themeColor="accent1"/>
        </w:rPr>
      </w:pPr>
      <w:r w:rsidRPr="00A9784F">
        <w:rPr>
          <w:rFonts w:ascii="Arial Narrow" w:hAnsi="Arial Narrow"/>
          <w:b/>
          <w:bCs/>
          <w:iCs/>
          <w:color w:val="4472C4" w:themeColor="accent1"/>
        </w:rPr>
        <w:t>Activi</w:t>
      </w:r>
      <w:r w:rsidRPr="00A9784F">
        <w:rPr>
          <w:rFonts w:ascii="Arial Narrow" w:hAnsi="Arial Narrow"/>
          <w:b/>
          <w:bCs/>
          <w:color w:val="4472C4" w:themeColor="accent1"/>
        </w:rPr>
        <w:t xml:space="preserve">té 3.1 : </w:t>
      </w:r>
      <w:r w:rsidRPr="00A9784F">
        <w:rPr>
          <w:rFonts w:ascii="Arial Narrow" w:hAnsi="Arial Narrow"/>
          <w:b/>
          <w:bCs/>
          <w:iCs/>
          <w:color w:val="4472C4" w:themeColor="accent1"/>
        </w:rPr>
        <w:t>Évaluation et profilage des Associations/Bénéficiaires</w:t>
      </w:r>
    </w:p>
    <w:p w14:paraId="0A2A9E4F" w14:textId="357AF8CC" w:rsidR="00A9784F" w:rsidRDefault="00A9784F" w:rsidP="00B170A6">
      <w:pPr>
        <w:autoSpaceDE w:val="0"/>
        <w:autoSpaceDN w:val="0"/>
        <w:adjustRightInd w:val="0"/>
        <w:spacing w:after="0" w:line="240" w:lineRule="auto"/>
        <w:jc w:val="both"/>
        <w:rPr>
          <w:rFonts w:ascii="Arial Narrow" w:hAnsi="Arial Narrow"/>
          <w:b/>
          <w:bCs/>
          <w:iCs/>
        </w:rPr>
      </w:pPr>
      <w:r>
        <w:rPr>
          <w:rFonts w:ascii="Arial Narrow" w:hAnsi="Arial Narrow"/>
          <w:b/>
          <w:bCs/>
          <w:iCs/>
        </w:rPr>
        <w:t>20 groupements</w:t>
      </w:r>
      <w:r w:rsidR="00B170A6">
        <w:rPr>
          <w:rFonts w:ascii="Arial Narrow" w:hAnsi="Arial Narrow"/>
          <w:b/>
          <w:bCs/>
          <w:iCs/>
        </w:rPr>
        <w:t>/Associations</w:t>
      </w:r>
      <w:r>
        <w:rPr>
          <w:rFonts w:ascii="Arial Narrow" w:hAnsi="Arial Narrow"/>
          <w:b/>
          <w:bCs/>
          <w:iCs/>
        </w:rPr>
        <w:t xml:space="preserve"> ont été évalués par un consultant externe. Soit 481 membres </w:t>
      </w:r>
      <w:r w:rsidR="00B170A6">
        <w:rPr>
          <w:rFonts w:ascii="Arial Narrow" w:hAnsi="Arial Narrow"/>
          <w:b/>
          <w:bCs/>
          <w:iCs/>
        </w:rPr>
        <w:t xml:space="preserve">des 20 groupements/associations </w:t>
      </w:r>
      <w:r>
        <w:rPr>
          <w:rFonts w:ascii="Arial Narrow" w:hAnsi="Arial Narrow"/>
          <w:b/>
          <w:bCs/>
          <w:iCs/>
        </w:rPr>
        <w:t>dont 271 femmes avec 20 personnes vivant avec handicap</w:t>
      </w:r>
      <w:r w:rsidR="00B170A6">
        <w:rPr>
          <w:rFonts w:ascii="Arial Narrow" w:hAnsi="Arial Narrow"/>
          <w:b/>
          <w:bCs/>
          <w:iCs/>
        </w:rPr>
        <w:t xml:space="preserve"> ont été profilés.</w:t>
      </w:r>
      <w:r w:rsidR="0051548D">
        <w:rPr>
          <w:rFonts w:ascii="Arial Narrow" w:hAnsi="Arial Narrow"/>
          <w:b/>
          <w:bCs/>
          <w:iCs/>
        </w:rPr>
        <w:t xml:space="preserve"> </w:t>
      </w:r>
      <w:r w:rsidR="00F92D01">
        <w:rPr>
          <w:rFonts w:ascii="Arial Narrow" w:hAnsi="Arial Narrow"/>
          <w:b/>
          <w:bCs/>
          <w:iCs/>
        </w:rPr>
        <w:t xml:space="preserve">Entre temps le nombre des membres de ces groupement a </w:t>
      </w:r>
      <w:r w:rsidR="00FE1F98">
        <w:rPr>
          <w:rFonts w:ascii="Arial Narrow" w:hAnsi="Arial Narrow"/>
          <w:b/>
          <w:bCs/>
          <w:iCs/>
        </w:rPr>
        <w:t>évolué</w:t>
      </w:r>
      <w:r w:rsidR="00F92D01">
        <w:rPr>
          <w:rFonts w:ascii="Arial Narrow" w:hAnsi="Arial Narrow"/>
          <w:b/>
          <w:bCs/>
          <w:iCs/>
        </w:rPr>
        <w:t xml:space="preserve"> . </w:t>
      </w:r>
      <w:r w:rsidR="0051548D">
        <w:rPr>
          <w:rFonts w:ascii="Arial Narrow" w:hAnsi="Arial Narrow"/>
          <w:b/>
          <w:bCs/>
          <w:iCs/>
        </w:rPr>
        <w:t>La liste des 20 groupements évalués se trouve dans le tableau ce dessous.</w:t>
      </w:r>
    </w:p>
    <w:p w14:paraId="0F49D7B6" w14:textId="44E94CD4" w:rsidR="00F92D01" w:rsidRDefault="00F92D01" w:rsidP="00B170A6">
      <w:pPr>
        <w:autoSpaceDE w:val="0"/>
        <w:autoSpaceDN w:val="0"/>
        <w:adjustRightInd w:val="0"/>
        <w:spacing w:after="0" w:line="240" w:lineRule="auto"/>
        <w:jc w:val="both"/>
        <w:rPr>
          <w:rFonts w:ascii="Arial Narrow" w:hAnsi="Arial Narrow"/>
          <w:b/>
          <w:bCs/>
          <w:iCs/>
        </w:rPr>
      </w:pPr>
    </w:p>
    <w:tbl>
      <w:tblPr>
        <w:tblW w:w="9781" w:type="dxa"/>
        <w:tblInd w:w="-5" w:type="dxa"/>
        <w:tblLayout w:type="fixed"/>
        <w:tblCellMar>
          <w:left w:w="70" w:type="dxa"/>
          <w:right w:w="70" w:type="dxa"/>
        </w:tblCellMar>
        <w:tblLook w:val="04A0" w:firstRow="1" w:lastRow="0" w:firstColumn="1" w:lastColumn="0" w:noHBand="0" w:noVBand="1"/>
      </w:tblPr>
      <w:tblGrid>
        <w:gridCol w:w="709"/>
        <w:gridCol w:w="1846"/>
        <w:gridCol w:w="1559"/>
        <w:gridCol w:w="1274"/>
        <w:gridCol w:w="1416"/>
        <w:gridCol w:w="851"/>
        <w:gridCol w:w="993"/>
        <w:gridCol w:w="1133"/>
      </w:tblGrid>
      <w:tr w:rsidR="00FE1F98" w:rsidRPr="00F92D01" w14:paraId="6F011A32" w14:textId="77777777" w:rsidTr="00FE1F98">
        <w:trPr>
          <w:trHeight w:val="300"/>
        </w:trPr>
        <w:tc>
          <w:tcPr>
            <w:tcW w:w="709"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3B5CB845"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N</w:t>
            </w:r>
          </w:p>
        </w:tc>
        <w:tc>
          <w:tcPr>
            <w:tcW w:w="1846" w:type="dxa"/>
            <w:tcBorders>
              <w:top w:val="single" w:sz="4" w:space="0" w:color="auto"/>
              <w:left w:val="nil"/>
              <w:bottom w:val="single" w:sz="4" w:space="0" w:color="auto"/>
              <w:right w:val="single" w:sz="4" w:space="0" w:color="auto"/>
            </w:tcBorders>
            <w:shd w:val="clear" w:color="000000" w:fill="9BC2E6"/>
            <w:noWrap/>
            <w:vAlign w:val="bottom"/>
            <w:hideMark/>
          </w:tcPr>
          <w:p w14:paraId="6F16030F"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Nom du groupement</w:t>
            </w:r>
          </w:p>
        </w:tc>
        <w:tc>
          <w:tcPr>
            <w:tcW w:w="1559" w:type="dxa"/>
            <w:tcBorders>
              <w:top w:val="single" w:sz="4" w:space="0" w:color="auto"/>
              <w:left w:val="nil"/>
              <w:bottom w:val="single" w:sz="4" w:space="0" w:color="auto"/>
              <w:right w:val="single" w:sz="4" w:space="0" w:color="auto"/>
            </w:tcBorders>
            <w:shd w:val="clear" w:color="000000" w:fill="9BC2E6"/>
            <w:noWrap/>
            <w:vAlign w:val="bottom"/>
            <w:hideMark/>
          </w:tcPr>
          <w:p w14:paraId="3A80480B" w14:textId="7ADAA42B"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Secteur pri</w:t>
            </w:r>
            <w:r w:rsidR="00FE1F98">
              <w:rPr>
                <w:rFonts w:eastAsia="Times New Roman" w:cs="Calibri"/>
                <w:color w:val="000000"/>
                <w:lang w:eastAsia="fr-FR"/>
              </w:rPr>
              <w:t>n</w:t>
            </w:r>
            <w:r w:rsidRPr="00F92D01">
              <w:rPr>
                <w:rFonts w:eastAsia="Times New Roman" w:cs="Calibri"/>
                <w:color w:val="000000"/>
                <w:lang w:eastAsia="fr-FR"/>
              </w:rPr>
              <w:t>cipale d'activité</w:t>
            </w:r>
          </w:p>
        </w:tc>
        <w:tc>
          <w:tcPr>
            <w:tcW w:w="1274" w:type="dxa"/>
            <w:tcBorders>
              <w:top w:val="single" w:sz="4" w:space="0" w:color="auto"/>
              <w:left w:val="nil"/>
              <w:bottom w:val="single" w:sz="4" w:space="0" w:color="auto"/>
              <w:right w:val="single" w:sz="4" w:space="0" w:color="auto"/>
            </w:tcBorders>
            <w:shd w:val="clear" w:color="000000" w:fill="9BC2E6"/>
            <w:noWrap/>
            <w:vAlign w:val="bottom"/>
            <w:hideMark/>
          </w:tcPr>
          <w:p w14:paraId="66588F8E"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Secteurs secondaire d'activité</w:t>
            </w:r>
          </w:p>
        </w:tc>
        <w:tc>
          <w:tcPr>
            <w:tcW w:w="1416" w:type="dxa"/>
            <w:tcBorders>
              <w:top w:val="single" w:sz="4" w:space="0" w:color="auto"/>
              <w:left w:val="nil"/>
              <w:bottom w:val="single" w:sz="4" w:space="0" w:color="auto"/>
              <w:right w:val="single" w:sz="4" w:space="0" w:color="auto"/>
            </w:tcBorders>
            <w:shd w:val="clear" w:color="000000" w:fill="9BC2E6"/>
            <w:noWrap/>
            <w:vAlign w:val="bottom"/>
            <w:hideMark/>
          </w:tcPr>
          <w:p w14:paraId="6E883850"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Quatier</w:t>
            </w:r>
          </w:p>
        </w:tc>
        <w:tc>
          <w:tcPr>
            <w:tcW w:w="851" w:type="dxa"/>
            <w:tcBorders>
              <w:top w:val="single" w:sz="4" w:space="0" w:color="auto"/>
              <w:left w:val="nil"/>
              <w:bottom w:val="single" w:sz="4" w:space="0" w:color="auto"/>
              <w:right w:val="single" w:sz="4" w:space="0" w:color="auto"/>
            </w:tcBorders>
            <w:shd w:val="clear" w:color="000000" w:fill="9BC2E6"/>
            <w:noWrap/>
            <w:vAlign w:val="bottom"/>
            <w:hideMark/>
          </w:tcPr>
          <w:p w14:paraId="7AE54D52"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Femme</w:t>
            </w:r>
          </w:p>
        </w:tc>
        <w:tc>
          <w:tcPr>
            <w:tcW w:w="993" w:type="dxa"/>
            <w:tcBorders>
              <w:top w:val="single" w:sz="4" w:space="0" w:color="auto"/>
              <w:left w:val="nil"/>
              <w:bottom w:val="single" w:sz="4" w:space="0" w:color="auto"/>
              <w:right w:val="single" w:sz="4" w:space="0" w:color="auto"/>
            </w:tcBorders>
            <w:shd w:val="clear" w:color="000000" w:fill="9BC2E6"/>
            <w:noWrap/>
            <w:vAlign w:val="bottom"/>
            <w:hideMark/>
          </w:tcPr>
          <w:p w14:paraId="49D43128"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Homme</w:t>
            </w:r>
          </w:p>
        </w:tc>
        <w:tc>
          <w:tcPr>
            <w:tcW w:w="1133" w:type="dxa"/>
            <w:tcBorders>
              <w:top w:val="single" w:sz="4" w:space="0" w:color="auto"/>
              <w:left w:val="nil"/>
              <w:bottom w:val="single" w:sz="4" w:space="0" w:color="auto"/>
              <w:right w:val="single" w:sz="4" w:space="0" w:color="auto"/>
            </w:tcBorders>
            <w:shd w:val="clear" w:color="000000" w:fill="9BC2E6"/>
            <w:noWrap/>
            <w:vAlign w:val="bottom"/>
            <w:hideMark/>
          </w:tcPr>
          <w:p w14:paraId="6C6EBACC"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Ensemble</w:t>
            </w:r>
          </w:p>
        </w:tc>
      </w:tr>
      <w:tr w:rsidR="00FE1F98" w:rsidRPr="00F92D01" w14:paraId="0CD3688F" w14:textId="77777777" w:rsidTr="00FE1F9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856D432"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w:t>
            </w:r>
          </w:p>
        </w:tc>
        <w:tc>
          <w:tcPr>
            <w:tcW w:w="1846" w:type="dxa"/>
            <w:tcBorders>
              <w:top w:val="nil"/>
              <w:left w:val="nil"/>
              <w:bottom w:val="single" w:sz="4" w:space="0" w:color="auto"/>
              <w:right w:val="single" w:sz="4" w:space="0" w:color="auto"/>
            </w:tcBorders>
            <w:shd w:val="clear" w:color="auto" w:fill="auto"/>
            <w:noWrap/>
            <w:vAlign w:val="bottom"/>
            <w:hideMark/>
          </w:tcPr>
          <w:p w14:paraId="56174885"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Agir Centrafrique</w:t>
            </w:r>
          </w:p>
        </w:tc>
        <w:tc>
          <w:tcPr>
            <w:tcW w:w="1559" w:type="dxa"/>
            <w:tcBorders>
              <w:top w:val="nil"/>
              <w:left w:val="nil"/>
              <w:bottom w:val="single" w:sz="4" w:space="0" w:color="auto"/>
              <w:right w:val="single" w:sz="4" w:space="0" w:color="auto"/>
            </w:tcBorders>
            <w:shd w:val="clear" w:color="auto" w:fill="auto"/>
            <w:noWrap/>
            <w:vAlign w:val="bottom"/>
            <w:hideMark/>
          </w:tcPr>
          <w:p w14:paraId="564605A9"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Agriculture</w:t>
            </w:r>
          </w:p>
        </w:tc>
        <w:tc>
          <w:tcPr>
            <w:tcW w:w="1274" w:type="dxa"/>
            <w:tcBorders>
              <w:top w:val="nil"/>
              <w:left w:val="nil"/>
              <w:bottom w:val="single" w:sz="4" w:space="0" w:color="auto"/>
              <w:right w:val="single" w:sz="4" w:space="0" w:color="auto"/>
            </w:tcBorders>
            <w:shd w:val="clear" w:color="auto" w:fill="auto"/>
            <w:noWrap/>
            <w:vAlign w:val="bottom"/>
            <w:hideMark/>
          </w:tcPr>
          <w:p w14:paraId="5753FB16"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Elevage</w:t>
            </w:r>
          </w:p>
        </w:tc>
        <w:tc>
          <w:tcPr>
            <w:tcW w:w="1416" w:type="dxa"/>
            <w:tcBorders>
              <w:top w:val="nil"/>
              <w:left w:val="nil"/>
              <w:bottom w:val="single" w:sz="4" w:space="0" w:color="auto"/>
              <w:right w:val="single" w:sz="4" w:space="0" w:color="auto"/>
            </w:tcBorders>
            <w:shd w:val="clear" w:color="auto" w:fill="auto"/>
            <w:noWrap/>
            <w:vAlign w:val="bottom"/>
            <w:hideMark/>
          </w:tcPr>
          <w:p w14:paraId="4BD45AE6"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Bornou</w:t>
            </w:r>
          </w:p>
        </w:tc>
        <w:tc>
          <w:tcPr>
            <w:tcW w:w="851" w:type="dxa"/>
            <w:tcBorders>
              <w:top w:val="dashed" w:sz="4" w:space="0" w:color="00B0F0"/>
              <w:left w:val="dashed" w:sz="4" w:space="0" w:color="00B0F0"/>
              <w:bottom w:val="dashed" w:sz="4" w:space="0" w:color="00B0F0"/>
              <w:right w:val="dashed" w:sz="4" w:space="0" w:color="00B0F0"/>
            </w:tcBorders>
            <w:shd w:val="clear" w:color="auto" w:fill="auto"/>
            <w:noWrap/>
            <w:vAlign w:val="bottom"/>
            <w:hideMark/>
          </w:tcPr>
          <w:p w14:paraId="2CB01694"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9</w:t>
            </w:r>
          </w:p>
        </w:tc>
        <w:tc>
          <w:tcPr>
            <w:tcW w:w="993" w:type="dxa"/>
            <w:tcBorders>
              <w:top w:val="dashed" w:sz="4" w:space="0" w:color="00B0F0"/>
              <w:left w:val="nil"/>
              <w:bottom w:val="dashed" w:sz="4" w:space="0" w:color="00B0F0"/>
              <w:right w:val="dashed" w:sz="4" w:space="0" w:color="00B0F0"/>
            </w:tcBorders>
            <w:shd w:val="clear" w:color="auto" w:fill="auto"/>
            <w:noWrap/>
            <w:vAlign w:val="bottom"/>
            <w:hideMark/>
          </w:tcPr>
          <w:p w14:paraId="7A5EEA41"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11</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264DAC30"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20</w:t>
            </w:r>
          </w:p>
        </w:tc>
      </w:tr>
      <w:tr w:rsidR="00FE1F98" w:rsidRPr="00F92D01" w14:paraId="30010F80" w14:textId="77777777" w:rsidTr="00FE1F9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55EF57E"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w:t>
            </w:r>
          </w:p>
        </w:tc>
        <w:tc>
          <w:tcPr>
            <w:tcW w:w="1846" w:type="dxa"/>
            <w:tcBorders>
              <w:top w:val="nil"/>
              <w:left w:val="nil"/>
              <w:bottom w:val="single" w:sz="4" w:space="0" w:color="auto"/>
              <w:right w:val="single" w:sz="4" w:space="0" w:color="auto"/>
            </w:tcBorders>
            <w:shd w:val="clear" w:color="auto" w:fill="auto"/>
            <w:noWrap/>
            <w:vAlign w:val="bottom"/>
            <w:hideMark/>
          </w:tcPr>
          <w:p w14:paraId="46FC9773"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Association Aglow-International</w:t>
            </w:r>
          </w:p>
        </w:tc>
        <w:tc>
          <w:tcPr>
            <w:tcW w:w="1559" w:type="dxa"/>
            <w:tcBorders>
              <w:top w:val="nil"/>
              <w:left w:val="nil"/>
              <w:bottom w:val="single" w:sz="4" w:space="0" w:color="auto"/>
              <w:right w:val="single" w:sz="4" w:space="0" w:color="auto"/>
            </w:tcBorders>
            <w:shd w:val="clear" w:color="auto" w:fill="auto"/>
            <w:noWrap/>
            <w:vAlign w:val="bottom"/>
            <w:hideMark/>
          </w:tcPr>
          <w:p w14:paraId="634AE4DA"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Agriculture</w:t>
            </w:r>
          </w:p>
        </w:tc>
        <w:tc>
          <w:tcPr>
            <w:tcW w:w="1274" w:type="dxa"/>
            <w:tcBorders>
              <w:top w:val="nil"/>
              <w:left w:val="nil"/>
              <w:bottom w:val="single" w:sz="4" w:space="0" w:color="auto"/>
              <w:right w:val="single" w:sz="4" w:space="0" w:color="auto"/>
            </w:tcBorders>
            <w:shd w:val="clear" w:color="auto" w:fill="auto"/>
            <w:noWrap/>
            <w:vAlign w:val="bottom"/>
            <w:hideMark/>
          </w:tcPr>
          <w:p w14:paraId="4B3A6360"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Elevage</w:t>
            </w:r>
          </w:p>
        </w:tc>
        <w:tc>
          <w:tcPr>
            <w:tcW w:w="1416" w:type="dxa"/>
            <w:tcBorders>
              <w:top w:val="nil"/>
              <w:left w:val="nil"/>
              <w:bottom w:val="single" w:sz="4" w:space="0" w:color="auto"/>
              <w:right w:val="single" w:sz="4" w:space="0" w:color="auto"/>
            </w:tcBorders>
            <w:shd w:val="clear" w:color="auto" w:fill="auto"/>
            <w:noWrap/>
            <w:vAlign w:val="bottom"/>
            <w:hideMark/>
          </w:tcPr>
          <w:p w14:paraId="1A032E19"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Bombolet1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70C2EDB"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796E3CC1"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25</w:t>
            </w:r>
          </w:p>
        </w:tc>
        <w:tc>
          <w:tcPr>
            <w:tcW w:w="1133" w:type="dxa"/>
            <w:tcBorders>
              <w:top w:val="nil"/>
              <w:left w:val="nil"/>
              <w:bottom w:val="single" w:sz="4" w:space="0" w:color="auto"/>
              <w:right w:val="single" w:sz="4" w:space="0" w:color="auto"/>
            </w:tcBorders>
            <w:shd w:val="clear" w:color="auto" w:fill="auto"/>
            <w:noWrap/>
            <w:vAlign w:val="bottom"/>
            <w:hideMark/>
          </w:tcPr>
          <w:p w14:paraId="151DB6F8"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25</w:t>
            </w:r>
          </w:p>
        </w:tc>
      </w:tr>
      <w:tr w:rsidR="00FE1F98" w:rsidRPr="00F92D01" w14:paraId="7520516C" w14:textId="77777777" w:rsidTr="00FE1F9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BC7F50"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3</w:t>
            </w:r>
          </w:p>
        </w:tc>
        <w:tc>
          <w:tcPr>
            <w:tcW w:w="1846" w:type="dxa"/>
            <w:tcBorders>
              <w:top w:val="nil"/>
              <w:left w:val="nil"/>
              <w:bottom w:val="single" w:sz="4" w:space="0" w:color="auto"/>
              <w:right w:val="single" w:sz="4" w:space="0" w:color="auto"/>
            </w:tcBorders>
            <w:shd w:val="clear" w:color="auto" w:fill="auto"/>
            <w:noWrap/>
            <w:vAlign w:val="bottom"/>
            <w:hideMark/>
          </w:tcPr>
          <w:p w14:paraId="616CE36C"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Aidé Mbi</w:t>
            </w:r>
          </w:p>
        </w:tc>
        <w:tc>
          <w:tcPr>
            <w:tcW w:w="1559" w:type="dxa"/>
            <w:tcBorders>
              <w:top w:val="nil"/>
              <w:left w:val="nil"/>
              <w:bottom w:val="single" w:sz="4" w:space="0" w:color="auto"/>
              <w:right w:val="single" w:sz="4" w:space="0" w:color="auto"/>
            </w:tcBorders>
            <w:shd w:val="clear" w:color="auto" w:fill="auto"/>
            <w:noWrap/>
            <w:vAlign w:val="bottom"/>
            <w:hideMark/>
          </w:tcPr>
          <w:p w14:paraId="295D8B64"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Agriculture</w:t>
            </w:r>
          </w:p>
        </w:tc>
        <w:tc>
          <w:tcPr>
            <w:tcW w:w="1274" w:type="dxa"/>
            <w:tcBorders>
              <w:top w:val="nil"/>
              <w:left w:val="nil"/>
              <w:bottom w:val="single" w:sz="4" w:space="0" w:color="auto"/>
              <w:right w:val="single" w:sz="4" w:space="0" w:color="auto"/>
            </w:tcBorders>
            <w:shd w:val="clear" w:color="auto" w:fill="auto"/>
            <w:noWrap/>
            <w:vAlign w:val="bottom"/>
            <w:hideMark/>
          </w:tcPr>
          <w:p w14:paraId="04B9370D"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Elevage</w:t>
            </w:r>
          </w:p>
        </w:tc>
        <w:tc>
          <w:tcPr>
            <w:tcW w:w="1416" w:type="dxa"/>
            <w:tcBorders>
              <w:top w:val="nil"/>
              <w:left w:val="nil"/>
              <w:bottom w:val="single" w:sz="4" w:space="0" w:color="auto"/>
              <w:right w:val="single" w:sz="4" w:space="0" w:color="auto"/>
            </w:tcBorders>
            <w:shd w:val="clear" w:color="auto" w:fill="auto"/>
            <w:noWrap/>
            <w:vAlign w:val="bottom"/>
            <w:hideMark/>
          </w:tcPr>
          <w:p w14:paraId="50819848"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Machado1</w:t>
            </w:r>
          </w:p>
        </w:tc>
        <w:tc>
          <w:tcPr>
            <w:tcW w:w="851" w:type="dxa"/>
            <w:tcBorders>
              <w:top w:val="nil"/>
              <w:left w:val="nil"/>
              <w:bottom w:val="single" w:sz="4" w:space="0" w:color="auto"/>
              <w:right w:val="single" w:sz="4" w:space="0" w:color="auto"/>
            </w:tcBorders>
            <w:shd w:val="clear" w:color="auto" w:fill="auto"/>
            <w:noWrap/>
            <w:vAlign w:val="bottom"/>
            <w:hideMark/>
          </w:tcPr>
          <w:p w14:paraId="16BBE298"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5</w:t>
            </w:r>
          </w:p>
        </w:tc>
        <w:tc>
          <w:tcPr>
            <w:tcW w:w="993" w:type="dxa"/>
            <w:tcBorders>
              <w:top w:val="nil"/>
              <w:left w:val="nil"/>
              <w:bottom w:val="single" w:sz="4" w:space="0" w:color="auto"/>
              <w:right w:val="single" w:sz="4" w:space="0" w:color="auto"/>
            </w:tcBorders>
            <w:shd w:val="clear" w:color="auto" w:fill="auto"/>
            <w:noWrap/>
            <w:vAlign w:val="bottom"/>
            <w:hideMark/>
          </w:tcPr>
          <w:p w14:paraId="40F08BEE"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15</w:t>
            </w:r>
          </w:p>
        </w:tc>
        <w:tc>
          <w:tcPr>
            <w:tcW w:w="1133" w:type="dxa"/>
            <w:tcBorders>
              <w:top w:val="nil"/>
              <w:left w:val="nil"/>
              <w:bottom w:val="single" w:sz="4" w:space="0" w:color="auto"/>
              <w:right w:val="single" w:sz="4" w:space="0" w:color="auto"/>
            </w:tcBorders>
            <w:shd w:val="clear" w:color="auto" w:fill="auto"/>
            <w:noWrap/>
            <w:vAlign w:val="bottom"/>
            <w:hideMark/>
          </w:tcPr>
          <w:p w14:paraId="6734F177"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20</w:t>
            </w:r>
          </w:p>
        </w:tc>
      </w:tr>
      <w:tr w:rsidR="00FE1F98" w:rsidRPr="00F92D01" w14:paraId="58A36A09" w14:textId="77777777" w:rsidTr="00FE1F9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3E08B5A"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4</w:t>
            </w:r>
          </w:p>
        </w:tc>
        <w:tc>
          <w:tcPr>
            <w:tcW w:w="1846" w:type="dxa"/>
            <w:tcBorders>
              <w:top w:val="nil"/>
              <w:left w:val="nil"/>
              <w:bottom w:val="single" w:sz="4" w:space="0" w:color="auto"/>
              <w:right w:val="single" w:sz="4" w:space="0" w:color="auto"/>
            </w:tcBorders>
            <w:shd w:val="clear" w:color="auto" w:fill="auto"/>
            <w:noWrap/>
            <w:vAlign w:val="bottom"/>
            <w:hideMark/>
          </w:tcPr>
          <w:p w14:paraId="084EE3ED"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GAPPE</w:t>
            </w:r>
          </w:p>
        </w:tc>
        <w:tc>
          <w:tcPr>
            <w:tcW w:w="1559" w:type="dxa"/>
            <w:tcBorders>
              <w:top w:val="nil"/>
              <w:left w:val="nil"/>
              <w:bottom w:val="single" w:sz="4" w:space="0" w:color="auto"/>
              <w:right w:val="single" w:sz="4" w:space="0" w:color="auto"/>
            </w:tcBorders>
            <w:shd w:val="clear" w:color="auto" w:fill="auto"/>
            <w:noWrap/>
            <w:vAlign w:val="bottom"/>
            <w:hideMark/>
          </w:tcPr>
          <w:p w14:paraId="558AA1AF"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Agriculture</w:t>
            </w:r>
          </w:p>
        </w:tc>
        <w:tc>
          <w:tcPr>
            <w:tcW w:w="1274" w:type="dxa"/>
            <w:tcBorders>
              <w:top w:val="nil"/>
              <w:left w:val="nil"/>
              <w:bottom w:val="nil"/>
              <w:right w:val="nil"/>
            </w:tcBorders>
            <w:shd w:val="clear" w:color="auto" w:fill="auto"/>
            <w:noWrap/>
            <w:vAlign w:val="bottom"/>
            <w:hideMark/>
          </w:tcPr>
          <w:p w14:paraId="4269A552" w14:textId="77777777" w:rsidR="00F92D01" w:rsidRPr="00F92D01" w:rsidRDefault="00F92D01" w:rsidP="00F92D01">
            <w:pPr>
              <w:spacing w:after="0" w:line="240" w:lineRule="auto"/>
              <w:rPr>
                <w:rFonts w:eastAsia="Times New Roman" w:cs="Calibri"/>
                <w:color w:val="000000"/>
                <w:lang w:eastAsia="fr-FR"/>
              </w:rPr>
            </w:pPr>
          </w:p>
        </w:tc>
        <w:tc>
          <w:tcPr>
            <w:tcW w:w="1416" w:type="dxa"/>
            <w:tcBorders>
              <w:top w:val="nil"/>
              <w:left w:val="single" w:sz="4" w:space="0" w:color="auto"/>
              <w:bottom w:val="single" w:sz="4" w:space="0" w:color="auto"/>
              <w:right w:val="single" w:sz="4" w:space="0" w:color="auto"/>
            </w:tcBorders>
            <w:shd w:val="clear" w:color="auto" w:fill="auto"/>
            <w:noWrap/>
            <w:vAlign w:val="bottom"/>
            <w:hideMark/>
          </w:tcPr>
          <w:p w14:paraId="69F80018"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 xml:space="preserve"> Saint Joseph(EGTB)</w:t>
            </w:r>
          </w:p>
        </w:tc>
        <w:tc>
          <w:tcPr>
            <w:tcW w:w="851" w:type="dxa"/>
            <w:tcBorders>
              <w:top w:val="nil"/>
              <w:left w:val="nil"/>
              <w:bottom w:val="single" w:sz="4" w:space="0" w:color="auto"/>
              <w:right w:val="single" w:sz="4" w:space="0" w:color="auto"/>
            </w:tcBorders>
            <w:shd w:val="clear" w:color="auto" w:fill="auto"/>
            <w:noWrap/>
            <w:vAlign w:val="bottom"/>
            <w:hideMark/>
          </w:tcPr>
          <w:p w14:paraId="6A289998"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16</w:t>
            </w:r>
          </w:p>
        </w:tc>
        <w:tc>
          <w:tcPr>
            <w:tcW w:w="993" w:type="dxa"/>
            <w:tcBorders>
              <w:top w:val="nil"/>
              <w:left w:val="nil"/>
              <w:bottom w:val="single" w:sz="4" w:space="0" w:color="auto"/>
              <w:right w:val="single" w:sz="4" w:space="0" w:color="auto"/>
            </w:tcBorders>
            <w:shd w:val="clear" w:color="auto" w:fill="auto"/>
            <w:noWrap/>
            <w:vAlign w:val="bottom"/>
            <w:hideMark/>
          </w:tcPr>
          <w:p w14:paraId="3299463E"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15</w:t>
            </w:r>
          </w:p>
        </w:tc>
        <w:tc>
          <w:tcPr>
            <w:tcW w:w="1133" w:type="dxa"/>
            <w:tcBorders>
              <w:top w:val="nil"/>
              <w:left w:val="nil"/>
              <w:bottom w:val="single" w:sz="4" w:space="0" w:color="auto"/>
              <w:right w:val="single" w:sz="4" w:space="0" w:color="auto"/>
            </w:tcBorders>
            <w:shd w:val="clear" w:color="auto" w:fill="auto"/>
            <w:noWrap/>
            <w:vAlign w:val="bottom"/>
            <w:hideMark/>
          </w:tcPr>
          <w:p w14:paraId="3D289330"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31</w:t>
            </w:r>
          </w:p>
        </w:tc>
      </w:tr>
      <w:tr w:rsidR="00FE1F98" w:rsidRPr="00F92D01" w14:paraId="06A26D0D" w14:textId="77777777" w:rsidTr="00FE1F9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027ADB2"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5</w:t>
            </w:r>
          </w:p>
        </w:tc>
        <w:tc>
          <w:tcPr>
            <w:tcW w:w="1846" w:type="dxa"/>
            <w:tcBorders>
              <w:top w:val="nil"/>
              <w:left w:val="nil"/>
              <w:bottom w:val="single" w:sz="4" w:space="0" w:color="auto"/>
              <w:right w:val="single" w:sz="4" w:space="0" w:color="auto"/>
            </w:tcBorders>
            <w:shd w:val="clear" w:color="auto" w:fill="auto"/>
            <w:noWrap/>
            <w:vAlign w:val="bottom"/>
            <w:hideMark/>
          </w:tcPr>
          <w:p w14:paraId="5D3F31A5"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Association des planteurs de Teck</w:t>
            </w:r>
          </w:p>
        </w:tc>
        <w:tc>
          <w:tcPr>
            <w:tcW w:w="1559" w:type="dxa"/>
            <w:tcBorders>
              <w:top w:val="nil"/>
              <w:left w:val="nil"/>
              <w:bottom w:val="single" w:sz="4" w:space="0" w:color="auto"/>
              <w:right w:val="single" w:sz="4" w:space="0" w:color="auto"/>
            </w:tcBorders>
            <w:shd w:val="clear" w:color="auto" w:fill="auto"/>
            <w:noWrap/>
            <w:vAlign w:val="bottom"/>
            <w:hideMark/>
          </w:tcPr>
          <w:p w14:paraId="5C6078AE"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Agriculture</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14:paraId="7C02A112"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Agriculture</w:t>
            </w:r>
          </w:p>
        </w:tc>
        <w:tc>
          <w:tcPr>
            <w:tcW w:w="1416" w:type="dxa"/>
            <w:tcBorders>
              <w:top w:val="nil"/>
              <w:left w:val="nil"/>
              <w:bottom w:val="single" w:sz="4" w:space="0" w:color="auto"/>
              <w:right w:val="single" w:sz="4" w:space="0" w:color="auto"/>
            </w:tcBorders>
            <w:shd w:val="clear" w:color="auto" w:fill="auto"/>
            <w:noWrap/>
            <w:vAlign w:val="bottom"/>
            <w:hideMark/>
          </w:tcPr>
          <w:p w14:paraId="0BEA2508"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Gbaté</w:t>
            </w:r>
          </w:p>
        </w:tc>
        <w:tc>
          <w:tcPr>
            <w:tcW w:w="851" w:type="dxa"/>
            <w:tcBorders>
              <w:top w:val="nil"/>
              <w:left w:val="nil"/>
              <w:bottom w:val="single" w:sz="4" w:space="0" w:color="auto"/>
              <w:right w:val="single" w:sz="4" w:space="0" w:color="auto"/>
            </w:tcBorders>
            <w:shd w:val="clear" w:color="auto" w:fill="auto"/>
            <w:noWrap/>
            <w:vAlign w:val="bottom"/>
            <w:hideMark/>
          </w:tcPr>
          <w:p w14:paraId="309B5031"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8</w:t>
            </w:r>
          </w:p>
        </w:tc>
        <w:tc>
          <w:tcPr>
            <w:tcW w:w="993" w:type="dxa"/>
            <w:tcBorders>
              <w:top w:val="nil"/>
              <w:left w:val="nil"/>
              <w:bottom w:val="single" w:sz="4" w:space="0" w:color="auto"/>
              <w:right w:val="single" w:sz="4" w:space="0" w:color="auto"/>
            </w:tcBorders>
            <w:shd w:val="clear" w:color="auto" w:fill="auto"/>
            <w:noWrap/>
            <w:vAlign w:val="bottom"/>
            <w:hideMark/>
          </w:tcPr>
          <w:p w14:paraId="516028B0"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20</w:t>
            </w:r>
          </w:p>
        </w:tc>
        <w:tc>
          <w:tcPr>
            <w:tcW w:w="1133" w:type="dxa"/>
            <w:tcBorders>
              <w:top w:val="nil"/>
              <w:left w:val="nil"/>
              <w:bottom w:val="single" w:sz="4" w:space="0" w:color="auto"/>
              <w:right w:val="single" w:sz="4" w:space="0" w:color="auto"/>
            </w:tcBorders>
            <w:shd w:val="clear" w:color="auto" w:fill="auto"/>
            <w:noWrap/>
            <w:vAlign w:val="bottom"/>
            <w:hideMark/>
          </w:tcPr>
          <w:p w14:paraId="7105CD50"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28</w:t>
            </w:r>
          </w:p>
        </w:tc>
      </w:tr>
      <w:tr w:rsidR="00FE1F98" w:rsidRPr="00F92D01" w14:paraId="12FB3568" w14:textId="77777777" w:rsidTr="00FE1F9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03E5049"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6</w:t>
            </w:r>
          </w:p>
        </w:tc>
        <w:tc>
          <w:tcPr>
            <w:tcW w:w="1846" w:type="dxa"/>
            <w:tcBorders>
              <w:top w:val="nil"/>
              <w:left w:val="nil"/>
              <w:bottom w:val="single" w:sz="4" w:space="0" w:color="auto"/>
              <w:right w:val="single" w:sz="4" w:space="0" w:color="auto"/>
            </w:tcBorders>
            <w:shd w:val="clear" w:color="auto" w:fill="auto"/>
            <w:noWrap/>
            <w:vAlign w:val="bottom"/>
            <w:hideMark/>
          </w:tcPr>
          <w:p w14:paraId="119ABBB7"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Issongo Réveilles-toi</w:t>
            </w:r>
          </w:p>
        </w:tc>
        <w:tc>
          <w:tcPr>
            <w:tcW w:w="1559" w:type="dxa"/>
            <w:tcBorders>
              <w:top w:val="nil"/>
              <w:left w:val="nil"/>
              <w:bottom w:val="single" w:sz="4" w:space="0" w:color="auto"/>
              <w:right w:val="single" w:sz="4" w:space="0" w:color="auto"/>
            </w:tcBorders>
            <w:shd w:val="clear" w:color="auto" w:fill="auto"/>
            <w:noWrap/>
            <w:vAlign w:val="bottom"/>
            <w:hideMark/>
          </w:tcPr>
          <w:p w14:paraId="782021FC"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Elevage</w:t>
            </w:r>
          </w:p>
        </w:tc>
        <w:tc>
          <w:tcPr>
            <w:tcW w:w="1274" w:type="dxa"/>
            <w:tcBorders>
              <w:top w:val="nil"/>
              <w:left w:val="nil"/>
              <w:bottom w:val="single" w:sz="4" w:space="0" w:color="auto"/>
              <w:right w:val="single" w:sz="4" w:space="0" w:color="auto"/>
            </w:tcBorders>
            <w:shd w:val="clear" w:color="auto" w:fill="auto"/>
            <w:noWrap/>
            <w:vAlign w:val="bottom"/>
            <w:hideMark/>
          </w:tcPr>
          <w:p w14:paraId="03C4BDD5"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Elevage</w:t>
            </w:r>
          </w:p>
        </w:tc>
        <w:tc>
          <w:tcPr>
            <w:tcW w:w="1416" w:type="dxa"/>
            <w:tcBorders>
              <w:top w:val="nil"/>
              <w:left w:val="nil"/>
              <w:bottom w:val="single" w:sz="4" w:space="0" w:color="auto"/>
              <w:right w:val="single" w:sz="4" w:space="0" w:color="auto"/>
            </w:tcBorders>
            <w:shd w:val="clear" w:color="auto" w:fill="auto"/>
            <w:noWrap/>
            <w:vAlign w:val="bottom"/>
            <w:hideMark/>
          </w:tcPr>
          <w:p w14:paraId="2DB33C78"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Kouango</w:t>
            </w:r>
          </w:p>
        </w:tc>
        <w:tc>
          <w:tcPr>
            <w:tcW w:w="851" w:type="dxa"/>
            <w:tcBorders>
              <w:top w:val="nil"/>
              <w:left w:val="nil"/>
              <w:bottom w:val="single" w:sz="4" w:space="0" w:color="auto"/>
              <w:right w:val="single" w:sz="4" w:space="0" w:color="auto"/>
            </w:tcBorders>
            <w:shd w:val="clear" w:color="auto" w:fill="auto"/>
            <w:noWrap/>
            <w:vAlign w:val="bottom"/>
            <w:hideMark/>
          </w:tcPr>
          <w:p w14:paraId="502381E3"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24</w:t>
            </w:r>
          </w:p>
        </w:tc>
        <w:tc>
          <w:tcPr>
            <w:tcW w:w="993" w:type="dxa"/>
            <w:tcBorders>
              <w:top w:val="nil"/>
              <w:left w:val="nil"/>
              <w:bottom w:val="single" w:sz="4" w:space="0" w:color="auto"/>
              <w:right w:val="single" w:sz="4" w:space="0" w:color="auto"/>
            </w:tcBorders>
            <w:shd w:val="clear" w:color="auto" w:fill="auto"/>
            <w:noWrap/>
            <w:vAlign w:val="bottom"/>
            <w:hideMark/>
          </w:tcPr>
          <w:p w14:paraId="7D3AC770"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0</w:t>
            </w:r>
          </w:p>
        </w:tc>
        <w:tc>
          <w:tcPr>
            <w:tcW w:w="1133" w:type="dxa"/>
            <w:tcBorders>
              <w:top w:val="nil"/>
              <w:left w:val="nil"/>
              <w:bottom w:val="single" w:sz="4" w:space="0" w:color="auto"/>
              <w:right w:val="single" w:sz="4" w:space="0" w:color="auto"/>
            </w:tcBorders>
            <w:shd w:val="clear" w:color="auto" w:fill="auto"/>
            <w:noWrap/>
            <w:vAlign w:val="bottom"/>
            <w:hideMark/>
          </w:tcPr>
          <w:p w14:paraId="53021C0E"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24</w:t>
            </w:r>
          </w:p>
        </w:tc>
      </w:tr>
      <w:tr w:rsidR="00FE1F98" w:rsidRPr="00F92D01" w14:paraId="6434656D" w14:textId="77777777" w:rsidTr="00FE1F9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A3C94F9"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7</w:t>
            </w:r>
          </w:p>
        </w:tc>
        <w:tc>
          <w:tcPr>
            <w:tcW w:w="1846" w:type="dxa"/>
            <w:tcBorders>
              <w:top w:val="nil"/>
              <w:left w:val="nil"/>
              <w:bottom w:val="single" w:sz="4" w:space="0" w:color="auto"/>
              <w:right w:val="single" w:sz="4" w:space="0" w:color="auto"/>
            </w:tcBorders>
            <w:shd w:val="clear" w:color="auto" w:fill="auto"/>
            <w:noWrap/>
            <w:vAlign w:val="bottom"/>
            <w:hideMark/>
          </w:tcPr>
          <w:p w14:paraId="112BE528"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Kamata Kongo</w:t>
            </w:r>
          </w:p>
        </w:tc>
        <w:tc>
          <w:tcPr>
            <w:tcW w:w="1559" w:type="dxa"/>
            <w:tcBorders>
              <w:top w:val="nil"/>
              <w:left w:val="nil"/>
              <w:bottom w:val="single" w:sz="4" w:space="0" w:color="auto"/>
              <w:right w:val="single" w:sz="4" w:space="0" w:color="auto"/>
            </w:tcBorders>
            <w:shd w:val="clear" w:color="auto" w:fill="auto"/>
            <w:noWrap/>
            <w:vAlign w:val="bottom"/>
            <w:hideMark/>
          </w:tcPr>
          <w:p w14:paraId="5C02FB0F"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Agriculture</w:t>
            </w:r>
          </w:p>
        </w:tc>
        <w:tc>
          <w:tcPr>
            <w:tcW w:w="1274" w:type="dxa"/>
            <w:tcBorders>
              <w:top w:val="nil"/>
              <w:left w:val="nil"/>
              <w:bottom w:val="single" w:sz="4" w:space="0" w:color="auto"/>
              <w:right w:val="single" w:sz="4" w:space="0" w:color="auto"/>
            </w:tcBorders>
            <w:shd w:val="clear" w:color="auto" w:fill="auto"/>
            <w:noWrap/>
            <w:vAlign w:val="bottom"/>
            <w:hideMark/>
          </w:tcPr>
          <w:p w14:paraId="79664BE2"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Agriculture</w:t>
            </w:r>
          </w:p>
        </w:tc>
        <w:tc>
          <w:tcPr>
            <w:tcW w:w="1416" w:type="dxa"/>
            <w:tcBorders>
              <w:top w:val="nil"/>
              <w:left w:val="nil"/>
              <w:bottom w:val="single" w:sz="4" w:space="0" w:color="auto"/>
              <w:right w:val="single" w:sz="4" w:space="0" w:color="auto"/>
            </w:tcBorders>
            <w:shd w:val="clear" w:color="auto" w:fill="auto"/>
            <w:noWrap/>
            <w:vAlign w:val="bottom"/>
            <w:hideMark/>
          </w:tcPr>
          <w:p w14:paraId="647A0A58"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Bobolo</w:t>
            </w:r>
          </w:p>
        </w:tc>
        <w:tc>
          <w:tcPr>
            <w:tcW w:w="851" w:type="dxa"/>
            <w:tcBorders>
              <w:top w:val="nil"/>
              <w:left w:val="nil"/>
              <w:bottom w:val="single" w:sz="4" w:space="0" w:color="auto"/>
              <w:right w:val="single" w:sz="4" w:space="0" w:color="auto"/>
            </w:tcBorders>
            <w:shd w:val="clear" w:color="auto" w:fill="auto"/>
            <w:noWrap/>
            <w:vAlign w:val="bottom"/>
            <w:hideMark/>
          </w:tcPr>
          <w:p w14:paraId="38EBCBE1"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13</w:t>
            </w:r>
          </w:p>
        </w:tc>
        <w:tc>
          <w:tcPr>
            <w:tcW w:w="993" w:type="dxa"/>
            <w:tcBorders>
              <w:top w:val="nil"/>
              <w:left w:val="nil"/>
              <w:bottom w:val="single" w:sz="4" w:space="0" w:color="auto"/>
              <w:right w:val="single" w:sz="4" w:space="0" w:color="auto"/>
            </w:tcBorders>
            <w:shd w:val="clear" w:color="auto" w:fill="auto"/>
            <w:noWrap/>
            <w:vAlign w:val="bottom"/>
            <w:hideMark/>
          </w:tcPr>
          <w:p w14:paraId="48F93E85"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12</w:t>
            </w:r>
          </w:p>
        </w:tc>
        <w:tc>
          <w:tcPr>
            <w:tcW w:w="1133" w:type="dxa"/>
            <w:tcBorders>
              <w:top w:val="nil"/>
              <w:left w:val="nil"/>
              <w:bottom w:val="single" w:sz="4" w:space="0" w:color="auto"/>
              <w:right w:val="single" w:sz="4" w:space="0" w:color="auto"/>
            </w:tcBorders>
            <w:shd w:val="clear" w:color="auto" w:fill="auto"/>
            <w:noWrap/>
            <w:vAlign w:val="bottom"/>
            <w:hideMark/>
          </w:tcPr>
          <w:p w14:paraId="1CE04E9C"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25</w:t>
            </w:r>
          </w:p>
        </w:tc>
      </w:tr>
      <w:tr w:rsidR="00FE1F98" w:rsidRPr="00F92D01" w14:paraId="7CA9AD8F" w14:textId="77777777" w:rsidTr="00FE1F9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23EDA0"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8</w:t>
            </w:r>
          </w:p>
        </w:tc>
        <w:tc>
          <w:tcPr>
            <w:tcW w:w="1846" w:type="dxa"/>
            <w:tcBorders>
              <w:top w:val="nil"/>
              <w:left w:val="nil"/>
              <w:bottom w:val="single" w:sz="4" w:space="0" w:color="auto"/>
              <w:right w:val="single" w:sz="4" w:space="0" w:color="auto"/>
            </w:tcBorders>
            <w:shd w:val="clear" w:color="auto" w:fill="auto"/>
            <w:noWrap/>
            <w:vAlign w:val="bottom"/>
            <w:hideMark/>
          </w:tcPr>
          <w:p w14:paraId="025FE39A"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Wali londo sala kwa</w:t>
            </w:r>
          </w:p>
        </w:tc>
        <w:tc>
          <w:tcPr>
            <w:tcW w:w="1559" w:type="dxa"/>
            <w:tcBorders>
              <w:top w:val="nil"/>
              <w:left w:val="nil"/>
              <w:bottom w:val="single" w:sz="4" w:space="0" w:color="auto"/>
              <w:right w:val="single" w:sz="4" w:space="0" w:color="auto"/>
            </w:tcBorders>
            <w:shd w:val="clear" w:color="auto" w:fill="auto"/>
            <w:noWrap/>
            <w:vAlign w:val="bottom"/>
            <w:hideMark/>
          </w:tcPr>
          <w:p w14:paraId="33AB4192"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causmetique/saponification</w:t>
            </w:r>
          </w:p>
        </w:tc>
        <w:tc>
          <w:tcPr>
            <w:tcW w:w="1274" w:type="dxa"/>
            <w:tcBorders>
              <w:top w:val="nil"/>
              <w:left w:val="nil"/>
              <w:bottom w:val="single" w:sz="4" w:space="0" w:color="auto"/>
              <w:right w:val="single" w:sz="4" w:space="0" w:color="auto"/>
            </w:tcBorders>
            <w:shd w:val="clear" w:color="auto" w:fill="auto"/>
            <w:noWrap/>
            <w:vAlign w:val="bottom"/>
            <w:hideMark/>
          </w:tcPr>
          <w:p w14:paraId="4BFF417A"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Elevage</w:t>
            </w:r>
          </w:p>
        </w:tc>
        <w:tc>
          <w:tcPr>
            <w:tcW w:w="1416" w:type="dxa"/>
            <w:tcBorders>
              <w:top w:val="nil"/>
              <w:left w:val="nil"/>
              <w:bottom w:val="single" w:sz="4" w:space="0" w:color="auto"/>
              <w:right w:val="single" w:sz="4" w:space="0" w:color="auto"/>
            </w:tcBorders>
            <w:shd w:val="clear" w:color="auto" w:fill="auto"/>
            <w:noWrap/>
            <w:vAlign w:val="bottom"/>
            <w:hideMark/>
          </w:tcPr>
          <w:p w14:paraId="1A7FC216"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Jeanne d’Arc</w:t>
            </w:r>
          </w:p>
        </w:tc>
        <w:tc>
          <w:tcPr>
            <w:tcW w:w="851" w:type="dxa"/>
            <w:tcBorders>
              <w:top w:val="nil"/>
              <w:left w:val="nil"/>
              <w:bottom w:val="single" w:sz="4" w:space="0" w:color="auto"/>
              <w:right w:val="single" w:sz="4" w:space="0" w:color="auto"/>
            </w:tcBorders>
            <w:shd w:val="clear" w:color="auto" w:fill="auto"/>
            <w:noWrap/>
            <w:vAlign w:val="bottom"/>
            <w:hideMark/>
          </w:tcPr>
          <w:p w14:paraId="32457486"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25</w:t>
            </w:r>
          </w:p>
        </w:tc>
        <w:tc>
          <w:tcPr>
            <w:tcW w:w="993" w:type="dxa"/>
            <w:tcBorders>
              <w:top w:val="nil"/>
              <w:left w:val="nil"/>
              <w:bottom w:val="single" w:sz="4" w:space="0" w:color="auto"/>
              <w:right w:val="single" w:sz="4" w:space="0" w:color="auto"/>
            </w:tcBorders>
            <w:shd w:val="clear" w:color="auto" w:fill="auto"/>
            <w:noWrap/>
            <w:vAlign w:val="bottom"/>
            <w:hideMark/>
          </w:tcPr>
          <w:p w14:paraId="2D940ACD"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0</w:t>
            </w:r>
          </w:p>
        </w:tc>
        <w:tc>
          <w:tcPr>
            <w:tcW w:w="1133" w:type="dxa"/>
            <w:tcBorders>
              <w:top w:val="nil"/>
              <w:left w:val="nil"/>
              <w:bottom w:val="single" w:sz="4" w:space="0" w:color="auto"/>
              <w:right w:val="single" w:sz="4" w:space="0" w:color="auto"/>
            </w:tcBorders>
            <w:shd w:val="clear" w:color="auto" w:fill="auto"/>
            <w:noWrap/>
            <w:vAlign w:val="bottom"/>
            <w:hideMark/>
          </w:tcPr>
          <w:p w14:paraId="236F3750"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25</w:t>
            </w:r>
          </w:p>
        </w:tc>
      </w:tr>
      <w:tr w:rsidR="00FE1F98" w:rsidRPr="00F92D01" w14:paraId="2515E53A" w14:textId="77777777" w:rsidTr="00FE1F9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4743B51"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9</w:t>
            </w:r>
          </w:p>
        </w:tc>
        <w:tc>
          <w:tcPr>
            <w:tcW w:w="1846" w:type="dxa"/>
            <w:tcBorders>
              <w:top w:val="nil"/>
              <w:left w:val="nil"/>
              <w:bottom w:val="single" w:sz="4" w:space="0" w:color="auto"/>
              <w:right w:val="single" w:sz="4" w:space="0" w:color="auto"/>
            </w:tcBorders>
            <w:shd w:val="clear" w:color="auto" w:fill="auto"/>
            <w:noWrap/>
            <w:vAlign w:val="bottom"/>
            <w:hideMark/>
          </w:tcPr>
          <w:p w14:paraId="4A144959"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Forgeron</w:t>
            </w:r>
          </w:p>
        </w:tc>
        <w:tc>
          <w:tcPr>
            <w:tcW w:w="1559" w:type="dxa"/>
            <w:tcBorders>
              <w:top w:val="nil"/>
              <w:left w:val="nil"/>
              <w:bottom w:val="single" w:sz="4" w:space="0" w:color="auto"/>
              <w:right w:val="single" w:sz="4" w:space="0" w:color="auto"/>
            </w:tcBorders>
            <w:shd w:val="clear" w:color="auto" w:fill="auto"/>
            <w:noWrap/>
            <w:vAlign w:val="bottom"/>
            <w:hideMark/>
          </w:tcPr>
          <w:p w14:paraId="074EBAA5" w14:textId="6A270091" w:rsidR="00F92D01" w:rsidRPr="00F92D01" w:rsidRDefault="00286A33" w:rsidP="00F92D01">
            <w:pPr>
              <w:spacing w:after="0" w:line="240" w:lineRule="auto"/>
              <w:rPr>
                <w:rFonts w:eastAsia="Times New Roman" w:cs="Calibri"/>
                <w:color w:val="000000"/>
                <w:lang w:eastAsia="fr-FR"/>
              </w:rPr>
            </w:pPr>
            <w:r w:rsidRPr="00F92D01">
              <w:rPr>
                <w:rFonts w:eastAsia="Times New Roman" w:cs="Calibri"/>
                <w:color w:val="000000"/>
                <w:lang w:eastAsia="fr-FR"/>
              </w:rPr>
              <w:t>F</w:t>
            </w:r>
            <w:r w:rsidR="00F92D01" w:rsidRPr="00F92D01">
              <w:rPr>
                <w:rFonts w:eastAsia="Times New Roman" w:cs="Calibri"/>
                <w:color w:val="000000"/>
                <w:lang w:eastAsia="fr-FR"/>
              </w:rPr>
              <w:t>orgeron</w:t>
            </w:r>
          </w:p>
        </w:tc>
        <w:tc>
          <w:tcPr>
            <w:tcW w:w="1274" w:type="dxa"/>
            <w:tcBorders>
              <w:top w:val="nil"/>
              <w:left w:val="nil"/>
              <w:bottom w:val="single" w:sz="4" w:space="0" w:color="auto"/>
              <w:right w:val="single" w:sz="4" w:space="0" w:color="auto"/>
            </w:tcBorders>
            <w:shd w:val="clear" w:color="auto" w:fill="auto"/>
            <w:noWrap/>
            <w:vAlign w:val="bottom"/>
            <w:hideMark/>
          </w:tcPr>
          <w:p w14:paraId="725B0136"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Agriculture</w:t>
            </w:r>
          </w:p>
        </w:tc>
        <w:tc>
          <w:tcPr>
            <w:tcW w:w="1416" w:type="dxa"/>
            <w:tcBorders>
              <w:top w:val="nil"/>
              <w:left w:val="nil"/>
              <w:bottom w:val="single" w:sz="4" w:space="0" w:color="auto"/>
              <w:right w:val="single" w:sz="4" w:space="0" w:color="auto"/>
            </w:tcBorders>
            <w:shd w:val="clear" w:color="auto" w:fill="auto"/>
            <w:noWrap/>
            <w:vAlign w:val="bottom"/>
            <w:hideMark/>
          </w:tcPr>
          <w:p w14:paraId="284A7A71"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Bobolo</w:t>
            </w:r>
          </w:p>
        </w:tc>
        <w:tc>
          <w:tcPr>
            <w:tcW w:w="851" w:type="dxa"/>
            <w:tcBorders>
              <w:top w:val="nil"/>
              <w:left w:val="nil"/>
              <w:bottom w:val="single" w:sz="4" w:space="0" w:color="auto"/>
              <w:right w:val="single" w:sz="4" w:space="0" w:color="auto"/>
            </w:tcBorders>
            <w:shd w:val="clear" w:color="auto" w:fill="auto"/>
            <w:noWrap/>
            <w:vAlign w:val="bottom"/>
            <w:hideMark/>
          </w:tcPr>
          <w:p w14:paraId="4C480469"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0</w:t>
            </w:r>
          </w:p>
        </w:tc>
        <w:tc>
          <w:tcPr>
            <w:tcW w:w="993" w:type="dxa"/>
            <w:tcBorders>
              <w:top w:val="nil"/>
              <w:left w:val="nil"/>
              <w:bottom w:val="single" w:sz="4" w:space="0" w:color="auto"/>
              <w:right w:val="single" w:sz="4" w:space="0" w:color="auto"/>
            </w:tcBorders>
            <w:shd w:val="clear" w:color="auto" w:fill="auto"/>
            <w:noWrap/>
            <w:vAlign w:val="bottom"/>
            <w:hideMark/>
          </w:tcPr>
          <w:p w14:paraId="01DE154D"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20</w:t>
            </w:r>
          </w:p>
        </w:tc>
        <w:tc>
          <w:tcPr>
            <w:tcW w:w="1133" w:type="dxa"/>
            <w:tcBorders>
              <w:top w:val="nil"/>
              <w:left w:val="nil"/>
              <w:bottom w:val="single" w:sz="4" w:space="0" w:color="auto"/>
              <w:right w:val="single" w:sz="4" w:space="0" w:color="auto"/>
            </w:tcBorders>
            <w:shd w:val="clear" w:color="auto" w:fill="auto"/>
            <w:noWrap/>
            <w:vAlign w:val="bottom"/>
            <w:hideMark/>
          </w:tcPr>
          <w:p w14:paraId="3FE3E6B1"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20</w:t>
            </w:r>
          </w:p>
        </w:tc>
      </w:tr>
      <w:tr w:rsidR="00FE1F98" w:rsidRPr="00F92D01" w14:paraId="3600839D" w14:textId="77777777" w:rsidTr="00FE1F9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07B324"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10</w:t>
            </w:r>
          </w:p>
        </w:tc>
        <w:tc>
          <w:tcPr>
            <w:tcW w:w="1846" w:type="dxa"/>
            <w:tcBorders>
              <w:top w:val="nil"/>
              <w:left w:val="nil"/>
              <w:bottom w:val="single" w:sz="4" w:space="0" w:color="auto"/>
              <w:right w:val="single" w:sz="4" w:space="0" w:color="auto"/>
            </w:tcBorders>
            <w:shd w:val="clear" w:color="auto" w:fill="auto"/>
            <w:noWrap/>
            <w:vAlign w:val="bottom"/>
            <w:hideMark/>
          </w:tcPr>
          <w:p w14:paraId="46705A73"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Wali na kwa</w:t>
            </w:r>
          </w:p>
        </w:tc>
        <w:tc>
          <w:tcPr>
            <w:tcW w:w="1559" w:type="dxa"/>
            <w:tcBorders>
              <w:top w:val="nil"/>
              <w:left w:val="nil"/>
              <w:bottom w:val="single" w:sz="4" w:space="0" w:color="auto"/>
              <w:right w:val="single" w:sz="4" w:space="0" w:color="auto"/>
            </w:tcBorders>
            <w:shd w:val="clear" w:color="auto" w:fill="auto"/>
            <w:noWrap/>
            <w:vAlign w:val="bottom"/>
            <w:hideMark/>
          </w:tcPr>
          <w:p w14:paraId="5F4AB69B"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Agriculture</w:t>
            </w:r>
          </w:p>
        </w:tc>
        <w:tc>
          <w:tcPr>
            <w:tcW w:w="1274" w:type="dxa"/>
            <w:tcBorders>
              <w:top w:val="nil"/>
              <w:left w:val="nil"/>
              <w:bottom w:val="single" w:sz="4" w:space="0" w:color="auto"/>
              <w:right w:val="single" w:sz="4" w:space="0" w:color="auto"/>
            </w:tcBorders>
            <w:shd w:val="clear" w:color="auto" w:fill="auto"/>
            <w:noWrap/>
            <w:vAlign w:val="bottom"/>
            <w:hideMark/>
          </w:tcPr>
          <w:p w14:paraId="504C476D"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 xml:space="preserve">commerce </w:t>
            </w:r>
          </w:p>
        </w:tc>
        <w:tc>
          <w:tcPr>
            <w:tcW w:w="1416" w:type="dxa"/>
            <w:tcBorders>
              <w:top w:val="nil"/>
              <w:left w:val="nil"/>
              <w:bottom w:val="single" w:sz="4" w:space="0" w:color="auto"/>
              <w:right w:val="single" w:sz="4" w:space="0" w:color="auto"/>
            </w:tcBorders>
            <w:shd w:val="clear" w:color="auto" w:fill="auto"/>
            <w:noWrap/>
            <w:vAlign w:val="bottom"/>
            <w:hideMark/>
          </w:tcPr>
          <w:p w14:paraId="195D08C0"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Bossangoa</w:t>
            </w:r>
          </w:p>
        </w:tc>
        <w:tc>
          <w:tcPr>
            <w:tcW w:w="851" w:type="dxa"/>
            <w:tcBorders>
              <w:top w:val="nil"/>
              <w:left w:val="nil"/>
              <w:bottom w:val="single" w:sz="4" w:space="0" w:color="auto"/>
              <w:right w:val="single" w:sz="4" w:space="0" w:color="auto"/>
            </w:tcBorders>
            <w:shd w:val="clear" w:color="auto" w:fill="auto"/>
            <w:noWrap/>
            <w:vAlign w:val="bottom"/>
            <w:hideMark/>
          </w:tcPr>
          <w:p w14:paraId="212573A9"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25</w:t>
            </w:r>
          </w:p>
        </w:tc>
        <w:tc>
          <w:tcPr>
            <w:tcW w:w="993" w:type="dxa"/>
            <w:tcBorders>
              <w:top w:val="nil"/>
              <w:left w:val="nil"/>
              <w:bottom w:val="single" w:sz="4" w:space="0" w:color="auto"/>
              <w:right w:val="single" w:sz="4" w:space="0" w:color="auto"/>
            </w:tcBorders>
            <w:shd w:val="clear" w:color="auto" w:fill="auto"/>
            <w:noWrap/>
            <w:vAlign w:val="bottom"/>
            <w:hideMark/>
          </w:tcPr>
          <w:p w14:paraId="34D2DFEE"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0</w:t>
            </w:r>
          </w:p>
        </w:tc>
        <w:tc>
          <w:tcPr>
            <w:tcW w:w="1133" w:type="dxa"/>
            <w:tcBorders>
              <w:top w:val="nil"/>
              <w:left w:val="nil"/>
              <w:bottom w:val="single" w:sz="4" w:space="0" w:color="auto"/>
              <w:right w:val="single" w:sz="4" w:space="0" w:color="auto"/>
            </w:tcBorders>
            <w:shd w:val="clear" w:color="auto" w:fill="auto"/>
            <w:noWrap/>
            <w:vAlign w:val="bottom"/>
            <w:hideMark/>
          </w:tcPr>
          <w:p w14:paraId="18E57685"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25</w:t>
            </w:r>
          </w:p>
        </w:tc>
      </w:tr>
      <w:tr w:rsidR="00FE1F98" w:rsidRPr="00F92D01" w14:paraId="05FFFF0C" w14:textId="77777777" w:rsidTr="00FE1F9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CC5F9D2"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w:t>
            </w:r>
          </w:p>
        </w:tc>
        <w:tc>
          <w:tcPr>
            <w:tcW w:w="1846" w:type="dxa"/>
            <w:tcBorders>
              <w:top w:val="nil"/>
              <w:left w:val="nil"/>
              <w:bottom w:val="single" w:sz="4" w:space="0" w:color="auto"/>
              <w:right w:val="single" w:sz="4" w:space="0" w:color="auto"/>
            </w:tcBorders>
            <w:shd w:val="clear" w:color="auto" w:fill="auto"/>
            <w:noWrap/>
            <w:vAlign w:val="bottom"/>
            <w:hideMark/>
          </w:tcPr>
          <w:p w14:paraId="620DDAAF"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Déki déki Tébaté</w:t>
            </w:r>
          </w:p>
        </w:tc>
        <w:tc>
          <w:tcPr>
            <w:tcW w:w="1559" w:type="dxa"/>
            <w:tcBorders>
              <w:top w:val="nil"/>
              <w:left w:val="nil"/>
              <w:bottom w:val="single" w:sz="4" w:space="0" w:color="auto"/>
              <w:right w:val="single" w:sz="4" w:space="0" w:color="auto"/>
            </w:tcBorders>
            <w:shd w:val="clear" w:color="auto" w:fill="auto"/>
            <w:noWrap/>
            <w:vAlign w:val="bottom"/>
            <w:hideMark/>
          </w:tcPr>
          <w:p w14:paraId="488B4CE8"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Elevage</w:t>
            </w:r>
          </w:p>
        </w:tc>
        <w:tc>
          <w:tcPr>
            <w:tcW w:w="1274" w:type="dxa"/>
            <w:tcBorders>
              <w:top w:val="nil"/>
              <w:left w:val="nil"/>
              <w:bottom w:val="single" w:sz="4" w:space="0" w:color="auto"/>
              <w:right w:val="single" w:sz="4" w:space="0" w:color="auto"/>
            </w:tcBorders>
            <w:shd w:val="clear" w:color="auto" w:fill="auto"/>
            <w:noWrap/>
            <w:vAlign w:val="bottom"/>
            <w:hideMark/>
          </w:tcPr>
          <w:p w14:paraId="23123840"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Agriculture</w:t>
            </w:r>
          </w:p>
        </w:tc>
        <w:tc>
          <w:tcPr>
            <w:tcW w:w="1416" w:type="dxa"/>
            <w:tcBorders>
              <w:top w:val="nil"/>
              <w:left w:val="nil"/>
              <w:bottom w:val="single" w:sz="4" w:space="0" w:color="auto"/>
              <w:right w:val="single" w:sz="4" w:space="0" w:color="auto"/>
            </w:tcBorders>
            <w:shd w:val="clear" w:color="auto" w:fill="auto"/>
            <w:noWrap/>
            <w:vAlign w:val="bottom"/>
            <w:hideMark/>
          </w:tcPr>
          <w:p w14:paraId="0D04AC2C"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Baguirmi</w:t>
            </w:r>
          </w:p>
        </w:tc>
        <w:tc>
          <w:tcPr>
            <w:tcW w:w="851" w:type="dxa"/>
            <w:tcBorders>
              <w:top w:val="nil"/>
              <w:left w:val="nil"/>
              <w:bottom w:val="single" w:sz="4" w:space="0" w:color="auto"/>
              <w:right w:val="single" w:sz="4" w:space="0" w:color="auto"/>
            </w:tcBorders>
            <w:shd w:val="clear" w:color="auto" w:fill="auto"/>
            <w:noWrap/>
            <w:vAlign w:val="bottom"/>
            <w:hideMark/>
          </w:tcPr>
          <w:p w14:paraId="074DBAF3"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18</w:t>
            </w:r>
          </w:p>
        </w:tc>
        <w:tc>
          <w:tcPr>
            <w:tcW w:w="993" w:type="dxa"/>
            <w:tcBorders>
              <w:top w:val="nil"/>
              <w:left w:val="nil"/>
              <w:bottom w:val="single" w:sz="4" w:space="0" w:color="auto"/>
              <w:right w:val="single" w:sz="4" w:space="0" w:color="auto"/>
            </w:tcBorders>
            <w:shd w:val="clear" w:color="auto" w:fill="auto"/>
            <w:noWrap/>
            <w:vAlign w:val="bottom"/>
            <w:hideMark/>
          </w:tcPr>
          <w:p w14:paraId="4C09C123"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7</w:t>
            </w:r>
          </w:p>
        </w:tc>
        <w:tc>
          <w:tcPr>
            <w:tcW w:w="1133" w:type="dxa"/>
            <w:tcBorders>
              <w:top w:val="nil"/>
              <w:left w:val="nil"/>
              <w:bottom w:val="single" w:sz="4" w:space="0" w:color="auto"/>
              <w:right w:val="single" w:sz="4" w:space="0" w:color="auto"/>
            </w:tcBorders>
            <w:shd w:val="clear" w:color="auto" w:fill="auto"/>
            <w:noWrap/>
            <w:vAlign w:val="bottom"/>
            <w:hideMark/>
          </w:tcPr>
          <w:p w14:paraId="2D4332C8"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25</w:t>
            </w:r>
          </w:p>
        </w:tc>
      </w:tr>
      <w:tr w:rsidR="00FE1F98" w:rsidRPr="00F92D01" w14:paraId="6391E617" w14:textId="77777777" w:rsidTr="00FE1F9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E82169"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12</w:t>
            </w:r>
          </w:p>
        </w:tc>
        <w:tc>
          <w:tcPr>
            <w:tcW w:w="1846" w:type="dxa"/>
            <w:tcBorders>
              <w:top w:val="nil"/>
              <w:left w:val="nil"/>
              <w:bottom w:val="single" w:sz="4" w:space="0" w:color="auto"/>
              <w:right w:val="single" w:sz="4" w:space="0" w:color="auto"/>
            </w:tcBorders>
            <w:shd w:val="clear" w:color="auto" w:fill="auto"/>
            <w:noWrap/>
            <w:vAlign w:val="bottom"/>
            <w:hideMark/>
          </w:tcPr>
          <w:p w14:paraId="0C569FE0"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Main dans la main</w:t>
            </w:r>
          </w:p>
        </w:tc>
        <w:tc>
          <w:tcPr>
            <w:tcW w:w="1559" w:type="dxa"/>
            <w:tcBorders>
              <w:top w:val="nil"/>
              <w:left w:val="nil"/>
              <w:bottom w:val="single" w:sz="4" w:space="0" w:color="auto"/>
              <w:right w:val="single" w:sz="4" w:space="0" w:color="auto"/>
            </w:tcBorders>
            <w:shd w:val="clear" w:color="auto" w:fill="auto"/>
            <w:noWrap/>
            <w:vAlign w:val="bottom"/>
            <w:hideMark/>
          </w:tcPr>
          <w:p w14:paraId="724008F9"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Agriculture</w:t>
            </w:r>
          </w:p>
        </w:tc>
        <w:tc>
          <w:tcPr>
            <w:tcW w:w="1274" w:type="dxa"/>
            <w:tcBorders>
              <w:top w:val="nil"/>
              <w:left w:val="nil"/>
              <w:bottom w:val="single" w:sz="4" w:space="0" w:color="auto"/>
              <w:right w:val="single" w:sz="4" w:space="0" w:color="auto"/>
            </w:tcBorders>
            <w:shd w:val="clear" w:color="auto" w:fill="auto"/>
            <w:noWrap/>
            <w:vAlign w:val="bottom"/>
            <w:hideMark/>
          </w:tcPr>
          <w:p w14:paraId="1DA525EE"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Elevage</w:t>
            </w:r>
          </w:p>
        </w:tc>
        <w:tc>
          <w:tcPr>
            <w:tcW w:w="1416" w:type="dxa"/>
            <w:tcBorders>
              <w:top w:val="nil"/>
              <w:left w:val="nil"/>
              <w:bottom w:val="single" w:sz="4" w:space="0" w:color="auto"/>
              <w:right w:val="single" w:sz="4" w:space="0" w:color="auto"/>
            </w:tcBorders>
            <w:shd w:val="clear" w:color="auto" w:fill="auto"/>
            <w:noWrap/>
            <w:vAlign w:val="bottom"/>
            <w:hideMark/>
          </w:tcPr>
          <w:p w14:paraId="63ACDD79"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Boto</w:t>
            </w:r>
          </w:p>
        </w:tc>
        <w:tc>
          <w:tcPr>
            <w:tcW w:w="851" w:type="dxa"/>
            <w:tcBorders>
              <w:top w:val="nil"/>
              <w:left w:val="nil"/>
              <w:bottom w:val="single" w:sz="4" w:space="0" w:color="auto"/>
              <w:right w:val="single" w:sz="4" w:space="0" w:color="auto"/>
            </w:tcBorders>
            <w:shd w:val="clear" w:color="auto" w:fill="auto"/>
            <w:noWrap/>
            <w:vAlign w:val="bottom"/>
            <w:hideMark/>
          </w:tcPr>
          <w:p w14:paraId="79B945C4"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13</w:t>
            </w:r>
          </w:p>
        </w:tc>
        <w:tc>
          <w:tcPr>
            <w:tcW w:w="993" w:type="dxa"/>
            <w:tcBorders>
              <w:top w:val="nil"/>
              <w:left w:val="nil"/>
              <w:bottom w:val="single" w:sz="4" w:space="0" w:color="auto"/>
              <w:right w:val="single" w:sz="4" w:space="0" w:color="auto"/>
            </w:tcBorders>
            <w:shd w:val="clear" w:color="auto" w:fill="auto"/>
            <w:noWrap/>
            <w:vAlign w:val="bottom"/>
            <w:hideMark/>
          </w:tcPr>
          <w:p w14:paraId="53B67619"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13</w:t>
            </w:r>
          </w:p>
        </w:tc>
        <w:tc>
          <w:tcPr>
            <w:tcW w:w="1133" w:type="dxa"/>
            <w:tcBorders>
              <w:top w:val="nil"/>
              <w:left w:val="nil"/>
              <w:bottom w:val="single" w:sz="4" w:space="0" w:color="auto"/>
              <w:right w:val="single" w:sz="4" w:space="0" w:color="auto"/>
            </w:tcBorders>
            <w:shd w:val="clear" w:color="auto" w:fill="auto"/>
            <w:noWrap/>
            <w:vAlign w:val="bottom"/>
            <w:hideMark/>
          </w:tcPr>
          <w:p w14:paraId="19DD8DB4"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26</w:t>
            </w:r>
          </w:p>
        </w:tc>
      </w:tr>
      <w:tr w:rsidR="00FE1F98" w:rsidRPr="00F92D01" w14:paraId="0D74C781" w14:textId="77777777" w:rsidTr="00FE1F9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F34E6EE"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13</w:t>
            </w:r>
          </w:p>
        </w:tc>
        <w:tc>
          <w:tcPr>
            <w:tcW w:w="1846" w:type="dxa"/>
            <w:tcBorders>
              <w:top w:val="nil"/>
              <w:left w:val="nil"/>
              <w:bottom w:val="single" w:sz="4" w:space="0" w:color="auto"/>
              <w:right w:val="single" w:sz="4" w:space="0" w:color="auto"/>
            </w:tcBorders>
            <w:shd w:val="clear" w:color="auto" w:fill="auto"/>
            <w:noWrap/>
            <w:vAlign w:val="bottom"/>
            <w:hideMark/>
          </w:tcPr>
          <w:p w14:paraId="5B8C2BD9"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I Kou Nyen</w:t>
            </w:r>
          </w:p>
        </w:tc>
        <w:tc>
          <w:tcPr>
            <w:tcW w:w="1559" w:type="dxa"/>
            <w:tcBorders>
              <w:top w:val="nil"/>
              <w:left w:val="nil"/>
              <w:bottom w:val="single" w:sz="4" w:space="0" w:color="auto"/>
              <w:right w:val="single" w:sz="4" w:space="0" w:color="auto"/>
            </w:tcBorders>
            <w:shd w:val="clear" w:color="auto" w:fill="auto"/>
            <w:noWrap/>
            <w:vAlign w:val="bottom"/>
            <w:hideMark/>
          </w:tcPr>
          <w:p w14:paraId="2B7B198C"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Agriculture</w:t>
            </w:r>
          </w:p>
        </w:tc>
        <w:tc>
          <w:tcPr>
            <w:tcW w:w="1274" w:type="dxa"/>
            <w:tcBorders>
              <w:top w:val="nil"/>
              <w:left w:val="nil"/>
              <w:bottom w:val="single" w:sz="4" w:space="0" w:color="auto"/>
              <w:right w:val="single" w:sz="4" w:space="0" w:color="auto"/>
            </w:tcBorders>
            <w:shd w:val="clear" w:color="auto" w:fill="auto"/>
            <w:noWrap/>
            <w:vAlign w:val="bottom"/>
            <w:hideMark/>
          </w:tcPr>
          <w:p w14:paraId="2C8FD10C"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Elevage</w:t>
            </w:r>
          </w:p>
        </w:tc>
        <w:tc>
          <w:tcPr>
            <w:tcW w:w="1416" w:type="dxa"/>
            <w:tcBorders>
              <w:top w:val="nil"/>
              <w:left w:val="nil"/>
              <w:bottom w:val="single" w:sz="4" w:space="0" w:color="auto"/>
              <w:right w:val="single" w:sz="4" w:space="0" w:color="auto"/>
            </w:tcBorders>
            <w:shd w:val="clear" w:color="auto" w:fill="auto"/>
            <w:noWrap/>
            <w:vAlign w:val="bottom"/>
            <w:hideMark/>
          </w:tcPr>
          <w:p w14:paraId="24539440"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Wakombo</w:t>
            </w:r>
          </w:p>
        </w:tc>
        <w:tc>
          <w:tcPr>
            <w:tcW w:w="851" w:type="dxa"/>
            <w:tcBorders>
              <w:top w:val="nil"/>
              <w:left w:val="nil"/>
              <w:bottom w:val="single" w:sz="4" w:space="0" w:color="auto"/>
              <w:right w:val="single" w:sz="4" w:space="0" w:color="auto"/>
            </w:tcBorders>
            <w:shd w:val="clear" w:color="auto" w:fill="auto"/>
            <w:noWrap/>
            <w:vAlign w:val="bottom"/>
            <w:hideMark/>
          </w:tcPr>
          <w:p w14:paraId="356B1B64"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14</w:t>
            </w:r>
          </w:p>
        </w:tc>
        <w:tc>
          <w:tcPr>
            <w:tcW w:w="993" w:type="dxa"/>
            <w:tcBorders>
              <w:top w:val="nil"/>
              <w:left w:val="nil"/>
              <w:bottom w:val="single" w:sz="4" w:space="0" w:color="auto"/>
              <w:right w:val="single" w:sz="4" w:space="0" w:color="auto"/>
            </w:tcBorders>
            <w:shd w:val="clear" w:color="auto" w:fill="auto"/>
            <w:noWrap/>
            <w:vAlign w:val="bottom"/>
            <w:hideMark/>
          </w:tcPr>
          <w:p w14:paraId="69069162"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16</w:t>
            </w:r>
          </w:p>
        </w:tc>
        <w:tc>
          <w:tcPr>
            <w:tcW w:w="1133" w:type="dxa"/>
            <w:tcBorders>
              <w:top w:val="nil"/>
              <w:left w:val="nil"/>
              <w:bottom w:val="single" w:sz="4" w:space="0" w:color="auto"/>
              <w:right w:val="single" w:sz="4" w:space="0" w:color="auto"/>
            </w:tcBorders>
            <w:shd w:val="clear" w:color="auto" w:fill="auto"/>
            <w:noWrap/>
            <w:vAlign w:val="bottom"/>
            <w:hideMark/>
          </w:tcPr>
          <w:p w14:paraId="3C04566F"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30</w:t>
            </w:r>
          </w:p>
        </w:tc>
      </w:tr>
      <w:tr w:rsidR="00FE1F98" w:rsidRPr="00F92D01" w14:paraId="1187C503" w14:textId="77777777" w:rsidTr="00FE1F9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1657E9"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14</w:t>
            </w:r>
          </w:p>
        </w:tc>
        <w:tc>
          <w:tcPr>
            <w:tcW w:w="1846" w:type="dxa"/>
            <w:tcBorders>
              <w:top w:val="nil"/>
              <w:left w:val="nil"/>
              <w:bottom w:val="single" w:sz="4" w:space="0" w:color="auto"/>
              <w:right w:val="single" w:sz="4" w:space="0" w:color="auto"/>
            </w:tcBorders>
            <w:shd w:val="clear" w:color="auto" w:fill="auto"/>
            <w:noWrap/>
            <w:vAlign w:val="bottom"/>
            <w:hideMark/>
          </w:tcPr>
          <w:p w14:paraId="78375A63"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Ewaton</w:t>
            </w:r>
          </w:p>
        </w:tc>
        <w:tc>
          <w:tcPr>
            <w:tcW w:w="1559" w:type="dxa"/>
            <w:tcBorders>
              <w:top w:val="nil"/>
              <w:left w:val="nil"/>
              <w:bottom w:val="single" w:sz="4" w:space="0" w:color="auto"/>
              <w:right w:val="single" w:sz="4" w:space="0" w:color="auto"/>
            </w:tcBorders>
            <w:shd w:val="clear" w:color="auto" w:fill="auto"/>
            <w:noWrap/>
            <w:vAlign w:val="bottom"/>
            <w:hideMark/>
          </w:tcPr>
          <w:p w14:paraId="7E937282"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Elevage</w:t>
            </w:r>
          </w:p>
        </w:tc>
        <w:tc>
          <w:tcPr>
            <w:tcW w:w="1274" w:type="dxa"/>
            <w:tcBorders>
              <w:top w:val="nil"/>
              <w:left w:val="nil"/>
              <w:bottom w:val="single" w:sz="4" w:space="0" w:color="auto"/>
              <w:right w:val="single" w:sz="4" w:space="0" w:color="auto"/>
            </w:tcBorders>
            <w:shd w:val="clear" w:color="auto" w:fill="auto"/>
            <w:noWrap/>
            <w:vAlign w:val="bottom"/>
            <w:hideMark/>
          </w:tcPr>
          <w:p w14:paraId="799CF0D1"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 xml:space="preserve">commerce </w:t>
            </w:r>
          </w:p>
        </w:tc>
        <w:tc>
          <w:tcPr>
            <w:tcW w:w="1416" w:type="dxa"/>
            <w:tcBorders>
              <w:top w:val="nil"/>
              <w:left w:val="nil"/>
              <w:bottom w:val="single" w:sz="4" w:space="0" w:color="auto"/>
              <w:right w:val="single" w:sz="4" w:space="0" w:color="auto"/>
            </w:tcBorders>
            <w:shd w:val="clear" w:color="auto" w:fill="auto"/>
            <w:noWrap/>
            <w:vAlign w:val="bottom"/>
            <w:hideMark/>
          </w:tcPr>
          <w:p w14:paraId="14CF6B0E"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Kpétène</w:t>
            </w:r>
          </w:p>
        </w:tc>
        <w:tc>
          <w:tcPr>
            <w:tcW w:w="851" w:type="dxa"/>
            <w:tcBorders>
              <w:top w:val="nil"/>
              <w:left w:val="nil"/>
              <w:bottom w:val="single" w:sz="4" w:space="0" w:color="auto"/>
              <w:right w:val="single" w:sz="4" w:space="0" w:color="auto"/>
            </w:tcBorders>
            <w:shd w:val="clear" w:color="auto" w:fill="auto"/>
            <w:noWrap/>
            <w:vAlign w:val="bottom"/>
            <w:hideMark/>
          </w:tcPr>
          <w:p w14:paraId="744AA591"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25</w:t>
            </w:r>
          </w:p>
        </w:tc>
        <w:tc>
          <w:tcPr>
            <w:tcW w:w="993" w:type="dxa"/>
            <w:tcBorders>
              <w:top w:val="nil"/>
              <w:left w:val="nil"/>
              <w:bottom w:val="single" w:sz="4" w:space="0" w:color="auto"/>
              <w:right w:val="single" w:sz="4" w:space="0" w:color="auto"/>
            </w:tcBorders>
            <w:shd w:val="clear" w:color="auto" w:fill="auto"/>
            <w:noWrap/>
            <w:vAlign w:val="bottom"/>
            <w:hideMark/>
          </w:tcPr>
          <w:p w14:paraId="6EBE8F54"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0</w:t>
            </w:r>
          </w:p>
        </w:tc>
        <w:tc>
          <w:tcPr>
            <w:tcW w:w="1133" w:type="dxa"/>
            <w:tcBorders>
              <w:top w:val="nil"/>
              <w:left w:val="nil"/>
              <w:bottom w:val="single" w:sz="4" w:space="0" w:color="auto"/>
              <w:right w:val="single" w:sz="4" w:space="0" w:color="auto"/>
            </w:tcBorders>
            <w:shd w:val="clear" w:color="auto" w:fill="auto"/>
            <w:noWrap/>
            <w:vAlign w:val="bottom"/>
            <w:hideMark/>
          </w:tcPr>
          <w:p w14:paraId="1F8D79D6"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25</w:t>
            </w:r>
          </w:p>
        </w:tc>
      </w:tr>
      <w:tr w:rsidR="00FE1F98" w:rsidRPr="00F92D01" w14:paraId="2200868E" w14:textId="77777777" w:rsidTr="00FE1F9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09DB565"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15</w:t>
            </w:r>
          </w:p>
        </w:tc>
        <w:tc>
          <w:tcPr>
            <w:tcW w:w="1846" w:type="dxa"/>
            <w:tcBorders>
              <w:top w:val="nil"/>
              <w:left w:val="nil"/>
              <w:bottom w:val="single" w:sz="4" w:space="0" w:color="auto"/>
              <w:right w:val="single" w:sz="4" w:space="0" w:color="auto"/>
            </w:tcBorders>
            <w:shd w:val="clear" w:color="auto" w:fill="auto"/>
            <w:noWrap/>
            <w:vAlign w:val="bottom"/>
            <w:hideMark/>
          </w:tcPr>
          <w:p w14:paraId="5D44AB19"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Gbou mamboko</w:t>
            </w:r>
          </w:p>
        </w:tc>
        <w:tc>
          <w:tcPr>
            <w:tcW w:w="1559" w:type="dxa"/>
            <w:tcBorders>
              <w:top w:val="nil"/>
              <w:left w:val="nil"/>
              <w:bottom w:val="single" w:sz="4" w:space="0" w:color="auto"/>
              <w:right w:val="single" w:sz="4" w:space="0" w:color="auto"/>
            </w:tcBorders>
            <w:shd w:val="clear" w:color="auto" w:fill="auto"/>
            <w:noWrap/>
            <w:vAlign w:val="bottom"/>
            <w:hideMark/>
          </w:tcPr>
          <w:p w14:paraId="2E64BBE5"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Agriculture</w:t>
            </w:r>
          </w:p>
        </w:tc>
        <w:tc>
          <w:tcPr>
            <w:tcW w:w="1274" w:type="dxa"/>
            <w:tcBorders>
              <w:top w:val="nil"/>
              <w:left w:val="nil"/>
              <w:bottom w:val="single" w:sz="4" w:space="0" w:color="auto"/>
              <w:right w:val="single" w:sz="4" w:space="0" w:color="auto"/>
            </w:tcBorders>
            <w:shd w:val="clear" w:color="auto" w:fill="auto"/>
            <w:noWrap/>
            <w:vAlign w:val="bottom"/>
            <w:hideMark/>
          </w:tcPr>
          <w:p w14:paraId="6989038D"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Elevage</w:t>
            </w:r>
          </w:p>
        </w:tc>
        <w:tc>
          <w:tcPr>
            <w:tcW w:w="1416" w:type="dxa"/>
            <w:tcBorders>
              <w:top w:val="nil"/>
              <w:left w:val="nil"/>
              <w:bottom w:val="single" w:sz="4" w:space="0" w:color="auto"/>
              <w:right w:val="single" w:sz="4" w:space="0" w:color="auto"/>
            </w:tcBorders>
            <w:shd w:val="clear" w:color="auto" w:fill="auto"/>
            <w:noWrap/>
            <w:vAlign w:val="bottom"/>
            <w:hideMark/>
          </w:tcPr>
          <w:p w14:paraId="485A1D60"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Yérima</w:t>
            </w:r>
          </w:p>
        </w:tc>
        <w:tc>
          <w:tcPr>
            <w:tcW w:w="851" w:type="dxa"/>
            <w:tcBorders>
              <w:top w:val="nil"/>
              <w:left w:val="nil"/>
              <w:bottom w:val="single" w:sz="4" w:space="0" w:color="auto"/>
              <w:right w:val="single" w:sz="4" w:space="0" w:color="auto"/>
            </w:tcBorders>
            <w:shd w:val="clear" w:color="auto" w:fill="auto"/>
            <w:noWrap/>
            <w:vAlign w:val="bottom"/>
            <w:hideMark/>
          </w:tcPr>
          <w:p w14:paraId="4425CDF5"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23</w:t>
            </w:r>
          </w:p>
        </w:tc>
        <w:tc>
          <w:tcPr>
            <w:tcW w:w="993" w:type="dxa"/>
            <w:tcBorders>
              <w:top w:val="nil"/>
              <w:left w:val="nil"/>
              <w:bottom w:val="single" w:sz="4" w:space="0" w:color="auto"/>
              <w:right w:val="single" w:sz="4" w:space="0" w:color="auto"/>
            </w:tcBorders>
            <w:shd w:val="clear" w:color="auto" w:fill="auto"/>
            <w:noWrap/>
            <w:vAlign w:val="bottom"/>
            <w:hideMark/>
          </w:tcPr>
          <w:p w14:paraId="795B00EC"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0</w:t>
            </w:r>
          </w:p>
        </w:tc>
        <w:tc>
          <w:tcPr>
            <w:tcW w:w="1133" w:type="dxa"/>
            <w:tcBorders>
              <w:top w:val="nil"/>
              <w:left w:val="nil"/>
              <w:bottom w:val="single" w:sz="4" w:space="0" w:color="auto"/>
              <w:right w:val="single" w:sz="4" w:space="0" w:color="auto"/>
            </w:tcBorders>
            <w:shd w:val="clear" w:color="auto" w:fill="auto"/>
            <w:noWrap/>
            <w:vAlign w:val="bottom"/>
            <w:hideMark/>
          </w:tcPr>
          <w:p w14:paraId="333F6488"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23</w:t>
            </w:r>
          </w:p>
        </w:tc>
      </w:tr>
      <w:tr w:rsidR="00FE1F98" w:rsidRPr="00F92D01" w14:paraId="026EDEAA" w14:textId="77777777" w:rsidTr="00FE1F9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36C490"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16</w:t>
            </w:r>
          </w:p>
        </w:tc>
        <w:tc>
          <w:tcPr>
            <w:tcW w:w="1846" w:type="dxa"/>
            <w:tcBorders>
              <w:top w:val="nil"/>
              <w:left w:val="nil"/>
              <w:bottom w:val="single" w:sz="4" w:space="0" w:color="auto"/>
              <w:right w:val="single" w:sz="4" w:space="0" w:color="auto"/>
            </w:tcBorders>
            <w:shd w:val="clear" w:color="auto" w:fill="auto"/>
            <w:noWrap/>
            <w:vAlign w:val="bottom"/>
            <w:hideMark/>
          </w:tcPr>
          <w:p w14:paraId="151F8D06"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Mongonza Espoir</w:t>
            </w:r>
          </w:p>
        </w:tc>
        <w:tc>
          <w:tcPr>
            <w:tcW w:w="1559" w:type="dxa"/>
            <w:tcBorders>
              <w:top w:val="nil"/>
              <w:left w:val="nil"/>
              <w:bottom w:val="single" w:sz="4" w:space="0" w:color="auto"/>
              <w:right w:val="single" w:sz="4" w:space="0" w:color="auto"/>
            </w:tcBorders>
            <w:shd w:val="clear" w:color="auto" w:fill="auto"/>
            <w:noWrap/>
            <w:vAlign w:val="bottom"/>
            <w:hideMark/>
          </w:tcPr>
          <w:p w14:paraId="7671E84F"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Agriculture</w:t>
            </w:r>
          </w:p>
        </w:tc>
        <w:tc>
          <w:tcPr>
            <w:tcW w:w="1274" w:type="dxa"/>
            <w:tcBorders>
              <w:top w:val="nil"/>
              <w:left w:val="nil"/>
              <w:bottom w:val="single" w:sz="4" w:space="0" w:color="auto"/>
              <w:right w:val="single" w:sz="4" w:space="0" w:color="auto"/>
            </w:tcBorders>
            <w:shd w:val="clear" w:color="auto" w:fill="auto"/>
            <w:noWrap/>
            <w:vAlign w:val="bottom"/>
            <w:hideMark/>
          </w:tcPr>
          <w:p w14:paraId="0AEA0355"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Elevage</w:t>
            </w:r>
          </w:p>
        </w:tc>
        <w:tc>
          <w:tcPr>
            <w:tcW w:w="1416" w:type="dxa"/>
            <w:tcBorders>
              <w:top w:val="nil"/>
              <w:left w:val="nil"/>
              <w:bottom w:val="single" w:sz="4" w:space="0" w:color="auto"/>
              <w:right w:val="single" w:sz="4" w:space="0" w:color="auto"/>
            </w:tcBorders>
            <w:shd w:val="clear" w:color="auto" w:fill="auto"/>
            <w:noWrap/>
            <w:vAlign w:val="bottom"/>
            <w:hideMark/>
          </w:tcPr>
          <w:p w14:paraId="4E8E8542"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Dédé Fin du goudron</w:t>
            </w:r>
          </w:p>
        </w:tc>
        <w:tc>
          <w:tcPr>
            <w:tcW w:w="851" w:type="dxa"/>
            <w:tcBorders>
              <w:top w:val="nil"/>
              <w:left w:val="nil"/>
              <w:bottom w:val="single" w:sz="4" w:space="0" w:color="auto"/>
              <w:right w:val="single" w:sz="4" w:space="0" w:color="auto"/>
            </w:tcBorders>
            <w:shd w:val="clear" w:color="auto" w:fill="auto"/>
            <w:noWrap/>
            <w:vAlign w:val="bottom"/>
            <w:hideMark/>
          </w:tcPr>
          <w:p w14:paraId="4C9B035A"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12</w:t>
            </w:r>
          </w:p>
        </w:tc>
        <w:tc>
          <w:tcPr>
            <w:tcW w:w="993" w:type="dxa"/>
            <w:tcBorders>
              <w:top w:val="nil"/>
              <w:left w:val="nil"/>
              <w:bottom w:val="single" w:sz="4" w:space="0" w:color="auto"/>
              <w:right w:val="single" w:sz="4" w:space="0" w:color="auto"/>
            </w:tcBorders>
            <w:shd w:val="clear" w:color="auto" w:fill="auto"/>
            <w:noWrap/>
            <w:vAlign w:val="bottom"/>
            <w:hideMark/>
          </w:tcPr>
          <w:p w14:paraId="71DC6D62"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13</w:t>
            </w:r>
          </w:p>
        </w:tc>
        <w:tc>
          <w:tcPr>
            <w:tcW w:w="1133" w:type="dxa"/>
            <w:tcBorders>
              <w:top w:val="nil"/>
              <w:left w:val="nil"/>
              <w:bottom w:val="single" w:sz="4" w:space="0" w:color="auto"/>
              <w:right w:val="single" w:sz="4" w:space="0" w:color="auto"/>
            </w:tcBorders>
            <w:shd w:val="clear" w:color="auto" w:fill="auto"/>
            <w:noWrap/>
            <w:vAlign w:val="bottom"/>
            <w:hideMark/>
          </w:tcPr>
          <w:p w14:paraId="305D32B4"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25</w:t>
            </w:r>
          </w:p>
        </w:tc>
      </w:tr>
      <w:tr w:rsidR="00FE1F98" w:rsidRPr="00F92D01" w14:paraId="290B6FCF" w14:textId="77777777" w:rsidTr="00FE1F9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260C6DE"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17</w:t>
            </w:r>
          </w:p>
        </w:tc>
        <w:tc>
          <w:tcPr>
            <w:tcW w:w="1846" w:type="dxa"/>
            <w:tcBorders>
              <w:top w:val="nil"/>
              <w:left w:val="nil"/>
              <w:bottom w:val="single" w:sz="4" w:space="0" w:color="auto"/>
              <w:right w:val="single" w:sz="4" w:space="0" w:color="auto"/>
            </w:tcBorders>
            <w:shd w:val="clear" w:color="auto" w:fill="auto"/>
            <w:noWrap/>
            <w:vAlign w:val="bottom"/>
            <w:hideMark/>
          </w:tcPr>
          <w:p w14:paraId="05BA2BD0"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Association des femmes handicapées de Mbaïki</w:t>
            </w:r>
          </w:p>
        </w:tc>
        <w:tc>
          <w:tcPr>
            <w:tcW w:w="1559" w:type="dxa"/>
            <w:tcBorders>
              <w:top w:val="nil"/>
              <w:left w:val="nil"/>
              <w:bottom w:val="single" w:sz="4" w:space="0" w:color="auto"/>
              <w:right w:val="single" w:sz="4" w:space="0" w:color="auto"/>
            </w:tcBorders>
            <w:shd w:val="clear" w:color="auto" w:fill="auto"/>
            <w:noWrap/>
            <w:vAlign w:val="bottom"/>
            <w:hideMark/>
          </w:tcPr>
          <w:p w14:paraId="522F8A07"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 xml:space="preserve">commerce </w:t>
            </w:r>
          </w:p>
        </w:tc>
        <w:tc>
          <w:tcPr>
            <w:tcW w:w="1274" w:type="dxa"/>
            <w:tcBorders>
              <w:top w:val="nil"/>
              <w:left w:val="nil"/>
              <w:bottom w:val="single" w:sz="4" w:space="0" w:color="auto"/>
              <w:right w:val="single" w:sz="4" w:space="0" w:color="auto"/>
            </w:tcBorders>
            <w:shd w:val="clear" w:color="auto" w:fill="auto"/>
            <w:noWrap/>
            <w:vAlign w:val="bottom"/>
            <w:hideMark/>
          </w:tcPr>
          <w:p w14:paraId="04CF029E"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Elevage</w:t>
            </w:r>
          </w:p>
        </w:tc>
        <w:tc>
          <w:tcPr>
            <w:tcW w:w="1416" w:type="dxa"/>
            <w:tcBorders>
              <w:top w:val="nil"/>
              <w:left w:val="nil"/>
              <w:bottom w:val="single" w:sz="4" w:space="0" w:color="auto"/>
              <w:right w:val="single" w:sz="4" w:space="0" w:color="auto"/>
            </w:tcBorders>
            <w:shd w:val="clear" w:color="auto" w:fill="auto"/>
            <w:noWrap/>
            <w:vAlign w:val="bottom"/>
            <w:hideMark/>
          </w:tcPr>
          <w:p w14:paraId="14A4133C"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Paroisse Saint Augustin</w:t>
            </w:r>
          </w:p>
        </w:tc>
        <w:tc>
          <w:tcPr>
            <w:tcW w:w="851" w:type="dxa"/>
            <w:tcBorders>
              <w:top w:val="nil"/>
              <w:left w:val="nil"/>
              <w:bottom w:val="single" w:sz="4" w:space="0" w:color="auto"/>
              <w:right w:val="single" w:sz="4" w:space="0" w:color="auto"/>
            </w:tcBorders>
            <w:shd w:val="clear" w:color="auto" w:fill="auto"/>
            <w:noWrap/>
            <w:vAlign w:val="bottom"/>
            <w:hideMark/>
          </w:tcPr>
          <w:p w14:paraId="7582A23C"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20</w:t>
            </w:r>
          </w:p>
        </w:tc>
        <w:tc>
          <w:tcPr>
            <w:tcW w:w="993" w:type="dxa"/>
            <w:tcBorders>
              <w:top w:val="nil"/>
              <w:left w:val="nil"/>
              <w:bottom w:val="single" w:sz="4" w:space="0" w:color="auto"/>
              <w:right w:val="single" w:sz="4" w:space="0" w:color="auto"/>
            </w:tcBorders>
            <w:shd w:val="clear" w:color="auto" w:fill="auto"/>
            <w:noWrap/>
            <w:vAlign w:val="bottom"/>
            <w:hideMark/>
          </w:tcPr>
          <w:p w14:paraId="2F96D5E7"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0</w:t>
            </w:r>
          </w:p>
        </w:tc>
        <w:tc>
          <w:tcPr>
            <w:tcW w:w="1133" w:type="dxa"/>
            <w:tcBorders>
              <w:top w:val="nil"/>
              <w:left w:val="nil"/>
              <w:bottom w:val="single" w:sz="4" w:space="0" w:color="auto"/>
              <w:right w:val="single" w:sz="4" w:space="0" w:color="auto"/>
            </w:tcBorders>
            <w:shd w:val="clear" w:color="auto" w:fill="auto"/>
            <w:noWrap/>
            <w:vAlign w:val="bottom"/>
            <w:hideMark/>
          </w:tcPr>
          <w:p w14:paraId="4898CD5E"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20</w:t>
            </w:r>
          </w:p>
        </w:tc>
      </w:tr>
      <w:tr w:rsidR="00FE1F98" w:rsidRPr="00F92D01" w14:paraId="22C662DD" w14:textId="77777777" w:rsidTr="00FE1F9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6CD17D0"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18</w:t>
            </w:r>
          </w:p>
        </w:tc>
        <w:tc>
          <w:tcPr>
            <w:tcW w:w="1846" w:type="dxa"/>
            <w:tcBorders>
              <w:top w:val="nil"/>
              <w:left w:val="nil"/>
              <w:bottom w:val="single" w:sz="4" w:space="0" w:color="auto"/>
              <w:right w:val="single" w:sz="4" w:space="0" w:color="auto"/>
            </w:tcBorders>
            <w:shd w:val="clear" w:color="auto" w:fill="auto"/>
            <w:noWrap/>
            <w:vAlign w:val="bottom"/>
            <w:hideMark/>
          </w:tcPr>
          <w:p w14:paraId="75176891"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OCDOV</w:t>
            </w:r>
          </w:p>
        </w:tc>
        <w:tc>
          <w:tcPr>
            <w:tcW w:w="1559" w:type="dxa"/>
            <w:tcBorders>
              <w:top w:val="nil"/>
              <w:left w:val="nil"/>
              <w:bottom w:val="single" w:sz="4" w:space="0" w:color="auto"/>
              <w:right w:val="single" w:sz="4" w:space="0" w:color="auto"/>
            </w:tcBorders>
            <w:shd w:val="clear" w:color="auto" w:fill="auto"/>
            <w:noWrap/>
            <w:vAlign w:val="bottom"/>
            <w:hideMark/>
          </w:tcPr>
          <w:p w14:paraId="1E1372FF"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Agriculture</w:t>
            </w:r>
          </w:p>
        </w:tc>
        <w:tc>
          <w:tcPr>
            <w:tcW w:w="1274" w:type="dxa"/>
            <w:tcBorders>
              <w:top w:val="nil"/>
              <w:left w:val="nil"/>
              <w:bottom w:val="single" w:sz="4" w:space="0" w:color="auto"/>
              <w:right w:val="single" w:sz="4" w:space="0" w:color="auto"/>
            </w:tcBorders>
            <w:shd w:val="clear" w:color="auto" w:fill="auto"/>
            <w:noWrap/>
            <w:vAlign w:val="bottom"/>
            <w:hideMark/>
          </w:tcPr>
          <w:p w14:paraId="6B2F5EE6"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Elevage</w:t>
            </w:r>
          </w:p>
        </w:tc>
        <w:tc>
          <w:tcPr>
            <w:tcW w:w="1416" w:type="dxa"/>
            <w:tcBorders>
              <w:top w:val="nil"/>
              <w:left w:val="nil"/>
              <w:bottom w:val="single" w:sz="4" w:space="0" w:color="auto"/>
              <w:right w:val="single" w:sz="4" w:space="0" w:color="auto"/>
            </w:tcBorders>
            <w:shd w:val="clear" w:color="auto" w:fill="auto"/>
            <w:noWrap/>
            <w:vAlign w:val="bottom"/>
            <w:hideMark/>
          </w:tcPr>
          <w:p w14:paraId="13589B96"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Machado(Président)</w:t>
            </w:r>
          </w:p>
        </w:tc>
        <w:tc>
          <w:tcPr>
            <w:tcW w:w="851" w:type="dxa"/>
            <w:tcBorders>
              <w:top w:val="nil"/>
              <w:left w:val="nil"/>
              <w:bottom w:val="single" w:sz="4" w:space="0" w:color="auto"/>
              <w:right w:val="single" w:sz="4" w:space="0" w:color="auto"/>
            </w:tcBorders>
            <w:shd w:val="clear" w:color="auto" w:fill="auto"/>
            <w:noWrap/>
            <w:vAlign w:val="bottom"/>
            <w:hideMark/>
          </w:tcPr>
          <w:p w14:paraId="4955910C"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8</w:t>
            </w:r>
          </w:p>
        </w:tc>
        <w:tc>
          <w:tcPr>
            <w:tcW w:w="993" w:type="dxa"/>
            <w:tcBorders>
              <w:top w:val="nil"/>
              <w:left w:val="nil"/>
              <w:bottom w:val="single" w:sz="4" w:space="0" w:color="auto"/>
              <w:right w:val="single" w:sz="4" w:space="0" w:color="auto"/>
            </w:tcBorders>
            <w:shd w:val="clear" w:color="auto" w:fill="auto"/>
            <w:noWrap/>
            <w:vAlign w:val="bottom"/>
            <w:hideMark/>
          </w:tcPr>
          <w:p w14:paraId="72AA651A"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17</w:t>
            </w:r>
          </w:p>
        </w:tc>
        <w:tc>
          <w:tcPr>
            <w:tcW w:w="1133" w:type="dxa"/>
            <w:tcBorders>
              <w:top w:val="nil"/>
              <w:left w:val="nil"/>
              <w:bottom w:val="single" w:sz="4" w:space="0" w:color="auto"/>
              <w:right w:val="single" w:sz="4" w:space="0" w:color="auto"/>
            </w:tcBorders>
            <w:shd w:val="clear" w:color="auto" w:fill="auto"/>
            <w:noWrap/>
            <w:vAlign w:val="bottom"/>
            <w:hideMark/>
          </w:tcPr>
          <w:p w14:paraId="0DF59E4B"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25</w:t>
            </w:r>
          </w:p>
        </w:tc>
      </w:tr>
      <w:tr w:rsidR="00FE1F98" w:rsidRPr="00F92D01" w14:paraId="018553EB" w14:textId="77777777" w:rsidTr="00FE1F9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FCB73EE"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19</w:t>
            </w:r>
          </w:p>
        </w:tc>
        <w:tc>
          <w:tcPr>
            <w:tcW w:w="1846" w:type="dxa"/>
            <w:tcBorders>
              <w:top w:val="nil"/>
              <w:left w:val="nil"/>
              <w:bottom w:val="single" w:sz="4" w:space="0" w:color="auto"/>
              <w:right w:val="single" w:sz="4" w:space="0" w:color="auto"/>
            </w:tcBorders>
            <w:shd w:val="clear" w:color="auto" w:fill="auto"/>
            <w:noWrap/>
            <w:vAlign w:val="bottom"/>
            <w:hideMark/>
          </w:tcPr>
          <w:p w14:paraId="2B2B3B6B"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Lutte contre la pauvreté</w:t>
            </w:r>
          </w:p>
        </w:tc>
        <w:tc>
          <w:tcPr>
            <w:tcW w:w="1559" w:type="dxa"/>
            <w:tcBorders>
              <w:top w:val="nil"/>
              <w:left w:val="nil"/>
              <w:bottom w:val="single" w:sz="4" w:space="0" w:color="auto"/>
              <w:right w:val="single" w:sz="4" w:space="0" w:color="auto"/>
            </w:tcBorders>
            <w:shd w:val="clear" w:color="auto" w:fill="auto"/>
            <w:noWrap/>
            <w:vAlign w:val="bottom"/>
            <w:hideMark/>
          </w:tcPr>
          <w:p w14:paraId="34933610"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Agriculture</w:t>
            </w:r>
          </w:p>
        </w:tc>
        <w:tc>
          <w:tcPr>
            <w:tcW w:w="1274" w:type="dxa"/>
            <w:tcBorders>
              <w:top w:val="nil"/>
              <w:left w:val="nil"/>
              <w:bottom w:val="single" w:sz="4" w:space="0" w:color="auto"/>
              <w:right w:val="single" w:sz="4" w:space="0" w:color="auto"/>
            </w:tcBorders>
            <w:shd w:val="clear" w:color="auto" w:fill="auto"/>
            <w:noWrap/>
            <w:vAlign w:val="bottom"/>
            <w:hideMark/>
          </w:tcPr>
          <w:p w14:paraId="0E8DD483"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 xml:space="preserve">commerce </w:t>
            </w:r>
          </w:p>
        </w:tc>
        <w:tc>
          <w:tcPr>
            <w:tcW w:w="1416" w:type="dxa"/>
            <w:tcBorders>
              <w:top w:val="nil"/>
              <w:left w:val="nil"/>
              <w:bottom w:val="single" w:sz="4" w:space="0" w:color="auto"/>
              <w:right w:val="single" w:sz="4" w:space="0" w:color="auto"/>
            </w:tcBorders>
            <w:shd w:val="clear" w:color="auto" w:fill="auto"/>
            <w:noWrap/>
            <w:vAlign w:val="bottom"/>
            <w:hideMark/>
          </w:tcPr>
          <w:p w14:paraId="721E711D"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Baguirmi</w:t>
            </w:r>
          </w:p>
        </w:tc>
        <w:tc>
          <w:tcPr>
            <w:tcW w:w="851" w:type="dxa"/>
            <w:tcBorders>
              <w:top w:val="nil"/>
              <w:left w:val="nil"/>
              <w:bottom w:val="single" w:sz="4" w:space="0" w:color="auto"/>
              <w:right w:val="single" w:sz="4" w:space="0" w:color="auto"/>
            </w:tcBorders>
            <w:shd w:val="clear" w:color="auto" w:fill="auto"/>
            <w:noWrap/>
            <w:vAlign w:val="bottom"/>
            <w:hideMark/>
          </w:tcPr>
          <w:p w14:paraId="14E66956"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11</w:t>
            </w:r>
          </w:p>
        </w:tc>
        <w:tc>
          <w:tcPr>
            <w:tcW w:w="993" w:type="dxa"/>
            <w:tcBorders>
              <w:top w:val="nil"/>
              <w:left w:val="nil"/>
              <w:bottom w:val="single" w:sz="4" w:space="0" w:color="auto"/>
              <w:right w:val="single" w:sz="4" w:space="0" w:color="auto"/>
            </w:tcBorders>
            <w:shd w:val="clear" w:color="auto" w:fill="auto"/>
            <w:noWrap/>
            <w:vAlign w:val="bottom"/>
            <w:hideMark/>
          </w:tcPr>
          <w:p w14:paraId="6663CF32"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16</w:t>
            </w:r>
          </w:p>
        </w:tc>
        <w:tc>
          <w:tcPr>
            <w:tcW w:w="1133" w:type="dxa"/>
            <w:tcBorders>
              <w:top w:val="nil"/>
              <w:left w:val="nil"/>
              <w:bottom w:val="single" w:sz="4" w:space="0" w:color="auto"/>
              <w:right w:val="single" w:sz="4" w:space="0" w:color="auto"/>
            </w:tcBorders>
            <w:shd w:val="clear" w:color="auto" w:fill="auto"/>
            <w:noWrap/>
            <w:vAlign w:val="bottom"/>
            <w:hideMark/>
          </w:tcPr>
          <w:p w14:paraId="1E10B1E5"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27</w:t>
            </w:r>
          </w:p>
        </w:tc>
      </w:tr>
      <w:tr w:rsidR="00FE1F98" w:rsidRPr="00F92D01" w14:paraId="23A00B61" w14:textId="77777777" w:rsidTr="00FE1F9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2F11AE9"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20</w:t>
            </w:r>
          </w:p>
        </w:tc>
        <w:tc>
          <w:tcPr>
            <w:tcW w:w="1846" w:type="dxa"/>
            <w:tcBorders>
              <w:top w:val="nil"/>
              <w:left w:val="nil"/>
              <w:bottom w:val="single" w:sz="4" w:space="0" w:color="auto"/>
              <w:right w:val="single" w:sz="4" w:space="0" w:color="auto"/>
            </w:tcBorders>
            <w:shd w:val="clear" w:color="auto" w:fill="auto"/>
            <w:noWrap/>
            <w:vAlign w:val="bottom"/>
            <w:hideMark/>
          </w:tcPr>
          <w:p w14:paraId="26A253DC"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Toute peine mérite salaire</w:t>
            </w:r>
          </w:p>
        </w:tc>
        <w:tc>
          <w:tcPr>
            <w:tcW w:w="1559" w:type="dxa"/>
            <w:tcBorders>
              <w:top w:val="nil"/>
              <w:left w:val="nil"/>
              <w:bottom w:val="single" w:sz="4" w:space="0" w:color="auto"/>
              <w:right w:val="single" w:sz="4" w:space="0" w:color="auto"/>
            </w:tcBorders>
            <w:shd w:val="clear" w:color="auto" w:fill="auto"/>
            <w:noWrap/>
            <w:vAlign w:val="bottom"/>
            <w:hideMark/>
          </w:tcPr>
          <w:p w14:paraId="3C77DDA3"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Agriculture</w:t>
            </w:r>
          </w:p>
        </w:tc>
        <w:tc>
          <w:tcPr>
            <w:tcW w:w="1274" w:type="dxa"/>
            <w:tcBorders>
              <w:top w:val="nil"/>
              <w:left w:val="nil"/>
              <w:bottom w:val="single" w:sz="4" w:space="0" w:color="auto"/>
              <w:right w:val="single" w:sz="4" w:space="0" w:color="auto"/>
            </w:tcBorders>
            <w:shd w:val="clear" w:color="auto" w:fill="auto"/>
            <w:noWrap/>
            <w:vAlign w:val="bottom"/>
            <w:hideMark/>
          </w:tcPr>
          <w:p w14:paraId="5D7E9154"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Elevage</w:t>
            </w:r>
          </w:p>
        </w:tc>
        <w:tc>
          <w:tcPr>
            <w:tcW w:w="1416" w:type="dxa"/>
            <w:tcBorders>
              <w:top w:val="nil"/>
              <w:left w:val="nil"/>
              <w:bottom w:val="single" w:sz="4" w:space="0" w:color="auto"/>
              <w:right w:val="single" w:sz="4" w:space="0" w:color="auto"/>
            </w:tcBorders>
            <w:shd w:val="clear" w:color="auto" w:fill="auto"/>
            <w:noWrap/>
            <w:vAlign w:val="bottom"/>
            <w:hideMark/>
          </w:tcPr>
          <w:p w14:paraId="5B9A188F" w14:textId="77777777" w:rsidR="00F92D01" w:rsidRPr="00F92D01" w:rsidRDefault="00F92D01" w:rsidP="00F92D01">
            <w:pPr>
              <w:spacing w:after="0" w:line="240" w:lineRule="auto"/>
              <w:rPr>
                <w:rFonts w:eastAsia="Times New Roman" w:cs="Calibri"/>
                <w:color w:val="000000"/>
                <w:lang w:eastAsia="fr-FR"/>
              </w:rPr>
            </w:pPr>
            <w:r w:rsidRPr="00F92D01">
              <w:rPr>
                <w:rFonts w:eastAsia="Times New Roman" w:cs="Calibri"/>
                <w:color w:val="000000"/>
                <w:lang w:eastAsia="fr-FR"/>
              </w:rPr>
              <w:t>Dédé</w:t>
            </w:r>
          </w:p>
        </w:tc>
        <w:tc>
          <w:tcPr>
            <w:tcW w:w="851" w:type="dxa"/>
            <w:tcBorders>
              <w:top w:val="nil"/>
              <w:left w:val="nil"/>
              <w:bottom w:val="single" w:sz="4" w:space="0" w:color="auto"/>
              <w:right w:val="single" w:sz="4" w:space="0" w:color="auto"/>
            </w:tcBorders>
            <w:shd w:val="clear" w:color="auto" w:fill="auto"/>
            <w:noWrap/>
            <w:vAlign w:val="bottom"/>
            <w:hideMark/>
          </w:tcPr>
          <w:p w14:paraId="41AD0602"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10</w:t>
            </w:r>
          </w:p>
        </w:tc>
        <w:tc>
          <w:tcPr>
            <w:tcW w:w="993" w:type="dxa"/>
            <w:tcBorders>
              <w:top w:val="nil"/>
              <w:left w:val="nil"/>
              <w:bottom w:val="single" w:sz="4" w:space="0" w:color="auto"/>
              <w:right w:val="single" w:sz="4" w:space="0" w:color="auto"/>
            </w:tcBorders>
            <w:shd w:val="clear" w:color="auto" w:fill="auto"/>
            <w:noWrap/>
            <w:vAlign w:val="bottom"/>
            <w:hideMark/>
          </w:tcPr>
          <w:p w14:paraId="25CC4F53"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15</w:t>
            </w:r>
          </w:p>
        </w:tc>
        <w:tc>
          <w:tcPr>
            <w:tcW w:w="1133" w:type="dxa"/>
            <w:tcBorders>
              <w:top w:val="nil"/>
              <w:left w:val="nil"/>
              <w:bottom w:val="single" w:sz="4" w:space="0" w:color="auto"/>
              <w:right w:val="single" w:sz="4" w:space="0" w:color="auto"/>
            </w:tcBorders>
            <w:shd w:val="clear" w:color="auto" w:fill="auto"/>
            <w:noWrap/>
            <w:vAlign w:val="bottom"/>
            <w:hideMark/>
          </w:tcPr>
          <w:p w14:paraId="2A0BD967"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25</w:t>
            </w:r>
          </w:p>
        </w:tc>
      </w:tr>
      <w:tr w:rsidR="00FE1F98" w:rsidRPr="00F92D01" w14:paraId="7D0293AE" w14:textId="77777777" w:rsidTr="00FE1F98">
        <w:trPr>
          <w:trHeight w:val="300"/>
        </w:trPr>
        <w:tc>
          <w:tcPr>
            <w:tcW w:w="2555"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DE13C3D" w14:textId="77777777" w:rsidR="00F92D01" w:rsidRPr="00F92D01" w:rsidRDefault="00F92D01" w:rsidP="00F92D01">
            <w:pPr>
              <w:spacing w:after="0" w:line="240" w:lineRule="auto"/>
              <w:jc w:val="center"/>
              <w:rPr>
                <w:rFonts w:eastAsia="Times New Roman" w:cs="Calibri"/>
                <w:color w:val="000000"/>
                <w:lang w:eastAsia="fr-FR"/>
              </w:rPr>
            </w:pPr>
            <w:r w:rsidRPr="00F92D01">
              <w:rPr>
                <w:rFonts w:eastAsia="Times New Roman" w:cs="Calibri"/>
                <w:color w:val="000000"/>
                <w:lang w:eastAsia="fr-FR"/>
              </w:rPr>
              <w:t>Total</w:t>
            </w:r>
          </w:p>
        </w:tc>
        <w:tc>
          <w:tcPr>
            <w:tcW w:w="2833" w:type="dxa"/>
            <w:gridSpan w:val="2"/>
            <w:tcBorders>
              <w:top w:val="nil"/>
              <w:left w:val="nil"/>
              <w:bottom w:val="single" w:sz="4" w:space="0" w:color="auto"/>
              <w:right w:val="single" w:sz="4" w:space="0" w:color="auto"/>
            </w:tcBorders>
            <w:shd w:val="clear" w:color="000000" w:fill="9BC2E6"/>
            <w:noWrap/>
            <w:vAlign w:val="bottom"/>
            <w:hideMark/>
          </w:tcPr>
          <w:p w14:paraId="54D0CC3F"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279</w:t>
            </w:r>
          </w:p>
        </w:tc>
        <w:tc>
          <w:tcPr>
            <w:tcW w:w="2267" w:type="dxa"/>
            <w:gridSpan w:val="2"/>
            <w:tcBorders>
              <w:top w:val="nil"/>
              <w:left w:val="nil"/>
              <w:bottom w:val="single" w:sz="4" w:space="0" w:color="auto"/>
              <w:right w:val="single" w:sz="4" w:space="0" w:color="auto"/>
            </w:tcBorders>
            <w:shd w:val="clear" w:color="000000" w:fill="9BC2E6"/>
            <w:noWrap/>
            <w:vAlign w:val="bottom"/>
            <w:hideMark/>
          </w:tcPr>
          <w:p w14:paraId="69386FCA"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215</w:t>
            </w:r>
          </w:p>
        </w:tc>
        <w:tc>
          <w:tcPr>
            <w:tcW w:w="2126" w:type="dxa"/>
            <w:gridSpan w:val="2"/>
            <w:tcBorders>
              <w:top w:val="nil"/>
              <w:left w:val="nil"/>
              <w:bottom w:val="single" w:sz="4" w:space="0" w:color="auto"/>
              <w:right w:val="single" w:sz="4" w:space="0" w:color="auto"/>
            </w:tcBorders>
            <w:shd w:val="clear" w:color="000000" w:fill="9BC2E6"/>
            <w:noWrap/>
            <w:vAlign w:val="bottom"/>
            <w:hideMark/>
          </w:tcPr>
          <w:p w14:paraId="35258F98" w14:textId="77777777" w:rsidR="00F92D01" w:rsidRPr="00F92D01" w:rsidRDefault="00F92D01" w:rsidP="00F92D01">
            <w:pPr>
              <w:spacing w:after="0" w:line="240" w:lineRule="auto"/>
              <w:jc w:val="right"/>
              <w:rPr>
                <w:rFonts w:eastAsia="Times New Roman" w:cs="Calibri"/>
                <w:color w:val="000000"/>
                <w:lang w:eastAsia="fr-FR"/>
              </w:rPr>
            </w:pPr>
            <w:r w:rsidRPr="00F92D01">
              <w:rPr>
                <w:rFonts w:eastAsia="Times New Roman" w:cs="Calibri"/>
                <w:color w:val="000000"/>
                <w:lang w:eastAsia="fr-FR"/>
              </w:rPr>
              <w:t>494</w:t>
            </w:r>
          </w:p>
        </w:tc>
      </w:tr>
    </w:tbl>
    <w:p w14:paraId="4535402D" w14:textId="77777777" w:rsidR="00F92D01" w:rsidRDefault="00F92D01" w:rsidP="00B170A6">
      <w:pPr>
        <w:autoSpaceDE w:val="0"/>
        <w:autoSpaceDN w:val="0"/>
        <w:adjustRightInd w:val="0"/>
        <w:spacing w:after="0" w:line="240" w:lineRule="auto"/>
        <w:jc w:val="both"/>
        <w:rPr>
          <w:rFonts w:ascii="Arial Narrow" w:hAnsi="Arial Narrow"/>
          <w:b/>
          <w:bCs/>
          <w:iCs/>
        </w:rPr>
      </w:pPr>
    </w:p>
    <w:p w14:paraId="2007FB6B" w14:textId="77777777" w:rsidR="00577A5B" w:rsidRDefault="00577A5B" w:rsidP="00B170A6">
      <w:pPr>
        <w:autoSpaceDE w:val="0"/>
        <w:autoSpaceDN w:val="0"/>
        <w:adjustRightInd w:val="0"/>
        <w:spacing w:after="0" w:line="240" w:lineRule="auto"/>
        <w:jc w:val="both"/>
        <w:rPr>
          <w:rFonts w:ascii="Arial Narrow" w:hAnsi="Arial Narrow"/>
          <w:b/>
          <w:bCs/>
          <w:iCs/>
        </w:rPr>
      </w:pPr>
    </w:p>
    <w:p w14:paraId="6D44EC9E" w14:textId="77777777" w:rsidR="00CE77B2" w:rsidRPr="00483607" w:rsidRDefault="00CE77B2" w:rsidP="00B170A6">
      <w:pPr>
        <w:autoSpaceDE w:val="0"/>
        <w:autoSpaceDN w:val="0"/>
        <w:adjustRightInd w:val="0"/>
        <w:spacing w:after="0" w:line="240" w:lineRule="auto"/>
        <w:jc w:val="both"/>
        <w:rPr>
          <w:rFonts w:ascii="Arial Narrow" w:hAnsi="Arial Narrow"/>
          <w:b/>
          <w:bCs/>
          <w:iCs/>
          <w:lang w:val="fi-FI"/>
        </w:rPr>
      </w:pPr>
      <w:r w:rsidRPr="00CE77B2">
        <w:rPr>
          <w:noProof/>
          <w:lang w:val="en-GB" w:eastAsia="en-GB"/>
        </w:rPr>
        <w:drawing>
          <wp:inline distT="0" distB="0" distL="0" distR="0" wp14:anchorId="1D7083AC" wp14:editId="0F48C9A6">
            <wp:extent cx="6162675" cy="28478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3837" cy="2853007"/>
                    </a:xfrm>
                    <a:prstGeom prst="rect">
                      <a:avLst/>
                    </a:prstGeom>
                    <a:noFill/>
                    <a:ln>
                      <a:noFill/>
                    </a:ln>
                  </pic:spPr>
                </pic:pic>
              </a:graphicData>
            </a:graphic>
          </wp:inline>
        </w:drawing>
      </w:r>
    </w:p>
    <w:tbl>
      <w:tblPr>
        <w:tblW w:w="9607"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6"/>
        <w:gridCol w:w="567"/>
        <w:gridCol w:w="567"/>
        <w:gridCol w:w="567"/>
      </w:tblGrid>
      <w:tr w:rsidR="00CE77B2" w14:paraId="0493F404" w14:textId="77777777" w:rsidTr="00FE1F98">
        <w:trPr>
          <w:trHeight w:val="153"/>
        </w:trPr>
        <w:tc>
          <w:tcPr>
            <w:tcW w:w="7906" w:type="dxa"/>
          </w:tcPr>
          <w:p w14:paraId="083664CF" w14:textId="77777777" w:rsidR="00CE77B2" w:rsidRPr="00CE77B2" w:rsidRDefault="00CE77B2" w:rsidP="00265782">
            <w:pPr>
              <w:autoSpaceDE w:val="0"/>
              <w:autoSpaceDN w:val="0"/>
              <w:adjustRightInd w:val="0"/>
              <w:spacing w:before="240" w:after="0" w:line="240" w:lineRule="auto"/>
              <w:jc w:val="both"/>
              <w:rPr>
                <w:rFonts w:ascii="Arial Narrow" w:hAnsi="Arial Narrow"/>
                <w:b/>
                <w:bCs/>
                <w:iCs/>
              </w:rPr>
            </w:pPr>
            <w:r w:rsidRPr="00CE77B2">
              <w:rPr>
                <w:rFonts w:ascii="Arial Narrow" w:hAnsi="Arial Narrow"/>
                <w:b/>
                <w:bCs/>
                <w:iCs/>
              </w:rPr>
              <w:t>TOTAL</w:t>
            </w:r>
          </w:p>
        </w:tc>
        <w:tc>
          <w:tcPr>
            <w:tcW w:w="567" w:type="dxa"/>
          </w:tcPr>
          <w:p w14:paraId="29C612F8" w14:textId="77777777" w:rsidR="00CE77B2" w:rsidRPr="00CE77B2" w:rsidRDefault="00CE77B2" w:rsidP="00265782">
            <w:pPr>
              <w:autoSpaceDE w:val="0"/>
              <w:autoSpaceDN w:val="0"/>
              <w:adjustRightInd w:val="0"/>
              <w:spacing w:before="240" w:after="0" w:line="240" w:lineRule="auto"/>
              <w:jc w:val="both"/>
              <w:rPr>
                <w:rFonts w:ascii="Arial Narrow" w:hAnsi="Arial Narrow"/>
                <w:b/>
                <w:bCs/>
                <w:iCs/>
              </w:rPr>
            </w:pPr>
            <w:r w:rsidRPr="00CE77B2">
              <w:rPr>
                <w:rFonts w:ascii="Arial Narrow" w:hAnsi="Arial Narrow"/>
                <w:b/>
                <w:bCs/>
                <w:iCs/>
              </w:rPr>
              <w:t>481</w:t>
            </w:r>
          </w:p>
        </w:tc>
        <w:tc>
          <w:tcPr>
            <w:tcW w:w="567" w:type="dxa"/>
          </w:tcPr>
          <w:p w14:paraId="2ED28FA8" w14:textId="77777777" w:rsidR="00CE77B2" w:rsidRPr="00CE77B2" w:rsidRDefault="00CE77B2" w:rsidP="00265782">
            <w:pPr>
              <w:autoSpaceDE w:val="0"/>
              <w:autoSpaceDN w:val="0"/>
              <w:adjustRightInd w:val="0"/>
              <w:spacing w:before="240" w:after="0" w:line="240" w:lineRule="auto"/>
              <w:jc w:val="both"/>
              <w:rPr>
                <w:rFonts w:ascii="Arial Narrow" w:hAnsi="Arial Narrow"/>
                <w:b/>
                <w:bCs/>
                <w:iCs/>
              </w:rPr>
            </w:pPr>
            <w:r w:rsidRPr="00CE77B2">
              <w:rPr>
                <w:rFonts w:ascii="Arial Narrow" w:hAnsi="Arial Narrow"/>
                <w:b/>
                <w:bCs/>
                <w:iCs/>
              </w:rPr>
              <w:t>271</w:t>
            </w:r>
          </w:p>
        </w:tc>
        <w:tc>
          <w:tcPr>
            <w:tcW w:w="567" w:type="dxa"/>
          </w:tcPr>
          <w:p w14:paraId="5EDDF885" w14:textId="77777777" w:rsidR="00CE77B2" w:rsidRPr="00CE77B2" w:rsidRDefault="00CE77B2" w:rsidP="00265782">
            <w:pPr>
              <w:autoSpaceDE w:val="0"/>
              <w:autoSpaceDN w:val="0"/>
              <w:adjustRightInd w:val="0"/>
              <w:spacing w:before="240" w:after="0" w:line="240" w:lineRule="auto"/>
              <w:jc w:val="both"/>
              <w:rPr>
                <w:rFonts w:ascii="Arial Narrow" w:hAnsi="Arial Narrow"/>
                <w:b/>
                <w:bCs/>
                <w:iCs/>
              </w:rPr>
            </w:pPr>
            <w:r w:rsidRPr="00CE77B2">
              <w:rPr>
                <w:rFonts w:ascii="Arial Narrow" w:hAnsi="Arial Narrow"/>
                <w:b/>
                <w:bCs/>
                <w:iCs/>
              </w:rPr>
              <w:t>210</w:t>
            </w:r>
          </w:p>
        </w:tc>
      </w:tr>
    </w:tbl>
    <w:p w14:paraId="3B04EDEF" w14:textId="77777777" w:rsidR="00265782" w:rsidRPr="00265782" w:rsidRDefault="00265782" w:rsidP="00265782">
      <w:pPr>
        <w:autoSpaceDE w:val="0"/>
        <w:autoSpaceDN w:val="0"/>
        <w:adjustRightInd w:val="0"/>
        <w:spacing w:before="240" w:after="0" w:line="240" w:lineRule="auto"/>
        <w:jc w:val="both"/>
        <w:rPr>
          <w:rFonts w:ascii="Arial Narrow" w:hAnsi="Arial Narrow"/>
          <w:b/>
          <w:bCs/>
          <w:color w:val="0070C0"/>
        </w:rPr>
      </w:pPr>
      <w:r w:rsidRPr="00265782">
        <w:rPr>
          <w:rFonts w:ascii="Arial Narrow" w:hAnsi="Arial Narrow"/>
          <w:b/>
          <w:bCs/>
          <w:iCs/>
          <w:color w:val="0070C0"/>
        </w:rPr>
        <w:t>Activi</w:t>
      </w:r>
      <w:r w:rsidR="00B170A6">
        <w:rPr>
          <w:rFonts w:ascii="Arial Narrow" w:hAnsi="Arial Narrow"/>
          <w:b/>
          <w:bCs/>
          <w:color w:val="0070C0"/>
        </w:rPr>
        <w:t>té 3.2</w:t>
      </w:r>
      <w:r w:rsidRPr="00265782">
        <w:rPr>
          <w:rFonts w:ascii="Arial Narrow" w:hAnsi="Arial Narrow"/>
          <w:b/>
          <w:bCs/>
          <w:i/>
          <w:iCs/>
          <w:color w:val="0070C0"/>
        </w:rPr>
        <w:t xml:space="preserve">: </w:t>
      </w:r>
      <w:r w:rsidRPr="00265782">
        <w:rPr>
          <w:rFonts w:ascii="Arial Narrow" w:hAnsi="Arial Narrow"/>
          <w:b/>
          <w:bCs/>
          <w:color w:val="0070C0"/>
        </w:rPr>
        <w:t>Accompagnement organisationnel et suivi des bénéficiaires dans la mise en œuvre des microprojets d’AGR et le compte d’exploitation.</w:t>
      </w:r>
    </w:p>
    <w:p w14:paraId="4728B14E" w14:textId="77777777" w:rsidR="001D2C85" w:rsidRDefault="00265782" w:rsidP="00265782">
      <w:pPr>
        <w:autoSpaceDE w:val="0"/>
        <w:autoSpaceDN w:val="0"/>
        <w:adjustRightInd w:val="0"/>
        <w:spacing w:before="240" w:after="0" w:line="240" w:lineRule="auto"/>
        <w:jc w:val="both"/>
        <w:rPr>
          <w:rFonts w:ascii="Arial Narrow" w:hAnsi="Arial Narrow"/>
          <w:bCs/>
        </w:rPr>
      </w:pPr>
      <w:r>
        <w:rPr>
          <w:rFonts w:ascii="Arial Narrow" w:hAnsi="Arial Narrow"/>
          <w:bCs/>
        </w:rPr>
        <w:t xml:space="preserve">Après avoir réalisé un </w:t>
      </w:r>
      <w:r w:rsidRPr="00265782">
        <w:rPr>
          <w:rFonts w:ascii="Arial Narrow" w:hAnsi="Arial Narrow"/>
          <w:bCs/>
        </w:rPr>
        <w:t>e</w:t>
      </w:r>
      <w:r>
        <w:rPr>
          <w:rFonts w:ascii="Arial Narrow" w:hAnsi="Arial Narrow"/>
          <w:bCs/>
        </w:rPr>
        <w:t xml:space="preserve">xamen axé sur </w:t>
      </w:r>
      <w:r w:rsidRPr="00265782">
        <w:rPr>
          <w:rFonts w:ascii="Arial Narrow" w:hAnsi="Arial Narrow"/>
          <w:bCs/>
        </w:rPr>
        <w:t>l’adéquation des types d'entreprises avec l'environnement, les produits et leurs pratiques</w:t>
      </w:r>
      <w:r w:rsidR="007512C6">
        <w:rPr>
          <w:rFonts w:ascii="Arial Narrow" w:hAnsi="Arial Narrow"/>
          <w:bCs/>
        </w:rPr>
        <w:t>,</w:t>
      </w:r>
      <w:r w:rsidRPr="00265782">
        <w:rPr>
          <w:rFonts w:ascii="Arial Narrow" w:hAnsi="Arial Narrow"/>
          <w:bCs/>
        </w:rPr>
        <w:t xml:space="preserve"> </w:t>
      </w:r>
      <w:r>
        <w:rPr>
          <w:rFonts w:ascii="Arial Narrow" w:hAnsi="Arial Narrow"/>
          <w:bCs/>
        </w:rPr>
        <w:t xml:space="preserve">il a été constaté que les groupements </w:t>
      </w:r>
      <w:r w:rsidR="006E0DE3">
        <w:rPr>
          <w:rFonts w:ascii="Arial Narrow" w:hAnsi="Arial Narrow"/>
          <w:bCs/>
        </w:rPr>
        <w:t xml:space="preserve">avaient des lacunes dans </w:t>
      </w:r>
      <w:r>
        <w:rPr>
          <w:rFonts w:ascii="Arial Narrow" w:hAnsi="Arial Narrow"/>
          <w:bCs/>
        </w:rPr>
        <w:t>la transformation des produits agricoles. Aussi, ceux</w:t>
      </w:r>
      <w:r w:rsidR="000A3C9F">
        <w:rPr>
          <w:rFonts w:ascii="Arial Narrow" w:hAnsi="Arial Narrow"/>
          <w:bCs/>
        </w:rPr>
        <w:t xml:space="preserve"> qui sont dans la production du savon</w:t>
      </w:r>
      <w:r>
        <w:rPr>
          <w:rFonts w:ascii="Arial Narrow" w:hAnsi="Arial Narrow"/>
          <w:bCs/>
        </w:rPr>
        <w:t xml:space="preserve"> </w:t>
      </w:r>
      <w:r w:rsidR="000A3C9F">
        <w:rPr>
          <w:rFonts w:ascii="Arial Narrow" w:hAnsi="Arial Narrow"/>
          <w:bCs/>
        </w:rPr>
        <w:t>demeurent</w:t>
      </w:r>
      <w:r>
        <w:rPr>
          <w:rFonts w:ascii="Arial Narrow" w:hAnsi="Arial Narrow"/>
          <w:bCs/>
        </w:rPr>
        <w:t xml:space="preserve"> dans </w:t>
      </w:r>
      <w:r w:rsidR="000A3C9F">
        <w:rPr>
          <w:rFonts w:ascii="Arial Narrow" w:hAnsi="Arial Narrow"/>
          <w:bCs/>
        </w:rPr>
        <w:t xml:space="preserve">la production rudimentaire du savon-soude, communément appelé « savon acide » ce qui endommage/abime les habits et le corps humain. </w:t>
      </w:r>
    </w:p>
    <w:p w14:paraId="7F26E21C" w14:textId="0766CA3F" w:rsidR="001D2C85" w:rsidRDefault="006E0DE3" w:rsidP="00265782">
      <w:pPr>
        <w:autoSpaceDE w:val="0"/>
        <w:autoSpaceDN w:val="0"/>
        <w:adjustRightInd w:val="0"/>
        <w:spacing w:before="240" w:after="0" w:line="240" w:lineRule="auto"/>
        <w:jc w:val="both"/>
        <w:rPr>
          <w:rFonts w:ascii="Arial Narrow" w:hAnsi="Arial Narrow"/>
          <w:bCs/>
        </w:rPr>
      </w:pPr>
      <w:r>
        <w:rPr>
          <w:rFonts w:ascii="Arial Narrow" w:hAnsi="Arial Narrow"/>
          <w:bCs/>
        </w:rPr>
        <w:t>Le</w:t>
      </w:r>
      <w:r w:rsidR="00B170A6">
        <w:rPr>
          <w:rFonts w:ascii="Arial Narrow" w:hAnsi="Arial Narrow"/>
          <w:bCs/>
        </w:rPr>
        <w:t xml:space="preserve"> projet a</w:t>
      </w:r>
      <w:r w:rsidR="007512C6">
        <w:rPr>
          <w:rFonts w:ascii="Arial Narrow" w:hAnsi="Arial Narrow"/>
          <w:bCs/>
        </w:rPr>
        <w:t xml:space="preserve"> </w:t>
      </w:r>
      <w:r w:rsidR="000A3C9F">
        <w:rPr>
          <w:rFonts w:ascii="Arial Narrow" w:hAnsi="Arial Narrow"/>
          <w:bCs/>
        </w:rPr>
        <w:t>mis e</w:t>
      </w:r>
      <w:r w:rsidR="0068206B">
        <w:rPr>
          <w:rFonts w:ascii="Arial Narrow" w:hAnsi="Arial Narrow"/>
          <w:bCs/>
        </w:rPr>
        <w:t>n place deux comité</w:t>
      </w:r>
      <w:r w:rsidR="00286A33">
        <w:rPr>
          <w:rFonts w:ascii="Arial Narrow" w:hAnsi="Arial Narrow"/>
          <w:bCs/>
        </w:rPr>
        <w:t>s</w:t>
      </w:r>
      <w:r w:rsidR="0068206B">
        <w:rPr>
          <w:rFonts w:ascii="Arial Narrow" w:hAnsi="Arial Narrow"/>
          <w:bCs/>
        </w:rPr>
        <w:t xml:space="preserve"> de gestion</w:t>
      </w:r>
      <w:r w:rsidR="001D2C85">
        <w:rPr>
          <w:rFonts w:ascii="Arial Narrow" w:hAnsi="Arial Narrow"/>
          <w:bCs/>
        </w:rPr>
        <w:t xml:space="preserve"> dont u</w:t>
      </w:r>
      <w:r w:rsidR="000A3C9F">
        <w:rPr>
          <w:rFonts w:ascii="Arial Narrow" w:hAnsi="Arial Narrow"/>
          <w:bCs/>
        </w:rPr>
        <w:t>ne pour les associations productrices du savon</w:t>
      </w:r>
      <w:r>
        <w:rPr>
          <w:rFonts w:ascii="Arial Narrow" w:hAnsi="Arial Narrow"/>
          <w:bCs/>
        </w:rPr>
        <w:t xml:space="preserve"> de</w:t>
      </w:r>
      <w:r w:rsidR="000A3C9F">
        <w:rPr>
          <w:rFonts w:ascii="Arial Narrow" w:hAnsi="Arial Narrow"/>
          <w:bCs/>
        </w:rPr>
        <w:t xml:space="preserve"> Marseille parfumé</w:t>
      </w:r>
      <w:r w:rsidR="0068206B">
        <w:rPr>
          <w:rFonts w:ascii="Arial Narrow" w:hAnsi="Arial Narrow"/>
          <w:bCs/>
        </w:rPr>
        <w:t xml:space="preserve"> y compris les forgerons et</w:t>
      </w:r>
      <w:r w:rsidR="001D2C85">
        <w:rPr>
          <w:rFonts w:ascii="Arial Narrow" w:hAnsi="Arial Narrow"/>
          <w:bCs/>
        </w:rPr>
        <w:t xml:space="preserve"> l’autre pour la transformation des produits agricoles en vue d’augmenter la productivité et les revenus de chaque groupement/asso</w:t>
      </w:r>
      <w:r w:rsidR="0068206B">
        <w:rPr>
          <w:rFonts w:ascii="Arial Narrow" w:hAnsi="Arial Narrow"/>
          <w:bCs/>
        </w:rPr>
        <w:t>ciation membres du comité de gestion</w:t>
      </w:r>
      <w:r w:rsidR="001D2C85">
        <w:rPr>
          <w:rFonts w:ascii="Arial Narrow" w:hAnsi="Arial Narrow"/>
          <w:bCs/>
        </w:rPr>
        <w:t>.</w:t>
      </w:r>
      <w:r w:rsidR="00B170A6">
        <w:rPr>
          <w:rFonts w:ascii="Arial Narrow" w:hAnsi="Arial Narrow"/>
          <w:bCs/>
        </w:rPr>
        <w:t xml:space="preserve"> C’est dans le même sens que le Groupement des forgerons a bénéficié d’une formation en soudure et sera doté de poste à souder et accessoires pour garantir et augmenter leurs rendement et productivité.</w:t>
      </w:r>
    </w:p>
    <w:p w14:paraId="11BD5824" w14:textId="0FE57510" w:rsidR="00D428AA" w:rsidRDefault="001D2C85" w:rsidP="0081559C">
      <w:pPr>
        <w:autoSpaceDE w:val="0"/>
        <w:autoSpaceDN w:val="0"/>
        <w:adjustRightInd w:val="0"/>
        <w:spacing w:before="240" w:after="0" w:line="240" w:lineRule="auto"/>
        <w:jc w:val="both"/>
        <w:rPr>
          <w:rFonts w:ascii="Arial Narrow" w:hAnsi="Arial Narrow"/>
          <w:bCs/>
        </w:rPr>
      </w:pPr>
      <w:r>
        <w:rPr>
          <w:rFonts w:ascii="Arial Narrow" w:hAnsi="Arial Narrow"/>
          <w:bCs/>
        </w:rPr>
        <w:t xml:space="preserve">Ensuite, l’équipe du projet, lors des visites au sein des groupements </w:t>
      </w:r>
      <w:r w:rsidR="008C0C9B">
        <w:rPr>
          <w:rFonts w:ascii="Arial Narrow" w:hAnsi="Arial Narrow"/>
          <w:bCs/>
        </w:rPr>
        <w:t xml:space="preserve">a </w:t>
      </w:r>
      <w:r>
        <w:rPr>
          <w:rFonts w:ascii="Arial Narrow" w:hAnsi="Arial Narrow"/>
          <w:bCs/>
        </w:rPr>
        <w:t xml:space="preserve">appuyé techniquement ces bénéficiaires </w:t>
      </w:r>
      <w:r w:rsidRPr="001D2C85">
        <w:rPr>
          <w:rFonts w:ascii="Arial Narrow" w:hAnsi="Arial Narrow"/>
          <w:bCs/>
        </w:rPr>
        <w:t xml:space="preserve">dans toutes les phases liées au développement de leurs produits et les soutenir dans l’écoulement. </w:t>
      </w:r>
      <w:r>
        <w:rPr>
          <w:rFonts w:ascii="Arial Narrow" w:hAnsi="Arial Narrow"/>
          <w:bCs/>
        </w:rPr>
        <w:t xml:space="preserve">De même, </w:t>
      </w:r>
      <w:r w:rsidRPr="001D2C85">
        <w:rPr>
          <w:rFonts w:ascii="Arial Narrow" w:hAnsi="Arial Narrow"/>
          <w:bCs/>
        </w:rPr>
        <w:t>des appuis nécessaires e</w:t>
      </w:r>
      <w:r w:rsidR="008C0C9B">
        <w:rPr>
          <w:rFonts w:ascii="Arial Narrow" w:hAnsi="Arial Narrow"/>
          <w:bCs/>
        </w:rPr>
        <w:t>n</w:t>
      </w:r>
      <w:r w:rsidRPr="001D2C85">
        <w:rPr>
          <w:rFonts w:ascii="Arial Narrow" w:hAnsi="Arial Narrow"/>
          <w:bCs/>
        </w:rPr>
        <w:t xml:space="preserve"> conseils et orientation</w:t>
      </w:r>
      <w:r w:rsidR="00D8764F">
        <w:rPr>
          <w:rFonts w:ascii="Arial Narrow" w:hAnsi="Arial Narrow"/>
          <w:bCs/>
        </w:rPr>
        <w:t>s</w:t>
      </w:r>
      <w:r w:rsidRPr="001D2C85">
        <w:rPr>
          <w:rFonts w:ascii="Arial Narrow" w:hAnsi="Arial Narrow"/>
          <w:bCs/>
        </w:rPr>
        <w:t xml:space="preserve"> </w:t>
      </w:r>
      <w:r>
        <w:rPr>
          <w:rFonts w:ascii="Arial Narrow" w:hAnsi="Arial Narrow"/>
          <w:bCs/>
        </w:rPr>
        <w:t xml:space="preserve">ont été </w:t>
      </w:r>
      <w:r w:rsidR="00B170A6">
        <w:rPr>
          <w:rFonts w:ascii="Arial Narrow" w:hAnsi="Arial Narrow"/>
          <w:bCs/>
        </w:rPr>
        <w:t xml:space="preserve">réalisés au profit des </w:t>
      </w:r>
      <w:r w:rsidRPr="001D2C85">
        <w:rPr>
          <w:rFonts w:ascii="Arial Narrow" w:hAnsi="Arial Narrow"/>
          <w:bCs/>
        </w:rPr>
        <w:t>bénéficiaires dans leur choix des idées de projet ou activités économique</w:t>
      </w:r>
      <w:r>
        <w:rPr>
          <w:rFonts w:ascii="Arial Narrow" w:hAnsi="Arial Narrow"/>
          <w:bCs/>
        </w:rPr>
        <w:t xml:space="preserve"> susmentionnées</w:t>
      </w:r>
      <w:r w:rsidRPr="001D2C85">
        <w:rPr>
          <w:rFonts w:ascii="Arial Narrow" w:hAnsi="Arial Narrow"/>
          <w:bCs/>
        </w:rPr>
        <w:t xml:space="preserve">, </w:t>
      </w:r>
      <w:r>
        <w:rPr>
          <w:rFonts w:ascii="Arial Narrow" w:hAnsi="Arial Narrow"/>
          <w:bCs/>
        </w:rPr>
        <w:t xml:space="preserve">aussi sur la technique de rédaction des CR/PV des réunions ainsi que la rédaction des planning simplifié et rapport d’activités. </w:t>
      </w:r>
    </w:p>
    <w:p w14:paraId="27EB1C3F" w14:textId="77777777" w:rsidR="000735C2" w:rsidRPr="009847D0" w:rsidRDefault="000735C2" w:rsidP="000735C2">
      <w:pPr>
        <w:autoSpaceDE w:val="0"/>
        <w:autoSpaceDN w:val="0"/>
        <w:adjustRightInd w:val="0"/>
        <w:spacing w:before="240" w:after="0" w:line="240" w:lineRule="auto"/>
        <w:jc w:val="both"/>
        <w:rPr>
          <w:rFonts w:ascii="Arial Narrow" w:hAnsi="Arial Narrow"/>
          <w:b/>
          <w:bCs/>
          <w:color w:val="0070C0"/>
        </w:rPr>
      </w:pPr>
      <w:r w:rsidRPr="009847D0">
        <w:rPr>
          <w:rFonts w:ascii="Arial Narrow" w:hAnsi="Arial Narrow"/>
          <w:b/>
          <w:bCs/>
          <w:iCs/>
          <w:color w:val="0070C0"/>
        </w:rPr>
        <w:t>Activi</w:t>
      </w:r>
      <w:r w:rsidR="00B170A6">
        <w:rPr>
          <w:rFonts w:ascii="Arial Narrow" w:hAnsi="Arial Narrow"/>
          <w:b/>
          <w:bCs/>
          <w:color w:val="0070C0"/>
        </w:rPr>
        <w:t>té 3</w:t>
      </w:r>
      <w:r w:rsidRPr="009847D0">
        <w:rPr>
          <w:rFonts w:ascii="Arial Narrow" w:hAnsi="Arial Narrow"/>
          <w:b/>
          <w:bCs/>
          <w:color w:val="0070C0"/>
        </w:rPr>
        <w:t>.3</w:t>
      </w:r>
      <w:r w:rsidRPr="009847D0">
        <w:rPr>
          <w:rFonts w:ascii="Arial Narrow" w:hAnsi="Arial Narrow"/>
          <w:b/>
          <w:bCs/>
          <w:i/>
          <w:iCs/>
          <w:color w:val="0070C0"/>
        </w:rPr>
        <w:t xml:space="preserve"> : </w:t>
      </w:r>
      <w:r w:rsidRPr="009847D0">
        <w:rPr>
          <w:rFonts w:ascii="Arial Narrow" w:hAnsi="Arial Narrow"/>
          <w:b/>
          <w:bCs/>
          <w:color w:val="0070C0"/>
        </w:rPr>
        <w:t xml:space="preserve">Appui à la mise en place et l’amélioration des sécurités sociales tels que Tontine et AVEC </w:t>
      </w:r>
      <w:r w:rsidR="00192E06">
        <w:rPr>
          <w:rFonts w:ascii="Arial Narrow" w:hAnsi="Arial Narrow"/>
          <w:b/>
          <w:bCs/>
          <w:color w:val="0070C0"/>
        </w:rPr>
        <w:t xml:space="preserve">(Association Villageoise d’Epargne et de Crédit) </w:t>
      </w:r>
      <w:r w:rsidRPr="009847D0">
        <w:rPr>
          <w:rFonts w:ascii="Arial Narrow" w:hAnsi="Arial Narrow"/>
          <w:b/>
          <w:bCs/>
          <w:color w:val="0070C0"/>
        </w:rPr>
        <w:t xml:space="preserve">au sein des associations. </w:t>
      </w:r>
    </w:p>
    <w:p w14:paraId="01A75516" w14:textId="77777777" w:rsidR="005B4456" w:rsidRPr="005B4456" w:rsidRDefault="00D01CC2" w:rsidP="005B4456">
      <w:pPr>
        <w:autoSpaceDE w:val="0"/>
        <w:autoSpaceDN w:val="0"/>
        <w:adjustRightInd w:val="0"/>
        <w:spacing w:before="240" w:after="0" w:line="240" w:lineRule="auto"/>
        <w:jc w:val="both"/>
        <w:rPr>
          <w:rFonts w:ascii="Arial Narrow" w:hAnsi="Arial Narrow"/>
          <w:bCs/>
        </w:rPr>
      </w:pPr>
      <w:r>
        <w:rPr>
          <w:rFonts w:ascii="Arial Narrow" w:hAnsi="Arial Narrow"/>
          <w:bCs/>
        </w:rPr>
        <w:t>Les</w:t>
      </w:r>
      <w:r w:rsidR="00B170A6">
        <w:rPr>
          <w:rFonts w:ascii="Arial Narrow" w:hAnsi="Arial Narrow"/>
          <w:bCs/>
        </w:rPr>
        <w:t xml:space="preserve"> 2</w:t>
      </w:r>
      <w:r w:rsidR="006E0DE3">
        <w:rPr>
          <w:rFonts w:ascii="Arial Narrow" w:hAnsi="Arial Narrow"/>
          <w:bCs/>
        </w:rPr>
        <w:t xml:space="preserve">0 </w:t>
      </w:r>
      <w:r w:rsidR="00B170A6">
        <w:rPr>
          <w:rFonts w:ascii="Arial Narrow" w:hAnsi="Arial Narrow"/>
          <w:bCs/>
        </w:rPr>
        <w:t>Groupements/</w:t>
      </w:r>
      <w:r w:rsidR="006E0DE3">
        <w:rPr>
          <w:rFonts w:ascii="Arial Narrow" w:hAnsi="Arial Narrow"/>
          <w:bCs/>
        </w:rPr>
        <w:t xml:space="preserve">Associations </w:t>
      </w:r>
      <w:r>
        <w:rPr>
          <w:rFonts w:ascii="Arial Narrow" w:hAnsi="Arial Narrow"/>
          <w:bCs/>
        </w:rPr>
        <w:t xml:space="preserve">identifiés ne </w:t>
      </w:r>
      <w:r w:rsidR="006E0DE3">
        <w:rPr>
          <w:rFonts w:ascii="Arial Narrow" w:hAnsi="Arial Narrow"/>
          <w:bCs/>
        </w:rPr>
        <w:t xml:space="preserve">pratiquait </w:t>
      </w:r>
      <w:r>
        <w:rPr>
          <w:rFonts w:ascii="Arial Narrow" w:hAnsi="Arial Narrow"/>
          <w:bCs/>
        </w:rPr>
        <w:t xml:space="preserve">pas </w:t>
      </w:r>
      <w:r w:rsidR="006E0DE3">
        <w:rPr>
          <w:rFonts w:ascii="Arial Narrow" w:hAnsi="Arial Narrow"/>
          <w:bCs/>
        </w:rPr>
        <w:t>l’</w:t>
      </w:r>
      <w:r w:rsidR="005B4456" w:rsidRPr="005B4456">
        <w:rPr>
          <w:rFonts w:ascii="Arial Narrow" w:hAnsi="Arial Narrow"/>
          <w:bCs/>
        </w:rPr>
        <w:t>AVEC, mais grâce à la sensibilisation faite par l’équipe du projet</w:t>
      </w:r>
      <w:r>
        <w:rPr>
          <w:rFonts w:ascii="Arial Narrow" w:hAnsi="Arial Narrow"/>
          <w:bCs/>
        </w:rPr>
        <w:t xml:space="preserve"> et les parties prenants</w:t>
      </w:r>
      <w:r w:rsidR="005B4456" w:rsidRPr="005B4456">
        <w:rPr>
          <w:rFonts w:ascii="Arial Narrow" w:hAnsi="Arial Narrow"/>
          <w:bCs/>
        </w:rPr>
        <w:t>, les bénéficiaires eux</w:t>
      </w:r>
      <w:r w:rsidR="006E0DE3">
        <w:rPr>
          <w:rFonts w:ascii="Arial Narrow" w:hAnsi="Arial Narrow"/>
          <w:bCs/>
        </w:rPr>
        <w:t>-</w:t>
      </w:r>
      <w:r w:rsidR="005B4456" w:rsidRPr="005B4456">
        <w:rPr>
          <w:rFonts w:ascii="Arial Narrow" w:hAnsi="Arial Narrow"/>
          <w:bCs/>
        </w:rPr>
        <w:t>même</w:t>
      </w:r>
      <w:r w:rsidR="006E0DE3">
        <w:rPr>
          <w:rFonts w:ascii="Arial Narrow" w:hAnsi="Arial Narrow"/>
          <w:bCs/>
        </w:rPr>
        <w:t>s</w:t>
      </w:r>
      <w:r w:rsidR="005B4456" w:rsidRPr="005B4456">
        <w:rPr>
          <w:rFonts w:ascii="Arial Narrow" w:hAnsi="Arial Narrow"/>
          <w:bCs/>
        </w:rPr>
        <w:t xml:space="preserve"> ont manifesté la volonté de subir une formation et recevoir des kits pour la pratique. </w:t>
      </w:r>
    </w:p>
    <w:p w14:paraId="0B77E950" w14:textId="77777777" w:rsidR="005B4456" w:rsidRDefault="005B4456" w:rsidP="005B4456">
      <w:pPr>
        <w:autoSpaceDE w:val="0"/>
        <w:autoSpaceDN w:val="0"/>
        <w:adjustRightInd w:val="0"/>
        <w:spacing w:before="240" w:after="0" w:line="240" w:lineRule="auto"/>
        <w:jc w:val="both"/>
        <w:rPr>
          <w:rFonts w:ascii="Arial Narrow" w:hAnsi="Arial Narrow"/>
          <w:bCs/>
        </w:rPr>
      </w:pPr>
      <w:r w:rsidRPr="005B4456">
        <w:rPr>
          <w:rFonts w:ascii="Arial Narrow" w:hAnsi="Arial Narrow"/>
          <w:bCs/>
        </w:rPr>
        <w:t xml:space="preserve">Par conséquent, FCA de par ses expériences en AGR, a formé puis doté </w:t>
      </w:r>
      <w:r>
        <w:rPr>
          <w:rFonts w:ascii="Arial Narrow" w:hAnsi="Arial Narrow"/>
          <w:bCs/>
        </w:rPr>
        <w:t xml:space="preserve">des kits de gestion (calculatrice, caissette, sacs à ficelle, stylos, assiettes, etc.) </w:t>
      </w:r>
      <w:r w:rsidR="00B170A6">
        <w:rPr>
          <w:rFonts w:ascii="Arial Narrow" w:hAnsi="Arial Narrow"/>
          <w:bCs/>
        </w:rPr>
        <w:t>les 2</w:t>
      </w:r>
      <w:r w:rsidRPr="005B4456">
        <w:rPr>
          <w:rFonts w:ascii="Arial Narrow" w:hAnsi="Arial Narrow"/>
          <w:bCs/>
        </w:rPr>
        <w:t>0</w:t>
      </w:r>
      <w:r w:rsidR="00B170A6">
        <w:rPr>
          <w:rFonts w:ascii="Arial Narrow" w:hAnsi="Arial Narrow"/>
          <w:bCs/>
        </w:rPr>
        <w:t xml:space="preserve"> Groupements/</w:t>
      </w:r>
      <w:r w:rsidRPr="005B4456">
        <w:rPr>
          <w:rFonts w:ascii="Arial Narrow" w:hAnsi="Arial Narrow"/>
          <w:bCs/>
        </w:rPr>
        <w:t xml:space="preserve">Associations </w:t>
      </w:r>
      <w:r>
        <w:rPr>
          <w:rFonts w:ascii="Arial Narrow" w:hAnsi="Arial Narrow"/>
          <w:bCs/>
        </w:rPr>
        <w:t>en</w:t>
      </w:r>
      <w:r w:rsidR="000121D1">
        <w:rPr>
          <w:rFonts w:ascii="Arial Narrow" w:hAnsi="Arial Narrow"/>
          <w:bCs/>
        </w:rPr>
        <w:t xml:space="preserve"> AVEC ; soit 4</w:t>
      </w:r>
      <w:r w:rsidRPr="005B4456">
        <w:rPr>
          <w:rFonts w:ascii="Arial Narrow" w:hAnsi="Arial Narrow"/>
          <w:bCs/>
        </w:rPr>
        <w:t>0 personnes qui savent lire, écrire et effectuer des calculs. Ces personnes sont considérées comme des Agents villageois qui vont faciliter la bonne gestion des AVECs au sein de leurs groupements respectifs.</w:t>
      </w:r>
    </w:p>
    <w:p w14:paraId="123E5E02" w14:textId="6FBBF92A" w:rsidR="00E93341" w:rsidRPr="00E93341" w:rsidRDefault="00E93341" w:rsidP="005B4456">
      <w:pPr>
        <w:autoSpaceDE w:val="0"/>
        <w:autoSpaceDN w:val="0"/>
        <w:adjustRightInd w:val="0"/>
        <w:spacing w:before="240" w:after="0" w:line="240" w:lineRule="auto"/>
        <w:jc w:val="both"/>
        <w:rPr>
          <w:rFonts w:ascii="Arial Narrow" w:hAnsi="Arial Narrow"/>
          <w:b/>
          <w:bCs/>
        </w:rPr>
      </w:pPr>
      <w:r w:rsidRPr="00E93341">
        <w:rPr>
          <w:rFonts w:ascii="Arial Narrow" w:hAnsi="Arial Narrow"/>
          <w:b/>
          <w:bCs/>
        </w:rPr>
        <w:t xml:space="preserve">Kits AVEC reçu par chaque </w:t>
      </w:r>
      <w:r w:rsidR="00D8764F">
        <w:rPr>
          <w:rFonts w:ascii="Arial Narrow" w:hAnsi="Arial Narrow"/>
          <w:b/>
          <w:bCs/>
        </w:rPr>
        <w:t>G</w:t>
      </w:r>
      <w:r w:rsidRPr="00E93341">
        <w:rPr>
          <w:rFonts w:ascii="Arial Narrow" w:hAnsi="Arial Narrow"/>
          <w:b/>
          <w:bCs/>
        </w:rPr>
        <w:t>roupement</w:t>
      </w:r>
    </w:p>
    <w:p w14:paraId="7DA93DB0" w14:textId="77777777" w:rsidR="00E93341" w:rsidRDefault="00E93341" w:rsidP="005B4456">
      <w:pPr>
        <w:autoSpaceDE w:val="0"/>
        <w:autoSpaceDN w:val="0"/>
        <w:adjustRightInd w:val="0"/>
        <w:spacing w:before="240" w:after="0" w:line="240" w:lineRule="auto"/>
        <w:jc w:val="both"/>
        <w:rPr>
          <w:rFonts w:ascii="Arial Narrow" w:hAnsi="Arial Narrow"/>
          <w:bCs/>
        </w:rPr>
      </w:pPr>
    </w:p>
    <w:tbl>
      <w:tblPr>
        <w:tblStyle w:val="TableGrid2"/>
        <w:tblW w:w="9067" w:type="dxa"/>
        <w:tblLayout w:type="fixed"/>
        <w:tblLook w:val="04A0" w:firstRow="1" w:lastRow="0" w:firstColumn="1" w:lastColumn="0" w:noHBand="0" w:noVBand="1"/>
      </w:tblPr>
      <w:tblGrid>
        <w:gridCol w:w="1271"/>
        <w:gridCol w:w="709"/>
        <w:gridCol w:w="850"/>
        <w:gridCol w:w="567"/>
        <w:gridCol w:w="709"/>
        <w:gridCol w:w="567"/>
        <w:gridCol w:w="709"/>
        <w:gridCol w:w="709"/>
        <w:gridCol w:w="850"/>
        <w:gridCol w:w="567"/>
        <w:gridCol w:w="709"/>
        <w:gridCol w:w="850"/>
      </w:tblGrid>
      <w:tr w:rsidR="00E93341" w:rsidRPr="00E93341" w14:paraId="3CAF5D98" w14:textId="77777777" w:rsidTr="00CE7637">
        <w:trPr>
          <w:trHeight w:val="296"/>
        </w:trPr>
        <w:tc>
          <w:tcPr>
            <w:tcW w:w="1271" w:type="dxa"/>
          </w:tcPr>
          <w:p w14:paraId="60B09204" w14:textId="77777777" w:rsidR="00E93341" w:rsidRPr="00E93341"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Noms des groupements</w:t>
            </w:r>
          </w:p>
        </w:tc>
        <w:tc>
          <w:tcPr>
            <w:tcW w:w="709" w:type="dxa"/>
          </w:tcPr>
          <w:p w14:paraId="70DE9C76" w14:textId="77777777" w:rsidR="00E93341" w:rsidRPr="00E93341"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caissette</w:t>
            </w:r>
          </w:p>
        </w:tc>
        <w:tc>
          <w:tcPr>
            <w:tcW w:w="850" w:type="dxa"/>
          </w:tcPr>
          <w:p w14:paraId="2725421F" w14:textId="77777777" w:rsidR="00E93341" w:rsidRPr="00E93341"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bassine</w:t>
            </w:r>
          </w:p>
        </w:tc>
        <w:tc>
          <w:tcPr>
            <w:tcW w:w="567" w:type="dxa"/>
          </w:tcPr>
          <w:p w14:paraId="5B665E6D" w14:textId="77777777" w:rsidR="00E93341" w:rsidRPr="00E93341"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Carnet</w:t>
            </w:r>
          </w:p>
        </w:tc>
        <w:tc>
          <w:tcPr>
            <w:tcW w:w="709" w:type="dxa"/>
          </w:tcPr>
          <w:p w14:paraId="01415A29" w14:textId="77777777" w:rsidR="00E93341" w:rsidRPr="00E93341"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pochette</w:t>
            </w:r>
          </w:p>
        </w:tc>
        <w:tc>
          <w:tcPr>
            <w:tcW w:w="567" w:type="dxa"/>
          </w:tcPr>
          <w:p w14:paraId="432C9336" w14:textId="77777777" w:rsidR="00E93341" w:rsidRPr="00E93341"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Calculatrice</w:t>
            </w:r>
          </w:p>
        </w:tc>
        <w:tc>
          <w:tcPr>
            <w:tcW w:w="709" w:type="dxa"/>
          </w:tcPr>
          <w:p w14:paraId="201860ED" w14:textId="77777777" w:rsidR="00E93341" w:rsidRPr="00E93341"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Encre</w:t>
            </w:r>
          </w:p>
        </w:tc>
        <w:tc>
          <w:tcPr>
            <w:tcW w:w="709" w:type="dxa"/>
          </w:tcPr>
          <w:p w14:paraId="624B2F06" w14:textId="77777777" w:rsidR="00E93341" w:rsidRPr="00E93341"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Tampon</w:t>
            </w:r>
          </w:p>
        </w:tc>
        <w:tc>
          <w:tcPr>
            <w:tcW w:w="850" w:type="dxa"/>
          </w:tcPr>
          <w:p w14:paraId="7957EB98" w14:textId="77777777" w:rsidR="00E93341" w:rsidRPr="00E93341"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Cadenas</w:t>
            </w:r>
          </w:p>
        </w:tc>
        <w:tc>
          <w:tcPr>
            <w:tcW w:w="567" w:type="dxa"/>
          </w:tcPr>
          <w:p w14:paraId="3CF60E12" w14:textId="77777777" w:rsidR="00E93341" w:rsidRPr="00E93341"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Traceuse</w:t>
            </w:r>
          </w:p>
        </w:tc>
        <w:tc>
          <w:tcPr>
            <w:tcW w:w="709" w:type="dxa"/>
          </w:tcPr>
          <w:p w14:paraId="46869916" w14:textId="77777777" w:rsidR="00E93341" w:rsidRPr="00E93341"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Bic bleu</w:t>
            </w:r>
          </w:p>
        </w:tc>
        <w:tc>
          <w:tcPr>
            <w:tcW w:w="850" w:type="dxa"/>
          </w:tcPr>
          <w:p w14:paraId="34ABC4F3" w14:textId="77777777" w:rsidR="00E93341" w:rsidRPr="00E93341"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Bic rouge</w:t>
            </w:r>
          </w:p>
        </w:tc>
      </w:tr>
      <w:tr w:rsidR="00E93341" w:rsidRPr="00E93341" w14:paraId="1160DAC8" w14:textId="77777777" w:rsidTr="00CE7637">
        <w:trPr>
          <w:trHeight w:val="412"/>
        </w:trPr>
        <w:tc>
          <w:tcPr>
            <w:tcW w:w="1271" w:type="dxa"/>
          </w:tcPr>
          <w:p w14:paraId="459B51CE" w14:textId="77777777" w:rsidR="00D8764F"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Nombre/</w:t>
            </w:r>
          </w:p>
          <w:p w14:paraId="2EA6565A" w14:textId="68A9652D" w:rsidR="00E93341" w:rsidRPr="00E93341"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Gpmt</w:t>
            </w:r>
          </w:p>
        </w:tc>
        <w:tc>
          <w:tcPr>
            <w:tcW w:w="709" w:type="dxa"/>
          </w:tcPr>
          <w:p w14:paraId="3E4B9522" w14:textId="77777777" w:rsidR="00E93341" w:rsidRPr="00E93341"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1</w:t>
            </w:r>
          </w:p>
        </w:tc>
        <w:tc>
          <w:tcPr>
            <w:tcW w:w="850" w:type="dxa"/>
          </w:tcPr>
          <w:p w14:paraId="74A51C67" w14:textId="77777777" w:rsidR="00E93341" w:rsidRPr="00E93341"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2</w:t>
            </w:r>
          </w:p>
        </w:tc>
        <w:tc>
          <w:tcPr>
            <w:tcW w:w="567" w:type="dxa"/>
          </w:tcPr>
          <w:p w14:paraId="7D3FA090" w14:textId="77777777" w:rsidR="00E93341" w:rsidRPr="00E93341"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27</w:t>
            </w:r>
          </w:p>
        </w:tc>
        <w:tc>
          <w:tcPr>
            <w:tcW w:w="709" w:type="dxa"/>
          </w:tcPr>
          <w:p w14:paraId="0CFFABFA" w14:textId="77777777" w:rsidR="00E93341" w:rsidRPr="00E93341"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2</w:t>
            </w:r>
          </w:p>
        </w:tc>
        <w:tc>
          <w:tcPr>
            <w:tcW w:w="567" w:type="dxa"/>
          </w:tcPr>
          <w:p w14:paraId="47754C71" w14:textId="77777777" w:rsidR="00E93341" w:rsidRPr="00E93341"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1</w:t>
            </w:r>
          </w:p>
        </w:tc>
        <w:tc>
          <w:tcPr>
            <w:tcW w:w="709" w:type="dxa"/>
          </w:tcPr>
          <w:p w14:paraId="7A0274D9" w14:textId="77777777" w:rsidR="00E93341" w:rsidRPr="00E93341"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1</w:t>
            </w:r>
          </w:p>
        </w:tc>
        <w:tc>
          <w:tcPr>
            <w:tcW w:w="709" w:type="dxa"/>
          </w:tcPr>
          <w:p w14:paraId="4B4994F4" w14:textId="77777777" w:rsidR="00E93341" w:rsidRPr="00E93341"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2</w:t>
            </w:r>
          </w:p>
        </w:tc>
        <w:tc>
          <w:tcPr>
            <w:tcW w:w="850" w:type="dxa"/>
          </w:tcPr>
          <w:p w14:paraId="60E432AD" w14:textId="77777777" w:rsidR="00E93341" w:rsidRPr="00E93341"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3</w:t>
            </w:r>
          </w:p>
        </w:tc>
        <w:tc>
          <w:tcPr>
            <w:tcW w:w="567" w:type="dxa"/>
          </w:tcPr>
          <w:p w14:paraId="2D78EF1D" w14:textId="77777777" w:rsidR="00E93341" w:rsidRPr="00E93341"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1</w:t>
            </w:r>
          </w:p>
        </w:tc>
        <w:tc>
          <w:tcPr>
            <w:tcW w:w="709" w:type="dxa"/>
          </w:tcPr>
          <w:p w14:paraId="137A0454" w14:textId="77777777" w:rsidR="00E93341" w:rsidRPr="00E93341"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1</w:t>
            </w:r>
            <w:r w:rsidR="00B73E3B">
              <w:rPr>
                <w:rFonts w:ascii="Cambria" w:eastAsia="Times New Roman" w:hAnsi="Cambria"/>
                <w:b/>
                <w:bCs/>
                <w:iCs/>
                <w:sz w:val="16"/>
                <w:szCs w:val="16"/>
                <w:lang w:eastAsia="fr-FR"/>
              </w:rPr>
              <w:t xml:space="preserve"> boite</w:t>
            </w:r>
          </w:p>
        </w:tc>
        <w:tc>
          <w:tcPr>
            <w:tcW w:w="850" w:type="dxa"/>
          </w:tcPr>
          <w:p w14:paraId="4B04C75B" w14:textId="77777777" w:rsidR="00E93341" w:rsidRPr="00E93341" w:rsidRDefault="00E93341" w:rsidP="00CE7637">
            <w:pPr>
              <w:spacing w:after="0" w:line="240" w:lineRule="auto"/>
              <w:rPr>
                <w:rFonts w:ascii="Cambria" w:eastAsia="Times New Roman" w:hAnsi="Cambria"/>
                <w:b/>
                <w:bCs/>
                <w:iCs/>
                <w:sz w:val="16"/>
                <w:szCs w:val="16"/>
                <w:lang w:eastAsia="fr-FR"/>
              </w:rPr>
            </w:pPr>
            <w:r w:rsidRPr="00E93341">
              <w:rPr>
                <w:rFonts w:ascii="Cambria" w:eastAsia="Times New Roman" w:hAnsi="Cambria"/>
                <w:b/>
                <w:bCs/>
                <w:iCs/>
                <w:sz w:val="16"/>
                <w:szCs w:val="16"/>
                <w:lang w:eastAsia="fr-FR"/>
              </w:rPr>
              <w:t>1</w:t>
            </w:r>
            <w:r w:rsidR="00B73E3B">
              <w:rPr>
                <w:rFonts w:ascii="Cambria" w:eastAsia="Times New Roman" w:hAnsi="Cambria"/>
                <w:b/>
                <w:bCs/>
                <w:iCs/>
                <w:sz w:val="16"/>
                <w:szCs w:val="16"/>
                <w:lang w:eastAsia="fr-FR"/>
              </w:rPr>
              <w:t xml:space="preserve"> boite</w:t>
            </w:r>
          </w:p>
        </w:tc>
      </w:tr>
    </w:tbl>
    <w:p w14:paraId="4BB5F3A3" w14:textId="128B4009" w:rsidR="005B4456" w:rsidRDefault="00D8764F" w:rsidP="005B4456">
      <w:pPr>
        <w:autoSpaceDE w:val="0"/>
        <w:autoSpaceDN w:val="0"/>
        <w:adjustRightInd w:val="0"/>
        <w:spacing w:before="240" w:after="0" w:line="240" w:lineRule="auto"/>
        <w:jc w:val="both"/>
        <w:rPr>
          <w:rFonts w:ascii="Arial Narrow" w:hAnsi="Arial Narrow"/>
          <w:bCs/>
        </w:rPr>
      </w:pPr>
      <w:r>
        <w:rPr>
          <w:rFonts w:ascii="Arial Narrow" w:hAnsi="Arial Narrow"/>
          <w:bCs/>
        </w:rPr>
        <w:t>L</w:t>
      </w:r>
      <w:r w:rsidR="005B4456">
        <w:rPr>
          <w:rFonts w:ascii="Arial Narrow" w:hAnsi="Arial Narrow"/>
          <w:bCs/>
        </w:rPr>
        <w:t xml:space="preserve">’équipe du projet a effectué </w:t>
      </w:r>
      <w:r w:rsidR="00E11355">
        <w:rPr>
          <w:rFonts w:ascii="Arial Narrow" w:hAnsi="Arial Narrow"/>
          <w:bCs/>
        </w:rPr>
        <w:t>des accompagnements techniques</w:t>
      </w:r>
      <w:r w:rsidR="005B4456">
        <w:rPr>
          <w:rFonts w:ascii="Arial Narrow" w:hAnsi="Arial Narrow"/>
          <w:bCs/>
        </w:rPr>
        <w:t xml:space="preserve"> au sein de chaque </w:t>
      </w:r>
      <w:r w:rsidR="000121D1">
        <w:rPr>
          <w:rFonts w:ascii="Arial Narrow" w:hAnsi="Arial Narrow"/>
          <w:bCs/>
        </w:rPr>
        <w:t>groupement/</w:t>
      </w:r>
      <w:r w:rsidR="005B4456">
        <w:rPr>
          <w:rFonts w:ascii="Arial Narrow" w:hAnsi="Arial Narrow"/>
          <w:bCs/>
        </w:rPr>
        <w:t>association pour réexpliquer et faciliter la mise en œuvre effective des AVEC</w:t>
      </w:r>
      <w:r w:rsidR="00E11355">
        <w:rPr>
          <w:rFonts w:ascii="Arial Narrow" w:hAnsi="Arial Narrow"/>
          <w:bCs/>
        </w:rPr>
        <w:t>, à l’issu</w:t>
      </w:r>
      <w:r>
        <w:rPr>
          <w:rFonts w:ascii="Arial Narrow" w:hAnsi="Arial Narrow"/>
          <w:bCs/>
        </w:rPr>
        <w:t>e</w:t>
      </w:r>
      <w:r w:rsidR="00E11355">
        <w:rPr>
          <w:rFonts w:ascii="Arial Narrow" w:hAnsi="Arial Narrow"/>
          <w:bCs/>
        </w:rPr>
        <w:t xml:space="preserve"> desquels</w:t>
      </w:r>
      <w:r>
        <w:rPr>
          <w:rFonts w:ascii="Arial Narrow" w:hAnsi="Arial Narrow"/>
          <w:bCs/>
        </w:rPr>
        <w:t xml:space="preserve"> </w:t>
      </w:r>
      <w:r w:rsidR="00E11355">
        <w:rPr>
          <w:rFonts w:ascii="Arial Narrow" w:hAnsi="Arial Narrow"/>
          <w:bCs/>
        </w:rPr>
        <w:t>un règlement et un bureau de gestion de ces activités ont été mis sur pieds et fonctionnent.</w:t>
      </w:r>
    </w:p>
    <w:p w14:paraId="1E508AE9" w14:textId="77777777" w:rsidR="00A56082" w:rsidRDefault="00706493" w:rsidP="005B4456">
      <w:pPr>
        <w:autoSpaceDE w:val="0"/>
        <w:autoSpaceDN w:val="0"/>
        <w:adjustRightInd w:val="0"/>
        <w:spacing w:before="240" w:after="0" w:line="240" w:lineRule="auto"/>
        <w:jc w:val="both"/>
        <w:rPr>
          <w:rFonts w:ascii="Arial Narrow" w:hAnsi="Arial Narrow"/>
          <w:bCs/>
        </w:rPr>
      </w:pPr>
      <w:r w:rsidRPr="00706493">
        <w:rPr>
          <w:rFonts w:ascii="Arial Narrow" w:hAnsi="Arial Narrow"/>
          <w:bCs/>
        </w:rPr>
        <w:t xml:space="preserve">Les </w:t>
      </w:r>
      <w:r w:rsidR="004E43BE">
        <w:rPr>
          <w:rFonts w:ascii="Arial Narrow" w:hAnsi="Arial Narrow"/>
          <w:bCs/>
        </w:rPr>
        <w:t xml:space="preserve">membres des </w:t>
      </w:r>
      <w:r w:rsidRPr="00706493">
        <w:rPr>
          <w:rFonts w:ascii="Arial Narrow" w:hAnsi="Arial Narrow"/>
          <w:bCs/>
        </w:rPr>
        <w:t>AVEC</w:t>
      </w:r>
      <w:r w:rsidR="00A56082">
        <w:rPr>
          <w:rFonts w:ascii="Arial Narrow" w:hAnsi="Arial Narrow"/>
          <w:bCs/>
        </w:rPr>
        <w:t xml:space="preserve"> s</w:t>
      </w:r>
      <w:r w:rsidR="0030070E">
        <w:rPr>
          <w:rFonts w:ascii="Arial Narrow" w:hAnsi="Arial Narrow"/>
          <w:bCs/>
        </w:rPr>
        <w:t>e</w:t>
      </w:r>
      <w:r w:rsidR="00A56082">
        <w:rPr>
          <w:rFonts w:ascii="Arial Narrow" w:hAnsi="Arial Narrow"/>
          <w:bCs/>
        </w:rPr>
        <w:t xml:space="preserve"> réunis</w:t>
      </w:r>
      <w:r w:rsidR="0030070E">
        <w:rPr>
          <w:rFonts w:ascii="Arial Narrow" w:hAnsi="Arial Narrow"/>
          <w:bCs/>
        </w:rPr>
        <w:t>sent</w:t>
      </w:r>
      <w:r w:rsidR="00A56082">
        <w:rPr>
          <w:rFonts w:ascii="Arial Narrow" w:hAnsi="Arial Narrow"/>
          <w:bCs/>
        </w:rPr>
        <w:t xml:space="preserve"> </w:t>
      </w:r>
      <w:r w:rsidRPr="00706493">
        <w:rPr>
          <w:rFonts w:ascii="Arial Narrow" w:hAnsi="Arial Narrow"/>
          <w:bCs/>
        </w:rPr>
        <w:t>chaque semaine et chaque membre doit acheter au moins une action par semaine. Le prix de chaque action est convenu par le groupe</w:t>
      </w:r>
      <w:r>
        <w:rPr>
          <w:rFonts w:ascii="Arial Narrow" w:hAnsi="Arial Narrow"/>
          <w:bCs/>
        </w:rPr>
        <w:t>ment</w:t>
      </w:r>
      <w:r w:rsidRPr="00706493">
        <w:rPr>
          <w:rFonts w:ascii="Arial Narrow" w:hAnsi="Arial Narrow"/>
          <w:bCs/>
        </w:rPr>
        <w:t xml:space="preserve"> dans la constitution. Chaque membre de l’AVEC</w:t>
      </w:r>
      <w:r>
        <w:rPr>
          <w:rFonts w:ascii="Arial Narrow" w:hAnsi="Arial Narrow"/>
          <w:bCs/>
        </w:rPr>
        <w:t xml:space="preserve"> dispose </w:t>
      </w:r>
      <w:r w:rsidRPr="00706493">
        <w:rPr>
          <w:rFonts w:ascii="Arial Narrow" w:hAnsi="Arial Narrow"/>
          <w:bCs/>
        </w:rPr>
        <w:t xml:space="preserve">d'un livret dans lequel sera enregistré le nombre d'actions </w:t>
      </w:r>
      <w:r>
        <w:rPr>
          <w:rFonts w:ascii="Arial Narrow" w:hAnsi="Arial Narrow"/>
          <w:bCs/>
        </w:rPr>
        <w:t xml:space="preserve">et crédit </w:t>
      </w:r>
      <w:r w:rsidRPr="00706493">
        <w:rPr>
          <w:rFonts w:ascii="Arial Narrow" w:hAnsi="Arial Narrow"/>
          <w:bCs/>
        </w:rPr>
        <w:t>qu'il achète c</w:t>
      </w:r>
      <w:r>
        <w:rPr>
          <w:rFonts w:ascii="Arial Narrow" w:hAnsi="Arial Narrow"/>
          <w:bCs/>
        </w:rPr>
        <w:t xml:space="preserve">haque semaine. </w:t>
      </w:r>
    </w:p>
    <w:p w14:paraId="12EDC631" w14:textId="77777777" w:rsidR="00706493" w:rsidRDefault="00706493" w:rsidP="005B4456">
      <w:pPr>
        <w:autoSpaceDE w:val="0"/>
        <w:autoSpaceDN w:val="0"/>
        <w:adjustRightInd w:val="0"/>
        <w:spacing w:before="240" w:after="0" w:line="240" w:lineRule="auto"/>
        <w:jc w:val="both"/>
        <w:rPr>
          <w:rFonts w:ascii="Arial Narrow" w:hAnsi="Arial Narrow"/>
          <w:bCs/>
        </w:rPr>
      </w:pPr>
      <w:r>
        <w:rPr>
          <w:rFonts w:ascii="Arial Narrow" w:hAnsi="Arial Narrow"/>
          <w:bCs/>
        </w:rPr>
        <w:t>Les économies s</w:t>
      </w:r>
      <w:r w:rsidRPr="00706493">
        <w:rPr>
          <w:rFonts w:ascii="Arial Narrow" w:hAnsi="Arial Narrow"/>
          <w:bCs/>
        </w:rPr>
        <w:t xml:space="preserve">ont conservées dans une </w:t>
      </w:r>
      <w:r>
        <w:rPr>
          <w:rFonts w:ascii="Arial Narrow" w:hAnsi="Arial Narrow"/>
          <w:bCs/>
        </w:rPr>
        <w:t>caissette</w:t>
      </w:r>
      <w:r w:rsidRPr="00706493">
        <w:rPr>
          <w:rFonts w:ascii="Arial Narrow" w:hAnsi="Arial Narrow"/>
          <w:bCs/>
        </w:rPr>
        <w:t xml:space="preserve"> sécurisée qui se tient </w:t>
      </w:r>
      <w:r>
        <w:rPr>
          <w:rFonts w:ascii="Arial Narrow" w:hAnsi="Arial Narrow"/>
          <w:bCs/>
        </w:rPr>
        <w:t xml:space="preserve">dans la communauté. La boîte </w:t>
      </w:r>
      <w:r w:rsidR="000121D1">
        <w:rPr>
          <w:rFonts w:ascii="Arial Narrow" w:hAnsi="Arial Narrow"/>
          <w:bCs/>
        </w:rPr>
        <w:t>à</w:t>
      </w:r>
      <w:r>
        <w:rPr>
          <w:rFonts w:ascii="Arial Narrow" w:hAnsi="Arial Narrow"/>
          <w:bCs/>
        </w:rPr>
        <w:t xml:space="preserve"> 3</w:t>
      </w:r>
      <w:r w:rsidRPr="00706493">
        <w:rPr>
          <w:rFonts w:ascii="Arial Narrow" w:hAnsi="Arial Narrow"/>
          <w:bCs/>
        </w:rPr>
        <w:t xml:space="preserve"> cadenas différents, avec des personnes différentes gardant la clé pour chacun. </w:t>
      </w:r>
    </w:p>
    <w:p w14:paraId="46D90C75" w14:textId="77777777" w:rsidR="005324E1" w:rsidRDefault="00E11355" w:rsidP="005B4456">
      <w:pPr>
        <w:autoSpaceDE w:val="0"/>
        <w:autoSpaceDN w:val="0"/>
        <w:adjustRightInd w:val="0"/>
        <w:spacing w:before="240" w:after="0" w:line="240" w:lineRule="auto"/>
        <w:jc w:val="both"/>
        <w:rPr>
          <w:rFonts w:ascii="Arial Narrow" w:hAnsi="Arial Narrow"/>
          <w:bCs/>
        </w:rPr>
      </w:pPr>
      <w:r>
        <w:rPr>
          <w:rFonts w:ascii="Arial Narrow" w:hAnsi="Arial Narrow"/>
          <w:bCs/>
        </w:rPr>
        <w:t xml:space="preserve">A ce jour, </w:t>
      </w:r>
      <w:r w:rsidR="000121D1">
        <w:rPr>
          <w:rFonts w:ascii="Arial Narrow" w:hAnsi="Arial Narrow"/>
          <w:bCs/>
        </w:rPr>
        <w:t>18/20 Groupements/</w:t>
      </w:r>
      <w:r>
        <w:rPr>
          <w:rFonts w:ascii="Arial Narrow" w:hAnsi="Arial Narrow"/>
          <w:bCs/>
        </w:rPr>
        <w:t>Ass</w:t>
      </w:r>
      <w:r w:rsidR="00912DB1">
        <w:rPr>
          <w:rFonts w:ascii="Arial Narrow" w:hAnsi="Arial Narrow"/>
          <w:bCs/>
        </w:rPr>
        <w:t xml:space="preserve">ociations ont mis en place </w:t>
      </w:r>
      <w:r w:rsidR="000121D1">
        <w:rPr>
          <w:rFonts w:ascii="Arial Narrow" w:hAnsi="Arial Narrow"/>
          <w:bCs/>
        </w:rPr>
        <w:t xml:space="preserve">et réalisent </w:t>
      </w:r>
      <w:r w:rsidR="002C0F57">
        <w:rPr>
          <w:rFonts w:ascii="Arial Narrow" w:hAnsi="Arial Narrow"/>
          <w:bCs/>
        </w:rPr>
        <w:t>les AVEC et évoluent bien</w:t>
      </w:r>
      <w:r w:rsidR="00D01CC2">
        <w:rPr>
          <w:rFonts w:ascii="Arial Narrow" w:hAnsi="Arial Narrow"/>
          <w:bCs/>
        </w:rPr>
        <w:t xml:space="preserve"> leur revenu</w:t>
      </w:r>
      <w:r w:rsidR="002C0F57">
        <w:rPr>
          <w:rFonts w:ascii="Arial Narrow" w:hAnsi="Arial Narrow"/>
          <w:bCs/>
        </w:rPr>
        <w:t>.</w:t>
      </w:r>
    </w:p>
    <w:p w14:paraId="0FBFC95C" w14:textId="77777777" w:rsidR="00325F08" w:rsidRDefault="00325F08" w:rsidP="005B4456">
      <w:pPr>
        <w:autoSpaceDE w:val="0"/>
        <w:autoSpaceDN w:val="0"/>
        <w:adjustRightInd w:val="0"/>
        <w:spacing w:before="240" w:after="0" w:line="240" w:lineRule="auto"/>
        <w:jc w:val="both"/>
        <w:rPr>
          <w:rFonts w:ascii="Arial Narrow" w:hAnsi="Arial Narrow"/>
          <w:bCs/>
        </w:rPr>
      </w:pPr>
    </w:p>
    <w:p w14:paraId="58FAC120" w14:textId="77777777" w:rsidR="00325F08" w:rsidRDefault="00325F08" w:rsidP="005B4456">
      <w:pPr>
        <w:autoSpaceDE w:val="0"/>
        <w:autoSpaceDN w:val="0"/>
        <w:adjustRightInd w:val="0"/>
        <w:spacing w:before="240" w:after="0" w:line="240" w:lineRule="auto"/>
        <w:jc w:val="both"/>
        <w:rPr>
          <w:rFonts w:ascii="Arial Narrow" w:hAnsi="Arial Narrow"/>
          <w:bCs/>
        </w:rPr>
      </w:pPr>
    </w:p>
    <w:p w14:paraId="26CFC7C9" w14:textId="77777777" w:rsidR="00420A0A" w:rsidRDefault="00420A0A" w:rsidP="005B4456">
      <w:pPr>
        <w:autoSpaceDE w:val="0"/>
        <w:autoSpaceDN w:val="0"/>
        <w:adjustRightInd w:val="0"/>
        <w:spacing w:before="240" w:after="0" w:line="240" w:lineRule="auto"/>
        <w:jc w:val="both"/>
        <w:rPr>
          <w:rFonts w:ascii="Arial Narrow" w:hAnsi="Arial Narrow"/>
          <w:b/>
          <w:bCs/>
        </w:rPr>
      </w:pPr>
      <w:r w:rsidRPr="00420A0A">
        <w:rPr>
          <w:rFonts w:ascii="Arial Narrow" w:hAnsi="Arial Narrow"/>
          <w:b/>
          <w:bCs/>
        </w:rPr>
        <w:t>Tableau des groupements qui pratique l’AVEC</w:t>
      </w:r>
    </w:p>
    <w:tbl>
      <w:tblPr>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8"/>
        <w:gridCol w:w="1130"/>
        <w:gridCol w:w="1117"/>
        <w:gridCol w:w="1183"/>
        <w:gridCol w:w="993"/>
        <w:gridCol w:w="897"/>
        <w:gridCol w:w="891"/>
        <w:gridCol w:w="1131"/>
      </w:tblGrid>
      <w:tr w:rsidR="00E6276F" w:rsidRPr="003F3254" w14:paraId="42B200E8" w14:textId="77777777" w:rsidTr="0016188B">
        <w:trPr>
          <w:trHeight w:val="305"/>
        </w:trPr>
        <w:tc>
          <w:tcPr>
            <w:tcW w:w="1671" w:type="dxa"/>
            <w:vMerge w:val="restart"/>
            <w:shd w:val="clear" w:color="000000" w:fill="D9E1F2"/>
            <w:noWrap/>
            <w:hideMark/>
          </w:tcPr>
          <w:p w14:paraId="0C3037B9" w14:textId="77777777" w:rsidR="00E6276F" w:rsidRPr="00987295" w:rsidRDefault="00E6276F" w:rsidP="00E6276F">
            <w:r w:rsidRPr="00987295">
              <w:t>Nom du groupement</w:t>
            </w:r>
          </w:p>
          <w:p w14:paraId="30D6758C" w14:textId="77777777" w:rsidR="00E6276F" w:rsidRPr="00987295" w:rsidRDefault="00E6276F" w:rsidP="00E6276F"/>
        </w:tc>
        <w:tc>
          <w:tcPr>
            <w:tcW w:w="3476" w:type="dxa"/>
            <w:gridSpan w:val="3"/>
            <w:shd w:val="clear" w:color="000000" w:fill="E2EFDA"/>
            <w:noWrap/>
            <w:hideMark/>
          </w:tcPr>
          <w:p w14:paraId="2E683E52" w14:textId="77777777" w:rsidR="00E6276F" w:rsidRPr="00987295" w:rsidRDefault="00E6276F" w:rsidP="00E6276F">
            <w:r w:rsidRPr="00987295">
              <w:t>Au moment du profilage</w:t>
            </w:r>
          </w:p>
        </w:tc>
        <w:tc>
          <w:tcPr>
            <w:tcW w:w="2809" w:type="dxa"/>
            <w:gridSpan w:val="3"/>
            <w:shd w:val="clear" w:color="000000" w:fill="A9D08E"/>
            <w:noWrap/>
            <w:hideMark/>
          </w:tcPr>
          <w:p w14:paraId="702BAE0C" w14:textId="77777777" w:rsidR="00E6276F" w:rsidRPr="00987295" w:rsidRDefault="00E6276F" w:rsidP="00E6276F">
            <w:r w:rsidRPr="00987295">
              <w:t>Actuellement</w:t>
            </w:r>
          </w:p>
        </w:tc>
        <w:tc>
          <w:tcPr>
            <w:tcW w:w="1094" w:type="dxa"/>
            <w:vMerge w:val="restart"/>
            <w:shd w:val="clear" w:color="000000" w:fill="D9E1F2"/>
            <w:hideMark/>
          </w:tcPr>
          <w:p w14:paraId="56C0EF87" w14:textId="3361C4A4" w:rsidR="00E6276F" w:rsidRPr="00987295" w:rsidRDefault="00E6276F" w:rsidP="00E6276F">
            <w:r w:rsidRPr="00987295">
              <w:t>Variation de contribution mensuelle des membre</w:t>
            </w:r>
          </w:p>
        </w:tc>
      </w:tr>
      <w:tr w:rsidR="0016188B" w:rsidRPr="003F3254" w14:paraId="5BA584D0" w14:textId="77777777" w:rsidTr="0016188B">
        <w:trPr>
          <w:trHeight w:val="918"/>
        </w:trPr>
        <w:tc>
          <w:tcPr>
            <w:tcW w:w="1671" w:type="dxa"/>
            <w:vMerge/>
            <w:hideMark/>
          </w:tcPr>
          <w:p w14:paraId="41D9AF94" w14:textId="77777777" w:rsidR="00E6276F" w:rsidRPr="003F3254" w:rsidRDefault="00E6276F" w:rsidP="00E6276F">
            <w:pPr>
              <w:spacing w:after="0" w:line="240" w:lineRule="auto"/>
              <w:rPr>
                <w:rFonts w:ascii="Times New Roman" w:eastAsia="Times New Roman" w:hAnsi="Times New Roman"/>
                <w:b/>
                <w:bCs/>
                <w:color w:val="000000"/>
                <w:lang w:eastAsia="fr-FR"/>
              </w:rPr>
            </w:pPr>
          </w:p>
        </w:tc>
        <w:tc>
          <w:tcPr>
            <w:tcW w:w="1093" w:type="dxa"/>
            <w:shd w:val="clear" w:color="000000" w:fill="D9E1F2"/>
            <w:hideMark/>
          </w:tcPr>
          <w:p w14:paraId="57319ECD" w14:textId="77777777" w:rsidR="00E6276F" w:rsidRPr="003F3254" w:rsidRDefault="00E6276F" w:rsidP="00E6276F">
            <w:pPr>
              <w:spacing w:after="0" w:line="240" w:lineRule="auto"/>
              <w:rPr>
                <w:rFonts w:ascii="Times New Roman" w:eastAsia="Times New Roman" w:hAnsi="Times New Roman"/>
                <w:color w:val="000000"/>
                <w:lang w:eastAsia="fr-FR"/>
              </w:rPr>
            </w:pPr>
            <w:r w:rsidRPr="00987295">
              <w:t xml:space="preserve">Cotisation mensuel du groupement </w:t>
            </w:r>
          </w:p>
        </w:tc>
        <w:tc>
          <w:tcPr>
            <w:tcW w:w="1237" w:type="dxa"/>
            <w:shd w:val="clear" w:color="000000" w:fill="D9E1F2"/>
            <w:hideMark/>
          </w:tcPr>
          <w:p w14:paraId="25A5F6BD" w14:textId="77777777" w:rsidR="00E6276F" w:rsidRPr="003F3254" w:rsidRDefault="00E6276F" w:rsidP="00E6276F">
            <w:pPr>
              <w:spacing w:after="0" w:line="240" w:lineRule="auto"/>
              <w:rPr>
                <w:rFonts w:eastAsia="Times New Roman" w:cs="Calibri"/>
                <w:color w:val="000000"/>
                <w:lang w:eastAsia="fr-FR"/>
              </w:rPr>
            </w:pPr>
            <w:r w:rsidRPr="00987295">
              <w:t>Nb de membre qui participe a l'epargne</w:t>
            </w:r>
          </w:p>
        </w:tc>
        <w:tc>
          <w:tcPr>
            <w:tcW w:w="1145" w:type="dxa"/>
            <w:shd w:val="clear" w:color="000000" w:fill="D9E1F2"/>
            <w:hideMark/>
          </w:tcPr>
          <w:p w14:paraId="6AF78973" w14:textId="77777777" w:rsidR="00E6276F" w:rsidRPr="003F3254" w:rsidRDefault="00E6276F" w:rsidP="00E6276F">
            <w:pPr>
              <w:spacing w:after="0" w:line="240" w:lineRule="auto"/>
              <w:rPr>
                <w:rFonts w:eastAsia="Times New Roman" w:cs="Calibri"/>
                <w:color w:val="000000"/>
                <w:lang w:eastAsia="fr-FR"/>
              </w:rPr>
            </w:pPr>
            <w:r w:rsidRPr="00987295">
              <w:t>Epargne mesuel par membre</w:t>
            </w:r>
          </w:p>
        </w:tc>
        <w:tc>
          <w:tcPr>
            <w:tcW w:w="959" w:type="dxa"/>
            <w:shd w:val="clear" w:color="000000" w:fill="D9E1F2"/>
            <w:vAlign w:val="bottom"/>
            <w:hideMark/>
          </w:tcPr>
          <w:p w14:paraId="3560E3FC" w14:textId="77777777" w:rsidR="00E6276F" w:rsidRPr="003F3254" w:rsidRDefault="00E6276F" w:rsidP="00E6276F">
            <w:pPr>
              <w:spacing w:after="0" w:line="240" w:lineRule="auto"/>
              <w:rPr>
                <w:rFonts w:eastAsia="Times New Roman" w:cs="Calibri"/>
                <w:color w:val="000000"/>
                <w:lang w:eastAsia="fr-FR"/>
              </w:rPr>
            </w:pPr>
            <w:r w:rsidRPr="003F3254">
              <w:rPr>
                <w:rFonts w:eastAsia="Times New Roman" w:cs="Calibri"/>
                <w:color w:val="000000"/>
                <w:lang w:eastAsia="fr-FR"/>
              </w:rPr>
              <w:t>Cotisation mensesuel du groupe AVEC</w:t>
            </w:r>
          </w:p>
        </w:tc>
        <w:tc>
          <w:tcPr>
            <w:tcW w:w="990" w:type="dxa"/>
            <w:shd w:val="clear" w:color="000000" w:fill="D9E1F2"/>
            <w:vAlign w:val="bottom"/>
            <w:hideMark/>
          </w:tcPr>
          <w:p w14:paraId="611700E7" w14:textId="77777777" w:rsidR="00E6276F" w:rsidRPr="003F3254" w:rsidRDefault="00E6276F" w:rsidP="00E6276F">
            <w:pPr>
              <w:spacing w:after="0" w:line="240" w:lineRule="auto"/>
              <w:rPr>
                <w:rFonts w:eastAsia="Times New Roman" w:cs="Calibri"/>
                <w:color w:val="000000"/>
                <w:lang w:eastAsia="fr-FR"/>
              </w:rPr>
            </w:pPr>
            <w:r w:rsidRPr="003F3254">
              <w:rPr>
                <w:rFonts w:eastAsia="Times New Roman" w:cs="Calibri"/>
                <w:color w:val="000000"/>
                <w:lang w:eastAsia="fr-FR"/>
              </w:rPr>
              <w:t>Nb de membre qui participe a l'AVEC</w:t>
            </w:r>
          </w:p>
        </w:tc>
        <w:tc>
          <w:tcPr>
            <w:tcW w:w="859" w:type="dxa"/>
            <w:shd w:val="clear" w:color="000000" w:fill="D9E1F2"/>
            <w:vAlign w:val="bottom"/>
            <w:hideMark/>
          </w:tcPr>
          <w:p w14:paraId="4A8A8D43" w14:textId="77777777" w:rsidR="00E6276F" w:rsidRPr="003F3254" w:rsidRDefault="00E6276F" w:rsidP="00E6276F">
            <w:pPr>
              <w:spacing w:after="0" w:line="240" w:lineRule="auto"/>
              <w:rPr>
                <w:rFonts w:eastAsia="Times New Roman" w:cs="Calibri"/>
                <w:color w:val="000000"/>
                <w:lang w:eastAsia="fr-FR"/>
              </w:rPr>
            </w:pPr>
            <w:r w:rsidRPr="003F3254">
              <w:rPr>
                <w:rFonts w:eastAsia="Times New Roman" w:cs="Calibri"/>
                <w:color w:val="000000"/>
                <w:lang w:eastAsia="fr-FR"/>
              </w:rPr>
              <w:t>Epargene mesuel par membre</w:t>
            </w:r>
          </w:p>
        </w:tc>
        <w:tc>
          <w:tcPr>
            <w:tcW w:w="1094" w:type="dxa"/>
            <w:vMerge/>
            <w:vAlign w:val="center"/>
            <w:hideMark/>
          </w:tcPr>
          <w:p w14:paraId="405A1A08" w14:textId="77777777" w:rsidR="00E6276F" w:rsidRPr="003F3254" w:rsidRDefault="00E6276F" w:rsidP="00E6276F">
            <w:pPr>
              <w:spacing w:after="0" w:line="240" w:lineRule="auto"/>
              <w:rPr>
                <w:rFonts w:eastAsia="Times New Roman" w:cs="Calibri"/>
                <w:color w:val="000000"/>
                <w:lang w:eastAsia="fr-FR"/>
              </w:rPr>
            </w:pPr>
          </w:p>
        </w:tc>
      </w:tr>
      <w:tr w:rsidR="0016188B" w:rsidRPr="003F3254" w14:paraId="0858D2C2" w14:textId="77777777" w:rsidTr="0016188B">
        <w:trPr>
          <w:trHeight w:val="305"/>
        </w:trPr>
        <w:tc>
          <w:tcPr>
            <w:tcW w:w="1671" w:type="dxa"/>
            <w:shd w:val="clear" w:color="000000" w:fill="FFFFFF"/>
            <w:hideMark/>
          </w:tcPr>
          <w:p w14:paraId="77E50C94" w14:textId="77777777" w:rsidR="00E6276F" w:rsidRPr="00987295" w:rsidRDefault="00E6276F" w:rsidP="00E6276F">
            <w:r w:rsidRPr="00987295">
              <w:t>AGIR CENTRAFRIQUE</w:t>
            </w:r>
          </w:p>
        </w:tc>
        <w:tc>
          <w:tcPr>
            <w:tcW w:w="1093" w:type="dxa"/>
            <w:shd w:val="clear" w:color="000000" w:fill="FFFFFF"/>
            <w:noWrap/>
            <w:hideMark/>
          </w:tcPr>
          <w:p w14:paraId="292094FC" w14:textId="77777777" w:rsidR="00E6276F" w:rsidRPr="00987295" w:rsidRDefault="00E6276F" w:rsidP="00E6276F">
            <w:r w:rsidRPr="00987295">
              <w:t>6750</w:t>
            </w:r>
          </w:p>
        </w:tc>
        <w:tc>
          <w:tcPr>
            <w:tcW w:w="1237" w:type="dxa"/>
            <w:shd w:val="clear" w:color="000000" w:fill="FFFFFF"/>
            <w:noWrap/>
            <w:hideMark/>
          </w:tcPr>
          <w:p w14:paraId="62004DE7" w14:textId="77777777" w:rsidR="00E6276F" w:rsidRPr="00987295" w:rsidRDefault="00E6276F" w:rsidP="00E6276F">
            <w:r w:rsidRPr="00987295">
              <w:t>11</w:t>
            </w:r>
          </w:p>
        </w:tc>
        <w:tc>
          <w:tcPr>
            <w:tcW w:w="1145" w:type="dxa"/>
            <w:shd w:val="clear" w:color="000000" w:fill="FFFFFF"/>
            <w:noWrap/>
            <w:hideMark/>
          </w:tcPr>
          <w:p w14:paraId="40B98643" w14:textId="77777777" w:rsidR="00E6276F" w:rsidRPr="00987295" w:rsidRDefault="00E6276F" w:rsidP="00E6276F">
            <w:r w:rsidRPr="00987295">
              <w:t>613.6363636</w:t>
            </w:r>
          </w:p>
        </w:tc>
        <w:tc>
          <w:tcPr>
            <w:tcW w:w="959" w:type="dxa"/>
            <w:shd w:val="clear" w:color="000000" w:fill="FFFFFF"/>
            <w:noWrap/>
            <w:vAlign w:val="bottom"/>
            <w:hideMark/>
          </w:tcPr>
          <w:p w14:paraId="28608F09"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140000</w:t>
            </w:r>
          </w:p>
        </w:tc>
        <w:tc>
          <w:tcPr>
            <w:tcW w:w="990" w:type="dxa"/>
            <w:shd w:val="clear" w:color="000000" w:fill="FFFFFF"/>
            <w:noWrap/>
            <w:vAlign w:val="bottom"/>
            <w:hideMark/>
          </w:tcPr>
          <w:p w14:paraId="1B5C05D1"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20</w:t>
            </w:r>
          </w:p>
        </w:tc>
        <w:tc>
          <w:tcPr>
            <w:tcW w:w="859" w:type="dxa"/>
            <w:shd w:val="clear" w:color="000000" w:fill="FFFFFF"/>
            <w:noWrap/>
            <w:vAlign w:val="bottom"/>
            <w:hideMark/>
          </w:tcPr>
          <w:p w14:paraId="3457E996"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7000</w:t>
            </w:r>
          </w:p>
        </w:tc>
        <w:tc>
          <w:tcPr>
            <w:tcW w:w="1094" w:type="dxa"/>
            <w:shd w:val="clear" w:color="000000" w:fill="FFFFFF"/>
            <w:noWrap/>
            <w:vAlign w:val="bottom"/>
            <w:hideMark/>
          </w:tcPr>
          <w:p w14:paraId="2BA8DDFC"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6386</w:t>
            </w:r>
          </w:p>
        </w:tc>
      </w:tr>
      <w:tr w:rsidR="0016188B" w:rsidRPr="003F3254" w14:paraId="271E5492" w14:textId="77777777" w:rsidTr="0016188B">
        <w:trPr>
          <w:trHeight w:val="305"/>
        </w:trPr>
        <w:tc>
          <w:tcPr>
            <w:tcW w:w="1671" w:type="dxa"/>
            <w:shd w:val="clear" w:color="000000" w:fill="FFFFFF"/>
            <w:hideMark/>
          </w:tcPr>
          <w:p w14:paraId="529A1785" w14:textId="77777777" w:rsidR="00E6276F" w:rsidRPr="00987295" w:rsidRDefault="00E6276F" w:rsidP="00E6276F">
            <w:r w:rsidRPr="00987295">
              <w:t>AGLOW INTERNATIONAL CENTRAFRIQUE</w:t>
            </w:r>
          </w:p>
        </w:tc>
        <w:tc>
          <w:tcPr>
            <w:tcW w:w="1093" w:type="dxa"/>
            <w:shd w:val="clear" w:color="000000" w:fill="FFFFFF"/>
            <w:noWrap/>
            <w:hideMark/>
          </w:tcPr>
          <w:p w14:paraId="7C85283F" w14:textId="77777777" w:rsidR="00E6276F" w:rsidRPr="00987295" w:rsidRDefault="00E6276F" w:rsidP="00E6276F">
            <w:r w:rsidRPr="00987295">
              <w:t>6300</w:t>
            </w:r>
          </w:p>
        </w:tc>
        <w:tc>
          <w:tcPr>
            <w:tcW w:w="1237" w:type="dxa"/>
            <w:shd w:val="clear" w:color="000000" w:fill="FFFFFF"/>
            <w:noWrap/>
            <w:hideMark/>
          </w:tcPr>
          <w:p w14:paraId="1B65FE69" w14:textId="77777777" w:rsidR="00E6276F" w:rsidRPr="00987295" w:rsidRDefault="00E6276F" w:rsidP="00E6276F">
            <w:r w:rsidRPr="00987295">
              <w:t>5</w:t>
            </w:r>
          </w:p>
        </w:tc>
        <w:tc>
          <w:tcPr>
            <w:tcW w:w="1145" w:type="dxa"/>
            <w:shd w:val="clear" w:color="000000" w:fill="FFFFFF"/>
            <w:noWrap/>
            <w:hideMark/>
          </w:tcPr>
          <w:p w14:paraId="32DDCFFF" w14:textId="77777777" w:rsidR="00E6276F" w:rsidRPr="00987295" w:rsidRDefault="00E6276F" w:rsidP="00E6276F">
            <w:r w:rsidRPr="00987295">
              <w:t>1260</w:t>
            </w:r>
          </w:p>
        </w:tc>
        <w:tc>
          <w:tcPr>
            <w:tcW w:w="959" w:type="dxa"/>
            <w:shd w:val="clear" w:color="000000" w:fill="FFFFFF"/>
            <w:noWrap/>
            <w:vAlign w:val="bottom"/>
            <w:hideMark/>
          </w:tcPr>
          <w:p w14:paraId="028138EA" w14:textId="77777777" w:rsidR="00E6276F" w:rsidRPr="003F3254" w:rsidRDefault="00E6276F" w:rsidP="00E6276F">
            <w:pPr>
              <w:spacing w:after="0" w:line="240" w:lineRule="auto"/>
              <w:rPr>
                <w:rFonts w:eastAsia="Times New Roman" w:cs="Calibri"/>
                <w:color w:val="000000"/>
                <w:lang w:eastAsia="fr-FR"/>
              </w:rPr>
            </w:pPr>
            <w:r w:rsidRPr="003F3254">
              <w:rPr>
                <w:rFonts w:eastAsia="Times New Roman" w:cs="Calibri"/>
                <w:color w:val="000000"/>
                <w:lang w:eastAsia="fr-FR"/>
              </w:rPr>
              <w:t> </w:t>
            </w:r>
          </w:p>
        </w:tc>
        <w:tc>
          <w:tcPr>
            <w:tcW w:w="990" w:type="dxa"/>
            <w:shd w:val="clear" w:color="auto" w:fill="FFFFFF" w:themeFill="background1"/>
            <w:noWrap/>
            <w:vAlign w:val="bottom"/>
            <w:hideMark/>
          </w:tcPr>
          <w:p w14:paraId="3271233A"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25</w:t>
            </w:r>
          </w:p>
        </w:tc>
        <w:tc>
          <w:tcPr>
            <w:tcW w:w="859" w:type="dxa"/>
            <w:shd w:val="clear" w:color="000000" w:fill="FFFFFF"/>
            <w:noWrap/>
            <w:vAlign w:val="bottom"/>
            <w:hideMark/>
          </w:tcPr>
          <w:p w14:paraId="39614715" w14:textId="77777777" w:rsidR="00E6276F" w:rsidRPr="003F3254" w:rsidRDefault="00E6276F" w:rsidP="00E6276F">
            <w:pPr>
              <w:spacing w:after="0" w:line="240" w:lineRule="auto"/>
              <w:rPr>
                <w:rFonts w:eastAsia="Times New Roman" w:cs="Calibri"/>
                <w:color w:val="000000"/>
                <w:lang w:eastAsia="fr-FR"/>
              </w:rPr>
            </w:pPr>
            <w:r w:rsidRPr="003F3254">
              <w:rPr>
                <w:rFonts w:eastAsia="Times New Roman" w:cs="Calibri"/>
                <w:color w:val="000000"/>
                <w:lang w:eastAsia="fr-FR"/>
              </w:rPr>
              <w:t> </w:t>
            </w:r>
          </w:p>
        </w:tc>
        <w:tc>
          <w:tcPr>
            <w:tcW w:w="1094" w:type="dxa"/>
            <w:shd w:val="clear" w:color="000000" w:fill="FFFFFF"/>
            <w:noWrap/>
            <w:vAlign w:val="bottom"/>
            <w:hideMark/>
          </w:tcPr>
          <w:p w14:paraId="63F0C765" w14:textId="77777777" w:rsidR="00E6276F" w:rsidRPr="003F3254" w:rsidRDefault="00E6276F" w:rsidP="00E6276F">
            <w:pPr>
              <w:spacing w:after="0" w:line="240" w:lineRule="auto"/>
              <w:rPr>
                <w:rFonts w:eastAsia="Times New Roman" w:cs="Calibri"/>
                <w:color w:val="000000"/>
                <w:lang w:eastAsia="fr-FR"/>
              </w:rPr>
            </w:pPr>
            <w:r w:rsidRPr="003F3254">
              <w:rPr>
                <w:rFonts w:eastAsia="Times New Roman" w:cs="Calibri"/>
                <w:color w:val="000000"/>
                <w:lang w:eastAsia="fr-FR"/>
              </w:rPr>
              <w:t> </w:t>
            </w:r>
          </w:p>
        </w:tc>
      </w:tr>
      <w:tr w:rsidR="0016188B" w:rsidRPr="003F3254" w14:paraId="229CFCE1" w14:textId="77777777" w:rsidTr="0016188B">
        <w:trPr>
          <w:trHeight w:val="519"/>
        </w:trPr>
        <w:tc>
          <w:tcPr>
            <w:tcW w:w="1671" w:type="dxa"/>
            <w:shd w:val="clear" w:color="000000" w:fill="FFFFFF"/>
            <w:hideMark/>
          </w:tcPr>
          <w:p w14:paraId="519F2793" w14:textId="77777777" w:rsidR="00E6276F" w:rsidRPr="00987295" w:rsidRDefault="00E6276F" w:rsidP="00E6276F">
            <w:r w:rsidRPr="00987295">
              <w:t>AGROPASTORAL POUR LA  PROTECTION DE L'ENVIRONNEMENT (GAPPE)</w:t>
            </w:r>
          </w:p>
        </w:tc>
        <w:tc>
          <w:tcPr>
            <w:tcW w:w="1093" w:type="dxa"/>
            <w:shd w:val="clear" w:color="000000" w:fill="FFFFFF"/>
            <w:noWrap/>
            <w:hideMark/>
          </w:tcPr>
          <w:p w14:paraId="61BE17A1" w14:textId="77777777" w:rsidR="00E6276F" w:rsidRPr="00987295" w:rsidRDefault="00E6276F" w:rsidP="00E6276F">
            <w:r w:rsidRPr="00987295">
              <w:t>2250</w:t>
            </w:r>
          </w:p>
        </w:tc>
        <w:tc>
          <w:tcPr>
            <w:tcW w:w="1237" w:type="dxa"/>
            <w:shd w:val="clear" w:color="000000" w:fill="FFFFFF"/>
            <w:noWrap/>
            <w:hideMark/>
          </w:tcPr>
          <w:p w14:paraId="549D6489" w14:textId="77777777" w:rsidR="00E6276F" w:rsidRPr="00987295" w:rsidRDefault="00E6276F" w:rsidP="00E6276F">
            <w:r w:rsidRPr="00987295">
              <w:t>3</w:t>
            </w:r>
          </w:p>
        </w:tc>
        <w:tc>
          <w:tcPr>
            <w:tcW w:w="1145" w:type="dxa"/>
            <w:shd w:val="clear" w:color="000000" w:fill="FFFFFF"/>
            <w:noWrap/>
            <w:hideMark/>
          </w:tcPr>
          <w:p w14:paraId="3526CEEF" w14:textId="77777777" w:rsidR="00E6276F" w:rsidRPr="00987295" w:rsidRDefault="00E6276F" w:rsidP="00E6276F">
            <w:r w:rsidRPr="00987295">
              <w:t>750</w:t>
            </w:r>
          </w:p>
        </w:tc>
        <w:tc>
          <w:tcPr>
            <w:tcW w:w="959" w:type="dxa"/>
            <w:shd w:val="clear" w:color="000000" w:fill="FFFFFF"/>
            <w:noWrap/>
            <w:vAlign w:val="bottom"/>
            <w:hideMark/>
          </w:tcPr>
          <w:p w14:paraId="2CDD87A2"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109500</w:t>
            </w:r>
          </w:p>
        </w:tc>
        <w:tc>
          <w:tcPr>
            <w:tcW w:w="990" w:type="dxa"/>
            <w:shd w:val="clear" w:color="000000" w:fill="FFFFFF"/>
            <w:noWrap/>
            <w:vAlign w:val="bottom"/>
            <w:hideMark/>
          </w:tcPr>
          <w:p w14:paraId="49A91F67"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25</w:t>
            </w:r>
          </w:p>
        </w:tc>
        <w:tc>
          <w:tcPr>
            <w:tcW w:w="859" w:type="dxa"/>
            <w:shd w:val="clear" w:color="000000" w:fill="FFFFFF"/>
            <w:noWrap/>
            <w:vAlign w:val="bottom"/>
            <w:hideMark/>
          </w:tcPr>
          <w:p w14:paraId="78268C2E"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4380</w:t>
            </w:r>
          </w:p>
        </w:tc>
        <w:tc>
          <w:tcPr>
            <w:tcW w:w="1094" w:type="dxa"/>
            <w:shd w:val="clear" w:color="000000" w:fill="FFFFFF"/>
            <w:noWrap/>
            <w:vAlign w:val="bottom"/>
            <w:hideMark/>
          </w:tcPr>
          <w:p w14:paraId="79DCB1C6"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3630</w:t>
            </w:r>
          </w:p>
        </w:tc>
      </w:tr>
      <w:tr w:rsidR="0016188B" w:rsidRPr="003F3254" w14:paraId="4A5742C0" w14:textId="77777777" w:rsidTr="0016188B">
        <w:trPr>
          <w:trHeight w:val="305"/>
        </w:trPr>
        <w:tc>
          <w:tcPr>
            <w:tcW w:w="1671" w:type="dxa"/>
            <w:shd w:val="clear" w:color="000000" w:fill="FFFFFF"/>
            <w:hideMark/>
          </w:tcPr>
          <w:p w14:paraId="7B9E18A1" w14:textId="77777777" w:rsidR="00E6276F" w:rsidRPr="00987295" w:rsidRDefault="00E6276F" w:rsidP="00E6276F">
            <w:r w:rsidRPr="00987295">
              <w:t>AIDE MBI</w:t>
            </w:r>
          </w:p>
        </w:tc>
        <w:tc>
          <w:tcPr>
            <w:tcW w:w="1093" w:type="dxa"/>
            <w:shd w:val="clear" w:color="000000" w:fill="FFFFFF"/>
            <w:noWrap/>
            <w:hideMark/>
          </w:tcPr>
          <w:p w14:paraId="7B23D0F8" w14:textId="77777777" w:rsidR="00E6276F" w:rsidRPr="00987295" w:rsidRDefault="00E6276F" w:rsidP="00E6276F">
            <w:r w:rsidRPr="00987295">
              <w:t>3150</w:t>
            </w:r>
          </w:p>
        </w:tc>
        <w:tc>
          <w:tcPr>
            <w:tcW w:w="1237" w:type="dxa"/>
            <w:shd w:val="clear" w:color="000000" w:fill="FFFFFF"/>
            <w:noWrap/>
            <w:hideMark/>
          </w:tcPr>
          <w:p w14:paraId="2814BD4C" w14:textId="77777777" w:rsidR="00E6276F" w:rsidRPr="00987295" w:rsidRDefault="00E6276F" w:rsidP="00E6276F">
            <w:r w:rsidRPr="00987295">
              <w:t>5</w:t>
            </w:r>
          </w:p>
        </w:tc>
        <w:tc>
          <w:tcPr>
            <w:tcW w:w="1145" w:type="dxa"/>
            <w:shd w:val="clear" w:color="000000" w:fill="FFFFFF"/>
            <w:noWrap/>
            <w:hideMark/>
          </w:tcPr>
          <w:p w14:paraId="3EAEC22F" w14:textId="77777777" w:rsidR="00E6276F" w:rsidRPr="00987295" w:rsidRDefault="00E6276F" w:rsidP="00E6276F">
            <w:r w:rsidRPr="00987295">
              <w:t>630</w:t>
            </w:r>
          </w:p>
        </w:tc>
        <w:tc>
          <w:tcPr>
            <w:tcW w:w="959" w:type="dxa"/>
            <w:shd w:val="clear" w:color="000000" w:fill="FFFFFF"/>
            <w:noWrap/>
            <w:vAlign w:val="bottom"/>
            <w:hideMark/>
          </w:tcPr>
          <w:p w14:paraId="515C5A0B"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65000</w:t>
            </w:r>
          </w:p>
        </w:tc>
        <w:tc>
          <w:tcPr>
            <w:tcW w:w="990" w:type="dxa"/>
            <w:shd w:val="clear" w:color="000000" w:fill="FFFFFF"/>
            <w:noWrap/>
            <w:vAlign w:val="bottom"/>
            <w:hideMark/>
          </w:tcPr>
          <w:p w14:paraId="5EF73116"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20</w:t>
            </w:r>
          </w:p>
        </w:tc>
        <w:tc>
          <w:tcPr>
            <w:tcW w:w="859" w:type="dxa"/>
            <w:shd w:val="clear" w:color="000000" w:fill="FFFFFF"/>
            <w:noWrap/>
            <w:vAlign w:val="bottom"/>
            <w:hideMark/>
          </w:tcPr>
          <w:p w14:paraId="4C22F1B5"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3250</w:t>
            </w:r>
          </w:p>
        </w:tc>
        <w:tc>
          <w:tcPr>
            <w:tcW w:w="1094" w:type="dxa"/>
            <w:shd w:val="clear" w:color="000000" w:fill="FFFFFF"/>
            <w:noWrap/>
            <w:vAlign w:val="bottom"/>
            <w:hideMark/>
          </w:tcPr>
          <w:p w14:paraId="739F88FD"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2620</w:t>
            </w:r>
          </w:p>
        </w:tc>
      </w:tr>
      <w:tr w:rsidR="0016188B" w:rsidRPr="003F3254" w14:paraId="5F38B2F9" w14:textId="77777777" w:rsidTr="0016188B">
        <w:trPr>
          <w:trHeight w:val="519"/>
        </w:trPr>
        <w:tc>
          <w:tcPr>
            <w:tcW w:w="1671" w:type="dxa"/>
            <w:shd w:val="clear" w:color="000000" w:fill="FFFFFF"/>
            <w:hideMark/>
          </w:tcPr>
          <w:p w14:paraId="10A8AEDF" w14:textId="77777777" w:rsidR="00E6276F" w:rsidRPr="00987295" w:rsidRDefault="00E6276F" w:rsidP="00E6276F">
            <w:r w:rsidRPr="00987295">
              <w:t>ASSOCIATION DES FEMMES HANDICAPEES DE MBAIKI</w:t>
            </w:r>
          </w:p>
        </w:tc>
        <w:tc>
          <w:tcPr>
            <w:tcW w:w="1093" w:type="dxa"/>
            <w:shd w:val="clear" w:color="000000" w:fill="FFFFFF"/>
            <w:noWrap/>
            <w:hideMark/>
          </w:tcPr>
          <w:p w14:paraId="324962CD" w14:textId="77777777" w:rsidR="00E6276F" w:rsidRPr="00987295" w:rsidRDefault="00E6276F" w:rsidP="00E6276F">
            <w:r w:rsidRPr="00987295">
              <w:t>2250</w:t>
            </w:r>
          </w:p>
        </w:tc>
        <w:tc>
          <w:tcPr>
            <w:tcW w:w="1237" w:type="dxa"/>
            <w:shd w:val="clear" w:color="000000" w:fill="FFFFFF"/>
            <w:noWrap/>
            <w:hideMark/>
          </w:tcPr>
          <w:p w14:paraId="44601861" w14:textId="77777777" w:rsidR="00E6276F" w:rsidRPr="00987295" w:rsidRDefault="00E6276F" w:rsidP="00E6276F">
            <w:r w:rsidRPr="00987295">
              <w:t>5</w:t>
            </w:r>
          </w:p>
        </w:tc>
        <w:tc>
          <w:tcPr>
            <w:tcW w:w="1145" w:type="dxa"/>
            <w:shd w:val="clear" w:color="000000" w:fill="FFFFFF"/>
            <w:noWrap/>
            <w:hideMark/>
          </w:tcPr>
          <w:p w14:paraId="35942D23" w14:textId="77777777" w:rsidR="00E6276F" w:rsidRPr="00987295" w:rsidRDefault="00E6276F" w:rsidP="00E6276F">
            <w:r w:rsidRPr="00987295">
              <w:t>450</w:t>
            </w:r>
          </w:p>
        </w:tc>
        <w:tc>
          <w:tcPr>
            <w:tcW w:w="959" w:type="dxa"/>
            <w:shd w:val="clear" w:color="000000" w:fill="FFFFFF"/>
            <w:noWrap/>
            <w:vAlign w:val="bottom"/>
            <w:hideMark/>
          </w:tcPr>
          <w:p w14:paraId="109460C6"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38833</w:t>
            </w:r>
          </w:p>
        </w:tc>
        <w:tc>
          <w:tcPr>
            <w:tcW w:w="990" w:type="dxa"/>
            <w:shd w:val="clear" w:color="000000" w:fill="FFFFFF"/>
            <w:noWrap/>
            <w:vAlign w:val="bottom"/>
            <w:hideMark/>
          </w:tcPr>
          <w:p w14:paraId="2751433B"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20</w:t>
            </w:r>
          </w:p>
        </w:tc>
        <w:tc>
          <w:tcPr>
            <w:tcW w:w="859" w:type="dxa"/>
            <w:shd w:val="clear" w:color="000000" w:fill="FFFFFF"/>
            <w:noWrap/>
            <w:vAlign w:val="bottom"/>
            <w:hideMark/>
          </w:tcPr>
          <w:p w14:paraId="738CE3DB"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1942</w:t>
            </w:r>
          </w:p>
        </w:tc>
        <w:tc>
          <w:tcPr>
            <w:tcW w:w="1094" w:type="dxa"/>
            <w:shd w:val="clear" w:color="000000" w:fill="FFFFFF"/>
            <w:noWrap/>
            <w:vAlign w:val="bottom"/>
            <w:hideMark/>
          </w:tcPr>
          <w:p w14:paraId="7F0E35F3"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1492</w:t>
            </w:r>
          </w:p>
        </w:tc>
      </w:tr>
      <w:tr w:rsidR="0016188B" w:rsidRPr="003F3254" w14:paraId="4DAEED04" w14:textId="77777777" w:rsidTr="0016188B">
        <w:trPr>
          <w:trHeight w:val="519"/>
        </w:trPr>
        <w:tc>
          <w:tcPr>
            <w:tcW w:w="1671" w:type="dxa"/>
            <w:shd w:val="clear" w:color="000000" w:fill="FFFFFF"/>
            <w:hideMark/>
          </w:tcPr>
          <w:p w14:paraId="1D36D280" w14:textId="77777777" w:rsidR="00E6276F" w:rsidRPr="00987295" w:rsidRDefault="00E6276F" w:rsidP="00E6276F">
            <w:r w:rsidRPr="00987295">
              <w:t>ASSOCIATION DES PLANTEURS DE TECKS (AGRO FORESTERIE)</w:t>
            </w:r>
          </w:p>
        </w:tc>
        <w:tc>
          <w:tcPr>
            <w:tcW w:w="1093" w:type="dxa"/>
            <w:shd w:val="clear" w:color="000000" w:fill="FFFFFF"/>
            <w:noWrap/>
            <w:hideMark/>
          </w:tcPr>
          <w:p w14:paraId="5B363C62" w14:textId="77777777" w:rsidR="00E6276F" w:rsidRPr="00987295" w:rsidRDefault="00E6276F" w:rsidP="00E6276F">
            <w:r w:rsidRPr="00987295">
              <w:t>2812.5</w:t>
            </w:r>
          </w:p>
        </w:tc>
        <w:tc>
          <w:tcPr>
            <w:tcW w:w="1237" w:type="dxa"/>
            <w:shd w:val="clear" w:color="000000" w:fill="FFFFFF"/>
            <w:noWrap/>
            <w:hideMark/>
          </w:tcPr>
          <w:p w14:paraId="4AB76B2B" w14:textId="77777777" w:rsidR="00E6276F" w:rsidRPr="00987295" w:rsidRDefault="00E6276F" w:rsidP="00E6276F">
            <w:r w:rsidRPr="00987295">
              <w:t>6</w:t>
            </w:r>
          </w:p>
        </w:tc>
        <w:tc>
          <w:tcPr>
            <w:tcW w:w="1145" w:type="dxa"/>
            <w:shd w:val="clear" w:color="000000" w:fill="FFFFFF"/>
            <w:noWrap/>
            <w:hideMark/>
          </w:tcPr>
          <w:p w14:paraId="79973C37" w14:textId="77777777" w:rsidR="00E6276F" w:rsidRPr="00987295" w:rsidRDefault="00E6276F" w:rsidP="00E6276F">
            <w:r w:rsidRPr="00987295">
              <w:t>468.75</w:t>
            </w:r>
          </w:p>
        </w:tc>
        <w:tc>
          <w:tcPr>
            <w:tcW w:w="959" w:type="dxa"/>
            <w:shd w:val="clear" w:color="000000" w:fill="FFFFFF"/>
            <w:noWrap/>
            <w:vAlign w:val="bottom"/>
            <w:hideMark/>
          </w:tcPr>
          <w:p w14:paraId="39EE03E4"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98000</w:t>
            </w:r>
          </w:p>
        </w:tc>
        <w:tc>
          <w:tcPr>
            <w:tcW w:w="990" w:type="dxa"/>
            <w:shd w:val="clear" w:color="000000" w:fill="FFFFFF"/>
            <w:noWrap/>
            <w:vAlign w:val="bottom"/>
            <w:hideMark/>
          </w:tcPr>
          <w:p w14:paraId="7B1809AE"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25</w:t>
            </w:r>
          </w:p>
        </w:tc>
        <w:tc>
          <w:tcPr>
            <w:tcW w:w="859" w:type="dxa"/>
            <w:shd w:val="clear" w:color="000000" w:fill="FFFFFF"/>
            <w:noWrap/>
            <w:vAlign w:val="bottom"/>
            <w:hideMark/>
          </w:tcPr>
          <w:p w14:paraId="64385FD4"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3920</w:t>
            </w:r>
          </w:p>
        </w:tc>
        <w:tc>
          <w:tcPr>
            <w:tcW w:w="1094" w:type="dxa"/>
            <w:shd w:val="clear" w:color="000000" w:fill="FFFFFF"/>
            <w:noWrap/>
            <w:vAlign w:val="bottom"/>
            <w:hideMark/>
          </w:tcPr>
          <w:p w14:paraId="61C13F86"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3451</w:t>
            </w:r>
          </w:p>
        </w:tc>
      </w:tr>
      <w:tr w:rsidR="0016188B" w:rsidRPr="003F3254" w14:paraId="1272BD19" w14:textId="77777777" w:rsidTr="0016188B">
        <w:trPr>
          <w:trHeight w:val="305"/>
        </w:trPr>
        <w:tc>
          <w:tcPr>
            <w:tcW w:w="1671" w:type="dxa"/>
            <w:shd w:val="clear" w:color="000000" w:fill="FFFFFF"/>
            <w:hideMark/>
          </w:tcPr>
          <w:p w14:paraId="4AC79D86" w14:textId="77777777" w:rsidR="00E6276F" w:rsidRPr="00E6276F" w:rsidRDefault="00E6276F" w:rsidP="00E6276F">
            <w:pPr>
              <w:rPr>
                <w:lang w:val="en-GB"/>
              </w:rPr>
            </w:pPr>
            <w:r w:rsidRPr="00E6276F">
              <w:rPr>
                <w:lang w:val="en-GB"/>
              </w:rPr>
              <w:t>ASSOCIATION WALI LONDO MO SALA KUSSALA</w:t>
            </w:r>
          </w:p>
        </w:tc>
        <w:tc>
          <w:tcPr>
            <w:tcW w:w="1093" w:type="dxa"/>
            <w:shd w:val="clear" w:color="000000" w:fill="FFFFFF"/>
            <w:noWrap/>
            <w:hideMark/>
          </w:tcPr>
          <w:p w14:paraId="66F30D2C" w14:textId="77777777" w:rsidR="00E6276F" w:rsidRPr="00987295" w:rsidRDefault="00E6276F" w:rsidP="00E6276F">
            <w:r w:rsidRPr="00987295">
              <w:t>8250</w:t>
            </w:r>
          </w:p>
        </w:tc>
        <w:tc>
          <w:tcPr>
            <w:tcW w:w="1237" w:type="dxa"/>
            <w:shd w:val="clear" w:color="000000" w:fill="FFFFFF"/>
            <w:noWrap/>
            <w:hideMark/>
          </w:tcPr>
          <w:p w14:paraId="154D359E" w14:textId="77777777" w:rsidR="00E6276F" w:rsidRPr="00987295" w:rsidRDefault="00E6276F" w:rsidP="00E6276F">
            <w:r w:rsidRPr="00987295">
              <w:t>2</w:t>
            </w:r>
          </w:p>
        </w:tc>
        <w:tc>
          <w:tcPr>
            <w:tcW w:w="1145" w:type="dxa"/>
            <w:shd w:val="clear" w:color="000000" w:fill="FFFFFF"/>
            <w:noWrap/>
            <w:hideMark/>
          </w:tcPr>
          <w:p w14:paraId="4E0E9FB3" w14:textId="77777777" w:rsidR="00E6276F" w:rsidRPr="00987295" w:rsidRDefault="00E6276F" w:rsidP="00E6276F">
            <w:r w:rsidRPr="00987295">
              <w:t>4125</w:t>
            </w:r>
          </w:p>
        </w:tc>
        <w:tc>
          <w:tcPr>
            <w:tcW w:w="959" w:type="dxa"/>
            <w:shd w:val="clear" w:color="000000" w:fill="FFFFFF"/>
            <w:noWrap/>
            <w:vAlign w:val="bottom"/>
            <w:hideMark/>
          </w:tcPr>
          <w:p w14:paraId="221183CD"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190500</w:t>
            </w:r>
          </w:p>
        </w:tc>
        <w:tc>
          <w:tcPr>
            <w:tcW w:w="990" w:type="dxa"/>
            <w:shd w:val="clear" w:color="000000" w:fill="FFFFFF"/>
            <w:noWrap/>
            <w:vAlign w:val="bottom"/>
            <w:hideMark/>
          </w:tcPr>
          <w:p w14:paraId="14FA06EC"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20</w:t>
            </w:r>
          </w:p>
        </w:tc>
        <w:tc>
          <w:tcPr>
            <w:tcW w:w="859" w:type="dxa"/>
            <w:shd w:val="clear" w:color="000000" w:fill="FFFFFF"/>
            <w:noWrap/>
            <w:vAlign w:val="bottom"/>
            <w:hideMark/>
          </w:tcPr>
          <w:p w14:paraId="56E84F18"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9525</w:t>
            </w:r>
          </w:p>
        </w:tc>
        <w:tc>
          <w:tcPr>
            <w:tcW w:w="1094" w:type="dxa"/>
            <w:shd w:val="clear" w:color="000000" w:fill="FFFFFF"/>
            <w:noWrap/>
            <w:vAlign w:val="bottom"/>
            <w:hideMark/>
          </w:tcPr>
          <w:p w14:paraId="292F30E0"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5400</w:t>
            </w:r>
          </w:p>
        </w:tc>
      </w:tr>
      <w:tr w:rsidR="0016188B" w:rsidRPr="003F3254" w14:paraId="1B561DAB" w14:textId="77777777" w:rsidTr="0016188B">
        <w:trPr>
          <w:trHeight w:val="305"/>
        </w:trPr>
        <w:tc>
          <w:tcPr>
            <w:tcW w:w="1671" w:type="dxa"/>
            <w:shd w:val="clear" w:color="000000" w:fill="FFFFFF"/>
            <w:hideMark/>
          </w:tcPr>
          <w:p w14:paraId="56CD12A4" w14:textId="77777777" w:rsidR="00E6276F" w:rsidRPr="00987295" w:rsidRDefault="00E6276F" w:rsidP="00E6276F">
            <w:r w:rsidRPr="00987295">
              <w:t>DEKI DEKI TEBATE</w:t>
            </w:r>
          </w:p>
        </w:tc>
        <w:tc>
          <w:tcPr>
            <w:tcW w:w="1093" w:type="dxa"/>
            <w:shd w:val="clear" w:color="000000" w:fill="FFFFFF"/>
            <w:noWrap/>
            <w:hideMark/>
          </w:tcPr>
          <w:p w14:paraId="1450FE04" w14:textId="77777777" w:rsidR="00E6276F" w:rsidRPr="00987295" w:rsidRDefault="00E6276F" w:rsidP="00E6276F">
            <w:r w:rsidRPr="00987295">
              <w:t>0</w:t>
            </w:r>
          </w:p>
        </w:tc>
        <w:tc>
          <w:tcPr>
            <w:tcW w:w="1237" w:type="dxa"/>
            <w:shd w:val="clear" w:color="000000" w:fill="FFFFFF"/>
            <w:noWrap/>
            <w:hideMark/>
          </w:tcPr>
          <w:p w14:paraId="022D8A2B" w14:textId="77777777" w:rsidR="00E6276F" w:rsidRPr="00987295" w:rsidRDefault="00E6276F" w:rsidP="00E6276F">
            <w:r w:rsidRPr="00987295">
              <w:t>1</w:t>
            </w:r>
          </w:p>
        </w:tc>
        <w:tc>
          <w:tcPr>
            <w:tcW w:w="1145" w:type="dxa"/>
            <w:shd w:val="clear" w:color="000000" w:fill="FFFFFF"/>
            <w:noWrap/>
            <w:hideMark/>
          </w:tcPr>
          <w:p w14:paraId="281A3544" w14:textId="77777777" w:rsidR="00E6276F" w:rsidRPr="00987295" w:rsidRDefault="00E6276F" w:rsidP="00E6276F">
            <w:r w:rsidRPr="00987295">
              <w:t>0</w:t>
            </w:r>
          </w:p>
        </w:tc>
        <w:tc>
          <w:tcPr>
            <w:tcW w:w="959" w:type="dxa"/>
            <w:shd w:val="clear" w:color="000000" w:fill="FFFFFF"/>
            <w:noWrap/>
            <w:vAlign w:val="bottom"/>
            <w:hideMark/>
          </w:tcPr>
          <w:p w14:paraId="107A3A8A"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156333</w:t>
            </w:r>
          </w:p>
        </w:tc>
        <w:tc>
          <w:tcPr>
            <w:tcW w:w="990" w:type="dxa"/>
            <w:shd w:val="clear" w:color="000000" w:fill="FFFFFF"/>
            <w:noWrap/>
            <w:vAlign w:val="bottom"/>
            <w:hideMark/>
          </w:tcPr>
          <w:p w14:paraId="3C247987"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25</w:t>
            </w:r>
          </w:p>
        </w:tc>
        <w:tc>
          <w:tcPr>
            <w:tcW w:w="859" w:type="dxa"/>
            <w:shd w:val="clear" w:color="000000" w:fill="FFFFFF"/>
            <w:noWrap/>
            <w:vAlign w:val="bottom"/>
            <w:hideMark/>
          </w:tcPr>
          <w:p w14:paraId="5E570F20"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6253</w:t>
            </w:r>
          </w:p>
        </w:tc>
        <w:tc>
          <w:tcPr>
            <w:tcW w:w="1094" w:type="dxa"/>
            <w:shd w:val="clear" w:color="000000" w:fill="FFFFFF"/>
            <w:noWrap/>
            <w:vAlign w:val="bottom"/>
            <w:hideMark/>
          </w:tcPr>
          <w:p w14:paraId="4CEC2BB8"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6253</w:t>
            </w:r>
          </w:p>
        </w:tc>
      </w:tr>
      <w:tr w:rsidR="0016188B" w:rsidRPr="003F3254" w14:paraId="7D7F43A0" w14:textId="77777777" w:rsidTr="0016188B">
        <w:trPr>
          <w:trHeight w:val="305"/>
        </w:trPr>
        <w:tc>
          <w:tcPr>
            <w:tcW w:w="1671" w:type="dxa"/>
            <w:shd w:val="clear" w:color="000000" w:fill="FFFFFF"/>
            <w:hideMark/>
          </w:tcPr>
          <w:p w14:paraId="51BCEB35" w14:textId="77777777" w:rsidR="00E6276F" w:rsidRPr="00987295" w:rsidRDefault="00E6276F" w:rsidP="00E6276F">
            <w:r w:rsidRPr="00987295">
              <w:t>EWATON</w:t>
            </w:r>
          </w:p>
        </w:tc>
        <w:tc>
          <w:tcPr>
            <w:tcW w:w="1093" w:type="dxa"/>
            <w:shd w:val="clear" w:color="000000" w:fill="FFFFFF"/>
            <w:noWrap/>
            <w:hideMark/>
          </w:tcPr>
          <w:p w14:paraId="57983209" w14:textId="77777777" w:rsidR="00E6276F" w:rsidRPr="00987295" w:rsidRDefault="00E6276F" w:rsidP="00E6276F">
            <w:r w:rsidRPr="00987295">
              <w:t>2250</w:t>
            </w:r>
          </w:p>
        </w:tc>
        <w:tc>
          <w:tcPr>
            <w:tcW w:w="1237" w:type="dxa"/>
            <w:shd w:val="clear" w:color="000000" w:fill="FFFFFF"/>
            <w:noWrap/>
            <w:hideMark/>
          </w:tcPr>
          <w:p w14:paraId="04C45EB0" w14:textId="77777777" w:rsidR="00E6276F" w:rsidRPr="00987295" w:rsidRDefault="00E6276F" w:rsidP="00E6276F">
            <w:r w:rsidRPr="00987295">
              <w:t>13</w:t>
            </w:r>
          </w:p>
        </w:tc>
        <w:tc>
          <w:tcPr>
            <w:tcW w:w="1145" w:type="dxa"/>
            <w:shd w:val="clear" w:color="000000" w:fill="FFFFFF"/>
            <w:noWrap/>
            <w:hideMark/>
          </w:tcPr>
          <w:p w14:paraId="7C712A20" w14:textId="77777777" w:rsidR="00E6276F" w:rsidRPr="00987295" w:rsidRDefault="00E6276F" w:rsidP="00E6276F">
            <w:r w:rsidRPr="00987295">
              <w:t>173.0769231</w:t>
            </w:r>
          </w:p>
        </w:tc>
        <w:tc>
          <w:tcPr>
            <w:tcW w:w="959" w:type="dxa"/>
            <w:shd w:val="clear" w:color="000000" w:fill="FFFFFF"/>
            <w:noWrap/>
            <w:vAlign w:val="bottom"/>
            <w:hideMark/>
          </w:tcPr>
          <w:p w14:paraId="1C6A0391"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211167</w:t>
            </w:r>
          </w:p>
        </w:tc>
        <w:tc>
          <w:tcPr>
            <w:tcW w:w="990" w:type="dxa"/>
            <w:shd w:val="clear" w:color="000000" w:fill="FFFFFF"/>
            <w:noWrap/>
            <w:vAlign w:val="bottom"/>
            <w:hideMark/>
          </w:tcPr>
          <w:p w14:paraId="2A17818E"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25</w:t>
            </w:r>
          </w:p>
        </w:tc>
        <w:tc>
          <w:tcPr>
            <w:tcW w:w="859" w:type="dxa"/>
            <w:shd w:val="clear" w:color="000000" w:fill="FFFFFF"/>
            <w:noWrap/>
            <w:vAlign w:val="bottom"/>
            <w:hideMark/>
          </w:tcPr>
          <w:p w14:paraId="62D2010C"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8447</w:t>
            </w:r>
          </w:p>
        </w:tc>
        <w:tc>
          <w:tcPr>
            <w:tcW w:w="1094" w:type="dxa"/>
            <w:shd w:val="clear" w:color="000000" w:fill="FFFFFF"/>
            <w:noWrap/>
            <w:vAlign w:val="bottom"/>
            <w:hideMark/>
          </w:tcPr>
          <w:p w14:paraId="2D7F08BF"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8274</w:t>
            </w:r>
          </w:p>
        </w:tc>
      </w:tr>
      <w:tr w:rsidR="0016188B" w:rsidRPr="003F3254" w14:paraId="21C0F0F2" w14:textId="77777777" w:rsidTr="0016188B">
        <w:trPr>
          <w:trHeight w:val="305"/>
        </w:trPr>
        <w:tc>
          <w:tcPr>
            <w:tcW w:w="1671" w:type="dxa"/>
            <w:shd w:val="clear" w:color="000000" w:fill="FFFFFF"/>
            <w:hideMark/>
          </w:tcPr>
          <w:p w14:paraId="165252D4" w14:textId="77777777" w:rsidR="00E6276F" w:rsidRPr="00987295" w:rsidRDefault="00E6276F" w:rsidP="00E6276F">
            <w:r w:rsidRPr="00987295">
              <w:t>GBOU MABOKO</w:t>
            </w:r>
          </w:p>
        </w:tc>
        <w:tc>
          <w:tcPr>
            <w:tcW w:w="1093" w:type="dxa"/>
            <w:shd w:val="clear" w:color="000000" w:fill="FFFFFF"/>
            <w:noWrap/>
            <w:hideMark/>
          </w:tcPr>
          <w:p w14:paraId="6F4052AC" w14:textId="77777777" w:rsidR="00E6276F" w:rsidRPr="00987295" w:rsidRDefault="00E6276F" w:rsidP="00E6276F">
            <w:r w:rsidRPr="00987295">
              <w:t>3000</w:t>
            </w:r>
          </w:p>
        </w:tc>
        <w:tc>
          <w:tcPr>
            <w:tcW w:w="1237" w:type="dxa"/>
            <w:shd w:val="clear" w:color="000000" w:fill="FFFFFF"/>
            <w:noWrap/>
            <w:hideMark/>
          </w:tcPr>
          <w:p w14:paraId="11B09184" w14:textId="77777777" w:rsidR="00E6276F" w:rsidRPr="00987295" w:rsidRDefault="00E6276F" w:rsidP="00E6276F">
            <w:r w:rsidRPr="00987295">
              <w:t>3</w:t>
            </w:r>
          </w:p>
        </w:tc>
        <w:tc>
          <w:tcPr>
            <w:tcW w:w="1145" w:type="dxa"/>
            <w:shd w:val="clear" w:color="000000" w:fill="FFFFFF"/>
            <w:noWrap/>
            <w:hideMark/>
          </w:tcPr>
          <w:p w14:paraId="3DCB2056" w14:textId="77777777" w:rsidR="00E6276F" w:rsidRPr="00987295" w:rsidRDefault="00E6276F" w:rsidP="00E6276F">
            <w:r w:rsidRPr="00987295">
              <w:t>1000</w:t>
            </w:r>
          </w:p>
        </w:tc>
        <w:tc>
          <w:tcPr>
            <w:tcW w:w="959" w:type="dxa"/>
            <w:shd w:val="clear" w:color="000000" w:fill="FFFFFF"/>
            <w:noWrap/>
            <w:vAlign w:val="bottom"/>
            <w:hideMark/>
          </w:tcPr>
          <w:p w14:paraId="34A4639A"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94700</w:t>
            </w:r>
          </w:p>
        </w:tc>
        <w:tc>
          <w:tcPr>
            <w:tcW w:w="990" w:type="dxa"/>
            <w:shd w:val="clear" w:color="000000" w:fill="FFFFFF"/>
            <w:noWrap/>
            <w:vAlign w:val="bottom"/>
            <w:hideMark/>
          </w:tcPr>
          <w:p w14:paraId="218DD50D"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17</w:t>
            </w:r>
          </w:p>
        </w:tc>
        <w:tc>
          <w:tcPr>
            <w:tcW w:w="859" w:type="dxa"/>
            <w:shd w:val="clear" w:color="000000" w:fill="FFFFFF"/>
            <w:noWrap/>
            <w:vAlign w:val="bottom"/>
            <w:hideMark/>
          </w:tcPr>
          <w:p w14:paraId="59331FD9"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5571</w:t>
            </w:r>
          </w:p>
        </w:tc>
        <w:tc>
          <w:tcPr>
            <w:tcW w:w="1094" w:type="dxa"/>
            <w:shd w:val="clear" w:color="000000" w:fill="FFFFFF"/>
            <w:noWrap/>
            <w:vAlign w:val="bottom"/>
            <w:hideMark/>
          </w:tcPr>
          <w:p w14:paraId="1959B6A7"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4571</w:t>
            </w:r>
          </w:p>
        </w:tc>
      </w:tr>
      <w:tr w:rsidR="0016188B" w:rsidRPr="003F3254" w14:paraId="7BC87461" w14:textId="77777777" w:rsidTr="0016188B">
        <w:trPr>
          <w:trHeight w:val="305"/>
        </w:trPr>
        <w:tc>
          <w:tcPr>
            <w:tcW w:w="1671" w:type="dxa"/>
            <w:shd w:val="clear" w:color="000000" w:fill="FFFFFF"/>
            <w:hideMark/>
          </w:tcPr>
          <w:p w14:paraId="01E84A4F" w14:textId="77777777" w:rsidR="00E6276F" w:rsidRPr="00987295" w:rsidRDefault="00E6276F" w:rsidP="00E6276F">
            <w:r w:rsidRPr="00987295">
              <w:t>GROUPEMENT  DES FORGERONS</w:t>
            </w:r>
          </w:p>
        </w:tc>
        <w:tc>
          <w:tcPr>
            <w:tcW w:w="1093" w:type="dxa"/>
            <w:shd w:val="clear" w:color="000000" w:fill="FFFFFF"/>
            <w:noWrap/>
            <w:hideMark/>
          </w:tcPr>
          <w:p w14:paraId="47777CBC" w14:textId="77777777" w:rsidR="00E6276F" w:rsidRPr="00987295" w:rsidRDefault="00E6276F" w:rsidP="00E6276F">
            <w:r w:rsidRPr="00987295">
              <w:t>0</w:t>
            </w:r>
          </w:p>
        </w:tc>
        <w:tc>
          <w:tcPr>
            <w:tcW w:w="1237" w:type="dxa"/>
            <w:shd w:val="clear" w:color="000000" w:fill="FFFFFF"/>
            <w:noWrap/>
            <w:hideMark/>
          </w:tcPr>
          <w:p w14:paraId="4DF90F71" w14:textId="77777777" w:rsidR="00E6276F" w:rsidRPr="00987295" w:rsidRDefault="00E6276F" w:rsidP="00E6276F">
            <w:r w:rsidRPr="00987295">
              <w:t xml:space="preserve"> </w:t>
            </w:r>
          </w:p>
        </w:tc>
        <w:tc>
          <w:tcPr>
            <w:tcW w:w="1145" w:type="dxa"/>
            <w:shd w:val="clear" w:color="000000" w:fill="FFFFFF"/>
            <w:noWrap/>
            <w:hideMark/>
          </w:tcPr>
          <w:p w14:paraId="66D2360B" w14:textId="77777777" w:rsidR="00E6276F" w:rsidRPr="00987295" w:rsidRDefault="00E6276F" w:rsidP="00E6276F">
            <w:r w:rsidRPr="00987295">
              <w:t>0</w:t>
            </w:r>
          </w:p>
        </w:tc>
        <w:tc>
          <w:tcPr>
            <w:tcW w:w="959" w:type="dxa"/>
            <w:shd w:val="clear" w:color="000000" w:fill="FFFFFF"/>
            <w:noWrap/>
            <w:vAlign w:val="bottom"/>
            <w:hideMark/>
          </w:tcPr>
          <w:p w14:paraId="29703597"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128300</w:t>
            </w:r>
          </w:p>
        </w:tc>
        <w:tc>
          <w:tcPr>
            <w:tcW w:w="990" w:type="dxa"/>
            <w:shd w:val="clear" w:color="000000" w:fill="FFFFFF"/>
            <w:noWrap/>
            <w:vAlign w:val="bottom"/>
            <w:hideMark/>
          </w:tcPr>
          <w:p w14:paraId="50C4A36B"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25</w:t>
            </w:r>
          </w:p>
        </w:tc>
        <w:tc>
          <w:tcPr>
            <w:tcW w:w="859" w:type="dxa"/>
            <w:shd w:val="clear" w:color="000000" w:fill="FFFFFF"/>
            <w:noWrap/>
            <w:vAlign w:val="bottom"/>
            <w:hideMark/>
          </w:tcPr>
          <w:p w14:paraId="22BE173D"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5132</w:t>
            </w:r>
          </w:p>
        </w:tc>
        <w:tc>
          <w:tcPr>
            <w:tcW w:w="1094" w:type="dxa"/>
            <w:shd w:val="clear" w:color="000000" w:fill="FFFFFF"/>
            <w:noWrap/>
            <w:vAlign w:val="bottom"/>
            <w:hideMark/>
          </w:tcPr>
          <w:p w14:paraId="718E510E"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5132</w:t>
            </w:r>
          </w:p>
        </w:tc>
      </w:tr>
      <w:tr w:rsidR="0016188B" w:rsidRPr="003F3254" w14:paraId="003AC5AF" w14:textId="77777777" w:rsidTr="0016188B">
        <w:trPr>
          <w:trHeight w:val="305"/>
        </w:trPr>
        <w:tc>
          <w:tcPr>
            <w:tcW w:w="1671" w:type="dxa"/>
            <w:shd w:val="clear" w:color="000000" w:fill="FFFFFF"/>
            <w:hideMark/>
          </w:tcPr>
          <w:p w14:paraId="54259576" w14:textId="77777777" w:rsidR="00E6276F" w:rsidRPr="00987295" w:rsidRDefault="00E6276F" w:rsidP="00E6276F">
            <w:r w:rsidRPr="00987295">
              <w:t>I KOU NYEN</w:t>
            </w:r>
          </w:p>
        </w:tc>
        <w:tc>
          <w:tcPr>
            <w:tcW w:w="1093" w:type="dxa"/>
            <w:shd w:val="clear" w:color="000000" w:fill="FFFFFF"/>
            <w:noWrap/>
            <w:hideMark/>
          </w:tcPr>
          <w:p w14:paraId="40E3C32F" w14:textId="77777777" w:rsidR="00E6276F" w:rsidRPr="00987295" w:rsidRDefault="00E6276F" w:rsidP="00E6276F">
            <w:r w:rsidRPr="00987295">
              <w:t>2250</w:t>
            </w:r>
          </w:p>
        </w:tc>
        <w:tc>
          <w:tcPr>
            <w:tcW w:w="1237" w:type="dxa"/>
            <w:shd w:val="clear" w:color="000000" w:fill="FFFFFF"/>
            <w:noWrap/>
            <w:hideMark/>
          </w:tcPr>
          <w:p w14:paraId="7CC3AA74" w14:textId="77777777" w:rsidR="00E6276F" w:rsidRPr="00987295" w:rsidRDefault="00E6276F" w:rsidP="00E6276F">
            <w:r w:rsidRPr="00987295">
              <w:t>2</w:t>
            </w:r>
          </w:p>
        </w:tc>
        <w:tc>
          <w:tcPr>
            <w:tcW w:w="1145" w:type="dxa"/>
            <w:shd w:val="clear" w:color="000000" w:fill="FFFFFF"/>
            <w:noWrap/>
            <w:hideMark/>
          </w:tcPr>
          <w:p w14:paraId="796F0FCF" w14:textId="77777777" w:rsidR="00E6276F" w:rsidRPr="00987295" w:rsidRDefault="00E6276F" w:rsidP="00E6276F">
            <w:r w:rsidRPr="00987295">
              <w:t>1125</w:t>
            </w:r>
          </w:p>
        </w:tc>
        <w:tc>
          <w:tcPr>
            <w:tcW w:w="959" w:type="dxa"/>
            <w:shd w:val="clear" w:color="000000" w:fill="FFFFFF"/>
            <w:noWrap/>
            <w:vAlign w:val="bottom"/>
            <w:hideMark/>
          </w:tcPr>
          <w:p w14:paraId="34BE7927"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97700</w:t>
            </w:r>
          </w:p>
        </w:tc>
        <w:tc>
          <w:tcPr>
            <w:tcW w:w="990" w:type="dxa"/>
            <w:shd w:val="clear" w:color="000000" w:fill="FFFFFF"/>
            <w:noWrap/>
            <w:vAlign w:val="bottom"/>
            <w:hideMark/>
          </w:tcPr>
          <w:p w14:paraId="0A3A97E0"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30</w:t>
            </w:r>
          </w:p>
        </w:tc>
        <w:tc>
          <w:tcPr>
            <w:tcW w:w="859" w:type="dxa"/>
            <w:shd w:val="clear" w:color="000000" w:fill="FFFFFF"/>
            <w:noWrap/>
            <w:vAlign w:val="bottom"/>
            <w:hideMark/>
          </w:tcPr>
          <w:p w14:paraId="04E12387"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3257</w:t>
            </w:r>
          </w:p>
        </w:tc>
        <w:tc>
          <w:tcPr>
            <w:tcW w:w="1094" w:type="dxa"/>
            <w:shd w:val="clear" w:color="000000" w:fill="FFFFFF"/>
            <w:noWrap/>
            <w:vAlign w:val="bottom"/>
            <w:hideMark/>
          </w:tcPr>
          <w:p w14:paraId="4C1C9988"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2132</w:t>
            </w:r>
          </w:p>
        </w:tc>
      </w:tr>
      <w:tr w:rsidR="0016188B" w:rsidRPr="003F3254" w14:paraId="6EF0EA0F" w14:textId="77777777" w:rsidTr="0016188B">
        <w:trPr>
          <w:trHeight w:val="305"/>
        </w:trPr>
        <w:tc>
          <w:tcPr>
            <w:tcW w:w="1671" w:type="dxa"/>
            <w:shd w:val="clear" w:color="000000" w:fill="FFFFFF"/>
            <w:hideMark/>
          </w:tcPr>
          <w:p w14:paraId="69BE84CB" w14:textId="77777777" w:rsidR="00E6276F" w:rsidRPr="00987295" w:rsidRDefault="00E6276F" w:rsidP="00E6276F">
            <w:r w:rsidRPr="00987295">
              <w:t>ISONGO  RÉVEIL  TOI</w:t>
            </w:r>
          </w:p>
        </w:tc>
        <w:tc>
          <w:tcPr>
            <w:tcW w:w="1093" w:type="dxa"/>
            <w:shd w:val="clear" w:color="000000" w:fill="FFFFFF"/>
            <w:noWrap/>
            <w:hideMark/>
          </w:tcPr>
          <w:p w14:paraId="4CF93EC2" w14:textId="77777777" w:rsidR="00E6276F" w:rsidRPr="00987295" w:rsidRDefault="00E6276F" w:rsidP="00E6276F">
            <w:r w:rsidRPr="00987295">
              <w:t>9000</w:t>
            </w:r>
          </w:p>
        </w:tc>
        <w:tc>
          <w:tcPr>
            <w:tcW w:w="1237" w:type="dxa"/>
            <w:shd w:val="clear" w:color="000000" w:fill="FFFFFF"/>
            <w:noWrap/>
            <w:hideMark/>
          </w:tcPr>
          <w:p w14:paraId="10E966A1" w14:textId="77777777" w:rsidR="00E6276F" w:rsidRPr="00987295" w:rsidRDefault="00E6276F" w:rsidP="00E6276F">
            <w:r w:rsidRPr="00987295">
              <w:t>10</w:t>
            </w:r>
          </w:p>
        </w:tc>
        <w:tc>
          <w:tcPr>
            <w:tcW w:w="1145" w:type="dxa"/>
            <w:shd w:val="clear" w:color="000000" w:fill="FFFFFF"/>
            <w:noWrap/>
            <w:hideMark/>
          </w:tcPr>
          <w:p w14:paraId="6512F345" w14:textId="77777777" w:rsidR="00E6276F" w:rsidRPr="00987295" w:rsidRDefault="00E6276F" w:rsidP="00E6276F">
            <w:r w:rsidRPr="00987295">
              <w:t>900</w:t>
            </w:r>
          </w:p>
        </w:tc>
        <w:tc>
          <w:tcPr>
            <w:tcW w:w="959" w:type="dxa"/>
            <w:shd w:val="clear" w:color="000000" w:fill="FFFFFF"/>
            <w:noWrap/>
            <w:vAlign w:val="bottom"/>
            <w:hideMark/>
          </w:tcPr>
          <w:p w14:paraId="230B9488"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132167</w:t>
            </w:r>
          </w:p>
        </w:tc>
        <w:tc>
          <w:tcPr>
            <w:tcW w:w="990" w:type="dxa"/>
            <w:shd w:val="clear" w:color="000000" w:fill="FFFFFF"/>
            <w:noWrap/>
            <w:vAlign w:val="bottom"/>
            <w:hideMark/>
          </w:tcPr>
          <w:p w14:paraId="0E4DDF8E"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25</w:t>
            </w:r>
          </w:p>
        </w:tc>
        <w:tc>
          <w:tcPr>
            <w:tcW w:w="859" w:type="dxa"/>
            <w:shd w:val="clear" w:color="000000" w:fill="FFFFFF"/>
            <w:noWrap/>
            <w:vAlign w:val="bottom"/>
            <w:hideMark/>
          </w:tcPr>
          <w:p w14:paraId="5C85FC43"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5287</w:t>
            </w:r>
          </w:p>
        </w:tc>
        <w:tc>
          <w:tcPr>
            <w:tcW w:w="1094" w:type="dxa"/>
            <w:shd w:val="clear" w:color="000000" w:fill="FFFFFF"/>
            <w:noWrap/>
            <w:vAlign w:val="bottom"/>
            <w:hideMark/>
          </w:tcPr>
          <w:p w14:paraId="1B2B8097"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4387</w:t>
            </w:r>
          </w:p>
        </w:tc>
      </w:tr>
      <w:tr w:rsidR="0016188B" w:rsidRPr="003F3254" w14:paraId="432D1C0D" w14:textId="77777777" w:rsidTr="0016188B">
        <w:trPr>
          <w:trHeight w:val="305"/>
        </w:trPr>
        <w:tc>
          <w:tcPr>
            <w:tcW w:w="1671" w:type="dxa"/>
            <w:shd w:val="clear" w:color="000000" w:fill="FFFFFF"/>
            <w:hideMark/>
          </w:tcPr>
          <w:p w14:paraId="2B502D0C" w14:textId="77777777" w:rsidR="00E6276F" w:rsidRPr="00987295" w:rsidRDefault="00E6276F" w:rsidP="00E6276F">
            <w:r w:rsidRPr="00987295">
              <w:t>KAMATA KONGO</w:t>
            </w:r>
          </w:p>
        </w:tc>
        <w:tc>
          <w:tcPr>
            <w:tcW w:w="1093" w:type="dxa"/>
            <w:shd w:val="clear" w:color="000000" w:fill="FFFFFF"/>
            <w:noWrap/>
            <w:hideMark/>
          </w:tcPr>
          <w:p w14:paraId="3DDCF8E8" w14:textId="77777777" w:rsidR="00E6276F" w:rsidRPr="00987295" w:rsidRDefault="00E6276F" w:rsidP="00E6276F">
            <w:r w:rsidRPr="00987295">
              <w:t>0</w:t>
            </w:r>
          </w:p>
        </w:tc>
        <w:tc>
          <w:tcPr>
            <w:tcW w:w="1237" w:type="dxa"/>
            <w:shd w:val="clear" w:color="000000" w:fill="FFFFFF"/>
            <w:noWrap/>
            <w:hideMark/>
          </w:tcPr>
          <w:p w14:paraId="6145A410" w14:textId="77777777" w:rsidR="00E6276F" w:rsidRPr="00987295" w:rsidRDefault="00E6276F" w:rsidP="00E6276F">
            <w:r w:rsidRPr="00987295">
              <w:t>1</w:t>
            </w:r>
          </w:p>
        </w:tc>
        <w:tc>
          <w:tcPr>
            <w:tcW w:w="1145" w:type="dxa"/>
            <w:shd w:val="clear" w:color="000000" w:fill="FFFFFF"/>
            <w:noWrap/>
            <w:hideMark/>
          </w:tcPr>
          <w:p w14:paraId="47B3D41A" w14:textId="77777777" w:rsidR="00E6276F" w:rsidRPr="00987295" w:rsidRDefault="00E6276F" w:rsidP="00E6276F">
            <w:r w:rsidRPr="00987295">
              <w:t>0</w:t>
            </w:r>
          </w:p>
        </w:tc>
        <w:tc>
          <w:tcPr>
            <w:tcW w:w="959" w:type="dxa"/>
            <w:shd w:val="clear" w:color="000000" w:fill="FFFFFF"/>
            <w:noWrap/>
            <w:vAlign w:val="bottom"/>
            <w:hideMark/>
          </w:tcPr>
          <w:p w14:paraId="58DCBE90"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184467</w:t>
            </w:r>
          </w:p>
        </w:tc>
        <w:tc>
          <w:tcPr>
            <w:tcW w:w="990" w:type="dxa"/>
            <w:shd w:val="clear" w:color="000000" w:fill="FFFFFF"/>
            <w:noWrap/>
            <w:vAlign w:val="bottom"/>
            <w:hideMark/>
          </w:tcPr>
          <w:p w14:paraId="27878157"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23</w:t>
            </w:r>
          </w:p>
        </w:tc>
        <w:tc>
          <w:tcPr>
            <w:tcW w:w="859" w:type="dxa"/>
            <w:shd w:val="clear" w:color="000000" w:fill="FFFFFF"/>
            <w:noWrap/>
            <w:vAlign w:val="bottom"/>
            <w:hideMark/>
          </w:tcPr>
          <w:p w14:paraId="1479B715"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8020</w:t>
            </w:r>
          </w:p>
        </w:tc>
        <w:tc>
          <w:tcPr>
            <w:tcW w:w="1094" w:type="dxa"/>
            <w:shd w:val="clear" w:color="000000" w:fill="FFFFFF"/>
            <w:noWrap/>
            <w:vAlign w:val="bottom"/>
            <w:hideMark/>
          </w:tcPr>
          <w:p w14:paraId="1C715741"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8020</w:t>
            </w:r>
          </w:p>
        </w:tc>
      </w:tr>
      <w:tr w:rsidR="0016188B" w:rsidRPr="003F3254" w14:paraId="21F5D91A" w14:textId="77777777" w:rsidTr="0016188B">
        <w:trPr>
          <w:trHeight w:val="305"/>
        </w:trPr>
        <w:tc>
          <w:tcPr>
            <w:tcW w:w="1671" w:type="dxa"/>
            <w:shd w:val="clear" w:color="000000" w:fill="FFFFFF"/>
            <w:hideMark/>
          </w:tcPr>
          <w:p w14:paraId="3499E47B" w14:textId="77777777" w:rsidR="00E6276F" w:rsidRPr="00987295" w:rsidRDefault="00E6276F" w:rsidP="00E6276F">
            <w:r w:rsidRPr="00987295">
              <w:t>LUTTE CONTRE LA PAUVRETÉ</w:t>
            </w:r>
          </w:p>
        </w:tc>
        <w:tc>
          <w:tcPr>
            <w:tcW w:w="1093" w:type="dxa"/>
            <w:shd w:val="clear" w:color="000000" w:fill="FFFFFF"/>
            <w:noWrap/>
            <w:hideMark/>
          </w:tcPr>
          <w:p w14:paraId="0EDF20A6" w14:textId="77777777" w:rsidR="00E6276F" w:rsidRPr="00987295" w:rsidRDefault="00E6276F" w:rsidP="00E6276F">
            <w:r w:rsidRPr="00987295">
              <w:t>2250</w:t>
            </w:r>
          </w:p>
        </w:tc>
        <w:tc>
          <w:tcPr>
            <w:tcW w:w="1237" w:type="dxa"/>
            <w:shd w:val="clear" w:color="000000" w:fill="FFFFFF"/>
            <w:noWrap/>
            <w:hideMark/>
          </w:tcPr>
          <w:p w14:paraId="20F42B3E" w14:textId="77777777" w:rsidR="00E6276F" w:rsidRPr="00987295" w:rsidRDefault="00E6276F" w:rsidP="00E6276F">
            <w:r w:rsidRPr="00987295">
              <w:t>4</w:t>
            </w:r>
          </w:p>
        </w:tc>
        <w:tc>
          <w:tcPr>
            <w:tcW w:w="1145" w:type="dxa"/>
            <w:shd w:val="clear" w:color="000000" w:fill="FFFFFF"/>
            <w:noWrap/>
            <w:hideMark/>
          </w:tcPr>
          <w:p w14:paraId="522BA012" w14:textId="77777777" w:rsidR="00E6276F" w:rsidRPr="00987295" w:rsidRDefault="00E6276F" w:rsidP="00E6276F">
            <w:r w:rsidRPr="00987295">
              <w:t>562.5</w:t>
            </w:r>
          </w:p>
        </w:tc>
        <w:tc>
          <w:tcPr>
            <w:tcW w:w="959" w:type="dxa"/>
            <w:shd w:val="clear" w:color="000000" w:fill="FFFFFF"/>
            <w:noWrap/>
            <w:vAlign w:val="bottom"/>
            <w:hideMark/>
          </w:tcPr>
          <w:p w14:paraId="6EA8B55E"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466567</w:t>
            </w:r>
          </w:p>
        </w:tc>
        <w:tc>
          <w:tcPr>
            <w:tcW w:w="990" w:type="dxa"/>
            <w:shd w:val="clear" w:color="000000" w:fill="FFFFFF"/>
            <w:noWrap/>
            <w:vAlign w:val="bottom"/>
            <w:hideMark/>
          </w:tcPr>
          <w:p w14:paraId="5942C764"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30</w:t>
            </w:r>
          </w:p>
        </w:tc>
        <w:tc>
          <w:tcPr>
            <w:tcW w:w="859" w:type="dxa"/>
            <w:shd w:val="clear" w:color="000000" w:fill="FFFFFF"/>
            <w:noWrap/>
            <w:vAlign w:val="bottom"/>
            <w:hideMark/>
          </w:tcPr>
          <w:p w14:paraId="71E82510"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15552</w:t>
            </w:r>
          </w:p>
        </w:tc>
        <w:tc>
          <w:tcPr>
            <w:tcW w:w="1094" w:type="dxa"/>
            <w:shd w:val="clear" w:color="000000" w:fill="FFFFFF"/>
            <w:noWrap/>
            <w:vAlign w:val="bottom"/>
            <w:hideMark/>
          </w:tcPr>
          <w:p w14:paraId="71E2B991"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14990</w:t>
            </w:r>
          </w:p>
        </w:tc>
      </w:tr>
      <w:tr w:rsidR="0016188B" w:rsidRPr="003F3254" w14:paraId="50D5F053" w14:textId="77777777" w:rsidTr="0016188B">
        <w:trPr>
          <w:trHeight w:val="305"/>
        </w:trPr>
        <w:tc>
          <w:tcPr>
            <w:tcW w:w="1671" w:type="dxa"/>
            <w:shd w:val="clear" w:color="000000" w:fill="FFFFFF"/>
            <w:hideMark/>
          </w:tcPr>
          <w:p w14:paraId="6F9683CC" w14:textId="77777777" w:rsidR="00E6276F" w:rsidRPr="00987295" w:rsidRDefault="00E6276F" w:rsidP="00E6276F">
            <w:r w:rsidRPr="00987295">
              <w:t>MAIN DANS LA MAIN</w:t>
            </w:r>
          </w:p>
        </w:tc>
        <w:tc>
          <w:tcPr>
            <w:tcW w:w="1093" w:type="dxa"/>
            <w:shd w:val="clear" w:color="000000" w:fill="FFFFFF"/>
            <w:noWrap/>
            <w:hideMark/>
          </w:tcPr>
          <w:p w14:paraId="7C4B22A4" w14:textId="77777777" w:rsidR="00E6276F" w:rsidRPr="00987295" w:rsidRDefault="00E6276F" w:rsidP="00E6276F">
            <w:r w:rsidRPr="00987295">
              <w:t>11250</w:t>
            </w:r>
          </w:p>
        </w:tc>
        <w:tc>
          <w:tcPr>
            <w:tcW w:w="1237" w:type="dxa"/>
            <w:shd w:val="clear" w:color="000000" w:fill="FFFFFF"/>
            <w:noWrap/>
            <w:hideMark/>
          </w:tcPr>
          <w:p w14:paraId="697CDF64" w14:textId="77777777" w:rsidR="00E6276F" w:rsidRPr="00987295" w:rsidRDefault="00E6276F" w:rsidP="00E6276F">
            <w:r w:rsidRPr="00987295">
              <w:t>13</w:t>
            </w:r>
          </w:p>
        </w:tc>
        <w:tc>
          <w:tcPr>
            <w:tcW w:w="1145" w:type="dxa"/>
            <w:shd w:val="clear" w:color="000000" w:fill="FFFFFF"/>
            <w:noWrap/>
            <w:hideMark/>
          </w:tcPr>
          <w:p w14:paraId="7692FC3B" w14:textId="77777777" w:rsidR="00E6276F" w:rsidRPr="00987295" w:rsidRDefault="00E6276F" w:rsidP="00E6276F">
            <w:r w:rsidRPr="00987295">
              <w:t>865.3846154</w:t>
            </w:r>
          </w:p>
        </w:tc>
        <w:tc>
          <w:tcPr>
            <w:tcW w:w="959" w:type="dxa"/>
            <w:shd w:val="clear" w:color="000000" w:fill="FFFFFF"/>
            <w:noWrap/>
            <w:vAlign w:val="bottom"/>
            <w:hideMark/>
          </w:tcPr>
          <w:p w14:paraId="7FE35BC4"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634000</w:t>
            </w:r>
          </w:p>
        </w:tc>
        <w:tc>
          <w:tcPr>
            <w:tcW w:w="990" w:type="dxa"/>
            <w:shd w:val="clear" w:color="000000" w:fill="FFFFFF"/>
            <w:noWrap/>
            <w:vAlign w:val="bottom"/>
            <w:hideMark/>
          </w:tcPr>
          <w:p w14:paraId="5044639D"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25</w:t>
            </w:r>
          </w:p>
        </w:tc>
        <w:tc>
          <w:tcPr>
            <w:tcW w:w="859" w:type="dxa"/>
            <w:shd w:val="clear" w:color="000000" w:fill="FFFFFF"/>
            <w:noWrap/>
            <w:vAlign w:val="bottom"/>
            <w:hideMark/>
          </w:tcPr>
          <w:p w14:paraId="6AAE7026"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25360</w:t>
            </w:r>
          </w:p>
        </w:tc>
        <w:tc>
          <w:tcPr>
            <w:tcW w:w="1094" w:type="dxa"/>
            <w:shd w:val="clear" w:color="000000" w:fill="FFFFFF"/>
            <w:noWrap/>
            <w:vAlign w:val="bottom"/>
            <w:hideMark/>
          </w:tcPr>
          <w:p w14:paraId="41115425"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24495</w:t>
            </w:r>
          </w:p>
        </w:tc>
      </w:tr>
      <w:tr w:rsidR="0016188B" w:rsidRPr="003F3254" w14:paraId="57E11185" w14:textId="77777777" w:rsidTr="0016188B">
        <w:trPr>
          <w:trHeight w:val="381"/>
        </w:trPr>
        <w:tc>
          <w:tcPr>
            <w:tcW w:w="1671" w:type="dxa"/>
            <w:shd w:val="clear" w:color="000000" w:fill="FFFFFF"/>
            <w:hideMark/>
          </w:tcPr>
          <w:p w14:paraId="3A7174AC" w14:textId="77777777" w:rsidR="00E6276F" w:rsidRPr="00987295" w:rsidRDefault="00E6276F" w:rsidP="00E6276F">
            <w:r w:rsidRPr="00987295">
              <w:t>MONGONZA ESPOIR</w:t>
            </w:r>
          </w:p>
        </w:tc>
        <w:tc>
          <w:tcPr>
            <w:tcW w:w="1093" w:type="dxa"/>
            <w:shd w:val="clear" w:color="000000" w:fill="FFFFFF"/>
            <w:noWrap/>
            <w:hideMark/>
          </w:tcPr>
          <w:p w14:paraId="2D95C021" w14:textId="77777777" w:rsidR="00E6276F" w:rsidRPr="00987295" w:rsidRDefault="00E6276F" w:rsidP="00E6276F">
            <w:r w:rsidRPr="00987295">
              <w:t>11250</w:t>
            </w:r>
          </w:p>
        </w:tc>
        <w:tc>
          <w:tcPr>
            <w:tcW w:w="1237" w:type="dxa"/>
            <w:shd w:val="clear" w:color="000000" w:fill="FFFFFF"/>
            <w:noWrap/>
            <w:hideMark/>
          </w:tcPr>
          <w:p w14:paraId="64F87D11" w14:textId="77777777" w:rsidR="00E6276F" w:rsidRPr="00987295" w:rsidRDefault="00E6276F" w:rsidP="00E6276F">
            <w:r w:rsidRPr="00987295">
              <w:t>6</w:t>
            </w:r>
          </w:p>
        </w:tc>
        <w:tc>
          <w:tcPr>
            <w:tcW w:w="1145" w:type="dxa"/>
            <w:shd w:val="clear" w:color="000000" w:fill="FFFFFF"/>
            <w:noWrap/>
            <w:hideMark/>
          </w:tcPr>
          <w:p w14:paraId="2BE2CF2B" w14:textId="77777777" w:rsidR="00E6276F" w:rsidRPr="00987295" w:rsidRDefault="00E6276F" w:rsidP="00E6276F">
            <w:r w:rsidRPr="00987295">
              <w:t>1875</w:t>
            </w:r>
          </w:p>
        </w:tc>
        <w:tc>
          <w:tcPr>
            <w:tcW w:w="959" w:type="dxa"/>
            <w:shd w:val="clear" w:color="000000" w:fill="FFFFFF"/>
            <w:noWrap/>
            <w:vAlign w:val="bottom"/>
            <w:hideMark/>
          </w:tcPr>
          <w:p w14:paraId="37325DDE"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189000</w:t>
            </w:r>
          </w:p>
        </w:tc>
        <w:tc>
          <w:tcPr>
            <w:tcW w:w="990" w:type="dxa"/>
            <w:shd w:val="clear" w:color="000000" w:fill="FFFFFF"/>
            <w:noWrap/>
            <w:vAlign w:val="bottom"/>
            <w:hideMark/>
          </w:tcPr>
          <w:p w14:paraId="2247DECC"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25</w:t>
            </w:r>
          </w:p>
        </w:tc>
        <w:tc>
          <w:tcPr>
            <w:tcW w:w="859" w:type="dxa"/>
            <w:shd w:val="clear" w:color="000000" w:fill="FFFFFF"/>
            <w:noWrap/>
            <w:vAlign w:val="bottom"/>
            <w:hideMark/>
          </w:tcPr>
          <w:p w14:paraId="3A3B0716"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7560</w:t>
            </w:r>
          </w:p>
        </w:tc>
        <w:tc>
          <w:tcPr>
            <w:tcW w:w="1094" w:type="dxa"/>
            <w:shd w:val="clear" w:color="000000" w:fill="FFFFFF"/>
            <w:noWrap/>
            <w:vAlign w:val="bottom"/>
            <w:hideMark/>
          </w:tcPr>
          <w:p w14:paraId="058B9BB5"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5685</w:t>
            </w:r>
          </w:p>
        </w:tc>
      </w:tr>
      <w:tr w:rsidR="0016188B" w:rsidRPr="003F3254" w14:paraId="44DA75C7" w14:textId="77777777" w:rsidTr="0016188B">
        <w:trPr>
          <w:trHeight w:val="305"/>
        </w:trPr>
        <w:tc>
          <w:tcPr>
            <w:tcW w:w="1671" w:type="dxa"/>
            <w:shd w:val="clear" w:color="000000" w:fill="FFFFFF"/>
            <w:hideMark/>
          </w:tcPr>
          <w:p w14:paraId="7069FFF1" w14:textId="77777777" w:rsidR="00E6276F" w:rsidRPr="00987295" w:rsidRDefault="00E6276F" w:rsidP="00E6276F">
            <w:r w:rsidRPr="00987295">
              <w:t>OCDOV</w:t>
            </w:r>
          </w:p>
        </w:tc>
        <w:tc>
          <w:tcPr>
            <w:tcW w:w="1093" w:type="dxa"/>
            <w:shd w:val="clear" w:color="000000" w:fill="FFFFFF"/>
            <w:noWrap/>
            <w:hideMark/>
          </w:tcPr>
          <w:p w14:paraId="2D8CBE95" w14:textId="77777777" w:rsidR="00E6276F" w:rsidRPr="00987295" w:rsidRDefault="00E6276F" w:rsidP="00E6276F">
            <w:r w:rsidRPr="00987295">
              <w:t>4218.75</w:t>
            </w:r>
          </w:p>
        </w:tc>
        <w:tc>
          <w:tcPr>
            <w:tcW w:w="1237" w:type="dxa"/>
            <w:shd w:val="clear" w:color="000000" w:fill="FFFFFF"/>
            <w:noWrap/>
            <w:hideMark/>
          </w:tcPr>
          <w:p w14:paraId="0B7821B0" w14:textId="77777777" w:rsidR="00E6276F" w:rsidRPr="00987295" w:rsidRDefault="00E6276F" w:rsidP="00E6276F">
            <w:r w:rsidRPr="00987295">
              <w:t>8</w:t>
            </w:r>
          </w:p>
        </w:tc>
        <w:tc>
          <w:tcPr>
            <w:tcW w:w="1145" w:type="dxa"/>
            <w:shd w:val="clear" w:color="000000" w:fill="FFFFFF"/>
            <w:noWrap/>
            <w:hideMark/>
          </w:tcPr>
          <w:p w14:paraId="1AB12253" w14:textId="77777777" w:rsidR="00E6276F" w:rsidRPr="00987295" w:rsidRDefault="00E6276F" w:rsidP="00E6276F">
            <w:r w:rsidRPr="00987295">
              <w:t>527.34375</w:t>
            </w:r>
          </w:p>
        </w:tc>
        <w:tc>
          <w:tcPr>
            <w:tcW w:w="959" w:type="dxa"/>
            <w:shd w:val="clear" w:color="000000" w:fill="FFFFFF"/>
            <w:noWrap/>
            <w:vAlign w:val="bottom"/>
            <w:hideMark/>
          </w:tcPr>
          <w:p w14:paraId="187E8546"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142000</w:t>
            </w:r>
          </w:p>
        </w:tc>
        <w:tc>
          <w:tcPr>
            <w:tcW w:w="990" w:type="dxa"/>
            <w:shd w:val="clear" w:color="000000" w:fill="FFFFFF"/>
            <w:noWrap/>
            <w:vAlign w:val="bottom"/>
            <w:hideMark/>
          </w:tcPr>
          <w:p w14:paraId="48CB8DF8"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25</w:t>
            </w:r>
          </w:p>
        </w:tc>
        <w:tc>
          <w:tcPr>
            <w:tcW w:w="859" w:type="dxa"/>
            <w:shd w:val="clear" w:color="000000" w:fill="FFFFFF"/>
            <w:noWrap/>
            <w:vAlign w:val="bottom"/>
            <w:hideMark/>
          </w:tcPr>
          <w:p w14:paraId="44123E22"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5680</w:t>
            </w:r>
          </w:p>
        </w:tc>
        <w:tc>
          <w:tcPr>
            <w:tcW w:w="1094" w:type="dxa"/>
            <w:shd w:val="clear" w:color="000000" w:fill="FFFFFF"/>
            <w:noWrap/>
            <w:vAlign w:val="bottom"/>
            <w:hideMark/>
          </w:tcPr>
          <w:p w14:paraId="0AE66C6E"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5153</w:t>
            </w:r>
          </w:p>
        </w:tc>
      </w:tr>
      <w:tr w:rsidR="0016188B" w:rsidRPr="003F3254" w14:paraId="78871413" w14:textId="77777777" w:rsidTr="0016188B">
        <w:trPr>
          <w:trHeight w:val="305"/>
        </w:trPr>
        <w:tc>
          <w:tcPr>
            <w:tcW w:w="1671" w:type="dxa"/>
            <w:shd w:val="clear" w:color="000000" w:fill="FFFFFF"/>
            <w:hideMark/>
          </w:tcPr>
          <w:p w14:paraId="0BE52784" w14:textId="77777777" w:rsidR="00E6276F" w:rsidRPr="00987295" w:rsidRDefault="00E6276F" w:rsidP="00E6276F">
            <w:r w:rsidRPr="00987295">
              <w:t>TOUTES PEINES MÉRITE SALAIRE</w:t>
            </w:r>
          </w:p>
        </w:tc>
        <w:tc>
          <w:tcPr>
            <w:tcW w:w="1093" w:type="dxa"/>
            <w:shd w:val="clear" w:color="000000" w:fill="FFFFFF"/>
            <w:noWrap/>
            <w:hideMark/>
          </w:tcPr>
          <w:p w14:paraId="7129ACB8" w14:textId="77777777" w:rsidR="00E6276F" w:rsidRPr="00987295" w:rsidRDefault="00E6276F" w:rsidP="00E6276F">
            <w:r w:rsidRPr="00987295">
              <w:t>0</w:t>
            </w:r>
          </w:p>
        </w:tc>
        <w:tc>
          <w:tcPr>
            <w:tcW w:w="1237" w:type="dxa"/>
            <w:shd w:val="clear" w:color="000000" w:fill="FFFFFF"/>
            <w:noWrap/>
            <w:hideMark/>
          </w:tcPr>
          <w:p w14:paraId="66D410C4" w14:textId="77777777" w:rsidR="00E6276F" w:rsidRPr="00987295" w:rsidRDefault="00E6276F" w:rsidP="00E6276F">
            <w:r w:rsidRPr="00987295">
              <w:t>3</w:t>
            </w:r>
          </w:p>
        </w:tc>
        <w:tc>
          <w:tcPr>
            <w:tcW w:w="1145" w:type="dxa"/>
            <w:shd w:val="clear" w:color="000000" w:fill="FFFFFF"/>
            <w:noWrap/>
            <w:hideMark/>
          </w:tcPr>
          <w:p w14:paraId="70942E34" w14:textId="77777777" w:rsidR="00E6276F" w:rsidRPr="00987295" w:rsidRDefault="00E6276F" w:rsidP="00E6276F">
            <w:r w:rsidRPr="00987295">
              <w:t>0</w:t>
            </w:r>
          </w:p>
        </w:tc>
        <w:tc>
          <w:tcPr>
            <w:tcW w:w="959" w:type="dxa"/>
            <w:shd w:val="clear" w:color="000000" w:fill="FFFFFF"/>
            <w:noWrap/>
            <w:vAlign w:val="bottom"/>
            <w:hideMark/>
          </w:tcPr>
          <w:p w14:paraId="7FBD7C85"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0</w:t>
            </w:r>
          </w:p>
        </w:tc>
        <w:tc>
          <w:tcPr>
            <w:tcW w:w="990" w:type="dxa"/>
            <w:shd w:val="clear" w:color="000000" w:fill="FFFFFF"/>
            <w:noWrap/>
            <w:vAlign w:val="bottom"/>
            <w:hideMark/>
          </w:tcPr>
          <w:p w14:paraId="235EEF6E"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20</w:t>
            </w:r>
          </w:p>
        </w:tc>
        <w:tc>
          <w:tcPr>
            <w:tcW w:w="859" w:type="dxa"/>
            <w:shd w:val="clear" w:color="000000" w:fill="FFFFFF"/>
            <w:noWrap/>
            <w:vAlign w:val="bottom"/>
            <w:hideMark/>
          </w:tcPr>
          <w:p w14:paraId="0C142535" w14:textId="77777777" w:rsidR="00E6276F" w:rsidRPr="003F3254" w:rsidRDefault="00E6276F" w:rsidP="00E6276F">
            <w:pPr>
              <w:rPr>
                <w:rFonts w:eastAsia="Times New Roman" w:cs="Calibri"/>
                <w:color w:val="000000"/>
                <w:lang w:eastAsia="fr-FR"/>
              </w:rPr>
            </w:pPr>
            <w:r w:rsidRPr="003F3254">
              <w:rPr>
                <w:rFonts w:eastAsia="Times New Roman" w:cs="Calibri"/>
                <w:color w:val="000000"/>
                <w:lang w:eastAsia="fr-FR"/>
              </w:rPr>
              <w:t>0</w:t>
            </w:r>
          </w:p>
        </w:tc>
        <w:tc>
          <w:tcPr>
            <w:tcW w:w="1094" w:type="dxa"/>
            <w:shd w:val="clear" w:color="000000" w:fill="FFFFFF"/>
            <w:noWrap/>
            <w:vAlign w:val="bottom"/>
            <w:hideMark/>
          </w:tcPr>
          <w:p w14:paraId="7BE41859" w14:textId="77777777" w:rsidR="00E6276F" w:rsidRPr="003F3254" w:rsidRDefault="00E6276F" w:rsidP="00E6276F">
            <w:pPr>
              <w:rPr>
                <w:rFonts w:eastAsia="Times New Roman" w:cs="Calibri"/>
                <w:color w:val="000000"/>
                <w:lang w:eastAsia="fr-FR"/>
              </w:rPr>
            </w:pPr>
            <w:r w:rsidRPr="003F3254">
              <w:rPr>
                <w:rFonts w:eastAsia="Times New Roman" w:cs="Calibri"/>
                <w:color w:val="000000"/>
                <w:lang w:eastAsia="fr-FR"/>
              </w:rPr>
              <w:t>0</w:t>
            </w:r>
          </w:p>
        </w:tc>
      </w:tr>
      <w:tr w:rsidR="0016188B" w:rsidRPr="003F3254" w14:paraId="7C5F339F" w14:textId="77777777" w:rsidTr="0016188B">
        <w:trPr>
          <w:trHeight w:val="305"/>
        </w:trPr>
        <w:tc>
          <w:tcPr>
            <w:tcW w:w="1671" w:type="dxa"/>
            <w:shd w:val="clear" w:color="000000" w:fill="FFFFFF"/>
            <w:noWrap/>
            <w:hideMark/>
          </w:tcPr>
          <w:p w14:paraId="711A25F2" w14:textId="77777777" w:rsidR="00E6276F" w:rsidRPr="00987295" w:rsidRDefault="00E6276F" w:rsidP="00E6276F">
            <w:r w:rsidRPr="00987295">
              <w:t>Wali Na Kwa</w:t>
            </w:r>
          </w:p>
        </w:tc>
        <w:tc>
          <w:tcPr>
            <w:tcW w:w="1093" w:type="dxa"/>
            <w:shd w:val="clear" w:color="000000" w:fill="FFFFFF"/>
            <w:noWrap/>
            <w:hideMark/>
          </w:tcPr>
          <w:p w14:paraId="132E974C" w14:textId="77777777" w:rsidR="00E6276F" w:rsidRPr="00987295" w:rsidRDefault="00E6276F" w:rsidP="00E6276F">
            <w:r w:rsidRPr="00987295">
              <w:t>0</w:t>
            </w:r>
          </w:p>
        </w:tc>
        <w:tc>
          <w:tcPr>
            <w:tcW w:w="1237" w:type="dxa"/>
            <w:shd w:val="clear" w:color="000000" w:fill="FFFFFF"/>
            <w:noWrap/>
            <w:hideMark/>
          </w:tcPr>
          <w:p w14:paraId="7D6F051D" w14:textId="77777777" w:rsidR="00E6276F" w:rsidRPr="00987295" w:rsidRDefault="00E6276F" w:rsidP="00E6276F">
            <w:r w:rsidRPr="00987295">
              <w:t>9</w:t>
            </w:r>
          </w:p>
        </w:tc>
        <w:tc>
          <w:tcPr>
            <w:tcW w:w="1145" w:type="dxa"/>
            <w:shd w:val="clear" w:color="000000" w:fill="FFFFFF"/>
            <w:noWrap/>
            <w:hideMark/>
          </w:tcPr>
          <w:p w14:paraId="272426D1" w14:textId="77777777" w:rsidR="00E6276F" w:rsidRPr="00987295" w:rsidRDefault="00E6276F" w:rsidP="00E6276F">
            <w:r w:rsidRPr="00987295">
              <w:t>0</w:t>
            </w:r>
          </w:p>
        </w:tc>
        <w:tc>
          <w:tcPr>
            <w:tcW w:w="959" w:type="dxa"/>
            <w:shd w:val="clear" w:color="000000" w:fill="FFFFFF"/>
            <w:noWrap/>
            <w:vAlign w:val="bottom"/>
            <w:hideMark/>
          </w:tcPr>
          <w:p w14:paraId="30F1EE60"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21333</w:t>
            </w:r>
          </w:p>
        </w:tc>
        <w:tc>
          <w:tcPr>
            <w:tcW w:w="990" w:type="dxa"/>
            <w:shd w:val="clear" w:color="000000" w:fill="FFFFFF"/>
            <w:noWrap/>
            <w:vAlign w:val="bottom"/>
            <w:hideMark/>
          </w:tcPr>
          <w:p w14:paraId="4C52B988"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20</w:t>
            </w:r>
          </w:p>
        </w:tc>
        <w:tc>
          <w:tcPr>
            <w:tcW w:w="859" w:type="dxa"/>
            <w:shd w:val="clear" w:color="000000" w:fill="FFFFFF"/>
            <w:noWrap/>
            <w:vAlign w:val="bottom"/>
            <w:hideMark/>
          </w:tcPr>
          <w:p w14:paraId="1CA47C63"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1067</w:t>
            </w:r>
          </w:p>
        </w:tc>
        <w:tc>
          <w:tcPr>
            <w:tcW w:w="1094" w:type="dxa"/>
            <w:shd w:val="clear" w:color="000000" w:fill="FFFFFF"/>
            <w:noWrap/>
            <w:vAlign w:val="bottom"/>
            <w:hideMark/>
          </w:tcPr>
          <w:p w14:paraId="6D449D9B"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1067</w:t>
            </w:r>
          </w:p>
        </w:tc>
      </w:tr>
      <w:tr w:rsidR="0016188B" w:rsidRPr="003F3254" w14:paraId="28140C0C" w14:textId="77777777" w:rsidTr="0016188B">
        <w:trPr>
          <w:trHeight w:val="305"/>
        </w:trPr>
        <w:tc>
          <w:tcPr>
            <w:tcW w:w="1671" w:type="dxa"/>
            <w:shd w:val="clear" w:color="000000" w:fill="DDEBF7"/>
            <w:noWrap/>
            <w:hideMark/>
          </w:tcPr>
          <w:p w14:paraId="6B4C65C0" w14:textId="77777777" w:rsidR="00E6276F" w:rsidRPr="00987295" w:rsidRDefault="00E6276F" w:rsidP="00E6276F">
            <w:r w:rsidRPr="00987295">
              <w:t>Valeur moyenne</w:t>
            </w:r>
          </w:p>
        </w:tc>
        <w:tc>
          <w:tcPr>
            <w:tcW w:w="1093" w:type="dxa"/>
            <w:shd w:val="clear" w:color="000000" w:fill="DDEBF7"/>
            <w:noWrap/>
            <w:hideMark/>
          </w:tcPr>
          <w:p w14:paraId="6CE874DA" w14:textId="77777777" w:rsidR="00E6276F" w:rsidRPr="00987295" w:rsidRDefault="00E6276F" w:rsidP="00E6276F">
            <w:r w:rsidRPr="00987295">
              <w:t>3862</w:t>
            </w:r>
          </w:p>
        </w:tc>
        <w:tc>
          <w:tcPr>
            <w:tcW w:w="1237" w:type="dxa"/>
            <w:shd w:val="clear" w:color="000000" w:fill="DDEBF7"/>
            <w:noWrap/>
            <w:hideMark/>
          </w:tcPr>
          <w:p w14:paraId="2CD7C403" w14:textId="77777777" w:rsidR="00E6276F" w:rsidRPr="00987295" w:rsidRDefault="00E6276F" w:rsidP="00E6276F">
            <w:r w:rsidRPr="00987295">
              <w:t>6</w:t>
            </w:r>
          </w:p>
        </w:tc>
        <w:tc>
          <w:tcPr>
            <w:tcW w:w="1145" w:type="dxa"/>
            <w:shd w:val="clear" w:color="000000" w:fill="DDEBF7"/>
            <w:noWrap/>
            <w:hideMark/>
          </w:tcPr>
          <w:p w14:paraId="6C876175" w14:textId="77777777" w:rsidR="00E6276F" w:rsidRPr="00987295" w:rsidRDefault="00E6276F" w:rsidP="00E6276F">
            <w:r w:rsidRPr="00987295">
              <w:t>766</w:t>
            </w:r>
          </w:p>
        </w:tc>
        <w:tc>
          <w:tcPr>
            <w:tcW w:w="959" w:type="dxa"/>
            <w:shd w:val="clear" w:color="000000" w:fill="DDEBF7"/>
            <w:noWrap/>
            <w:vAlign w:val="bottom"/>
            <w:hideMark/>
          </w:tcPr>
          <w:p w14:paraId="20B2B274"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163135</w:t>
            </w:r>
          </w:p>
        </w:tc>
        <w:tc>
          <w:tcPr>
            <w:tcW w:w="990" w:type="dxa"/>
            <w:shd w:val="clear" w:color="000000" w:fill="DDEBF7"/>
            <w:noWrap/>
            <w:vAlign w:val="bottom"/>
            <w:hideMark/>
          </w:tcPr>
          <w:p w14:paraId="0274C3D1"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24</w:t>
            </w:r>
          </w:p>
        </w:tc>
        <w:tc>
          <w:tcPr>
            <w:tcW w:w="859" w:type="dxa"/>
            <w:shd w:val="clear" w:color="000000" w:fill="DDEBF7"/>
            <w:noWrap/>
            <w:vAlign w:val="bottom"/>
            <w:hideMark/>
          </w:tcPr>
          <w:p w14:paraId="5488DAD4"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6695</w:t>
            </w:r>
          </w:p>
        </w:tc>
        <w:tc>
          <w:tcPr>
            <w:tcW w:w="1094" w:type="dxa"/>
            <w:shd w:val="clear" w:color="000000" w:fill="DDEBF7"/>
            <w:noWrap/>
            <w:vAlign w:val="bottom"/>
            <w:hideMark/>
          </w:tcPr>
          <w:p w14:paraId="213FCFCF" w14:textId="77777777" w:rsidR="00E6276F" w:rsidRPr="003F3254" w:rsidRDefault="00E6276F" w:rsidP="00E6276F">
            <w:pPr>
              <w:spacing w:after="0" w:line="240" w:lineRule="auto"/>
              <w:jc w:val="right"/>
              <w:rPr>
                <w:rFonts w:eastAsia="Times New Roman" w:cs="Calibri"/>
                <w:color w:val="000000"/>
                <w:lang w:eastAsia="fr-FR"/>
              </w:rPr>
            </w:pPr>
            <w:r w:rsidRPr="003F3254">
              <w:rPr>
                <w:rFonts w:eastAsia="Times New Roman" w:cs="Calibri"/>
                <w:color w:val="000000"/>
                <w:lang w:eastAsia="fr-FR"/>
              </w:rPr>
              <w:t>5955</w:t>
            </w:r>
          </w:p>
        </w:tc>
      </w:tr>
    </w:tbl>
    <w:p w14:paraId="241EE5A7" w14:textId="77777777" w:rsidR="00E6276F" w:rsidRDefault="00C1666B" w:rsidP="005B4456">
      <w:pPr>
        <w:autoSpaceDE w:val="0"/>
        <w:autoSpaceDN w:val="0"/>
        <w:adjustRightInd w:val="0"/>
        <w:spacing w:before="240" w:after="0" w:line="240" w:lineRule="auto"/>
        <w:jc w:val="both"/>
        <w:rPr>
          <w:rFonts w:ascii="Arial Narrow" w:hAnsi="Arial Narrow"/>
          <w:b/>
          <w:bCs/>
        </w:rPr>
      </w:pPr>
      <w:r>
        <w:rPr>
          <w:rFonts w:ascii="Arial Narrow" w:hAnsi="Arial Narrow"/>
          <w:b/>
          <w:bCs/>
          <w:noProof/>
          <w:lang w:val="en-GB" w:eastAsia="en-GB"/>
        </w:rPr>
        <w:drawing>
          <wp:inline distT="0" distB="0" distL="0" distR="0" wp14:anchorId="1A1574B2" wp14:editId="442A9347">
            <wp:extent cx="2527300" cy="2676525"/>
            <wp:effectExtent l="0" t="0" r="635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7300" cy="2676525"/>
                    </a:xfrm>
                    <a:prstGeom prst="rect">
                      <a:avLst/>
                    </a:prstGeom>
                    <a:noFill/>
                  </pic:spPr>
                </pic:pic>
              </a:graphicData>
            </a:graphic>
          </wp:inline>
        </w:drawing>
      </w:r>
      <w:r>
        <w:rPr>
          <w:rFonts w:ascii="Arial Narrow" w:hAnsi="Arial Narrow"/>
          <w:b/>
          <w:bCs/>
          <w:noProof/>
          <w:lang w:val="en-GB" w:eastAsia="en-GB"/>
        </w:rPr>
        <w:drawing>
          <wp:inline distT="0" distB="0" distL="0" distR="0" wp14:anchorId="3060DC21" wp14:editId="0EE9AB2B">
            <wp:extent cx="3003550" cy="2678430"/>
            <wp:effectExtent l="0" t="0" r="635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3550" cy="2678430"/>
                    </a:xfrm>
                    <a:prstGeom prst="rect">
                      <a:avLst/>
                    </a:prstGeom>
                    <a:noFill/>
                  </pic:spPr>
                </pic:pic>
              </a:graphicData>
            </a:graphic>
          </wp:inline>
        </w:drawing>
      </w:r>
    </w:p>
    <w:p w14:paraId="505D0179" w14:textId="77777777" w:rsidR="00C1666B" w:rsidRPr="00FB6879" w:rsidRDefault="00C1666B" w:rsidP="005B4456">
      <w:pPr>
        <w:autoSpaceDE w:val="0"/>
        <w:autoSpaceDN w:val="0"/>
        <w:adjustRightInd w:val="0"/>
        <w:spacing w:before="240" w:after="0" w:line="240" w:lineRule="auto"/>
        <w:jc w:val="both"/>
        <w:rPr>
          <w:rFonts w:ascii="Arial Narrow" w:hAnsi="Arial Narrow"/>
          <w:bCs/>
          <w:iCs/>
        </w:rPr>
      </w:pPr>
      <w:r w:rsidRPr="00177565">
        <w:rPr>
          <w:rFonts w:ascii="Arial Narrow" w:hAnsi="Arial Narrow"/>
          <w:b/>
          <w:bCs/>
          <w:i/>
          <w:iCs/>
          <w:color w:val="00B050"/>
          <w:sz w:val="18"/>
          <w:szCs w:val="18"/>
        </w:rPr>
        <w:t>Sou</w:t>
      </w:r>
      <w:r>
        <w:rPr>
          <w:rFonts w:ascii="Arial Narrow" w:hAnsi="Arial Narrow"/>
          <w:b/>
          <w:bCs/>
          <w:i/>
          <w:iCs/>
          <w:color w:val="00B050"/>
          <w:sz w:val="18"/>
          <w:szCs w:val="18"/>
        </w:rPr>
        <w:t xml:space="preserve">rces : Base des données du </w:t>
      </w:r>
      <w:r w:rsidR="00FB6879">
        <w:rPr>
          <w:rFonts w:ascii="Arial Narrow" w:hAnsi="Arial Narrow"/>
          <w:b/>
          <w:bCs/>
          <w:i/>
          <w:iCs/>
          <w:color w:val="00B050"/>
          <w:sz w:val="18"/>
          <w:szCs w:val="18"/>
        </w:rPr>
        <w:t>projet/suivi des groupements AVEC</w:t>
      </w:r>
    </w:p>
    <w:p w14:paraId="1B0E5594" w14:textId="2A02D7D5" w:rsidR="00325F08" w:rsidRPr="006D5583" w:rsidRDefault="00325F08" w:rsidP="00706493">
      <w:pPr>
        <w:autoSpaceDE w:val="0"/>
        <w:autoSpaceDN w:val="0"/>
        <w:adjustRightInd w:val="0"/>
        <w:spacing w:before="240" w:after="0" w:line="240" w:lineRule="auto"/>
        <w:jc w:val="both"/>
        <w:rPr>
          <w:rFonts w:ascii="Arial Narrow" w:hAnsi="Arial Narrow"/>
          <w:bCs/>
          <w:iCs/>
        </w:rPr>
      </w:pPr>
      <w:r w:rsidRPr="006D5583">
        <w:rPr>
          <w:rFonts w:ascii="Arial Narrow" w:hAnsi="Arial Narrow"/>
          <w:bCs/>
          <w:iCs/>
        </w:rPr>
        <w:t>Le projet a favorisé l’</w:t>
      </w:r>
      <w:r w:rsidR="006D5583" w:rsidRPr="006D5583">
        <w:rPr>
          <w:rFonts w:ascii="Arial Narrow" w:hAnsi="Arial Narrow"/>
          <w:bCs/>
          <w:iCs/>
        </w:rPr>
        <w:t>accès</w:t>
      </w:r>
      <w:r w:rsidRPr="006D5583">
        <w:rPr>
          <w:rFonts w:ascii="Arial Narrow" w:hAnsi="Arial Narrow"/>
          <w:bCs/>
          <w:iCs/>
        </w:rPr>
        <w:t xml:space="preserve"> au </w:t>
      </w:r>
      <w:r w:rsidR="006D5583" w:rsidRPr="006D5583">
        <w:rPr>
          <w:rFonts w:ascii="Arial Narrow" w:hAnsi="Arial Narrow"/>
          <w:bCs/>
          <w:iCs/>
        </w:rPr>
        <w:t>crédit</w:t>
      </w:r>
      <w:r w:rsidRPr="006D5583">
        <w:rPr>
          <w:rFonts w:ascii="Arial Narrow" w:hAnsi="Arial Narrow"/>
          <w:bCs/>
          <w:iCs/>
        </w:rPr>
        <w:t xml:space="preserve"> </w:t>
      </w:r>
      <w:r w:rsidR="00D8764F">
        <w:rPr>
          <w:rFonts w:ascii="Arial Narrow" w:hAnsi="Arial Narrow"/>
          <w:bCs/>
          <w:iCs/>
        </w:rPr>
        <w:t>à</w:t>
      </w:r>
      <w:r w:rsidRPr="006D5583">
        <w:rPr>
          <w:rFonts w:ascii="Arial Narrow" w:hAnsi="Arial Narrow"/>
          <w:bCs/>
          <w:iCs/>
        </w:rPr>
        <w:t xml:space="preserve"> plus 160 per</w:t>
      </w:r>
      <w:r w:rsidR="006D5583" w:rsidRPr="006D5583">
        <w:rPr>
          <w:rFonts w:ascii="Arial Narrow" w:hAnsi="Arial Narrow"/>
          <w:bCs/>
          <w:iCs/>
        </w:rPr>
        <w:t>s</w:t>
      </w:r>
      <w:r w:rsidRPr="006D5583">
        <w:rPr>
          <w:rFonts w:ascii="Arial Narrow" w:hAnsi="Arial Narrow"/>
          <w:bCs/>
          <w:iCs/>
        </w:rPr>
        <w:t xml:space="preserve">onnes dont </w:t>
      </w:r>
      <w:r w:rsidR="006D5583" w:rsidRPr="006D5583">
        <w:rPr>
          <w:rFonts w:ascii="Arial Narrow" w:hAnsi="Arial Narrow"/>
          <w:bCs/>
          <w:iCs/>
        </w:rPr>
        <w:t>près</w:t>
      </w:r>
      <w:r w:rsidRPr="006D5583">
        <w:rPr>
          <w:rFonts w:ascii="Arial Narrow" w:hAnsi="Arial Narrow"/>
          <w:bCs/>
          <w:iCs/>
        </w:rPr>
        <w:t xml:space="preserve"> de 75% de femmes </w:t>
      </w:r>
      <w:r w:rsidR="006D5583" w:rsidRPr="006D5583">
        <w:rPr>
          <w:rFonts w:ascii="Arial Narrow" w:hAnsi="Arial Narrow"/>
          <w:bCs/>
          <w:iCs/>
        </w:rPr>
        <w:t>grâce</w:t>
      </w:r>
      <w:r w:rsidRPr="006D5583">
        <w:rPr>
          <w:rFonts w:ascii="Arial Narrow" w:hAnsi="Arial Narrow"/>
          <w:bCs/>
          <w:iCs/>
        </w:rPr>
        <w:t xml:space="preserve"> au </w:t>
      </w:r>
      <w:r w:rsidR="006D5583" w:rsidRPr="006D5583">
        <w:rPr>
          <w:rFonts w:ascii="Arial Narrow" w:hAnsi="Arial Narrow"/>
          <w:bCs/>
          <w:iCs/>
        </w:rPr>
        <w:t>système</w:t>
      </w:r>
      <w:r w:rsidRPr="006D5583">
        <w:rPr>
          <w:rFonts w:ascii="Arial Narrow" w:hAnsi="Arial Narrow"/>
          <w:bCs/>
          <w:iCs/>
        </w:rPr>
        <w:t xml:space="preserve"> AVEC mis en place seulement trois mois </w:t>
      </w:r>
      <w:r w:rsidR="006D5583" w:rsidRPr="006D5583">
        <w:rPr>
          <w:rFonts w:ascii="Arial Narrow" w:hAnsi="Arial Narrow"/>
          <w:bCs/>
          <w:iCs/>
        </w:rPr>
        <w:t>après</w:t>
      </w:r>
      <w:r w:rsidRPr="006D5583">
        <w:rPr>
          <w:rFonts w:ascii="Arial Narrow" w:hAnsi="Arial Narrow"/>
          <w:bCs/>
          <w:iCs/>
        </w:rPr>
        <w:t xml:space="preserve"> son lancement. Par ailleurs le nombre moyen des membre</w:t>
      </w:r>
      <w:r w:rsidR="006D5583" w:rsidRPr="006D5583">
        <w:rPr>
          <w:rFonts w:ascii="Arial Narrow" w:hAnsi="Arial Narrow"/>
          <w:bCs/>
          <w:iCs/>
        </w:rPr>
        <w:t>s</w:t>
      </w:r>
      <w:r w:rsidRPr="006D5583">
        <w:rPr>
          <w:rFonts w:ascii="Arial Narrow" w:hAnsi="Arial Narrow"/>
          <w:bCs/>
          <w:iCs/>
        </w:rPr>
        <w:t xml:space="preserve"> des groupement</w:t>
      </w:r>
      <w:r w:rsidR="006D5583" w:rsidRPr="006D5583">
        <w:rPr>
          <w:rFonts w:ascii="Arial Narrow" w:hAnsi="Arial Narrow"/>
          <w:bCs/>
          <w:iCs/>
        </w:rPr>
        <w:t>s</w:t>
      </w:r>
      <w:r w:rsidRPr="006D5583">
        <w:rPr>
          <w:rFonts w:ascii="Arial Narrow" w:hAnsi="Arial Narrow"/>
          <w:bCs/>
          <w:iCs/>
        </w:rPr>
        <w:t xml:space="preserve"> qui participent à l’épargne a aussi augmenté de 6 au moment du profilage</w:t>
      </w:r>
      <w:r w:rsidR="006D5583" w:rsidRPr="006D5583">
        <w:rPr>
          <w:rFonts w:ascii="Arial Narrow" w:hAnsi="Arial Narrow"/>
          <w:bCs/>
          <w:iCs/>
        </w:rPr>
        <w:t xml:space="preserve"> à</w:t>
      </w:r>
      <w:r w:rsidRPr="006D5583">
        <w:rPr>
          <w:rFonts w:ascii="Arial Narrow" w:hAnsi="Arial Narrow"/>
          <w:bCs/>
          <w:iCs/>
        </w:rPr>
        <w:t xml:space="preserve"> 23 actuellement.</w:t>
      </w:r>
    </w:p>
    <w:p w14:paraId="0FF5C158" w14:textId="77777777" w:rsidR="00706493" w:rsidRPr="00FA38A1" w:rsidRDefault="00706493" w:rsidP="00706493">
      <w:pPr>
        <w:autoSpaceDE w:val="0"/>
        <w:autoSpaceDN w:val="0"/>
        <w:adjustRightInd w:val="0"/>
        <w:spacing w:before="240" w:after="0" w:line="240" w:lineRule="auto"/>
        <w:jc w:val="both"/>
        <w:rPr>
          <w:rFonts w:ascii="Arial Narrow" w:hAnsi="Arial Narrow"/>
          <w:bCs/>
        </w:rPr>
      </w:pPr>
      <w:r w:rsidRPr="00A56082">
        <w:rPr>
          <w:rFonts w:ascii="Arial Narrow" w:hAnsi="Arial Narrow"/>
          <w:b/>
          <w:bCs/>
          <w:iCs/>
          <w:color w:val="0070C0"/>
        </w:rPr>
        <w:t>Activi</w:t>
      </w:r>
      <w:r w:rsidR="00FA38A1">
        <w:rPr>
          <w:rFonts w:ascii="Arial Narrow" w:hAnsi="Arial Narrow"/>
          <w:b/>
          <w:bCs/>
          <w:color w:val="0070C0"/>
        </w:rPr>
        <w:t>té 3</w:t>
      </w:r>
      <w:r w:rsidRPr="00A56082">
        <w:rPr>
          <w:rFonts w:ascii="Arial Narrow" w:hAnsi="Arial Narrow"/>
          <w:b/>
          <w:bCs/>
          <w:color w:val="0070C0"/>
        </w:rPr>
        <w:t>.4</w:t>
      </w:r>
      <w:r w:rsidRPr="00A56082">
        <w:rPr>
          <w:rFonts w:ascii="Arial Narrow" w:hAnsi="Arial Narrow"/>
          <w:b/>
          <w:bCs/>
          <w:i/>
          <w:iCs/>
          <w:color w:val="0070C0"/>
        </w:rPr>
        <w:t xml:space="preserve"> : </w:t>
      </w:r>
      <w:r w:rsidRPr="00A56082">
        <w:rPr>
          <w:rFonts w:ascii="Arial Narrow" w:hAnsi="Arial Narrow"/>
          <w:b/>
          <w:bCs/>
          <w:color w:val="0070C0"/>
        </w:rPr>
        <w:t>Etude au cas par cas des demandes individuelles des bénéficiaires en donnant la priorité à la formation professionnelle ou technique aux corps des métiers</w:t>
      </w:r>
    </w:p>
    <w:p w14:paraId="620717BF" w14:textId="0E352AC9" w:rsidR="0020024C" w:rsidRDefault="009C3993" w:rsidP="00706493">
      <w:pPr>
        <w:autoSpaceDE w:val="0"/>
        <w:autoSpaceDN w:val="0"/>
        <w:adjustRightInd w:val="0"/>
        <w:spacing w:before="240" w:after="0" w:line="240" w:lineRule="auto"/>
        <w:jc w:val="both"/>
        <w:rPr>
          <w:rFonts w:ascii="Arial Narrow" w:hAnsi="Arial Narrow"/>
          <w:bCs/>
        </w:rPr>
      </w:pPr>
      <w:r>
        <w:rPr>
          <w:rFonts w:ascii="Arial Narrow" w:hAnsi="Arial Narrow"/>
          <w:bCs/>
        </w:rPr>
        <w:t>En fonction des besoins techniques identifiés au sein des groupements</w:t>
      </w:r>
      <w:r w:rsidR="00D1571B">
        <w:rPr>
          <w:rFonts w:ascii="Arial Narrow" w:hAnsi="Arial Narrow"/>
          <w:bCs/>
        </w:rPr>
        <w:t>/associations ciblés, une association des femmes handicapées</w:t>
      </w:r>
      <w:r w:rsidR="005B446E">
        <w:rPr>
          <w:rFonts w:ascii="Arial Narrow" w:hAnsi="Arial Narrow"/>
          <w:bCs/>
        </w:rPr>
        <w:t xml:space="preserve"> associé</w:t>
      </w:r>
      <w:r w:rsidR="006D5583">
        <w:rPr>
          <w:rFonts w:ascii="Arial Narrow" w:hAnsi="Arial Narrow"/>
          <w:bCs/>
        </w:rPr>
        <w:t>e</w:t>
      </w:r>
      <w:r w:rsidR="005B446E">
        <w:rPr>
          <w:rFonts w:ascii="Arial Narrow" w:hAnsi="Arial Narrow"/>
          <w:bCs/>
        </w:rPr>
        <w:t xml:space="preserve"> avec les 3 autres groupements</w:t>
      </w:r>
      <w:r w:rsidR="00D1571B">
        <w:rPr>
          <w:rFonts w:ascii="Arial Narrow" w:hAnsi="Arial Narrow"/>
          <w:bCs/>
        </w:rPr>
        <w:t xml:space="preserve"> sur 20 Groupements/associations a</w:t>
      </w:r>
      <w:r w:rsidR="007A2D1F">
        <w:rPr>
          <w:rFonts w:ascii="Arial Narrow" w:hAnsi="Arial Narrow"/>
          <w:bCs/>
        </w:rPr>
        <w:t xml:space="preserve"> bénéficié de la formation en saponification via la production du savon Marseille</w:t>
      </w:r>
      <w:r w:rsidR="00D1571B">
        <w:rPr>
          <w:rFonts w:ascii="Arial Narrow" w:hAnsi="Arial Narrow"/>
          <w:bCs/>
        </w:rPr>
        <w:t xml:space="preserve"> parfumé</w:t>
      </w:r>
      <w:r w:rsidR="007A2D1F">
        <w:rPr>
          <w:rFonts w:ascii="Arial Narrow" w:hAnsi="Arial Narrow"/>
          <w:bCs/>
        </w:rPr>
        <w:t>.</w:t>
      </w:r>
      <w:r w:rsidR="0020024C">
        <w:rPr>
          <w:rFonts w:ascii="Arial Narrow" w:hAnsi="Arial Narrow"/>
          <w:bCs/>
        </w:rPr>
        <w:t xml:space="preserve"> Le groupement des forgerons dans le même optique a aussi bénéficié de la formation en soudure et est doté de poste de soudure. Ces</w:t>
      </w:r>
      <w:r w:rsidR="004B63E7">
        <w:rPr>
          <w:rFonts w:ascii="Arial Narrow" w:hAnsi="Arial Narrow"/>
          <w:bCs/>
        </w:rPr>
        <w:t xml:space="preserve"> Association</w:t>
      </w:r>
      <w:r w:rsidR="0020024C">
        <w:rPr>
          <w:rFonts w:ascii="Arial Narrow" w:hAnsi="Arial Narrow"/>
          <w:bCs/>
        </w:rPr>
        <w:t xml:space="preserve">s ont </w:t>
      </w:r>
      <w:r w:rsidR="007A2D1F">
        <w:rPr>
          <w:rFonts w:ascii="Arial Narrow" w:hAnsi="Arial Narrow"/>
          <w:bCs/>
        </w:rPr>
        <w:t>été formé</w:t>
      </w:r>
      <w:r w:rsidR="004B63E7">
        <w:rPr>
          <w:rFonts w:ascii="Arial Narrow" w:hAnsi="Arial Narrow"/>
          <w:bCs/>
        </w:rPr>
        <w:t>e</w:t>
      </w:r>
      <w:r w:rsidR="00D8764F">
        <w:rPr>
          <w:rFonts w:ascii="Arial Narrow" w:hAnsi="Arial Narrow"/>
          <w:bCs/>
        </w:rPr>
        <w:t>s</w:t>
      </w:r>
      <w:r w:rsidR="004B63E7">
        <w:rPr>
          <w:rFonts w:ascii="Arial Narrow" w:hAnsi="Arial Narrow"/>
          <w:bCs/>
        </w:rPr>
        <w:t xml:space="preserve"> </w:t>
      </w:r>
      <w:r w:rsidR="0020024C">
        <w:rPr>
          <w:rFonts w:ascii="Arial Narrow" w:hAnsi="Arial Narrow"/>
          <w:bCs/>
        </w:rPr>
        <w:t>pour la mise en place d’un comité de gestion</w:t>
      </w:r>
      <w:r w:rsidR="00173E1D">
        <w:rPr>
          <w:rFonts w:ascii="Arial Narrow" w:hAnsi="Arial Narrow"/>
          <w:bCs/>
        </w:rPr>
        <w:t>.</w:t>
      </w:r>
      <w:r w:rsidR="0020024C">
        <w:rPr>
          <w:rFonts w:ascii="Arial Narrow" w:hAnsi="Arial Narrow"/>
          <w:bCs/>
        </w:rPr>
        <w:t xml:space="preserve"> Le comité de gestion dispose</w:t>
      </w:r>
      <w:r w:rsidR="004B63E7">
        <w:rPr>
          <w:rFonts w:ascii="Arial Narrow" w:hAnsi="Arial Narrow"/>
          <w:bCs/>
        </w:rPr>
        <w:t xml:space="preserve"> </w:t>
      </w:r>
      <w:r w:rsidR="0020024C">
        <w:rPr>
          <w:rFonts w:ascii="Arial Narrow" w:hAnsi="Arial Narrow"/>
          <w:bCs/>
        </w:rPr>
        <w:t>d’</w:t>
      </w:r>
      <w:r w:rsidR="004B63E7">
        <w:rPr>
          <w:rFonts w:ascii="Arial Narrow" w:hAnsi="Arial Narrow"/>
          <w:bCs/>
        </w:rPr>
        <w:t>un bâtiment pris en location de 12</w:t>
      </w:r>
      <w:r w:rsidR="0020024C">
        <w:rPr>
          <w:rFonts w:ascii="Arial Narrow" w:hAnsi="Arial Narrow"/>
          <w:bCs/>
        </w:rPr>
        <w:t xml:space="preserve"> mois par le projet et sont</w:t>
      </w:r>
      <w:r w:rsidR="004B63E7">
        <w:rPr>
          <w:rFonts w:ascii="Arial Narrow" w:hAnsi="Arial Narrow"/>
          <w:bCs/>
        </w:rPr>
        <w:t xml:space="preserve"> dotée des kits</w:t>
      </w:r>
      <w:r w:rsidR="0020024C">
        <w:rPr>
          <w:rFonts w:ascii="Arial Narrow" w:hAnsi="Arial Narrow"/>
          <w:bCs/>
        </w:rPr>
        <w:t xml:space="preserve"> présentant dans le tableau ci-dessous</w:t>
      </w:r>
      <w:r w:rsidR="004B63E7">
        <w:rPr>
          <w:rFonts w:ascii="Arial Narrow" w:hAnsi="Arial Narrow"/>
          <w:bCs/>
        </w:rPr>
        <w:t>.</w:t>
      </w:r>
    </w:p>
    <w:p w14:paraId="4526DEDE" w14:textId="77777777" w:rsidR="00C5159A" w:rsidRDefault="00C5159A" w:rsidP="00706493">
      <w:pPr>
        <w:autoSpaceDE w:val="0"/>
        <w:autoSpaceDN w:val="0"/>
        <w:adjustRightInd w:val="0"/>
        <w:spacing w:before="240" w:after="0" w:line="240" w:lineRule="auto"/>
        <w:jc w:val="both"/>
        <w:rPr>
          <w:rFonts w:ascii="Arial Narrow" w:hAnsi="Arial Narrow"/>
          <w:bCs/>
        </w:rPr>
      </w:pPr>
    </w:p>
    <w:tbl>
      <w:tblPr>
        <w:tblStyle w:val="TableGrid3"/>
        <w:tblW w:w="0" w:type="auto"/>
        <w:tblLook w:val="04A0" w:firstRow="1" w:lastRow="0" w:firstColumn="1" w:lastColumn="0" w:noHBand="0" w:noVBand="1"/>
      </w:tblPr>
      <w:tblGrid>
        <w:gridCol w:w="808"/>
        <w:gridCol w:w="6260"/>
        <w:gridCol w:w="1992"/>
      </w:tblGrid>
      <w:tr w:rsidR="00A5499F" w:rsidRPr="00A5499F" w14:paraId="75E53E64" w14:textId="77777777" w:rsidTr="00591F7B">
        <w:tc>
          <w:tcPr>
            <w:tcW w:w="817" w:type="dxa"/>
            <w:shd w:val="clear" w:color="auto" w:fill="B4C6E7" w:themeFill="accent1" w:themeFillTint="66"/>
          </w:tcPr>
          <w:p w14:paraId="7F40B460" w14:textId="77777777" w:rsidR="00A5499F" w:rsidRPr="00A5499F" w:rsidRDefault="00A5499F" w:rsidP="00A5499F">
            <w:pPr>
              <w:spacing w:after="0" w:line="240" w:lineRule="auto"/>
              <w:rPr>
                <w:b/>
              </w:rPr>
            </w:pPr>
            <w:r w:rsidRPr="00A5499F">
              <w:rPr>
                <w:b/>
              </w:rPr>
              <w:t>N°</w:t>
            </w:r>
          </w:p>
        </w:tc>
        <w:tc>
          <w:tcPr>
            <w:tcW w:w="6379" w:type="dxa"/>
            <w:shd w:val="clear" w:color="auto" w:fill="B4C6E7" w:themeFill="accent1" w:themeFillTint="66"/>
          </w:tcPr>
          <w:p w14:paraId="7054BCE2" w14:textId="77777777" w:rsidR="00A5499F" w:rsidRPr="00A5499F" w:rsidRDefault="00A5499F" w:rsidP="00A5499F">
            <w:pPr>
              <w:spacing w:after="0" w:line="240" w:lineRule="auto"/>
              <w:jc w:val="center"/>
              <w:rPr>
                <w:b/>
              </w:rPr>
            </w:pPr>
            <w:r w:rsidRPr="00A5499F">
              <w:rPr>
                <w:b/>
              </w:rPr>
              <w:t>Désignation</w:t>
            </w:r>
          </w:p>
        </w:tc>
        <w:tc>
          <w:tcPr>
            <w:tcW w:w="2016" w:type="dxa"/>
            <w:shd w:val="clear" w:color="auto" w:fill="B4C6E7" w:themeFill="accent1" w:themeFillTint="66"/>
          </w:tcPr>
          <w:p w14:paraId="7DDF2D99" w14:textId="77777777" w:rsidR="00A5499F" w:rsidRPr="00A5499F" w:rsidRDefault="00A5499F" w:rsidP="00A5499F">
            <w:pPr>
              <w:spacing w:after="0" w:line="240" w:lineRule="auto"/>
              <w:rPr>
                <w:b/>
              </w:rPr>
            </w:pPr>
            <w:r w:rsidRPr="00A5499F">
              <w:rPr>
                <w:b/>
              </w:rPr>
              <w:t>Quantité</w:t>
            </w:r>
          </w:p>
        </w:tc>
      </w:tr>
      <w:tr w:rsidR="00A5499F" w:rsidRPr="00A5499F" w14:paraId="40D5586F" w14:textId="77777777" w:rsidTr="00C67AD2">
        <w:tc>
          <w:tcPr>
            <w:tcW w:w="817" w:type="dxa"/>
          </w:tcPr>
          <w:p w14:paraId="76976D3F" w14:textId="77777777" w:rsidR="00A5499F" w:rsidRPr="00A5499F" w:rsidRDefault="00A5499F" w:rsidP="00A5499F">
            <w:pPr>
              <w:spacing w:after="0" w:line="240" w:lineRule="auto"/>
              <w:rPr>
                <w:b/>
              </w:rPr>
            </w:pPr>
            <w:r w:rsidRPr="00A5499F">
              <w:rPr>
                <w:b/>
              </w:rPr>
              <w:t>1</w:t>
            </w:r>
          </w:p>
        </w:tc>
        <w:tc>
          <w:tcPr>
            <w:tcW w:w="6379" w:type="dxa"/>
            <w:vAlign w:val="center"/>
          </w:tcPr>
          <w:p w14:paraId="2A4711E2" w14:textId="77777777" w:rsidR="00A5499F" w:rsidRPr="00A5499F" w:rsidRDefault="00A5499F" w:rsidP="00A5499F">
            <w:pPr>
              <w:spacing w:after="0" w:line="240" w:lineRule="auto"/>
              <w:rPr>
                <w:b/>
              </w:rPr>
            </w:pPr>
            <w:r w:rsidRPr="00A5499F">
              <w:rPr>
                <w:rFonts w:eastAsia="Times New Roman" w:cs="Calibri"/>
                <w:lang w:eastAsia="en-GB"/>
              </w:rPr>
              <w:t xml:space="preserve">Bâches </w:t>
            </w:r>
          </w:p>
        </w:tc>
        <w:tc>
          <w:tcPr>
            <w:tcW w:w="2016" w:type="dxa"/>
          </w:tcPr>
          <w:p w14:paraId="0385D8A8" w14:textId="77777777" w:rsidR="00A5499F" w:rsidRPr="00A5499F" w:rsidRDefault="00C42F6E" w:rsidP="00A5499F">
            <w:pPr>
              <w:spacing w:after="0" w:line="240" w:lineRule="auto"/>
              <w:rPr>
                <w:b/>
              </w:rPr>
            </w:pPr>
            <w:r>
              <w:rPr>
                <w:b/>
              </w:rPr>
              <w:t>2</w:t>
            </w:r>
          </w:p>
        </w:tc>
      </w:tr>
      <w:tr w:rsidR="00A5499F" w:rsidRPr="00A5499F" w14:paraId="5FBD0776" w14:textId="77777777" w:rsidTr="00C67AD2">
        <w:tc>
          <w:tcPr>
            <w:tcW w:w="817" w:type="dxa"/>
          </w:tcPr>
          <w:p w14:paraId="53AE6507" w14:textId="77777777" w:rsidR="00A5499F" w:rsidRPr="00A5499F" w:rsidRDefault="00A5499F" w:rsidP="00A5499F">
            <w:pPr>
              <w:spacing w:after="0" w:line="240" w:lineRule="auto"/>
              <w:rPr>
                <w:b/>
              </w:rPr>
            </w:pPr>
            <w:r w:rsidRPr="00A5499F">
              <w:rPr>
                <w:b/>
              </w:rPr>
              <w:t>2</w:t>
            </w:r>
          </w:p>
        </w:tc>
        <w:tc>
          <w:tcPr>
            <w:tcW w:w="6379" w:type="dxa"/>
            <w:vAlign w:val="center"/>
          </w:tcPr>
          <w:p w14:paraId="64669B0D" w14:textId="77777777" w:rsidR="00A5499F" w:rsidRPr="00A5499F" w:rsidRDefault="00A5499F" w:rsidP="00A5499F">
            <w:pPr>
              <w:spacing w:after="0" w:line="240" w:lineRule="auto"/>
              <w:rPr>
                <w:b/>
              </w:rPr>
            </w:pPr>
            <w:r w:rsidRPr="00A5499F">
              <w:rPr>
                <w:rFonts w:eastAsia="Times New Roman" w:cs="Calibri"/>
                <w:lang w:eastAsia="en-GB"/>
              </w:rPr>
              <w:t xml:space="preserve">Gants </w:t>
            </w:r>
          </w:p>
        </w:tc>
        <w:tc>
          <w:tcPr>
            <w:tcW w:w="2016" w:type="dxa"/>
          </w:tcPr>
          <w:p w14:paraId="4F5735F0" w14:textId="77777777" w:rsidR="00A5499F" w:rsidRPr="00A5499F" w:rsidRDefault="00C42F6E" w:rsidP="00A5499F">
            <w:pPr>
              <w:spacing w:after="0" w:line="240" w:lineRule="auto"/>
              <w:rPr>
                <w:b/>
              </w:rPr>
            </w:pPr>
            <w:r>
              <w:rPr>
                <w:b/>
              </w:rPr>
              <w:t>1</w:t>
            </w:r>
          </w:p>
        </w:tc>
      </w:tr>
      <w:tr w:rsidR="00A5499F" w:rsidRPr="00A5499F" w14:paraId="21BA3876" w14:textId="77777777" w:rsidTr="00C67AD2">
        <w:tc>
          <w:tcPr>
            <w:tcW w:w="817" w:type="dxa"/>
          </w:tcPr>
          <w:p w14:paraId="71D41A72" w14:textId="77777777" w:rsidR="00A5499F" w:rsidRPr="00A5499F" w:rsidRDefault="00A5499F" w:rsidP="00A5499F">
            <w:pPr>
              <w:spacing w:after="0" w:line="240" w:lineRule="auto"/>
              <w:rPr>
                <w:b/>
              </w:rPr>
            </w:pPr>
            <w:r w:rsidRPr="00A5499F">
              <w:rPr>
                <w:b/>
              </w:rPr>
              <w:t>3</w:t>
            </w:r>
          </w:p>
        </w:tc>
        <w:tc>
          <w:tcPr>
            <w:tcW w:w="6379" w:type="dxa"/>
            <w:vAlign w:val="center"/>
          </w:tcPr>
          <w:p w14:paraId="71078CC9" w14:textId="77777777" w:rsidR="00A5499F" w:rsidRPr="00A5499F" w:rsidRDefault="00A5499F" w:rsidP="00A5499F">
            <w:pPr>
              <w:spacing w:after="0" w:line="240" w:lineRule="auto"/>
              <w:rPr>
                <w:b/>
              </w:rPr>
            </w:pPr>
            <w:r w:rsidRPr="00A5499F">
              <w:rPr>
                <w:rFonts w:eastAsia="Times New Roman" w:cs="Calibri"/>
                <w:lang w:eastAsia="en-GB"/>
              </w:rPr>
              <w:t>Chaussette</w:t>
            </w:r>
          </w:p>
        </w:tc>
        <w:tc>
          <w:tcPr>
            <w:tcW w:w="2016" w:type="dxa"/>
          </w:tcPr>
          <w:p w14:paraId="49B0E126" w14:textId="77777777" w:rsidR="00A5499F" w:rsidRPr="00A5499F" w:rsidRDefault="00C42F6E" w:rsidP="00A5499F">
            <w:pPr>
              <w:spacing w:after="0" w:line="240" w:lineRule="auto"/>
              <w:rPr>
                <w:b/>
              </w:rPr>
            </w:pPr>
            <w:r>
              <w:rPr>
                <w:b/>
              </w:rPr>
              <w:t>11</w:t>
            </w:r>
          </w:p>
        </w:tc>
      </w:tr>
      <w:tr w:rsidR="00A5499F" w:rsidRPr="00A5499F" w14:paraId="640E5656" w14:textId="77777777" w:rsidTr="00C67AD2">
        <w:tc>
          <w:tcPr>
            <w:tcW w:w="817" w:type="dxa"/>
          </w:tcPr>
          <w:p w14:paraId="0014CF8D" w14:textId="77777777" w:rsidR="00A5499F" w:rsidRPr="00A5499F" w:rsidRDefault="00A5499F" w:rsidP="00A5499F">
            <w:pPr>
              <w:spacing w:after="0" w:line="240" w:lineRule="auto"/>
              <w:rPr>
                <w:b/>
              </w:rPr>
            </w:pPr>
            <w:r w:rsidRPr="00A5499F">
              <w:rPr>
                <w:b/>
              </w:rPr>
              <w:t>4</w:t>
            </w:r>
          </w:p>
        </w:tc>
        <w:tc>
          <w:tcPr>
            <w:tcW w:w="6379" w:type="dxa"/>
            <w:vAlign w:val="center"/>
          </w:tcPr>
          <w:p w14:paraId="396B0F0B" w14:textId="77777777" w:rsidR="00A5499F" w:rsidRPr="00A5499F" w:rsidRDefault="00A5499F" w:rsidP="00A5499F">
            <w:pPr>
              <w:spacing w:after="0" w:line="240" w:lineRule="auto"/>
              <w:rPr>
                <w:b/>
              </w:rPr>
            </w:pPr>
            <w:r w:rsidRPr="00A5499F">
              <w:rPr>
                <w:rFonts w:eastAsia="Times New Roman" w:cs="Calibri"/>
                <w:lang w:eastAsia="en-GB"/>
              </w:rPr>
              <w:t>Gobelets GM</w:t>
            </w:r>
          </w:p>
        </w:tc>
        <w:tc>
          <w:tcPr>
            <w:tcW w:w="2016" w:type="dxa"/>
          </w:tcPr>
          <w:p w14:paraId="5B2CE306" w14:textId="77777777" w:rsidR="00A5499F" w:rsidRPr="00A5499F" w:rsidRDefault="00C42F6E" w:rsidP="00A5499F">
            <w:pPr>
              <w:spacing w:after="0" w:line="240" w:lineRule="auto"/>
              <w:rPr>
                <w:b/>
              </w:rPr>
            </w:pPr>
            <w:r>
              <w:rPr>
                <w:b/>
              </w:rPr>
              <w:t>2</w:t>
            </w:r>
          </w:p>
        </w:tc>
      </w:tr>
      <w:tr w:rsidR="00A5499F" w:rsidRPr="00A5499F" w14:paraId="35D1E505" w14:textId="77777777" w:rsidTr="00C67AD2">
        <w:tc>
          <w:tcPr>
            <w:tcW w:w="817" w:type="dxa"/>
          </w:tcPr>
          <w:p w14:paraId="1513166F" w14:textId="77777777" w:rsidR="00A5499F" w:rsidRPr="00A5499F" w:rsidRDefault="00A5499F" w:rsidP="00A5499F">
            <w:pPr>
              <w:spacing w:after="0" w:line="240" w:lineRule="auto"/>
              <w:rPr>
                <w:b/>
              </w:rPr>
            </w:pPr>
            <w:r w:rsidRPr="00A5499F">
              <w:rPr>
                <w:b/>
              </w:rPr>
              <w:t>5</w:t>
            </w:r>
          </w:p>
        </w:tc>
        <w:tc>
          <w:tcPr>
            <w:tcW w:w="6379" w:type="dxa"/>
            <w:vAlign w:val="center"/>
          </w:tcPr>
          <w:p w14:paraId="18505719" w14:textId="77777777" w:rsidR="00A5499F" w:rsidRPr="00A5499F" w:rsidRDefault="00A5499F" w:rsidP="00A5499F">
            <w:pPr>
              <w:spacing w:after="0" w:line="240" w:lineRule="auto"/>
              <w:rPr>
                <w:b/>
              </w:rPr>
            </w:pPr>
            <w:r w:rsidRPr="00A5499F">
              <w:rPr>
                <w:rFonts w:eastAsia="Times New Roman" w:cs="Calibri"/>
                <w:lang w:eastAsia="en-GB"/>
              </w:rPr>
              <w:t>Nylon de s</w:t>
            </w:r>
            <w:r w:rsidRPr="00A5499F">
              <w:rPr>
                <w:rFonts w:eastAsia="Times New Roman" w:cs="Calibri"/>
                <w:lang w:val="fr-BE" w:eastAsia="en-GB"/>
              </w:rPr>
              <w:t>é</w:t>
            </w:r>
            <w:r w:rsidRPr="00A5499F">
              <w:rPr>
                <w:rFonts w:eastAsia="Times New Roman" w:cs="Calibri"/>
                <w:lang w:eastAsia="en-GB"/>
              </w:rPr>
              <w:t>chage</w:t>
            </w:r>
          </w:p>
        </w:tc>
        <w:tc>
          <w:tcPr>
            <w:tcW w:w="2016" w:type="dxa"/>
          </w:tcPr>
          <w:p w14:paraId="5D2A2B74" w14:textId="77777777" w:rsidR="00A5499F" w:rsidRPr="00A5499F" w:rsidRDefault="00C42F6E" w:rsidP="00A5499F">
            <w:pPr>
              <w:spacing w:after="0" w:line="240" w:lineRule="auto"/>
              <w:rPr>
                <w:b/>
              </w:rPr>
            </w:pPr>
            <w:r>
              <w:rPr>
                <w:b/>
              </w:rPr>
              <w:t>2</w:t>
            </w:r>
          </w:p>
        </w:tc>
      </w:tr>
      <w:tr w:rsidR="00A5499F" w:rsidRPr="00A5499F" w14:paraId="5CD3CE0F" w14:textId="77777777" w:rsidTr="00C67AD2">
        <w:tc>
          <w:tcPr>
            <w:tcW w:w="817" w:type="dxa"/>
          </w:tcPr>
          <w:p w14:paraId="504BCF86" w14:textId="77777777" w:rsidR="00A5499F" w:rsidRPr="00A5499F" w:rsidRDefault="00A5499F" w:rsidP="00A5499F">
            <w:pPr>
              <w:spacing w:after="0" w:line="240" w:lineRule="auto"/>
              <w:rPr>
                <w:b/>
              </w:rPr>
            </w:pPr>
            <w:r w:rsidRPr="00A5499F">
              <w:rPr>
                <w:b/>
              </w:rPr>
              <w:t>6</w:t>
            </w:r>
          </w:p>
        </w:tc>
        <w:tc>
          <w:tcPr>
            <w:tcW w:w="6379" w:type="dxa"/>
            <w:vAlign w:val="center"/>
          </w:tcPr>
          <w:p w14:paraId="0765384D"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eastAsia="en-GB"/>
              </w:rPr>
              <w:t>Spatules</w:t>
            </w:r>
          </w:p>
        </w:tc>
        <w:tc>
          <w:tcPr>
            <w:tcW w:w="2016" w:type="dxa"/>
          </w:tcPr>
          <w:p w14:paraId="512D95AC" w14:textId="77777777" w:rsidR="00A5499F" w:rsidRPr="00A5499F" w:rsidRDefault="00C42F6E" w:rsidP="00A5499F">
            <w:pPr>
              <w:spacing w:after="0" w:line="240" w:lineRule="auto"/>
              <w:rPr>
                <w:b/>
              </w:rPr>
            </w:pPr>
            <w:r>
              <w:rPr>
                <w:b/>
              </w:rPr>
              <w:t>12</w:t>
            </w:r>
          </w:p>
        </w:tc>
      </w:tr>
      <w:tr w:rsidR="00A5499F" w:rsidRPr="00A5499F" w14:paraId="1EAC8D31" w14:textId="77777777" w:rsidTr="00C67AD2">
        <w:tc>
          <w:tcPr>
            <w:tcW w:w="817" w:type="dxa"/>
          </w:tcPr>
          <w:p w14:paraId="449508D7" w14:textId="77777777" w:rsidR="00A5499F" w:rsidRPr="00A5499F" w:rsidRDefault="00A5499F" w:rsidP="00A5499F">
            <w:pPr>
              <w:spacing w:after="0" w:line="240" w:lineRule="auto"/>
              <w:rPr>
                <w:b/>
              </w:rPr>
            </w:pPr>
            <w:r w:rsidRPr="00A5499F">
              <w:rPr>
                <w:b/>
              </w:rPr>
              <w:t>7</w:t>
            </w:r>
          </w:p>
        </w:tc>
        <w:tc>
          <w:tcPr>
            <w:tcW w:w="6379" w:type="dxa"/>
            <w:vAlign w:val="center"/>
          </w:tcPr>
          <w:p w14:paraId="2480EF75"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eastAsia="en-GB"/>
              </w:rPr>
              <w:t>Sachet Omo</w:t>
            </w:r>
          </w:p>
        </w:tc>
        <w:tc>
          <w:tcPr>
            <w:tcW w:w="2016" w:type="dxa"/>
          </w:tcPr>
          <w:p w14:paraId="016F1CB2" w14:textId="77777777" w:rsidR="00A5499F" w:rsidRPr="00A5499F" w:rsidRDefault="00C42F6E" w:rsidP="00A5499F">
            <w:pPr>
              <w:spacing w:after="0" w:line="240" w:lineRule="auto"/>
              <w:rPr>
                <w:b/>
              </w:rPr>
            </w:pPr>
            <w:r>
              <w:rPr>
                <w:b/>
              </w:rPr>
              <w:t>4</w:t>
            </w:r>
          </w:p>
        </w:tc>
      </w:tr>
      <w:tr w:rsidR="00A5499F" w:rsidRPr="00A5499F" w14:paraId="0A1AE969" w14:textId="77777777" w:rsidTr="00C67AD2">
        <w:tc>
          <w:tcPr>
            <w:tcW w:w="817" w:type="dxa"/>
          </w:tcPr>
          <w:p w14:paraId="5CB150F0" w14:textId="77777777" w:rsidR="00A5499F" w:rsidRPr="00A5499F" w:rsidRDefault="00A5499F" w:rsidP="00A5499F">
            <w:pPr>
              <w:spacing w:after="0" w:line="240" w:lineRule="auto"/>
              <w:rPr>
                <w:b/>
              </w:rPr>
            </w:pPr>
            <w:r w:rsidRPr="00A5499F">
              <w:rPr>
                <w:b/>
              </w:rPr>
              <w:t>8</w:t>
            </w:r>
          </w:p>
        </w:tc>
        <w:tc>
          <w:tcPr>
            <w:tcW w:w="6379" w:type="dxa"/>
            <w:vAlign w:val="center"/>
          </w:tcPr>
          <w:p w14:paraId="197AFF1D"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eastAsia="en-GB"/>
              </w:rPr>
              <w:t>Bassine GM</w:t>
            </w:r>
          </w:p>
        </w:tc>
        <w:tc>
          <w:tcPr>
            <w:tcW w:w="2016" w:type="dxa"/>
          </w:tcPr>
          <w:p w14:paraId="1E99B755" w14:textId="77777777" w:rsidR="00A5499F" w:rsidRPr="00A5499F" w:rsidRDefault="005163AE" w:rsidP="00A5499F">
            <w:pPr>
              <w:spacing w:after="0" w:line="240" w:lineRule="auto"/>
              <w:rPr>
                <w:b/>
              </w:rPr>
            </w:pPr>
            <w:r>
              <w:rPr>
                <w:b/>
              </w:rPr>
              <w:t>3</w:t>
            </w:r>
          </w:p>
        </w:tc>
      </w:tr>
      <w:tr w:rsidR="00A5499F" w:rsidRPr="00A5499F" w14:paraId="298A3166" w14:textId="77777777" w:rsidTr="00C67AD2">
        <w:tc>
          <w:tcPr>
            <w:tcW w:w="817" w:type="dxa"/>
          </w:tcPr>
          <w:p w14:paraId="45791718" w14:textId="77777777" w:rsidR="00A5499F" w:rsidRPr="00A5499F" w:rsidRDefault="00A5499F" w:rsidP="00A5499F">
            <w:pPr>
              <w:spacing w:after="0" w:line="240" w:lineRule="auto"/>
              <w:rPr>
                <w:b/>
              </w:rPr>
            </w:pPr>
            <w:r w:rsidRPr="00A5499F">
              <w:rPr>
                <w:b/>
              </w:rPr>
              <w:t>9</w:t>
            </w:r>
          </w:p>
        </w:tc>
        <w:tc>
          <w:tcPr>
            <w:tcW w:w="6379" w:type="dxa"/>
            <w:vAlign w:val="center"/>
          </w:tcPr>
          <w:p w14:paraId="5177C52A"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eastAsia="en-GB"/>
              </w:rPr>
              <w:t>Seau Plastique</w:t>
            </w:r>
          </w:p>
        </w:tc>
        <w:tc>
          <w:tcPr>
            <w:tcW w:w="2016" w:type="dxa"/>
          </w:tcPr>
          <w:p w14:paraId="7AD3C71A" w14:textId="77777777" w:rsidR="00A5499F" w:rsidRPr="00A5499F" w:rsidRDefault="00C42F6E" w:rsidP="00A5499F">
            <w:pPr>
              <w:spacing w:after="0" w:line="240" w:lineRule="auto"/>
              <w:rPr>
                <w:b/>
              </w:rPr>
            </w:pPr>
            <w:r>
              <w:rPr>
                <w:b/>
              </w:rPr>
              <w:t>2</w:t>
            </w:r>
          </w:p>
        </w:tc>
      </w:tr>
      <w:tr w:rsidR="00A5499F" w:rsidRPr="00A5499F" w14:paraId="610D8A1D" w14:textId="77777777" w:rsidTr="00C67AD2">
        <w:tc>
          <w:tcPr>
            <w:tcW w:w="817" w:type="dxa"/>
          </w:tcPr>
          <w:p w14:paraId="3595E0C2" w14:textId="77777777" w:rsidR="00A5499F" w:rsidRPr="00A5499F" w:rsidRDefault="00A5499F" w:rsidP="00A5499F">
            <w:pPr>
              <w:spacing w:after="0" w:line="240" w:lineRule="auto"/>
              <w:rPr>
                <w:b/>
              </w:rPr>
            </w:pPr>
            <w:r w:rsidRPr="00A5499F">
              <w:rPr>
                <w:b/>
              </w:rPr>
              <w:t>10</w:t>
            </w:r>
          </w:p>
        </w:tc>
        <w:tc>
          <w:tcPr>
            <w:tcW w:w="6379" w:type="dxa"/>
            <w:vAlign w:val="center"/>
          </w:tcPr>
          <w:p w14:paraId="51DC4FFC"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eastAsia="en-GB"/>
              </w:rPr>
              <w:t>Soude Caustique</w:t>
            </w:r>
          </w:p>
        </w:tc>
        <w:tc>
          <w:tcPr>
            <w:tcW w:w="2016" w:type="dxa"/>
          </w:tcPr>
          <w:p w14:paraId="0BF56AC4" w14:textId="77777777" w:rsidR="00A5499F" w:rsidRPr="00A5499F" w:rsidRDefault="00C42F6E" w:rsidP="00A5499F">
            <w:pPr>
              <w:spacing w:after="0" w:line="240" w:lineRule="auto"/>
              <w:rPr>
                <w:b/>
              </w:rPr>
            </w:pPr>
            <w:r>
              <w:rPr>
                <w:b/>
              </w:rPr>
              <w:t>3</w:t>
            </w:r>
          </w:p>
        </w:tc>
      </w:tr>
      <w:tr w:rsidR="00A5499F" w:rsidRPr="00A5499F" w14:paraId="696613B9" w14:textId="77777777" w:rsidTr="00C67AD2">
        <w:tc>
          <w:tcPr>
            <w:tcW w:w="817" w:type="dxa"/>
          </w:tcPr>
          <w:p w14:paraId="5F785B1E" w14:textId="77777777" w:rsidR="00A5499F" w:rsidRPr="00A5499F" w:rsidRDefault="00A5499F" w:rsidP="00A5499F">
            <w:pPr>
              <w:spacing w:after="0" w:line="240" w:lineRule="auto"/>
              <w:rPr>
                <w:b/>
              </w:rPr>
            </w:pPr>
            <w:r w:rsidRPr="00A5499F">
              <w:rPr>
                <w:b/>
              </w:rPr>
              <w:t>11</w:t>
            </w:r>
          </w:p>
        </w:tc>
        <w:tc>
          <w:tcPr>
            <w:tcW w:w="6379" w:type="dxa"/>
            <w:vAlign w:val="center"/>
          </w:tcPr>
          <w:p w14:paraId="274C6CE9"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eastAsia="en-GB"/>
              </w:rPr>
              <w:t>G</w:t>
            </w:r>
            <w:r w:rsidRPr="00A5499F">
              <w:rPr>
                <w:rFonts w:ascii="inherit" w:eastAsia="Times New Roman" w:hAnsi="inherit" w:cs="Courier New"/>
                <w:color w:val="202124"/>
                <w:lang w:eastAsia="en-GB"/>
              </w:rPr>
              <w:t>é</w:t>
            </w:r>
            <w:r w:rsidRPr="00A5499F">
              <w:rPr>
                <w:rFonts w:eastAsia="Times New Roman" w:cs="Calibri"/>
                <w:lang w:eastAsia="en-GB"/>
              </w:rPr>
              <w:t>nérateur soudure  5 KVA</w:t>
            </w:r>
          </w:p>
        </w:tc>
        <w:tc>
          <w:tcPr>
            <w:tcW w:w="2016" w:type="dxa"/>
          </w:tcPr>
          <w:p w14:paraId="39FAE669" w14:textId="77777777" w:rsidR="00A5499F" w:rsidRPr="00A5499F" w:rsidRDefault="00C42F6E" w:rsidP="00A5499F">
            <w:pPr>
              <w:spacing w:after="0" w:line="240" w:lineRule="auto"/>
              <w:rPr>
                <w:b/>
              </w:rPr>
            </w:pPr>
            <w:r>
              <w:rPr>
                <w:b/>
              </w:rPr>
              <w:t>1</w:t>
            </w:r>
          </w:p>
        </w:tc>
      </w:tr>
      <w:tr w:rsidR="00A5499F" w:rsidRPr="00A5499F" w14:paraId="445B845C" w14:textId="77777777" w:rsidTr="00C67AD2">
        <w:tc>
          <w:tcPr>
            <w:tcW w:w="817" w:type="dxa"/>
          </w:tcPr>
          <w:p w14:paraId="0C0F8849" w14:textId="77777777" w:rsidR="00A5499F" w:rsidRPr="00A5499F" w:rsidRDefault="00A5499F" w:rsidP="00A5499F">
            <w:pPr>
              <w:spacing w:after="0" w:line="240" w:lineRule="auto"/>
              <w:rPr>
                <w:b/>
              </w:rPr>
            </w:pPr>
            <w:r w:rsidRPr="00A5499F">
              <w:rPr>
                <w:b/>
              </w:rPr>
              <w:t>12</w:t>
            </w:r>
          </w:p>
        </w:tc>
        <w:tc>
          <w:tcPr>
            <w:tcW w:w="6379" w:type="dxa"/>
            <w:vAlign w:val="center"/>
          </w:tcPr>
          <w:p w14:paraId="4AEC1775"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val="fr-BE" w:eastAsia="en-GB"/>
              </w:rPr>
              <w:t>Moulin artisanal avec Moteur à essence pour le Maïs/Manioc en Poudre</w:t>
            </w:r>
          </w:p>
        </w:tc>
        <w:tc>
          <w:tcPr>
            <w:tcW w:w="2016" w:type="dxa"/>
          </w:tcPr>
          <w:p w14:paraId="5E4CD385" w14:textId="77777777" w:rsidR="00A5499F" w:rsidRPr="00A5499F" w:rsidRDefault="00C42F6E" w:rsidP="00A5499F">
            <w:pPr>
              <w:spacing w:after="0" w:line="240" w:lineRule="auto"/>
              <w:rPr>
                <w:b/>
              </w:rPr>
            </w:pPr>
            <w:r>
              <w:rPr>
                <w:b/>
              </w:rPr>
              <w:t>1</w:t>
            </w:r>
          </w:p>
        </w:tc>
      </w:tr>
      <w:tr w:rsidR="00A5499F" w:rsidRPr="00A5499F" w14:paraId="45813BC8" w14:textId="77777777" w:rsidTr="00C67AD2">
        <w:tc>
          <w:tcPr>
            <w:tcW w:w="817" w:type="dxa"/>
          </w:tcPr>
          <w:p w14:paraId="05F19E9C" w14:textId="77777777" w:rsidR="00A5499F" w:rsidRPr="00A5499F" w:rsidRDefault="00A5499F" w:rsidP="00A5499F">
            <w:pPr>
              <w:spacing w:after="0" w:line="240" w:lineRule="auto"/>
              <w:rPr>
                <w:b/>
              </w:rPr>
            </w:pPr>
            <w:r w:rsidRPr="00A5499F">
              <w:rPr>
                <w:b/>
              </w:rPr>
              <w:t>13</w:t>
            </w:r>
          </w:p>
        </w:tc>
        <w:tc>
          <w:tcPr>
            <w:tcW w:w="6379" w:type="dxa"/>
            <w:vAlign w:val="center"/>
          </w:tcPr>
          <w:p w14:paraId="215E6A57"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val="fr-BE" w:eastAsia="en-GB"/>
              </w:rPr>
              <w:t>Blouse avec visibilité</w:t>
            </w:r>
          </w:p>
        </w:tc>
        <w:tc>
          <w:tcPr>
            <w:tcW w:w="2016" w:type="dxa"/>
          </w:tcPr>
          <w:p w14:paraId="3E2250C4" w14:textId="77777777" w:rsidR="00A5499F" w:rsidRPr="00A5499F" w:rsidRDefault="00C42F6E" w:rsidP="00A5499F">
            <w:pPr>
              <w:spacing w:after="0" w:line="240" w:lineRule="auto"/>
              <w:rPr>
                <w:b/>
              </w:rPr>
            </w:pPr>
            <w:r>
              <w:rPr>
                <w:b/>
              </w:rPr>
              <w:t>10</w:t>
            </w:r>
          </w:p>
        </w:tc>
      </w:tr>
      <w:tr w:rsidR="00A5499F" w:rsidRPr="00A5499F" w14:paraId="7CEF755D" w14:textId="77777777" w:rsidTr="00C67AD2">
        <w:tc>
          <w:tcPr>
            <w:tcW w:w="817" w:type="dxa"/>
          </w:tcPr>
          <w:p w14:paraId="09DF3390" w14:textId="77777777" w:rsidR="00A5499F" w:rsidRPr="00A5499F" w:rsidRDefault="00A5499F" w:rsidP="00A5499F">
            <w:pPr>
              <w:spacing w:after="0" w:line="240" w:lineRule="auto"/>
              <w:rPr>
                <w:b/>
              </w:rPr>
            </w:pPr>
            <w:r w:rsidRPr="00A5499F">
              <w:rPr>
                <w:b/>
              </w:rPr>
              <w:t>14</w:t>
            </w:r>
          </w:p>
        </w:tc>
        <w:tc>
          <w:tcPr>
            <w:tcW w:w="6379" w:type="dxa"/>
            <w:vAlign w:val="center"/>
          </w:tcPr>
          <w:p w14:paraId="52C9CEDD"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val="fr-BE" w:eastAsia="en-GB"/>
              </w:rPr>
              <w:t>Bloc-notes A5</w:t>
            </w:r>
          </w:p>
        </w:tc>
        <w:tc>
          <w:tcPr>
            <w:tcW w:w="2016" w:type="dxa"/>
          </w:tcPr>
          <w:p w14:paraId="2311CCED" w14:textId="77777777" w:rsidR="00A5499F" w:rsidRPr="00A5499F" w:rsidRDefault="00C42F6E" w:rsidP="00A5499F">
            <w:pPr>
              <w:spacing w:after="0" w:line="240" w:lineRule="auto"/>
              <w:rPr>
                <w:b/>
              </w:rPr>
            </w:pPr>
            <w:r>
              <w:rPr>
                <w:b/>
              </w:rPr>
              <w:t>10</w:t>
            </w:r>
          </w:p>
        </w:tc>
      </w:tr>
      <w:tr w:rsidR="00A5499F" w:rsidRPr="00A5499F" w14:paraId="09D98405" w14:textId="77777777" w:rsidTr="00C67AD2">
        <w:tc>
          <w:tcPr>
            <w:tcW w:w="817" w:type="dxa"/>
          </w:tcPr>
          <w:p w14:paraId="097665C0" w14:textId="77777777" w:rsidR="00A5499F" w:rsidRPr="00A5499F" w:rsidRDefault="00A5499F" w:rsidP="00A5499F">
            <w:pPr>
              <w:spacing w:after="0" w:line="240" w:lineRule="auto"/>
              <w:rPr>
                <w:b/>
              </w:rPr>
            </w:pPr>
            <w:r w:rsidRPr="00A5499F">
              <w:rPr>
                <w:b/>
              </w:rPr>
              <w:t>15</w:t>
            </w:r>
          </w:p>
        </w:tc>
        <w:tc>
          <w:tcPr>
            <w:tcW w:w="6379" w:type="dxa"/>
            <w:vAlign w:val="center"/>
          </w:tcPr>
          <w:p w14:paraId="1E2A3F0F"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val="fr-BE" w:eastAsia="en-GB"/>
              </w:rPr>
              <w:t>Bloc-notes A4</w:t>
            </w:r>
          </w:p>
        </w:tc>
        <w:tc>
          <w:tcPr>
            <w:tcW w:w="2016" w:type="dxa"/>
          </w:tcPr>
          <w:p w14:paraId="55C1E0CA" w14:textId="77777777" w:rsidR="00A5499F" w:rsidRPr="00A5499F" w:rsidRDefault="00C42F6E" w:rsidP="00A5499F">
            <w:pPr>
              <w:spacing w:after="0" w:line="240" w:lineRule="auto"/>
              <w:rPr>
                <w:b/>
              </w:rPr>
            </w:pPr>
            <w:r>
              <w:rPr>
                <w:b/>
              </w:rPr>
              <w:t>4</w:t>
            </w:r>
          </w:p>
        </w:tc>
      </w:tr>
      <w:tr w:rsidR="00A5499F" w:rsidRPr="00A5499F" w14:paraId="30EDD2B8" w14:textId="77777777" w:rsidTr="00C67AD2">
        <w:tc>
          <w:tcPr>
            <w:tcW w:w="817" w:type="dxa"/>
          </w:tcPr>
          <w:p w14:paraId="78AA7719" w14:textId="77777777" w:rsidR="00A5499F" w:rsidRPr="00A5499F" w:rsidRDefault="00A5499F" w:rsidP="00A5499F">
            <w:pPr>
              <w:spacing w:after="0" w:line="240" w:lineRule="auto"/>
              <w:rPr>
                <w:b/>
              </w:rPr>
            </w:pPr>
            <w:r w:rsidRPr="00A5499F">
              <w:rPr>
                <w:b/>
              </w:rPr>
              <w:t>16</w:t>
            </w:r>
          </w:p>
        </w:tc>
        <w:tc>
          <w:tcPr>
            <w:tcW w:w="6379" w:type="dxa"/>
            <w:vAlign w:val="center"/>
          </w:tcPr>
          <w:p w14:paraId="3EA7FEA1"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val="fr-BE" w:eastAsia="en-GB"/>
              </w:rPr>
              <w:t>Calculatrice</w:t>
            </w:r>
          </w:p>
        </w:tc>
        <w:tc>
          <w:tcPr>
            <w:tcW w:w="2016" w:type="dxa"/>
          </w:tcPr>
          <w:p w14:paraId="4DE04CC4" w14:textId="77777777" w:rsidR="00A5499F" w:rsidRPr="00A5499F" w:rsidRDefault="00C42F6E" w:rsidP="00A5499F">
            <w:pPr>
              <w:spacing w:after="0" w:line="240" w:lineRule="auto"/>
              <w:rPr>
                <w:b/>
              </w:rPr>
            </w:pPr>
            <w:r>
              <w:rPr>
                <w:b/>
              </w:rPr>
              <w:t>2</w:t>
            </w:r>
          </w:p>
        </w:tc>
      </w:tr>
      <w:tr w:rsidR="00A5499F" w:rsidRPr="00A5499F" w14:paraId="249C953E" w14:textId="77777777" w:rsidTr="00C67AD2">
        <w:tc>
          <w:tcPr>
            <w:tcW w:w="817" w:type="dxa"/>
          </w:tcPr>
          <w:p w14:paraId="2EB9BCAE" w14:textId="77777777" w:rsidR="00A5499F" w:rsidRPr="00A5499F" w:rsidRDefault="00A5499F" w:rsidP="00A5499F">
            <w:pPr>
              <w:spacing w:after="0" w:line="240" w:lineRule="auto"/>
              <w:rPr>
                <w:b/>
              </w:rPr>
            </w:pPr>
            <w:r w:rsidRPr="00A5499F">
              <w:rPr>
                <w:b/>
              </w:rPr>
              <w:t>17</w:t>
            </w:r>
          </w:p>
        </w:tc>
        <w:tc>
          <w:tcPr>
            <w:tcW w:w="6379" w:type="dxa"/>
            <w:vAlign w:val="center"/>
          </w:tcPr>
          <w:p w14:paraId="26881EE7"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val="fr-BE" w:eastAsia="en-GB"/>
              </w:rPr>
              <w:t>Encreur</w:t>
            </w:r>
          </w:p>
        </w:tc>
        <w:tc>
          <w:tcPr>
            <w:tcW w:w="2016" w:type="dxa"/>
          </w:tcPr>
          <w:p w14:paraId="4F164687" w14:textId="77777777" w:rsidR="00A5499F" w:rsidRPr="00A5499F" w:rsidRDefault="00C42F6E" w:rsidP="00A5499F">
            <w:pPr>
              <w:spacing w:after="0" w:line="240" w:lineRule="auto"/>
              <w:rPr>
                <w:b/>
              </w:rPr>
            </w:pPr>
            <w:r>
              <w:rPr>
                <w:b/>
              </w:rPr>
              <w:t>1</w:t>
            </w:r>
          </w:p>
        </w:tc>
      </w:tr>
      <w:tr w:rsidR="00A5499F" w:rsidRPr="00A5499F" w14:paraId="51F2349C" w14:textId="77777777" w:rsidTr="00C67AD2">
        <w:tc>
          <w:tcPr>
            <w:tcW w:w="817" w:type="dxa"/>
          </w:tcPr>
          <w:p w14:paraId="26162A17" w14:textId="77777777" w:rsidR="00A5499F" w:rsidRPr="00A5499F" w:rsidRDefault="00A5499F" w:rsidP="00A5499F">
            <w:pPr>
              <w:spacing w:after="0" w:line="240" w:lineRule="auto"/>
              <w:rPr>
                <w:b/>
              </w:rPr>
            </w:pPr>
            <w:r w:rsidRPr="00A5499F">
              <w:rPr>
                <w:b/>
              </w:rPr>
              <w:t>18</w:t>
            </w:r>
          </w:p>
        </w:tc>
        <w:tc>
          <w:tcPr>
            <w:tcW w:w="6379" w:type="dxa"/>
            <w:vAlign w:val="center"/>
          </w:tcPr>
          <w:p w14:paraId="3B598188"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val="fr-BE" w:eastAsia="en-GB"/>
              </w:rPr>
              <w:t>Marqueur</w:t>
            </w:r>
          </w:p>
        </w:tc>
        <w:tc>
          <w:tcPr>
            <w:tcW w:w="2016" w:type="dxa"/>
          </w:tcPr>
          <w:p w14:paraId="73CB1BB0" w14:textId="77777777" w:rsidR="00A5499F" w:rsidRPr="00A5499F" w:rsidRDefault="00C42F6E" w:rsidP="00A5499F">
            <w:pPr>
              <w:spacing w:after="0" w:line="240" w:lineRule="auto"/>
              <w:rPr>
                <w:b/>
              </w:rPr>
            </w:pPr>
            <w:r>
              <w:rPr>
                <w:b/>
              </w:rPr>
              <w:t>2</w:t>
            </w:r>
          </w:p>
        </w:tc>
      </w:tr>
      <w:tr w:rsidR="00A5499F" w:rsidRPr="00A5499F" w14:paraId="3261B107" w14:textId="77777777" w:rsidTr="00C67AD2">
        <w:tc>
          <w:tcPr>
            <w:tcW w:w="817" w:type="dxa"/>
          </w:tcPr>
          <w:p w14:paraId="53D9204F" w14:textId="77777777" w:rsidR="00A5499F" w:rsidRPr="00A5499F" w:rsidRDefault="00A5499F" w:rsidP="00A5499F">
            <w:pPr>
              <w:spacing w:after="0" w:line="240" w:lineRule="auto"/>
              <w:rPr>
                <w:b/>
              </w:rPr>
            </w:pPr>
            <w:r w:rsidRPr="00A5499F">
              <w:rPr>
                <w:b/>
              </w:rPr>
              <w:t>19</w:t>
            </w:r>
          </w:p>
        </w:tc>
        <w:tc>
          <w:tcPr>
            <w:tcW w:w="6379" w:type="dxa"/>
            <w:vAlign w:val="center"/>
          </w:tcPr>
          <w:p w14:paraId="4BB95628"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val="fr-BE" w:eastAsia="en-GB"/>
              </w:rPr>
              <w:t>Agrafeuse</w:t>
            </w:r>
          </w:p>
        </w:tc>
        <w:tc>
          <w:tcPr>
            <w:tcW w:w="2016" w:type="dxa"/>
          </w:tcPr>
          <w:p w14:paraId="202B261C" w14:textId="77777777" w:rsidR="00A5499F" w:rsidRPr="00A5499F" w:rsidRDefault="00C42F6E" w:rsidP="00A5499F">
            <w:pPr>
              <w:spacing w:after="0" w:line="240" w:lineRule="auto"/>
              <w:rPr>
                <w:b/>
              </w:rPr>
            </w:pPr>
            <w:r>
              <w:rPr>
                <w:b/>
              </w:rPr>
              <w:t>2</w:t>
            </w:r>
          </w:p>
        </w:tc>
      </w:tr>
      <w:tr w:rsidR="00A5499F" w:rsidRPr="00A5499F" w14:paraId="01225150" w14:textId="77777777" w:rsidTr="00C67AD2">
        <w:tc>
          <w:tcPr>
            <w:tcW w:w="817" w:type="dxa"/>
          </w:tcPr>
          <w:p w14:paraId="68D11D80" w14:textId="77777777" w:rsidR="00A5499F" w:rsidRPr="00A5499F" w:rsidRDefault="00A5499F" w:rsidP="00A5499F">
            <w:pPr>
              <w:spacing w:after="0" w:line="240" w:lineRule="auto"/>
              <w:rPr>
                <w:b/>
              </w:rPr>
            </w:pPr>
            <w:r w:rsidRPr="00A5499F">
              <w:rPr>
                <w:b/>
              </w:rPr>
              <w:t>20</w:t>
            </w:r>
          </w:p>
        </w:tc>
        <w:tc>
          <w:tcPr>
            <w:tcW w:w="6379" w:type="dxa"/>
            <w:vAlign w:val="center"/>
          </w:tcPr>
          <w:p w14:paraId="3965AE0A"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val="fr-BE" w:eastAsia="en-GB"/>
              </w:rPr>
              <w:t>Agrafe</w:t>
            </w:r>
          </w:p>
        </w:tc>
        <w:tc>
          <w:tcPr>
            <w:tcW w:w="2016" w:type="dxa"/>
          </w:tcPr>
          <w:p w14:paraId="0CD276C0" w14:textId="77777777" w:rsidR="00A5499F" w:rsidRPr="00A5499F" w:rsidRDefault="00C42F6E" w:rsidP="00A5499F">
            <w:pPr>
              <w:spacing w:after="0" w:line="240" w:lineRule="auto"/>
              <w:rPr>
                <w:b/>
              </w:rPr>
            </w:pPr>
            <w:r>
              <w:rPr>
                <w:b/>
              </w:rPr>
              <w:t>2</w:t>
            </w:r>
          </w:p>
        </w:tc>
      </w:tr>
      <w:tr w:rsidR="00A5499F" w:rsidRPr="00A5499F" w14:paraId="48CCA116" w14:textId="77777777" w:rsidTr="00C67AD2">
        <w:tc>
          <w:tcPr>
            <w:tcW w:w="817" w:type="dxa"/>
          </w:tcPr>
          <w:p w14:paraId="1C9607F6" w14:textId="77777777" w:rsidR="00A5499F" w:rsidRPr="00A5499F" w:rsidRDefault="00A5499F" w:rsidP="00A5499F">
            <w:pPr>
              <w:spacing w:after="0" w:line="240" w:lineRule="auto"/>
              <w:rPr>
                <w:b/>
              </w:rPr>
            </w:pPr>
            <w:r w:rsidRPr="00A5499F">
              <w:rPr>
                <w:b/>
              </w:rPr>
              <w:t>21</w:t>
            </w:r>
          </w:p>
        </w:tc>
        <w:tc>
          <w:tcPr>
            <w:tcW w:w="6379" w:type="dxa"/>
            <w:vAlign w:val="center"/>
          </w:tcPr>
          <w:p w14:paraId="42BC2E0D"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val="fr-BE" w:eastAsia="en-GB"/>
              </w:rPr>
              <w:t>Puinés</w:t>
            </w:r>
          </w:p>
        </w:tc>
        <w:tc>
          <w:tcPr>
            <w:tcW w:w="2016" w:type="dxa"/>
          </w:tcPr>
          <w:p w14:paraId="483F8B37" w14:textId="77777777" w:rsidR="00A5499F" w:rsidRPr="00A5499F" w:rsidRDefault="00C42F6E" w:rsidP="00A5499F">
            <w:pPr>
              <w:spacing w:after="0" w:line="240" w:lineRule="auto"/>
              <w:rPr>
                <w:b/>
              </w:rPr>
            </w:pPr>
            <w:r>
              <w:rPr>
                <w:b/>
              </w:rPr>
              <w:t>1</w:t>
            </w:r>
          </w:p>
        </w:tc>
      </w:tr>
      <w:tr w:rsidR="00A5499F" w:rsidRPr="00A5499F" w14:paraId="5F62EF6F" w14:textId="77777777" w:rsidTr="00C67AD2">
        <w:tc>
          <w:tcPr>
            <w:tcW w:w="817" w:type="dxa"/>
          </w:tcPr>
          <w:p w14:paraId="6D4C963E" w14:textId="77777777" w:rsidR="00A5499F" w:rsidRPr="00A5499F" w:rsidRDefault="00A5499F" w:rsidP="00A5499F">
            <w:pPr>
              <w:spacing w:after="0" w:line="240" w:lineRule="auto"/>
              <w:rPr>
                <w:b/>
              </w:rPr>
            </w:pPr>
            <w:r w:rsidRPr="00A5499F">
              <w:rPr>
                <w:b/>
              </w:rPr>
              <w:t>22</w:t>
            </w:r>
          </w:p>
        </w:tc>
        <w:tc>
          <w:tcPr>
            <w:tcW w:w="6379" w:type="dxa"/>
            <w:vAlign w:val="center"/>
          </w:tcPr>
          <w:p w14:paraId="2E2CACC7"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val="fr-BE" w:eastAsia="en-GB"/>
              </w:rPr>
              <w:t>Bidon de 25L</w:t>
            </w:r>
          </w:p>
        </w:tc>
        <w:tc>
          <w:tcPr>
            <w:tcW w:w="2016" w:type="dxa"/>
          </w:tcPr>
          <w:p w14:paraId="02ED29A2" w14:textId="77777777" w:rsidR="00A5499F" w:rsidRPr="00A5499F" w:rsidRDefault="00C42F6E" w:rsidP="00A5499F">
            <w:pPr>
              <w:spacing w:after="0" w:line="240" w:lineRule="auto"/>
              <w:rPr>
                <w:b/>
              </w:rPr>
            </w:pPr>
            <w:r>
              <w:rPr>
                <w:b/>
              </w:rPr>
              <w:t>4</w:t>
            </w:r>
          </w:p>
        </w:tc>
      </w:tr>
      <w:tr w:rsidR="00A5499F" w:rsidRPr="00A5499F" w14:paraId="0BF02AEB" w14:textId="77777777" w:rsidTr="00C67AD2">
        <w:tc>
          <w:tcPr>
            <w:tcW w:w="817" w:type="dxa"/>
          </w:tcPr>
          <w:p w14:paraId="71886F62" w14:textId="77777777" w:rsidR="00A5499F" w:rsidRPr="00A5499F" w:rsidRDefault="00A5499F" w:rsidP="00A5499F">
            <w:pPr>
              <w:spacing w:after="0" w:line="240" w:lineRule="auto"/>
              <w:rPr>
                <w:b/>
              </w:rPr>
            </w:pPr>
            <w:r w:rsidRPr="00A5499F">
              <w:rPr>
                <w:b/>
              </w:rPr>
              <w:t>23</w:t>
            </w:r>
          </w:p>
        </w:tc>
        <w:tc>
          <w:tcPr>
            <w:tcW w:w="6379" w:type="dxa"/>
            <w:vAlign w:val="center"/>
          </w:tcPr>
          <w:p w14:paraId="1A25EF53"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val="fr-BE" w:eastAsia="en-GB"/>
              </w:rPr>
              <w:t>Huile de Karité</w:t>
            </w:r>
          </w:p>
        </w:tc>
        <w:tc>
          <w:tcPr>
            <w:tcW w:w="2016" w:type="dxa"/>
          </w:tcPr>
          <w:p w14:paraId="3C5B0C35" w14:textId="77777777" w:rsidR="00A5499F" w:rsidRPr="00A5499F" w:rsidRDefault="00C42F6E" w:rsidP="00A5499F">
            <w:pPr>
              <w:spacing w:after="0" w:line="240" w:lineRule="auto"/>
              <w:rPr>
                <w:b/>
              </w:rPr>
            </w:pPr>
            <w:r>
              <w:rPr>
                <w:b/>
              </w:rPr>
              <w:t>10l</w:t>
            </w:r>
          </w:p>
        </w:tc>
      </w:tr>
      <w:tr w:rsidR="00A5499F" w:rsidRPr="00A5499F" w14:paraId="0029C91D" w14:textId="77777777" w:rsidTr="00C67AD2">
        <w:tc>
          <w:tcPr>
            <w:tcW w:w="817" w:type="dxa"/>
          </w:tcPr>
          <w:p w14:paraId="17AB2ECC" w14:textId="77777777" w:rsidR="00A5499F" w:rsidRPr="00A5499F" w:rsidRDefault="00A5499F" w:rsidP="00A5499F">
            <w:pPr>
              <w:spacing w:after="0" w:line="240" w:lineRule="auto"/>
              <w:rPr>
                <w:b/>
              </w:rPr>
            </w:pPr>
            <w:r w:rsidRPr="00A5499F">
              <w:rPr>
                <w:b/>
              </w:rPr>
              <w:t>24</w:t>
            </w:r>
          </w:p>
        </w:tc>
        <w:tc>
          <w:tcPr>
            <w:tcW w:w="6379" w:type="dxa"/>
            <w:vAlign w:val="center"/>
          </w:tcPr>
          <w:p w14:paraId="1D2F0F25"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val="fr-BE" w:eastAsia="en-GB"/>
              </w:rPr>
              <w:t>Huile de noix de palme</w:t>
            </w:r>
          </w:p>
        </w:tc>
        <w:tc>
          <w:tcPr>
            <w:tcW w:w="2016" w:type="dxa"/>
          </w:tcPr>
          <w:p w14:paraId="3164B969" w14:textId="77777777" w:rsidR="00A5499F" w:rsidRPr="00A5499F" w:rsidRDefault="00C42F6E" w:rsidP="00A5499F">
            <w:pPr>
              <w:spacing w:after="0" w:line="240" w:lineRule="auto"/>
              <w:rPr>
                <w:b/>
              </w:rPr>
            </w:pPr>
            <w:r>
              <w:rPr>
                <w:b/>
              </w:rPr>
              <w:t>10l</w:t>
            </w:r>
          </w:p>
        </w:tc>
      </w:tr>
      <w:tr w:rsidR="00A5499F" w:rsidRPr="00A5499F" w14:paraId="6D114960" w14:textId="77777777" w:rsidTr="00C67AD2">
        <w:tc>
          <w:tcPr>
            <w:tcW w:w="817" w:type="dxa"/>
          </w:tcPr>
          <w:p w14:paraId="5E151A73" w14:textId="77777777" w:rsidR="00A5499F" w:rsidRPr="00A5499F" w:rsidRDefault="00A5499F" w:rsidP="00A5499F">
            <w:pPr>
              <w:spacing w:after="0" w:line="240" w:lineRule="auto"/>
              <w:rPr>
                <w:b/>
              </w:rPr>
            </w:pPr>
            <w:r w:rsidRPr="00A5499F">
              <w:rPr>
                <w:b/>
              </w:rPr>
              <w:t>25</w:t>
            </w:r>
          </w:p>
        </w:tc>
        <w:tc>
          <w:tcPr>
            <w:tcW w:w="6379" w:type="dxa"/>
            <w:vAlign w:val="center"/>
          </w:tcPr>
          <w:p w14:paraId="6AA4A177"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val="fr-BE" w:eastAsia="en-GB"/>
              </w:rPr>
              <w:t>Huile de palme</w:t>
            </w:r>
          </w:p>
        </w:tc>
        <w:tc>
          <w:tcPr>
            <w:tcW w:w="2016" w:type="dxa"/>
          </w:tcPr>
          <w:p w14:paraId="48D34BD7" w14:textId="77777777" w:rsidR="00A5499F" w:rsidRPr="00A5499F" w:rsidRDefault="00C42F6E" w:rsidP="00A5499F">
            <w:pPr>
              <w:spacing w:after="0" w:line="240" w:lineRule="auto"/>
              <w:rPr>
                <w:b/>
              </w:rPr>
            </w:pPr>
            <w:r>
              <w:rPr>
                <w:b/>
              </w:rPr>
              <w:t>10l</w:t>
            </w:r>
          </w:p>
        </w:tc>
      </w:tr>
      <w:tr w:rsidR="00A5499F" w:rsidRPr="00A5499F" w14:paraId="3B1A33E4" w14:textId="77777777" w:rsidTr="00C67AD2">
        <w:tc>
          <w:tcPr>
            <w:tcW w:w="817" w:type="dxa"/>
          </w:tcPr>
          <w:p w14:paraId="4B38D2A6" w14:textId="77777777" w:rsidR="00A5499F" w:rsidRPr="00A5499F" w:rsidRDefault="00A5499F" w:rsidP="00A5499F">
            <w:pPr>
              <w:spacing w:after="0" w:line="240" w:lineRule="auto"/>
              <w:rPr>
                <w:b/>
              </w:rPr>
            </w:pPr>
            <w:r w:rsidRPr="00A5499F">
              <w:rPr>
                <w:b/>
              </w:rPr>
              <w:t>26</w:t>
            </w:r>
          </w:p>
        </w:tc>
        <w:tc>
          <w:tcPr>
            <w:tcW w:w="6379" w:type="dxa"/>
            <w:vAlign w:val="center"/>
          </w:tcPr>
          <w:p w14:paraId="5DF5FE00"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val="fr-BE" w:eastAsia="en-GB"/>
              </w:rPr>
              <w:t>Marmite GM</w:t>
            </w:r>
          </w:p>
        </w:tc>
        <w:tc>
          <w:tcPr>
            <w:tcW w:w="2016" w:type="dxa"/>
          </w:tcPr>
          <w:p w14:paraId="411E1BB8" w14:textId="77777777" w:rsidR="00A5499F" w:rsidRPr="00A5499F" w:rsidRDefault="00C42F6E" w:rsidP="00A5499F">
            <w:pPr>
              <w:spacing w:after="0" w:line="240" w:lineRule="auto"/>
              <w:rPr>
                <w:b/>
              </w:rPr>
            </w:pPr>
            <w:r>
              <w:rPr>
                <w:b/>
              </w:rPr>
              <w:t>1</w:t>
            </w:r>
          </w:p>
        </w:tc>
      </w:tr>
      <w:tr w:rsidR="00A5499F" w:rsidRPr="00A5499F" w14:paraId="72CDD310" w14:textId="77777777" w:rsidTr="00C67AD2">
        <w:tc>
          <w:tcPr>
            <w:tcW w:w="817" w:type="dxa"/>
          </w:tcPr>
          <w:p w14:paraId="774587B1" w14:textId="77777777" w:rsidR="00A5499F" w:rsidRPr="00A5499F" w:rsidRDefault="00A5499F" w:rsidP="00A5499F">
            <w:pPr>
              <w:spacing w:after="0" w:line="240" w:lineRule="auto"/>
              <w:rPr>
                <w:b/>
              </w:rPr>
            </w:pPr>
            <w:r w:rsidRPr="00A5499F">
              <w:rPr>
                <w:b/>
              </w:rPr>
              <w:t>27</w:t>
            </w:r>
          </w:p>
        </w:tc>
        <w:tc>
          <w:tcPr>
            <w:tcW w:w="6379" w:type="dxa"/>
            <w:vAlign w:val="center"/>
          </w:tcPr>
          <w:p w14:paraId="417397A6"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val="fr-BE" w:eastAsia="en-GB"/>
              </w:rPr>
              <w:t>Louche</w:t>
            </w:r>
          </w:p>
        </w:tc>
        <w:tc>
          <w:tcPr>
            <w:tcW w:w="2016" w:type="dxa"/>
          </w:tcPr>
          <w:p w14:paraId="0A8D8902" w14:textId="77777777" w:rsidR="00A5499F" w:rsidRPr="00A5499F" w:rsidRDefault="00C42F6E" w:rsidP="00A5499F">
            <w:pPr>
              <w:spacing w:after="0" w:line="240" w:lineRule="auto"/>
              <w:rPr>
                <w:b/>
              </w:rPr>
            </w:pPr>
            <w:r>
              <w:rPr>
                <w:b/>
              </w:rPr>
              <w:t>2</w:t>
            </w:r>
          </w:p>
        </w:tc>
      </w:tr>
      <w:tr w:rsidR="00A5499F" w:rsidRPr="00A5499F" w14:paraId="7DAC474D" w14:textId="77777777" w:rsidTr="00C67AD2">
        <w:tc>
          <w:tcPr>
            <w:tcW w:w="817" w:type="dxa"/>
          </w:tcPr>
          <w:p w14:paraId="5D26F5A3" w14:textId="77777777" w:rsidR="00A5499F" w:rsidRPr="00A5499F" w:rsidRDefault="00A5499F" w:rsidP="00A5499F">
            <w:pPr>
              <w:spacing w:after="0" w:line="240" w:lineRule="auto"/>
              <w:rPr>
                <w:b/>
              </w:rPr>
            </w:pPr>
            <w:r w:rsidRPr="00A5499F">
              <w:rPr>
                <w:b/>
              </w:rPr>
              <w:t>28</w:t>
            </w:r>
          </w:p>
        </w:tc>
        <w:tc>
          <w:tcPr>
            <w:tcW w:w="6379" w:type="dxa"/>
            <w:vAlign w:val="center"/>
          </w:tcPr>
          <w:p w14:paraId="3AAA4C8D"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val="fr-BE" w:eastAsia="en-GB"/>
              </w:rPr>
              <w:t>Serviette</w:t>
            </w:r>
          </w:p>
        </w:tc>
        <w:tc>
          <w:tcPr>
            <w:tcW w:w="2016" w:type="dxa"/>
          </w:tcPr>
          <w:p w14:paraId="32478B00" w14:textId="77777777" w:rsidR="00A5499F" w:rsidRPr="00A5499F" w:rsidRDefault="00C42F6E" w:rsidP="00A5499F">
            <w:pPr>
              <w:spacing w:after="0" w:line="240" w:lineRule="auto"/>
              <w:rPr>
                <w:b/>
              </w:rPr>
            </w:pPr>
            <w:r>
              <w:rPr>
                <w:b/>
              </w:rPr>
              <w:t>4</w:t>
            </w:r>
          </w:p>
        </w:tc>
      </w:tr>
      <w:tr w:rsidR="00A5499F" w:rsidRPr="00A5499F" w14:paraId="31227B08" w14:textId="77777777" w:rsidTr="00C67AD2">
        <w:tc>
          <w:tcPr>
            <w:tcW w:w="817" w:type="dxa"/>
          </w:tcPr>
          <w:p w14:paraId="5538600A" w14:textId="77777777" w:rsidR="00A5499F" w:rsidRPr="00A5499F" w:rsidRDefault="00A5499F" w:rsidP="00A5499F">
            <w:pPr>
              <w:spacing w:after="0" w:line="240" w:lineRule="auto"/>
              <w:rPr>
                <w:b/>
              </w:rPr>
            </w:pPr>
            <w:r w:rsidRPr="00A5499F">
              <w:rPr>
                <w:b/>
              </w:rPr>
              <w:t>29</w:t>
            </w:r>
          </w:p>
        </w:tc>
        <w:tc>
          <w:tcPr>
            <w:tcW w:w="6379" w:type="dxa"/>
            <w:vAlign w:val="center"/>
          </w:tcPr>
          <w:p w14:paraId="6EC93E44"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val="fr-BE" w:eastAsia="en-GB"/>
              </w:rPr>
              <w:t>Couteaux</w:t>
            </w:r>
          </w:p>
        </w:tc>
        <w:tc>
          <w:tcPr>
            <w:tcW w:w="2016" w:type="dxa"/>
          </w:tcPr>
          <w:p w14:paraId="3966A05A" w14:textId="77777777" w:rsidR="00A5499F" w:rsidRPr="00A5499F" w:rsidRDefault="00C42F6E" w:rsidP="00A5499F">
            <w:pPr>
              <w:spacing w:after="0" w:line="240" w:lineRule="auto"/>
              <w:rPr>
                <w:b/>
              </w:rPr>
            </w:pPr>
            <w:r>
              <w:rPr>
                <w:b/>
              </w:rPr>
              <w:t>3</w:t>
            </w:r>
          </w:p>
        </w:tc>
      </w:tr>
      <w:tr w:rsidR="00A5499F" w:rsidRPr="00A5499F" w14:paraId="167AADB0" w14:textId="77777777" w:rsidTr="00C67AD2">
        <w:tc>
          <w:tcPr>
            <w:tcW w:w="817" w:type="dxa"/>
          </w:tcPr>
          <w:p w14:paraId="12D6AFAF" w14:textId="77777777" w:rsidR="00A5499F" w:rsidRPr="00A5499F" w:rsidRDefault="00A5499F" w:rsidP="00A5499F">
            <w:pPr>
              <w:spacing w:after="0" w:line="240" w:lineRule="auto"/>
              <w:rPr>
                <w:b/>
              </w:rPr>
            </w:pPr>
            <w:r w:rsidRPr="00A5499F">
              <w:rPr>
                <w:b/>
              </w:rPr>
              <w:t>30</w:t>
            </w:r>
          </w:p>
        </w:tc>
        <w:tc>
          <w:tcPr>
            <w:tcW w:w="6379" w:type="dxa"/>
            <w:vAlign w:val="center"/>
          </w:tcPr>
          <w:p w14:paraId="511E94E1"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val="fr-BE" w:eastAsia="en-GB"/>
              </w:rPr>
              <w:t>Gobelet PM</w:t>
            </w:r>
          </w:p>
        </w:tc>
        <w:tc>
          <w:tcPr>
            <w:tcW w:w="2016" w:type="dxa"/>
          </w:tcPr>
          <w:p w14:paraId="1D426072" w14:textId="77777777" w:rsidR="00A5499F" w:rsidRPr="00A5499F" w:rsidRDefault="00C42F6E" w:rsidP="00A5499F">
            <w:pPr>
              <w:spacing w:after="0" w:line="240" w:lineRule="auto"/>
              <w:rPr>
                <w:b/>
              </w:rPr>
            </w:pPr>
            <w:r>
              <w:rPr>
                <w:b/>
              </w:rPr>
              <w:t>5</w:t>
            </w:r>
          </w:p>
        </w:tc>
      </w:tr>
      <w:tr w:rsidR="00A5499F" w:rsidRPr="00A5499F" w14:paraId="6B24A453" w14:textId="77777777" w:rsidTr="00C67AD2">
        <w:tc>
          <w:tcPr>
            <w:tcW w:w="817" w:type="dxa"/>
          </w:tcPr>
          <w:p w14:paraId="7B65FC38" w14:textId="77777777" w:rsidR="00A5499F" w:rsidRPr="00A5499F" w:rsidRDefault="00A5499F" w:rsidP="00A5499F">
            <w:pPr>
              <w:spacing w:after="0" w:line="240" w:lineRule="auto"/>
              <w:rPr>
                <w:b/>
              </w:rPr>
            </w:pPr>
            <w:r w:rsidRPr="00A5499F">
              <w:rPr>
                <w:b/>
              </w:rPr>
              <w:t>31</w:t>
            </w:r>
          </w:p>
        </w:tc>
        <w:tc>
          <w:tcPr>
            <w:tcW w:w="6379" w:type="dxa"/>
            <w:vAlign w:val="center"/>
          </w:tcPr>
          <w:p w14:paraId="1289F4E5" w14:textId="77777777" w:rsidR="00A5499F" w:rsidRPr="00A5499F" w:rsidRDefault="00A5499F" w:rsidP="00A5499F">
            <w:pPr>
              <w:spacing w:after="0" w:line="240" w:lineRule="auto"/>
              <w:rPr>
                <w:rFonts w:eastAsia="Times New Roman" w:cs="Calibri"/>
                <w:lang w:val="fr-BE" w:eastAsia="en-GB"/>
              </w:rPr>
            </w:pPr>
            <w:r w:rsidRPr="00A5499F">
              <w:rPr>
                <w:rFonts w:eastAsia="Times New Roman" w:cs="Calibri"/>
                <w:lang w:val="fr-BE" w:eastAsia="en-GB"/>
              </w:rPr>
              <w:t xml:space="preserve">Moule </w:t>
            </w:r>
          </w:p>
        </w:tc>
        <w:tc>
          <w:tcPr>
            <w:tcW w:w="2016" w:type="dxa"/>
          </w:tcPr>
          <w:p w14:paraId="5184B51B" w14:textId="77777777" w:rsidR="00A5499F" w:rsidRPr="00A5499F" w:rsidRDefault="00C42F6E" w:rsidP="00A5499F">
            <w:pPr>
              <w:spacing w:after="0" w:line="240" w:lineRule="auto"/>
              <w:rPr>
                <w:b/>
              </w:rPr>
            </w:pPr>
            <w:r>
              <w:rPr>
                <w:b/>
              </w:rPr>
              <w:t>4</w:t>
            </w:r>
          </w:p>
        </w:tc>
      </w:tr>
    </w:tbl>
    <w:p w14:paraId="3DF720AD" w14:textId="050015A5" w:rsidR="004B63E7" w:rsidRDefault="0020024C" w:rsidP="00706493">
      <w:pPr>
        <w:autoSpaceDE w:val="0"/>
        <w:autoSpaceDN w:val="0"/>
        <w:adjustRightInd w:val="0"/>
        <w:spacing w:before="240" w:after="0" w:line="240" w:lineRule="auto"/>
        <w:jc w:val="both"/>
        <w:rPr>
          <w:rFonts w:ascii="Arial Narrow" w:hAnsi="Arial Narrow"/>
          <w:bCs/>
        </w:rPr>
      </w:pPr>
      <w:r>
        <w:rPr>
          <w:rFonts w:ascii="Arial Narrow" w:hAnsi="Arial Narrow"/>
          <w:bCs/>
        </w:rPr>
        <w:t>Les</w:t>
      </w:r>
      <w:r w:rsidR="009C3993">
        <w:rPr>
          <w:rFonts w:ascii="Arial Narrow" w:hAnsi="Arial Narrow"/>
          <w:bCs/>
        </w:rPr>
        <w:t xml:space="preserve"> </w:t>
      </w:r>
      <w:r w:rsidR="004B63E7">
        <w:rPr>
          <w:rFonts w:ascii="Arial Narrow" w:hAnsi="Arial Narrow"/>
          <w:bCs/>
        </w:rPr>
        <w:t>1</w:t>
      </w:r>
      <w:r w:rsidR="003F5D52">
        <w:rPr>
          <w:rFonts w:ascii="Arial Narrow" w:hAnsi="Arial Narrow"/>
          <w:bCs/>
        </w:rPr>
        <w:t>5</w:t>
      </w:r>
      <w:r w:rsidR="009C3993">
        <w:rPr>
          <w:rFonts w:ascii="Arial Narrow" w:hAnsi="Arial Narrow"/>
          <w:bCs/>
        </w:rPr>
        <w:t xml:space="preserve"> autres </w:t>
      </w:r>
      <w:r w:rsidR="004B63E7">
        <w:rPr>
          <w:rFonts w:ascii="Arial Narrow" w:hAnsi="Arial Narrow"/>
          <w:bCs/>
        </w:rPr>
        <w:t>Groupements/</w:t>
      </w:r>
      <w:r w:rsidR="009C3993">
        <w:rPr>
          <w:rFonts w:ascii="Arial Narrow" w:hAnsi="Arial Narrow"/>
          <w:bCs/>
        </w:rPr>
        <w:t>Associat</w:t>
      </w:r>
      <w:r w:rsidR="00912DB1">
        <w:rPr>
          <w:rFonts w:ascii="Arial Narrow" w:hAnsi="Arial Narrow"/>
          <w:bCs/>
        </w:rPr>
        <w:t xml:space="preserve">ions exerçant dans le domaine </w:t>
      </w:r>
      <w:r w:rsidR="009C3993">
        <w:rPr>
          <w:rFonts w:ascii="Arial Narrow" w:hAnsi="Arial Narrow"/>
          <w:bCs/>
        </w:rPr>
        <w:t xml:space="preserve">agropastoral </w:t>
      </w:r>
      <w:r w:rsidR="00D8764F">
        <w:rPr>
          <w:rFonts w:ascii="Arial Narrow" w:hAnsi="Arial Narrow"/>
          <w:bCs/>
        </w:rPr>
        <w:t xml:space="preserve">se </w:t>
      </w:r>
      <w:r w:rsidR="00E847D1">
        <w:rPr>
          <w:rFonts w:ascii="Arial Narrow" w:hAnsi="Arial Narrow"/>
          <w:bCs/>
        </w:rPr>
        <w:t>sont constitués et ont mis</w:t>
      </w:r>
      <w:r w:rsidR="00D8764F">
        <w:rPr>
          <w:rFonts w:ascii="Arial Narrow" w:hAnsi="Arial Narrow"/>
          <w:bCs/>
        </w:rPr>
        <w:t xml:space="preserve"> en</w:t>
      </w:r>
      <w:r w:rsidR="00E847D1">
        <w:rPr>
          <w:rFonts w:ascii="Arial Narrow" w:hAnsi="Arial Narrow"/>
          <w:bCs/>
        </w:rPr>
        <w:t xml:space="preserve"> place un comité de gestion </w:t>
      </w:r>
      <w:r w:rsidR="009C3993">
        <w:rPr>
          <w:rFonts w:ascii="Arial Narrow" w:hAnsi="Arial Narrow"/>
          <w:bCs/>
        </w:rPr>
        <w:t xml:space="preserve">et </w:t>
      </w:r>
      <w:r w:rsidR="00E23862">
        <w:rPr>
          <w:rFonts w:ascii="Arial Narrow" w:hAnsi="Arial Narrow"/>
          <w:bCs/>
        </w:rPr>
        <w:t>sont aussi</w:t>
      </w:r>
      <w:r w:rsidR="004B63E7">
        <w:rPr>
          <w:rFonts w:ascii="Arial Narrow" w:hAnsi="Arial Narrow"/>
          <w:bCs/>
        </w:rPr>
        <w:t xml:space="preserve"> d</w:t>
      </w:r>
      <w:r w:rsidR="009C3993">
        <w:rPr>
          <w:rFonts w:ascii="Arial Narrow" w:hAnsi="Arial Narrow"/>
          <w:bCs/>
        </w:rPr>
        <w:t>oté</w:t>
      </w:r>
      <w:r w:rsidR="007F0922">
        <w:rPr>
          <w:rFonts w:ascii="Arial Narrow" w:hAnsi="Arial Narrow"/>
          <w:bCs/>
        </w:rPr>
        <w:t>s</w:t>
      </w:r>
      <w:r w:rsidR="00E23862">
        <w:rPr>
          <w:rFonts w:ascii="Arial Narrow" w:hAnsi="Arial Narrow"/>
          <w:bCs/>
        </w:rPr>
        <w:t xml:space="preserve"> avec</w:t>
      </w:r>
      <w:r w:rsidR="009C3993">
        <w:rPr>
          <w:rFonts w:ascii="Arial Narrow" w:hAnsi="Arial Narrow"/>
          <w:bCs/>
        </w:rPr>
        <w:t xml:space="preserve"> des </w:t>
      </w:r>
      <w:r w:rsidR="00E23862">
        <w:rPr>
          <w:rFonts w:ascii="Arial Narrow" w:hAnsi="Arial Narrow"/>
          <w:bCs/>
        </w:rPr>
        <w:t>m</w:t>
      </w:r>
      <w:r w:rsidR="00D8764F">
        <w:rPr>
          <w:rFonts w:ascii="Arial Narrow" w:hAnsi="Arial Narrow"/>
          <w:bCs/>
        </w:rPr>
        <w:t>achnines</w:t>
      </w:r>
      <w:r w:rsidR="009C3993">
        <w:rPr>
          <w:rFonts w:ascii="Arial Narrow" w:hAnsi="Arial Narrow"/>
          <w:bCs/>
        </w:rPr>
        <w:t xml:space="preserve"> nécessaires tel</w:t>
      </w:r>
      <w:r w:rsidR="00912DB1">
        <w:rPr>
          <w:rFonts w:ascii="Arial Narrow" w:hAnsi="Arial Narrow"/>
          <w:bCs/>
        </w:rPr>
        <w:t>s que</w:t>
      </w:r>
      <w:r w:rsidR="009C3993">
        <w:rPr>
          <w:rFonts w:ascii="Arial Narrow" w:hAnsi="Arial Narrow"/>
          <w:bCs/>
        </w:rPr>
        <w:t> : broyeur des grains du café en poudre, moulin</w:t>
      </w:r>
      <w:r w:rsidR="00D8764F">
        <w:rPr>
          <w:rFonts w:ascii="Arial Narrow" w:hAnsi="Arial Narrow"/>
          <w:bCs/>
        </w:rPr>
        <w:t>s</w:t>
      </w:r>
      <w:r w:rsidR="009C3993">
        <w:rPr>
          <w:rFonts w:ascii="Arial Narrow" w:hAnsi="Arial Narrow"/>
          <w:bCs/>
        </w:rPr>
        <w:t xml:space="preserve"> à maïs, à patte d’arachide, à manioc en poudre, fournitures de fonctionnement</w:t>
      </w:r>
      <w:r w:rsidR="00CB56F5">
        <w:rPr>
          <w:rFonts w:ascii="Arial Narrow" w:hAnsi="Arial Narrow"/>
          <w:bCs/>
        </w:rPr>
        <w:t>,</w:t>
      </w:r>
      <w:r w:rsidR="009C3993">
        <w:rPr>
          <w:rFonts w:ascii="Arial Narrow" w:hAnsi="Arial Narrow"/>
          <w:bCs/>
        </w:rPr>
        <w:t xml:space="preserve"> etc. </w:t>
      </w:r>
      <w:r w:rsidR="00E23862">
        <w:rPr>
          <w:rFonts w:ascii="Arial Narrow" w:hAnsi="Arial Narrow"/>
          <w:bCs/>
        </w:rPr>
        <w:t>La liste se trouve dans le tableau suivant.</w:t>
      </w:r>
    </w:p>
    <w:p w14:paraId="4CAD5680" w14:textId="77777777" w:rsidR="00E23862" w:rsidRDefault="00E23862" w:rsidP="00706493">
      <w:pPr>
        <w:autoSpaceDE w:val="0"/>
        <w:autoSpaceDN w:val="0"/>
        <w:adjustRightInd w:val="0"/>
        <w:spacing w:before="240" w:after="0" w:line="240" w:lineRule="auto"/>
        <w:jc w:val="both"/>
        <w:rPr>
          <w:rFonts w:ascii="Arial Narrow" w:hAnsi="Arial Narrow"/>
          <w:bCs/>
        </w:rPr>
      </w:pPr>
    </w:p>
    <w:tbl>
      <w:tblPr>
        <w:tblStyle w:val="TableGrid4"/>
        <w:tblW w:w="0" w:type="auto"/>
        <w:tblLook w:val="04A0" w:firstRow="1" w:lastRow="0" w:firstColumn="1" w:lastColumn="0" w:noHBand="0" w:noVBand="1"/>
      </w:tblPr>
      <w:tblGrid>
        <w:gridCol w:w="808"/>
        <w:gridCol w:w="6261"/>
        <w:gridCol w:w="1991"/>
      </w:tblGrid>
      <w:tr w:rsidR="00E23862" w:rsidRPr="00E23862" w14:paraId="14803CAF" w14:textId="77777777" w:rsidTr="00591F7B">
        <w:tc>
          <w:tcPr>
            <w:tcW w:w="817" w:type="dxa"/>
            <w:shd w:val="clear" w:color="auto" w:fill="B4C6E7" w:themeFill="accent1" w:themeFillTint="66"/>
          </w:tcPr>
          <w:p w14:paraId="30DC5B8C" w14:textId="77777777" w:rsidR="00E23862" w:rsidRPr="00E23862" w:rsidRDefault="00E23862" w:rsidP="00E23862">
            <w:pPr>
              <w:spacing w:after="0" w:line="240" w:lineRule="auto"/>
              <w:rPr>
                <w:b/>
              </w:rPr>
            </w:pPr>
            <w:r w:rsidRPr="00E23862">
              <w:rPr>
                <w:b/>
              </w:rPr>
              <w:t>N°</w:t>
            </w:r>
          </w:p>
        </w:tc>
        <w:tc>
          <w:tcPr>
            <w:tcW w:w="6379" w:type="dxa"/>
            <w:shd w:val="clear" w:color="auto" w:fill="B4C6E7" w:themeFill="accent1" w:themeFillTint="66"/>
          </w:tcPr>
          <w:p w14:paraId="10B0C4AE" w14:textId="77777777" w:rsidR="00E23862" w:rsidRPr="00E23862" w:rsidRDefault="00E23862" w:rsidP="00E23862">
            <w:pPr>
              <w:spacing w:after="0" w:line="240" w:lineRule="auto"/>
              <w:jc w:val="center"/>
              <w:rPr>
                <w:b/>
              </w:rPr>
            </w:pPr>
            <w:r w:rsidRPr="00E23862">
              <w:rPr>
                <w:b/>
              </w:rPr>
              <w:t>Désignation</w:t>
            </w:r>
          </w:p>
        </w:tc>
        <w:tc>
          <w:tcPr>
            <w:tcW w:w="2016" w:type="dxa"/>
            <w:shd w:val="clear" w:color="auto" w:fill="B4C6E7" w:themeFill="accent1" w:themeFillTint="66"/>
          </w:tcPr>
          <w:p w14:paraId="6876113D" w14:textId="77777777" w:rsidR="00E23862" w:rsidRPr="00E23862" w:rsidRDefault="00E23862" w:rsidP="00E23862">
            <w:pPr>
              <w:spacing w:after="0" w:line="240" w:lineRule="auto"/>
              <w:rPr>
                <w:b/>
              </w:rPr>
            </w:pPr>
            <w:r w:rsidRPr="00E23862">
              <w:rPr>
                <w:b/>
              </w:rPr>
              <w:t>Quantité</w:t>
            </w:r>
          </w:p>
        </w:tc>
      </w:tr>
      <w:tr w:rsidR="00E23862" w:rsidRPr="00E23862" w14:paraId="6A8AF4C7" w14:textId="77777777" w:rsidTr="00C67AD2">
        <w:tc>
          <w:tcPr>
            <w:tcW w:w="817" w:type="dxa"/>
          </w:tcPr>
          <w:p w14:paraId="16A4D227" w14:textId="77777777" w:rsidR="00E23862" w:rsidRPr="00E23862" w:rsidRDefault="00E23862" w:rsidP="00E23862">
            <w:pPr>
              <w:spacing w:after="0" w:line="240" w:lineRule="auto"/>
              <w:rPr>
                <w:b/>
              </w:rPr>
            </w:pPr>
            <w:r w:rsidRPr="00E23862">
              <w:rPr>
                <w:b/>
              </w:rPr>
              <w:t>1</w:t>
            </w:r>
          </w:p>
        </w:tc>
        <w:tc>
          <w:tcPr>
            <w:tcW w:w="6379" w:type="dxa"/>
            <w:vAlign w:val="center"/>
          </w:tcPr>
          <w:p w14:paraId="4C1EEE12" w14:textId="77777777" w:rsidR="00E23862" w:rsidRPr="00E23862" w:rsidRDefault="00E23862" w:rsidP="00E23862">
            <w:pPr>
              <w:spacing w:after="0" w:line="240" w:lineRule="auto"/>
              <w:rPr>
                <w:b/>
              </w:rPr>
            </w:pPr>
            <w:r w:rsidRPr="00E23862">
              <w:rPr>
                <w:rFonts w:eastAsia="Times New Roman" w:cs="Calibri"/>
                <w:lang w:val="fr-BE" w:eastAsia="en-GB"/>
              </w:rPr>
              <w:t xml:space="preserve">Moulin artisanal avec Moteur à essence pour pate d´arachide </w:t>
            </w:r>
          </w:p>
        </w:tc>
        <w:tc>
          <w:tcPr>
            <w:tcW w:w="2016" w:type="dxa"/>
          </w:tcPr>
          <w:p w14:paraId="59A00274" w14:textId="77777777" w:rsidR="00E23862" w:rsidRPr="00E23862" w:rsidRDefault="00E23862" w:rsidP="00E23862">
            <w:pPr>
              <w:spacing w:after="0" w:line="240" w:lineRule="auto"/>
              <w:rPr>
                <w:b/>
              </w:rPr>
            </w:pPr>
            <w:r>
              <w:rPr>
                <w:b/>
              </w:rPr>
              <w:t>1</w:t>
            </w:r>
          </w:p>
        </w:tc>
      </w:tr>
      <w:tr w:rsidR="00E23862" w:rsidRPr="00E23862" w14:paraId="5F948795" w14:textId="77777777" w:rsidTr="00C67AD2">
        <w:tc>
          <w:tcPr>
            <w:tcW w:w="817" w:type="dxa"/>
          </w:tcPr>
          <w:p w14:paraId="6FDD71EC" w14:textId="77777777" w:rsidR="00E23862" w:rsidRPr="00E23862" w:rsidRDefault="00E23862" w:rsidP="00E23862">
            <w:pPr>
              <w:spacing w:after="0" w:line="240" w:lineRule="auto"/>
              <w:rPr>
                <w:b/>
              </w:rPr>
            </w:pPr>
            <w:r w:rsidRPr="00E23862">
              <w:rPr>
                <w:b/>
              </w:rPr>
              <w:t>2</w:t>
            </w:r>
          </w:p>
        </w:tc>
        <w:tc>
          <w:tcPr>
            <w:tcW w:w="6379" w:type="dxa"/>
            <w:vAlign w:val="center"/>
          </w:tcPr>
          <w:p w14:paraId="1D685FB3" w14:textId="77777777" w:rsidR="00E23862" w:rsidRPr="00E23862" w:rsidRDefault="00E23862" w:rsidP="00E23862">
            <w:pPr>
              <w:spacing w:after="0" w:line="240" w:lineRule="auto"/>
              <w:rPr>
                <w:b/>
              </w:rPr>
            </w:pPr>
            <w:r w:rsidRPr="00E23862">
              <w:rPr>
                <w:rFonts w:eastAsia="Times New Roman" w:cs="Calibri"/>
                <w:lang w:val="fr-BE" w:eastAsia="en-GB"/>
              </w:rPr>
              <w:t>Moulin artisanal avec Moteur à essence pour manioc/Mais en Poudre</w:t>
            </w:r>
          </w:p>
        </w:tc>
        <w:tc>
          <w:tcPr>
            <w:tcW w:w="2016" w:type="dxa"/>
          </w:tcPr>
          <w:p w14:paraId="482C1E55" w14:textId="77777777" w:rsidR="00E23862" w:rsidRPr="00E23862" w:rsidRDefault="00E23862" w:rsidP="00E23862">
            <w:pPr>
              <w:spacing w:after="0" w:line="240" w:lineRule="auto"/>
              <w:rPr>
                <w:b/>
              </w:rPr>
            </w:pPr>
            <w:r>
              <w:rPr>
                <w:b/>
              </w:rPr>
              <w:t>1</w:t>
            </w:r>
          </w:p>
        </w:tc>
      </w:tr>
      <w:tr w:rsidR="00E23862" w:rsidRPr="00E23862" w14:paraId="5AD6256B" w14:textId="77777777" w:rsidTr="00C67AD2">
        <w:tc>
          <w:tcPr>
            <w:tcW w:w="817" w:type="dxa"/>
          </w:tcPr>
          <w:p w14:paraId="60223DC3" w14:textId="77777777" w:rsidR="00E23862" w:rsidRPr="00E23862" w:rsidRDefault="00E23862" w:rsidP="00E23862">
            <w:pPr>
              <w:spacing w:after="0" w:line="240" w:lineRule="auto"/>
              <w:rPr>
                <w:b/>
              </w:rPr>
            </w:pPr>
            <w:r w:rsidRPr="00E23862">
              <w:rPr>
                <w:b/>
              </w:rPr>
              <w:t>3</w:t>
            </w:r>
          </w:p>
        </w:tc>
        <w:tc>
          <w:tcPr>
            <w:tcW w:w="6379" w:type="dxa"/>
            <w:vAlign w:val="center"/>
          </w:tcPr>
          <w:p w14:paraId="1CA84B7E" w14:textId="77777777" w:rsidR="00E23862" w:rsidRPr="00E23862" w:rsidRDefault="00E23862" w:rsidP="00E23862">
            <w:pPr>
              <w:spacing w:after="0" w:line="240" w:lineRule="auto"/>
              <w:rPr>
                <w:b/>
              </w:rPr>
            </w:pPr>
            <w:r>
              <w:rPr>
                <w:rFonts w:eastAsia="Times New Roman" w:cs="Calibri"/>
                <w:lang w:val="fr-BE" w:eastAsia="en-GB"/>
              </w:rPr>
              <w:t>Décortiqueuse moderne</w:t>
            </w:r>
            <w:r w:rsidRPr="00E23862">
              <w:rPr>
                <w:rFonts w:eastAsia="Times New Roman" w:cs="Calibri"/>
                <w:lang w:val="fr-BE" w:eastAsia="en-GB"/>
              </w:rPr>
              <w:t xml:space="preserve">  d´arachide avec Moteur de 8 CV  </w:t>
            </w:r>
          </w:p>
        </w:tc>
        <w:tc>
          <w:tcPr>
            <w:tcW w:w="2016" w:type="dxa"/>
          </w:tcPr>
          <w:p w14:paraId="7F64D897" w14:textId="77777777" w:rsidR="00E23862" w:rsidRPr="00E23862" w:rsidRDefault="00E23862" w:rsidP="00E23862">
            <w:pPr>
              <w:spacing w:after="0" w:line="240" w:lineRule="auto"/>
              <w:rPr>
                <w:b/>
              </w:rPr>
            </w:pPr>
            <w:r>
              <w:rPr>
                <w:b/>
              </w:rPr>
              <w:t>1</w:t>
            </w:r>
          </w:p>
        </w:tc>
      </w:tr>
      <w:tr w:rsidR="00E23862" w:rsidRPr="00E23862" w14:paraId="443E9CD4" w14:textId="77777777" w:rsidTr="00C67AD2">
        <w:tc>
          <w:tcPr>
            <w:tcW w:w="817" w:type="dxa"/>
          </w:tcPr>
          <w:p w14:paraId="646670C8" w14:textId="77777777" w:rsidR="00E23862" w:rsidRPr="00E23862" w:rsidRDefault="00E23862" w:rsidP="00E23862">
            <w:pPr>
              <w:spacing w:after="0" w:line="240" w:lineRule="auto"/>
              <w:rPr>
                <w:b/>
              </w:rPr>
            </w:pPr>
            <w:r w:rsidRPr="00E23862">
              <w:rPr>
                <w:b/>
              </w:rPr>
              <w:t>4</w:t>
            </w:r>
          </w:p>
        </w:tc>
        <w:tc>
          <w:tcPr>
            <w:tcW w:w="6379" w:type="dxa"/>
            <w:vAlign w:val="center"/>
          </w:tcPr>
          <w:p w14:paraId="49018C9C" w14:textId="77777777" w:rsidR="00E23862" w:rsidRPr="00E23862" w:rsidRDefault="00E23862" w:rsidP="00E23862">
            <w:pPr>
              <w:spacing w:after="0" w:line="240" w:lineRule="auto"/>
              <w:rPr>
                <w:b/>
              </w:rPr>
            </w:pPr>
            <w:r w:rsidRPr="00E23862">
              <w:rPr>
                <w:rFonts w:eastAsia="Times New Roman" w:cs="Calibri"/>
                <w:lang w:val="fr-BE" w:eastAsia="en-GB"/>
              </w:rPr>
              <w:t>Moulin multifonctionnel  Moderne à Café  avec Moteur 13 cv</w:t>
            </w:r>
          </w:p>
        </w:tc>
        <w:tc>
          <w:tcPr>
            <w:tcW w:w="2016" w:type="dxa"/>
          </w:tcPr>
          <w:p w14:paraId="5B7C2259" w14:textId="77777777" w:rsidR="00E23862" w:rsidRPr="00E23862" w:rsidRDefault="00E23862" w:rsidP="00E23862">
            <w:pPr>
              <w:spacing w:after="0" w:line="240" w:lineRule="auto"/>
              <w:rPr>
                <w:b/>
              </w:rPr>
            </w:pPr>
            <w:r>
              <w:rPr>
                <w:b/>
              </w:rPr>
              <w:t>1</w:t>
            </w:r>
          </w:p>
        </w:tc>
      </w:tr>
      <w:tr w:rsidR="00E23862" w:rsidRPr="00E23862" w14:paraId="6EEC4B7F" w14:textId="77777777" w:rsidTr="00C67AD2">
        <w:tc>
          <w:tcPr>
            <w:tcW w:w="817" w:type="dxa"/>
          </w:tcPr>
          <w:p w14:paraId="31134B75" w14:textId="77777777" w:rsidR="00E23862" w:rsidRPr="00E23862" w:rsidRDefault="00E23862" w:rsidP="00E23862">
            <w:pPr>
              <w:spacing w:after="0" w:line="240" w:lineRule="auto"/>
              <w:rPr>
                <w:b/>
              </w:rPr>
            </w:pPr>
            <w:r w:rsidRPr="00E23862">
              <w:rPr>
                <w:b/>
              </w:rPr>
              <w:t>5</w:t>
            </w:r>
          </w:p>
        </w:tc>
        <w:tc>
          <w:tcPr>
            <w:tcW w:w="6379" w:type="dxa"/>
            <w:vAlign w:val="center"/>
          </w:tcPr>
          <w:p w14:paraId="4C428432" w14:textId="77777777" w:rsidR="00E23862" w:rsidRPr="00E23862" w:rsidRDefault="00E23862" w:rsidP="00E23862">
            <w:pPr>
              <w:spacing w:after="0" w:line="240" w:lineRule="auto"/>
              <w:rPr>
                <w:rFonts w:eastAsia="Times New Roman" w:cs="Calibri"/>
                <w:lang w:val="fr-BE" w:eastAsia="en-GB"/>
              </w:rPr>
            </w:pPr>
            <w:r w:rsidRPr="00E23862">
              <w:rPr>
                <w:rFonts w:eastAsia="Times New Roman" w:cs="Calibri"/>
                <w:lang w:val="fr-BE" w:eastAsia="en-GB"/>
              </w:rPr>
              <w:t>Blouse avec visibilité</w:t>
            </w:r>
          </w:p>
        </w:tc>
        <w:tc>
          <w:tcPr>
            <w:tcW w:w="2016" w:type="dxa"/>
          </w:tcPr>
          <w:p w14:paraId="2ED650F3" w14:textId="77777777" w:rsidR="00E23862" w:rsidRPr="00E23862" w:rsidRDefault="00E23862" w:rsidP="00E23862">
            <w:pPr>
              <w:spacing w:after="0" w:line="240" w:lineRule="auto"/>
              <w:rPr>
                <w:b/>
              </w:rPr>
            </w:pPr>
            <w:r>
              <w:rPr>
                <w:b/>
              </w:rPr>
              <w:t>10</w:t>
            </w:r>
          </w:p>
        </w:tc>
      </w:tr>
      <w:tr w:rsidR="00E23862" w:rsidRPr="00E23862" w14:paraId="1BE59785" w14:textId="77777777" w:rsidTr="00C67AD2">
        <w:tc>
          <w:tcPr>
            <w:tcW w:w="817" w:type="dxa"/>
          </w:tcPr>
          <w:p w14:paraId="7A194371" w14:textId="77777777" w:rsidR="00E23862" w:rsidRPr="00E23862" w:rsidRDefault="00E23862" w:rsidP="00E23862">
            <w:pPr>
              <w:spacing w:after="0" w:line="240" w:lineRule="auto"/>
              <w:rPr>
                <w:b/>
              </w:rPr>
            </w:pPr>
            <w:r w:rsidRPr="00E23862">
              <w:rPr>
                <w:b/>
              </w:rPr>
              <w:t>6</w:t>
            </w:r>
          </w:p>
        </w:tc>
        <w:tc>
          <w:tcPr>
            <w:tcW w:w="6379" w:type="dxa"/>
            <w:vAlign w:val="center"/>
          </w:tcPr>
          <w:p w14:paraId="363D2D14" w14:textId="77777777" w:rsidR="00E23862" w:rsidRPr="00E23862" w:rsidRDefault="00E23862" w:rsidP="00E23862">
            <w:pPr>
              <w:spacing w:after="0" w:line="240" w:lineRule="auto"/>
              <w:rPr>
                <w:rFonts w:eastAsia="Times New Roman" w:cs="Calibri"/>
                <w:lang w:val="fr-BE" w:eastAsia="en-GB"/>
              </w:rPr>
            </w:pPr>
            <w:r w:rsidRPr="00E23862">
              <w:rPr>
                <w:rFonts w:eastAsia="Times New Roman" w:cs="Calibri"/>
                <w:lang w:val="fr-BE" w:eastAsia="en-GB"/>
              </w:rPr>
              <w:t>Bloc-notes A5</w:t>
            </w:r>
          </w:p>
        </w:tc>
        <w:tc>
          <w:tcPr>
            <w:tcW w:w="2016" w:type="dxa"/>
          </w:tcPr>
          <w:p w14:paraId="63F728D0" w14:textId="77777777" w:rsidR="00E23862" w:rsidRPr="00E23862" w:rsidRDefault="00E23862" w:rsidP="00E23862">
            <w:pPr>
              <w:spacing w:after="0" w:line="240" w:lineRule="auto"/>
              <w:rPr>
                <w:b/>
              </w:rPr>
            </w:pPr>
            <w:r>
              <w:rPr>
                <w:b/>
              </w:rPr>
              <w:t>10</w:t>
            </w:r>
          </w:p>
        </w:tc>
      </w:tr>
      <w:tr w:rsidR="00E23862" w:rsidRPr="00E23862" w14:paraId="49D2C39A" w14:textId="77777777" w:rsidTr="00C67AD2">
        <w:tc>
          <w:tcPr>
            <w:tcW w:w="817" w:type="dxa"/>
          </w:tcPr>
          <w:p w14:paraId="51F288A1" w14:textId="77777777" w:rsidR="00E23862" w:rsidRPr="00E23862" w:rsidRDefault="00E23862" w:rsidP="00E23862">
            <w:pPr>
              <w:spacing w:after="0" w:line="240" w:lineRule="auto"/>
              <w:rPr>
                <w:b/>
              </w:rPr>
            </w:pPr>
            <w:r w:rsidRPr="00E23862">
              <w:rPr>
                <w:b/>
              </w:rPr>
              <w:t>7</w:t>
            </w:r>
          </w:p>
        </w:tc>
        <w:tc>
          <w:tcPr>
            <w:tcW w:w="6379" w:type="dxa"/>
            <w:vAlign w:val="center"/>
          </w:tcPr>
          <w:p w14:paraId="607074FC" w14:textId="77777777" w:rsidR="00E23862" w:rsidRPr="00E23862" w:rsidRDefault="00E23862" w:rsidP="00E23862">
            <w:pPr>
              <w:spacing w:after="0" w:line="240" w:lineRule="auto"/>
              <w:rPr>
                <w:rFonts w:eastAsia="Times New Roman" w:cs="Calibri"/>
                <w:lang w:val="fr-BE" w:eastAsia="en-GB"/>
              </w:rPr>
            </w:pPr>
            <w:r w:rsidRPr="00E23862">
              <w:rPr>
                <w:rFonts w:eastAsia="Times New Roman" w:cs="Calibri"/>
                <w:lang w:val="fr-BE" w:eastAsia="en-GB"/>
              </w:rPr>
              <w:t>Bloc-notes A4</w:t>
            </w:r>
          </w:p>
        </w:tc>
        <w:tc>
          <w:tcPr>
            <w:tcW w:w="2016" w:type="dxa"/>
          </w:tcPr>
          <w:p w14:paraId="5544C1FC" w14:textId="77777777" w:rsidR="00E23862" w:rsidRPr="00E23862" w:rsidRDefault="00E23862" w:rsidP="00E23862">
            <w:pPr>
              <w:spacing w:after="0" w:line="240" w:lineRule="auto"/>
              <w:rPr>
                <w:b/>
              </w:rPr>
            </w:pPr>
            <w:r>
              <w:rPr>
                <w:b/>
              </w:rPr>
              <w:t>04</w:t>
            </w:r>
          </w:p>
        </w:tc>
      </w:tr>
      <w:tr w:rsidR="00E23862" w:rsidRPr="00E23862" w14:paraId="2383C8E9" w14:textId="77777777" w:rsidTr="00C67AD2">
        <w:tc>
          <w:tcPr>
            <w:tcW w:w="817" w:type="dxa"/>
          </w:tcPr>
          <w:p w14:paraId="35A6C9BB" w14:textId="77777777" w:rsidR="00E23862" w:rsidRPr="00E23862" w:rsidRDefault="00E23862" w:rsidP="00E23862">
            <w:pPr>
              <w:spacing w:after="0" w:line="240" w:lineRule="auto"/>
              <w:rPr>
                <w:b/>
              </w:rPr>
            </w:pPr>
            <w:r w:rsidRPr="00E23862">
              <w:rPr>
                <w:b/>
              </w:rPr>
              <w:t>8</w:t>
            </w:r>
          </w:p>
        </w:tc>
        <w:tc>
          <w:tcPr>
            <w:tcW w:w="6379" w:type="dxa"/>
            <w:vAlign w:val="center"/>
          </w:tcPr>
          <w:p w14:paraId="5A95DC28" w14:textId="77777777" w:rsidR="00E23862" w:rsidRPr="00E23862" w:rsidRDefault="00E23862" w:rsidP="00E23862">
            <w:pPr>
              <w:spacing w:after="0" w:line="240" w:lineRule="auto"/>
              <w:rPr>
                <w:rFonts w:eastAsia="Times New Roman" w:cs="Calibri"/>
                <w:lang w:val="fr-BE" w:eastAsia="en-GB"/>
              </w:rPr>
            </w:pPr>
            <w:r w:rsidRPr="00E23862">
              <w:rPr>
                <w:rFonts w:eastAsia="Times New Roman" w:cs="Calibri"/>
                <w:lang w:val="fr-BE" w:eastAsia="en-GB"/>
              </w:rPr>
              <w:t>Calculatrice</w:t>
            </w:r>
          </w:p>
        </w:tc>
        <w:tc>
          <w:tcPr>
            <w:tcW w:w="2016" w:type="dxa"/>
          </w:tcPr>
          <w:p w14:paraId="422BC079" w14:textId="77777777" w:rsidR="00E23862" w:rsidRPr="00E23862" w:rsidRDefault="00E23862" w:rsidP="00E23862">
            <w:pPr>
              <w:spacing w:after="0" w:line="240" w:lineRule="auto"/>
              <w:rPr>
                <w:b/>
              </w:rPr>
            </w:pPr>
            <w:r>
              <w:rPr>
                <w:b/>
              </w:rPr>
              <w:t>2</w:t>
            </w:r>
          </w:p>
        </w:tc>
      </w:tr>
      <w:tr w:rsidR="00E23862" w:rsidRPr="00E23862" w14:paraId="26E2EDE5" w14:textId="77777777" w:rsidTr="00C67AD2">
        <w:tc>
          <w:tcPr>
            <w:tcW w:w="817" w:type="dxa"/>
          </w:tcPr>
          <w:p w14:paraId="11BF5C27" w14:textId="77777777" w:rsidR="00E23862" w:rsidRPr="00E23862" w:rsidRDefault="00E23862" w:rsidP="00E23862">
            <w:pPr>
              <w:spacing w:after="0" w:line="240" w:lineRule="auto"/>
              <w:rPr>
                <w:b/>
              </w:rPr>
            </w:pPr>
            <w:r w:rsidRPr="00E23862">
              <w:rPr>
                <w:b/>
              </w:rPr>
              <w:t>9</w:t>
            </w:r>
          </w:p>
        </w:tc>
        <w:tc>
          <w:tcPr>
            <w:tcW w:w="6379" w:type="dxa"/>
            <w:vAlign w:val="center"/>
          </w:tcPr>
          <w:p w14:paraId="753EFEE9" w14:textId="77777777" w:rsidR="00E23862" w:rsidRPr="00E23862" w:rsidRDefault="00E23862" w:rsidP="00E23862">
            <w:pPr>
              <w:spacing w:after="0" w:line="240" w:lineRule="auto"/>
              <w:rPr>
                <w:rFonts w:eastAsia="Times New Roman" w:cs="Calibri"/>
                <w:lang w:val="fr-BE" w:eastAsia="en-GB"/>
              </w:rPr>
            </w:pPr>
            <w:r w:rsidRPr="00E23862">
              <w:rPr>
                <w:rFonts w:eastAsia="Times New Roman" w:cs="Calibri"/>
                <w:lang w:val="fr-BE" w:eastAsia="en-GB"/>
              </w:rPr>
              <w:t>Encreur</w:t>
            </w:r>
          </w:p>
        </w:tc>
        <w:tc>
          <w:tcPr>
            <w:tcW w:w="2016" w:type="dxa"/>
          </w:tcPr>
          <w:p w14:paraId="0CC61A12" w14:textId="77777777" w:rsidR="00E23862" w:rsidRPr="00E23862" w:rsidRDefault="00E23862" w:rsidP="00E23862">
            <w:pPr>
              <w:spacing w:after="0" w:line="240" w:lineRule="auto"/>
              <w:rPr>
                <w:b/>
              </w:rPr>
            </w:pPr>
            <w:r>
              <w:rPr>
                <w:b/>
              </w:rPr>
              <w:t>1</w:t>
            </w:r>
          </w:p>
        </w:tc>
      </w:tr>
      <w:tr w:rsidR="00E23862" w:rsidRPr="00E23862" w14:paraId="1668CD95" w14:textId="77777777" w:rsidTr="00C67AD2">
        <w:tc>
          <w:tcPr>
            <w:tcW w:w="817" w:type="dxa"/>
          </w:tcPr>
          <w:p w14:paraId="6ACD3D5C" w14:textId="77777777" w:rsidR="00E23862" w:rsidRPr="00E23862" w:rsidRDefault="00E23862" w:rsidP="00E23862">
            <w:pPr>
              <w:spacing w:after="0" w:line="240" w:lineRule="auto"/>
              <w:rPr>
                <w:b/>
              </w:rPr>
            </w:pPr>
            <w:r w:rsidRPr="00E23862">
              <w:rPr>
                <w:b/>
              </w:rPr>
              <w:t>10</w:t>
            </w:r>
          </w:p>
        </w:tc>
        <w:tc>
          <w:tcPr>
            <w:tcW w:w="6379" w:type="dxa"/>
            <w:vAlign w:val="center"/>
          </w:tcPr>
          <w:p w14:paraId="5EB7E416" w14:textId="77777777" w:rsidR="00E23862" w:rsidRPr="00E23862" w:rsidRDefault="00E23862" w:rsidP="00E23862">
            <w:pPr>
              <w:spacing w:after="0" w:line="240" w:lineRule="auto"/>
              <w:rPr>
                <w:rFonts w:eastAsia="Times New Roman" w:cs="Calibri"/>
                <w:lang w:val="fr-BE" w:eastAsia="en-GB"/>
              </w:rPr>
            </w:pPr>
            <w:r w:rsidRPr="00E23862">
              <w:rPr>
                <w:rFonts w:eastAsia="Times New Roman" w:cs="Calibri"/>
                <w:lang w:val="fr-BE" w:eastAsia="en-GB"/>
              </w:rPr>
              <w:t>Marqueur</w:t>
            </w:r>
          </w:p>
        </w:tc>
        <w:tc>
          <w:tcPr>
            <w:tcW w:w="2016" w:type="dxa"/>
          </w:tcPr>
          <w:p w14:paraId="4FB60EF6" w14:textId="77777777" w:rsidR="00E23862" w:rsidRPr="00E23862" w:rsidRDefault="00E23862" w:rsidP="00E23862">
            <w:pPr>
              <w:spacing w:after="0" w:line="240" w:lineRule="auto"/>
              <w:rPr>
                <w:b/>
              </w:rPr>
            </w:pPr>
            <w:r>
              <w:rPr>
                <w:b/>
              </w:rPr>
              <w:t>2</w:t>
            </w:r>
          </w:p>
        </w:tc>
      </w:tr>
      <w:tr w:rsidR="00E23862" w:rsidRPr="00E23862" w14:paraId="70B85ECF" w14:textId="77777777" w:rsidTr="00C67AD2">
        <w:tc>
          <w:tcPr>
            <w:tcW w:w="817" w:type="dxa"/>
          </w:tcPr>
          <w:p w14:paraId="4DA39B47" w14:textId="77777777" w:rsidR="00E23862" w:rsidRPr="00E23862" w:rsidRDefault="00E23862" w:rsidP="00E23862">
            <w:pPr>
              <w:spacing w:after="0" w:line="240" w:lineRule="auto"/>
              <w:rPr>
                <w:b/>
              </w:rPr>
            </w:pPr>
            <w:r w:rsidRPr="00E23862">
              <w:rPr>
                <w:b/>
              </w:rPr>
              <w:t>11</w:t>
            </w:r>
          </w:p>
        </w:tc>
        <w:tc>
          <w:tcPr>
            <w:tcW w:w="6379" w:type="dxa"/>
            <w:vAlign w:val="center"/>
          </w:tcPr>
          <w:p w14:paraId="1888DDF1" w14:textId="77777777" w:rsidR="00E23862" w:rsidRPr="00E23862" w:rsidRDefault="00E23862" w:rsidP="00E23862">
            <w:pPr>
              <w:spacing w:after="0" w:line="240" w:lineRule="auto"/>
              <w:rPr>
                <w:rFonts w:eastAsia="Times New Roman" w:cs="Calibri"/>
                <w:lang w:val="fr-BE" w:eastAsia="en-GB"/>
              </w:rPr>
            </w:pPr>
            <w:r w:rsidRPr="00E23862">
              <w:rPr>
                <w:rFonts w:eastAsia="Times New Roman" w:cs="Calibri"/>
                <w:lang w:val="fr-BE" w:eastAsia="en-GB"/>
              </w:rPr>
              <w:t>Stylo bleu</w:t>
            </w:r>
          </w:p>
        </w:tc>
        <w:tc>
          <w:tcPr>
            <w:tcW w:w="2016" w:type="dxa"/>
          </w:tcPr>
          <w:p w14:paraId="55B736A6" w14:textId="77777777" w:rsidR="00E23862" w:rsidRPr="00E23862" w:rsidRDefault="00E23862" w:rsidP="00E23862">
            <w:pPr>
              <w:spacing w:after="0" w:line="240" w:lineRule="auto"/>
              <w:rPr>
                <w:b/>
              </w:rPr>
            </w:pPr>
            <w:r>
              <w:rPr>
                <w:b/>
              </w:rPr>
              <w:t>5</w:t>
            </w:r>
          </w:p>
        </w:tc>
      </w:tr>
      <w:tr w:rsidR="00E23862" w:rsidRPr="00E23862" w14:paraId="1D9F5182" w14:textId="77777777" w:rsidTr="00C67AD2">
        <w:tc>
          <w:tcPr>
            <w:tcW w:w="817" w:type="dxa"/>
          </w:tcPr>
          <w:p w14:paraId="6C1A299A" w14:textId="77777777" w:rsidR="00E23862" w:rsidRPr="00E23862" w:rsidRDefault="00E23862" w:rsidP="00E23862">
            <w:pPr>
              <w:spacing w:after="0" w:line="240" w:lineRule="auto"/>
              <w:rPr>
                <w:b/>
              </w:rPr>
            </w:pPr>
            <w:r w:rsidRPr="00E23862">
              <w:rPr>
                <w:b/>
              </w:rPr>
              <w:t>12</w:t>
            </w:r>
          </w:p>
        </w:tc>
        <w:tc>
          <w:tcPr>
            <w:tcW w:w="6379" w:type="dxa"/>
            <w:vAlign w:val="center"/>
          </w:tcPr>
          <w:p w14:paraId="42BAE345" w14:textId="77777777" w:rsidR="00E23862" w:rsidRPr="00E23862" w:rsidRDefault="00E23862" w:rsidP="00E23862">
            <w:pPr>
              <w:spacing w:after="0" w:line="240" w:lineRule="auto"/>
              <w:rPr>
                <w:rFonts w:eastAsia="Times New Roman" w:cs="Calibri"/>
                <w:lang w:val="fr-BE" w:eastAsia="en-GB"/>
              </w:rPr>
            </w:pPr>
            <w:r w:rsidRPr="00E23862">
              <w:rPr>
                <w:rFonts w:eastAsia="Times New Roman" w:cs="Calibri"/>
                <w:lang w:val="fr-BE" w:eastAsia="en-GB"/>
              </w:rPr>
              <w:t>Agrafeuse</w:t>
            </w:r>
          </w:p>
        </w:tc>
        <w:tc>
          <w:tcPr>
            <w:tcW w:w="2016" w:type="dxa"/>
          </w:tcPr>
          <w:p w14:paraId="16AD9E51" w14:textId="77777777" w:rsidR="00E23862" w:rsidRPr="00E23862" w:rsidRDefault="00E23862" w:rsidP="00E23862">
            <w:pPr>
              <w:spacing w:after="0" w:line="240" w:lineRule="auto"/>
              <w:rPr>
                <w:b/>
              </w:rPr>
            </w:pPr>
            <w:r>
              <w:rPr>
                <w:b/>
              </w:rPr>
              <w:t>1</w:t>
            </w:r>
          </w:p>
        </w:tc>
      </w:tr>
      <w:tr w:rsidR="00E23862" w:rsidRPr="00E23862" w14:paraId="37FD52C3" w14:textId="77777777" w:rsidTr="00C67AD2">
        <w:tc>
          <w:tcPr>
            <w:tcW w:w="817" w:type="dxa"/>
          </w:tcPr>
          <w:p w14:paraId="0406B807" w14:textId="77777777" w:rsidR="00E23862" w:rsidRPr="00E23862" w:rsidRDefault="00E23862" w:rsidP="00E23862">
            <w:pPr>
              <w:spacing w:after="0" w:line="240" w:lineRule="auto"/>
              <w:rPr>
                <w:b/>
              </w:rPr>
            </w:pPr>
            <w:r w:rsidRPr="00E23862">
              <w:rPr>
                <w:b/>
              </w:rPr>
              <w:t>13</w:t>
            </w:r>
          </w:p>
        </w:tc>
        <w:tc>
          <w:tcPr>
            <w:tcW w:w="6379" w:type="dxa"/>
            <w:vAlign w:val="center"/>
          </w:tcPr>
          <w:p w14:paraId="10CEA92E" w14:textId="77777777" w:rsidR="00E23862" w:rsidRPr="00E23862" w:rsidRDefault="00E23862" w:rsidP="00E23862">
            <w:pPr>
              <w:spacing w:after="0" w:line="240" w:lineRule="auto"/>
              <w:rPr>
                <w:rFonts w:eastAsia="Times New Roman" w:cs="Calibri"/>
                <w:lang w:val="fr-BE" w:eastAsia="en-GB"/>
              </w:rPr>
            </w:pPr>
            <w:r w:rsidRPr="00E23862">
              <w:rPr>
                <w:rFonts w:eastAsia="Times New Roman" w:cs="Calibri"/>
                <w:lang w:val="fr-BE" w:eastAsia="en-GB"/>
              </w:rPr>
              <w:t>Agrafe</w:t>
            </w:r>
          </w:p>
        </w:tc>
        <w:tc>
          <w:tcPr>
            <w:tcW w:w="2016" w:type="dxa"/>
          </w:tcPr>
          <w:p w14:paraId="633D0BDF" w14:textId="77777777" w:rsidR="00E23862" w:rsidRPr="00E23862" w:rsidRDefault="00C42F6E" w:rsidP="00E23862">
            <w:pPr>
              <w:spacing w:after="0" w:line="240" w:lineRule="auto"/>
              <w:rPr>
                <w:b/>
              </w:rPr>
            </w:pPr>
            <w:r>
              <w:rPr>
                <w:b/>
              </w:rPr>
              <w:t>2</w:t>
            </w:r>
          </w:p>
        </w:tc>
      </w:tr>
      <w:tr w:rsidR="00E23862" w:rsidRPr="00E23862" w14:paraId="3BACD41B" w14:textId="77777777" w:rsidTr="00C67AD2">
        <w:tc>
          <w:tcPr>
            <w:tcW w:w="817" w:type="dxa"/>
          </w:tcPr>
          <w:p w14:paraId="0C5CDA23" w14:textId="77777777" w:rsidR="00E23862" w:rsidRPr="00E23862" w:rsidRDefault="00E23862" w:rsidP="00E23862">
            <w:pPr>
              <w:spacing w:after="0" w:line="240" w:lineRule="auto"/>
              <w:rPr>
                <w:b/>
              </w:rPr>
            </w:pPr>
            <w:r w:rsidRPr="00E23862">
              <w:rPr>
                <w:b/>
              </w:rPr>
              <w:t>14</w:t>
            </w:r>
          </w:p>
        </w:tc>
        <w:tc>
          <w:tcPr>
            <w:tcW w:w="6379" w:type="dxa"/>
            <w:vAlign w:val="center"/>
          </w:tcPr>
          <w:p w14:paraId="61291547" w14:textId="77777777" w:rsidR="00E23862" w:rsidRPr="00E23862" w:rsidRDefault="00E23862" w:rsidP="00E23862">
            <w:pPr>
              <w:spacing w:after="0" w:line="240" w:lineRule="auto"/>
              <w:rPr>
                <w:rFonts w:eastAsia="Times New Roman" w:cs="Calibri"/>
                <w:lang w:val="fr-BE" w:eastAsia="en-GB"/>
              </w:rPr>
            </w:pPr>
            <w:r w:rsidRPr="00E23862">
              <w:rPr>
                <w:rFonts w:eastAsia="Times New Roman" w:cs="Calibri"/>
                <w:lang w:val="fr-BE" w:eastAsia="en-GB"/>
              </w:rPr>
              <w:t>Puînés</w:t>
            </w:r>
          </w:p>
        </w:tc>
        <w:tc>
          <w:tcPr>
            <w:tcW w:w="2016" w:type="dxa"/>
          </w:tcPr>
          <w:p w14:paraId="00223736" w14:textId="77777777" w:rsidR="00E23862" w:rsidRPr="00E23862" w:rsidRDefault="00C42F6E" w:rsidP="00E23862">
            <w:pPr>
              <w:spacing w:after="0" w:line="240" w:lineRule="auto"/>
              <w:rPr>
                <w:b/>
              </w:rPr>
            </w:pPr>
            <w:r>
              <w:rPr>
                <w:b/>
              </w:rPr>
              <w:t>2</w:t>
            </w:r>
          </w:p>
        </w:tc>
      </w:tr>
    </w:tbl>
    <w:p w14:paraId="7051E035" w14:textId="77777777" w:rsidR="009C3993" w:rsidRDefault="00CB1596" w:rsidP="00706493">
      <w:pPr>
        <w:autoSpaceDE w:val="0"/>
        <w:autoSpaceDN w:val="0"/>
        <w:adjustRightInd w:val="0"/>
        <w:spacing w:before="240" w:after="0" w:line="240" w:lineRule="auto"/>
        <w:jc w:val="both"/>
        <w:rPr>
          <w:rFonts w:ascii="Arial Narrow" w:hAnsi="Arial Narrow"/>
          <w:bCs/>
        </w:rPr>
      </w:pPr>
      <w:r>
        <w:rPr>
          <w:rFonts w:ascii="Arial Narrow" w:hAnsi="Arial Narrow"/>
          <w:bCs/>
        </w:rPr>
        <w:t>Quelques membres</w:t>
      </w:r>
      <w:r w:rsidR="00E23862">
        <w:rPr>
          <w:rFonts w:ascii="Arial Narrow" w:hAnsi="Arial Narrow"/>
          <w:bCs/>
        </w:rPr>
        <w:t xml:space="preserve"> du comité de pilotage</w:t>
      </w:r>
      <w:r w:rsidR="004B63E7">
        <w:rPr>
          <w:rFonts w:ascii="Arial Narrow" w:hAnsi="Arial Narrow"/>
          <w:bCs/>
        </w:rPr>
        <w:t xml:space="preserve"> </w:t>
      </w:r>
      <w:r w:rsidR="00E23862">
        <w:rPr>
          <w:rFonts w:ascii="Arial Narrow" w:hAnsi="Arial Narrow"/>
          <w:bCs/>
        </w:rPr>
        <w:t xml:space="preserve">sont </w:t>
      </w:r>
      <w:r>
        <w:rPr>
          <w:rFonts w:ascii="Arial Narrow" w:hAnsi="Arial Narrow"/>
          <w:bCs/>
        </w:rPr>
        <w:t>considérés</w:t>
      </w:r>
      <w:r w:rsidR="00E23862">
        <w:rPr>
          <w:rFonts w:ascii="Arial Narrow" w:hAnsi="Arial Narrow"/>
          <w:bCs/>
        </w:rPr>
        <w:t xml:space="preserve"> comme des conseillers au sein de deux comités de gestion afin</w:t>
      </w:r>
      <w:r w:rsidR="004B63E7">
        <w:rPr>
          <w:rFonts w:ascii="Arial Narrow" w:hAnsi="Arial Narrow"/>
          <w:bCs/>
        </w:rPr>
        <w:t xml:space="preserve"> </w:t>
      </w:r>
      <w:r w:rsidR="00E23862">
        <w:rPr>
          <w:rFonts w:ascii="Arial Narrow" w:hAnsi="Arial Narrow"/>
          <w:bCs/>
        </w:rPr>
        <w:t>d’</w:t>
      </w:r>
      <w:r w:rsidR="00F41BDF">
        <w:rPr>
          <w:rFonts w:ascii="Arial Narrow" w:hAnsi="Arial Narrow"/>
          <w:bCs/>
        </w:rPr>
        <w:t>assurer et de garantir la transparence dans la répartition des revenus</w:t>
      </w:r>
      <w:r w:rsidR="009C3993">
        <w:rPr>
          <w:rFonts w:ascii="Arial Narrow" w:hAnsi="Arial Narrow"/>
          <w:bCs/>
        </w:rPr>
        <w:t>. Grace à cette initiative</w:t>
      </w:r>
      <w:r w:rsidR="004B63E7">
        <w:rPr>
          <w:rFonts w:ascii="Arial Narrow" w:hAnsi="Arial Narrow"/>
          <w:bCs/>
        </w:rPr>
        <w:t>,</w:t>
      </w:r>
      <w:r w:rsidR="009C3993">
        <w:rPr>
          <w:rFonts w:ascii="Arial Narrow" w:hAnsi="Arial Narrow"/>
          <w:bCs/>
        </w:rPr>
        <w:t xml:space="preserve"> chaque As</w:t>
      </w:r>
      <w:r w:rsidR="00912DB1">
        <w:rPr>
          <w:rFonts w:ascii="Arial Narrow" w:hAnsi="Arial Narrow"/>
          <w:bCs/>
        </w:rPr>
        <w:t>sociation &amp; membre bénéficiera</w:t>
      </w:r>
      <w:r w:rsidR="009C3993">
        <w:rPr>
          <w:rFonts w:ascii="Arial Narrow" w:hAnsi="Arial Narrow"/>
          <w:bCs/>
        </w:rPr>
        <w:t xml:space="preserve"> des revenus réguliers afin de booster l’économie locale puis contribuer à l’amélioration de conditions de vie des membres.</w:t>
      </w:r>
      <w:r w:rsidR="00E87892">
        <w:rPr>
          <w:rFonts w:ascii="Arial Narrow" w:hAnsi="Arial Narrow"/>
          <w:bCs/>
        </w:rPr>
        <w:t xml:space="preserve"> Elles feront partie des a</w:t>
      </w:r>
      <w:r w:rsidR="00A90888">
        <w:rPr>
          <w:rFonts w:ascii="Arial Narrow" w:hAnsi="Arial Narrow"/>
          <w:bCs/>
        </w:rPr>
        <w:t>ssociations membres du comité de gestion</w:t>
      </w:r>
      <w:r w:rsidR="00E87892">
        <w:rPr>
          <w:rFonts w:ascii="Arial Narrow" w:hAnsi="Arial Narrow"/>
          <w:bCs/>
        </w:rPr>
        <w:t xml:space="preserve"> initiées dans le cadre dudit projet.</w:t>
      </w:r>
    </w:p>
    <w:p w14:paraId="101335A9" w14:textId="77777777" w:rsidR="00FA38A1" w:rsidRDefault="00CC0C5A" w:rsidP="00FA38A1">
      <w:pPr>
        <w:autoSpaceDE w:val="0"/>
        <w:autoSpaceDN w:val="0"/>
        <w:adjustRightInd w:val="0"/>
        <w:spacing w:before="240" w:after="0" w:line="240" w:lineRule="auto"/>
        <w:jc w:val="both"/>
        <w:rPr>
          <w:rFonts w:ascii="Arial Narrow" w:hAnsi="Arial Narrow"/>
          <w:bCs/>
        </w:rPr>
      </w:pPr>
      <w:r>
        <w:rPr>
          <w:rFonts w:ascii="Arial Narrow" w:hAnsi="Arial Narrow"/>
          <w:bCs/>
        </w:rPr>
        <w:t xml:space="preserve">Le comité de pilotage et les autorités locales veilleront à la pérennité de ces activités. Ils sont impliqués </w:t>
      </w:r>
      <w:r w:rsidR="0001534A">
        <w:rPr>
          <w:rFonts w:ascii="Arial Narrow" w:hAnsi="Arial Narrow"/>
          <w:bCs/>
        </w:rPr>
        <w:t>dans la constitution des feuilles de route pour le fonctionnement de ladite comité de gestion</w:t>
      </w:r>
      <w:r>
        <w:rPr>
          <w:rFonts w:ascii="Arial Narrow" w:hAnsi="Arial Narrow"/>
          <w:bCs/>
        </w:rPr>
        <w:t>.</w:t>
      </w:r>
      <w:r w:rsidR="00FA38A1" w:rsidRPr="00FA38A1">
        <w:rPr>
          <w:rFonts w:ascii="Arial Narrow" w:hAnsi="Arial Narrow"/>
          <w:bCs/>
        </w:rPr>
        <w:t xml:space="preserve"> </w:t>
      </w:r>
    </w:p>
    <w:p w14:paraId="4BFE5728" w14:textId="77777777" w:rsidR="00FA38A1" w:rsidRDefault="00FA38A1" w:rsidP="00FA38A1">
      <w:pPr>
        <w:autoSpaceDE w:val="0"/>
        <w:autoSpaceDN w:val="0"/>
        <w:adjustRightInd w:val="0"/>
        <w:spacing w:before="240" w:after="0" w:line="240" w:lineRule="auto"/>
        <w:jc w:val="both"/>
        <w:rPr>
          <w:rFonts w:ascii="Arial Narrow" w:hAnsi="Arial Narrow"/>
          <w:bCs/>
        </w:rPr>
      </w:pPr>
      <w:r>
        <w:rPr>
          <w:rFonts w:ascii="Arial Narrow" w:hAnsi="Arial Narrow"/>
          <w:bCs/>
        </w:rPr>
        <w:t xml:space="preserve">Cette disposition a permis et </w:t>
      </w:r>
      <w:r w:rsidRPr="000735C2">
        <w:rPr>
          <w:rFonts w:ascii="Arial Narrow" w:hAnsi="Arial Narrow"/>
          <w:bCs/>
        </w:rPr>
        <w:t>permettra de créer</w:t>
      </w:r>
      <w:r>
        <w:rPr>
          <w:rFonts w:ascii="Arial Narrow" w:hAnsi="Arial Narrow"/>
          <w:bCs/>
        </w:rPr>
        <w:t>,</w:t>
      </w:r>
      <w:r w:rsidRPr="000735C2">
        <w:rPr>
          <w:rFonts w:ascii="Arial Narrow" w:hAnsi="Arial Narrow"/>
          <w:bCs/>
        </w:rPr>
        <w:t xml:space="preserve"> </w:t>
      </w:r>
      <w:r>
        <w:rPr>
          <w:rFonts w:ascii="Arial Narrow" w:hAnsi="Arial Narrow"/>
          <w:bCs/>
        </w:rPr>
        <w:t>puis maintenir des groupes en</w:t>
      </w:r>
      <w:r w:rsidRPr="000735C2">
        <w:rPr>
          <w:rFonts w:ascii="Arial Narrow" w:hAnsi="Arial Narrow"/>
          <w:bCs/>
        </w:rPr>
        <w:t xml:space="preserve"> contacts entre les différents maillons de la chaine de production et transformation afin de partager leurs expériences et développer les meilleurs circuits de commercialisation de leurs produits. </w:t>
      </w:r>
    </w:p>
    <w:p w14:paraId="77626D4C" w14:textId="06CC5B8B" w:rsidR="00CC0C5A" w:rsidRDefault="00FA38A1" w:rsidP="00FA38A1">
      <w:pPr>
        <w:autoSpaceDE w:val="0"/>
        <w:autoSpaceDN w:val="0"/>
        <w:adjustRightInd w:val="0"/>
        <w:spacing w:before="240" w:after="0" w:line="240" w:lineRule="auto"/>
        <w:jc w:val="both"/>
        <w:rPr>
          <w:rFonts w:ascii="Arial Narrow" w:hAnsi="Arial Narrow"/>
          <w:bCs/>
        </w:rPr>
      </w:pPr>
      <w:r>
        <w:rPr>
          <w:rFonts w:ascii="Arial Narrow" w:hAnsi="Arial Narrow"/>
          <w:bCs/>
        </w:rPr>
        <w:t>Notons que cette forme d’union n’exist</w:t>
      </w:r>
      <w:r w:rsidR="00D8764F">
        <w:rPr>
          <w:rFonts w:ascii="Arial Narrow" w:hAnsi="Arial Narrow"/>
          <w:bCs/>
        </w:rPr>
        <w:t>ait</w:t>
      </w:r>
      <w:r>
        <w:rPr>
          <w:rFonts w:ascii="Arial Narrow" w:hAnsi="Arial Narrow"/>
          <w:bCs/>
        </w:rPr>
        <w:t xml:space="preserve"> pas dans la ville de M’baiki. Ainsi, elle pourra </w:t>
      </w:r>
      <w:r w:rsidRPr="000735C2">
        <w:rPr>
          <w:rFonts w:ascii="Arial Narrow" w:hAnsi="Arial Narrow"/>
          <w:bCs/>
        </w:rPr>
        <w:t>être un point de départ vers la création d’une plateforme d’échanges des promoteurs d’AGR dans la Lobaye.</w:t>
      </w:r>
    </w:p>
    <w:p w14:paraId="1607FFA9" w14:textId="77777777" w:rsidR="00334BD7" w:rsidRDefault="00334BD7" w:rsidP="00CF7447">
      <w:pPr>
        <w:autoSpaceDE w:val="0"/>
        <w:autoSpaceDN w:val="0"/>
        <w:adjustRightInd w:val="0"/>
        <w:spacing w:before="240" w:after="0" w:line="240" w:lineRule="auto"/>
        <w:jc w:val="both"/>
        <w:rPr>
          <w:rFonts w:ascii="Arial Narrow" w:hAnsi="Arial Narrow"/>
          <w:b/>
          <w:bCs/>
          <w:iCs/>
          <w:color w:val="0070C0"/>
        </w:rPr>
      </w:pPr>
      <w:r>
        <w:rPr>
          <w:rFonts w:ascii="Arial Narrow" w:hAnsi="Arial Narrow"/>
          <w:b/>
          <w:bCs/>
          <w:iCs/>
          <w:color w:val="0070C0"/>
          <w:lang w:val="x-none"/>
        </w:rPr>
        <w:t>PRODUIT 4</w:t>
      </w:r>
      <w:r w:rsidR="00CF7447" w:rsidRPr="00CF7447">
        <w:rPr>
          <w:rFonts w:ascii="Arial Narrow" w:hAnsi="Arial Narrow"/>
          <w:b/>
          <w:bCs/>
          <w:iCs/>
          <w:color w:val="0070C0"/>
          <w:lang w:val="x-none"/>
        </w:rPr>
        <w:t> :</w:t>
      </w:r>
      <w:r w:rsidR="00CF7447" w:rsidRPr="00CF7447">
        <w:rPr>
          <w:rFonts w:ascii="Arial Narrow" w:hAnsi="Arial Narrow"/>
          <w:b/>
          <w:bCs/>
          <w:i/>
          <w:color w:val="0070C0"/>
        </w:rPr>
        <w:t xml:space="preserve"> </w:t>
      </w:r>
      <w:r w:rsidRPr="00334BD7">
        <w:rPr>
          <w:rFonts w:ascii="Arial Narrow" w:hAnsi="Arial Narrow"/>
          <w:b/>
          <w:bCs/>
          <w:iCs/>
          <w:color w:val="0070C0"/>
        </w:rPr>
        <w:t>Les parties prenantes du projet sont toutes informées et participent régulièrement aux activités du projet pour collaborer avec le projet</w:t>
      </w:r>
    </w:p>
    <w:p w14:paraId="4BE7C465" w14:textId="77777777" w:rsidR="004726BA" w:rsidRDefault="00334BD7" w:rsidP="004726BA">
      <w:pPr>
        <w:autoSpaceDE w:val="0"/>
        <w:autoSpaceDN w:val="0"/>
        <w:adjustRightInd w:val="0"/>
        <w:spacing w:before="240" w:after="0" w:line="240" w:lineRule="auto"/>
        <w:jc w:val="both"/>
        <w:rPr>
          <w:rFonts w:ascii="Arial Narrow" w:hAnsi="Arial Narrow"/>
          <w:b/>
          <w:bCs/>
          <w:color w:val="0070C0"/>
        </w:rPr>
      </w:pPr>
      <w:r>
        <w:rPr>
          <w:rFonts w:ascii="Arial Narrow" w:hAnsi="Arial Narrow"/>
          <w:b/>
          <w:bCs/>
          <w:color w:val="0070C0"/>
        </w:rPr>
        <w:t>Activité 4</w:t>
      </w:r>
      <w:r w:rsidRPr="00CF7447">
        <w:rPr>
          <w:rFonts w:ascii="Arial Narrow" w:hAnsi="Arial Narrow"/>
          <w:b/>
          <w:bCs/>
          <w:color w:val="0070C0"/>
        </w:rPr>
        <w:t xml:space="preserve">.1 : </w:t>
      </w:r>
      <w:r w:rsidR="004726BA" w:rsidRPr="004726BA">
        <w:rPr>
          <w:rFonts w:ascii="Arial Narrow" w:hAnsi="Arial Narrow"/>
          <w:b/>
          <w:bCs/>
          <w:color w:val="0070C0"/>
        </w:rPr>
        <w:t>Organiser des réunions de coordination mensuelle avec une participation des partenaires y compris le PNUD et la partie nationale dont au moins deux séances avec les membres de comité de pilotage</w:t>
      </w:r>
    </w:p>
    <w:p w14:paraId="156633E8" w14:textId="02D0168F" w:rsidR="004726BA" w:rsidRPr="005163AE" w:rsidRDefault="00890809" w:rsidP="004726BA">
      <w:pPr>
        <w:autoSpaceDE w:val="0"/>
        <w:autoSpaceDN w:val="0"/>
        <w:adjustRightInd w:val="0"/>
        <w:spacing w:before="240" w:after="0" w:line="240" w:lineRule="auto"/>
        <w:jc w:val="both"/>
        <w:rPr>
          <w:rFonts w:ascii="Arial Narrow" w:eastAsia="Calibri" w:hAnsi="Arial Narrow"/>
          <w:color w:val="000000"/>
          <w:lang w:val="fr-CA"/>
        </w:rPr>
      </w:pPr>
      <w:r w:rsidRPr="005163AE">
        <w:rPr>
          <w:rFonts w:ascii="Arial Narrow" w:eastAsia="Calibri" w:hAnsi="Arial Narrow"/>
          <w:color w:val="000000"/>
        </w:rPr>
        <w:t>D</w:t>
      </w:r>
      <w:r w:rsidR="004726BA" w:rsidRPr="005163AE">
        <w:rPr>
          <w:rFonts w:ascii="Arial Narrow" w:eastAsia="Calibri" w:hAnsi="Arial Narrow"/>
          <w:color w:val="000000"/>
          <w:lang w:val="fr-CA"/>
        </w:rPr>
        <w:t xml:space="preserve">es réunions hebdomadaires de suivi des activités se </w:t>
      </w:r>
      <w:r w:rsidR="00D8764F">
        <w:rPr>
          <w:rFonts w:ascii="Arial Narrow" w:eastAsia="Calibri" w:hAnsi="Arial Narrow"/>
          <w:color w:val="000000"/>
          <w:lang w:val="fr-CA"/>
        </w:rPr>
        <w:t>sont tenues</w:t>
      </w:r>
      <w:r w:rsidR="004726BA" w:rsidRPr="005163AE">
        <w:rPr>
          <w:rFonts w:ascii="Arial Narrow" w:eastAsia="Calibri" w:hAnsi="Arial Narrow"/>
          <w:color w:val="000000"/>
          <w:lang w:val="fr-CA"/>
        </w:rPr>
        <w:t xml:space="preserve"> régulièrement avec le PNUD. Avant et après chaque réunion, FCA partage au PNUD des flash r</w:t>
      </w:r>
      <w:r w:rsidRPr="005163AE">
        <w:rPr>
          <w:rFonts w:ascii="Arial Narrow" w:eastAsia="Calibri" w:hAnsi="Arial Narrow"/>
          <w:color w:val="000000"/>
          <w:lang w:val="fr-CA"/>
        </w:rPr>
        <w:t>eports et compte rendu. Dans la</w:t>
      </w:r>
      <w:r w:rsidR="004726BA" w:rsidRPr="005163AE">
        <w:rPr>
          <w:rFonts w:ascii="Arial Narrow" w:eastAsia="Calibri" w:hAnsi="Arial Narrow"/>
          <w:color w:val="000000"/>
          <w:lang w:val="fr-CA"/>
        </w:rPr>
        <w:t xml:space="preserve"> m</w:t>
      </w:r>
      <w:r w:rsidRPr="005163AE">
        <w:rPr>
          <w:rFonts w:ascii="Arial Narrow" w:eastAsia="Calibri" w:hAnsi="Arial Narrow"/>
          <w:color w:val="000000"/>
          <w:lang w:val="fr-CA"/>
        </w:rPr>
        <w:t>ême perspective</w:t>
      </w:r>
      <w:r w:rsidR="004726BA" w:rsidRPr="005163AE">
        <w:rPr>
          <w:rFonts w:ascii="Arial Narrow" w:eastAsia="Calibri" w:hAnsi="Arial Narrow"/>
          <w:color w:val="000000"/>
          <w:lang w:val="fr-CA"/>
        </w:rPr>
        <w:t>, des réunions mensuelles de coordinatio</w:t>
      </w:r>
      <w:r w:rsidRPr="005163AE">
        <w:rPr>
          <w:rFonts w:ascii="Arial Narrow" w:eastAsia="Calibri" w:hAnsi="Arial Narrow"/>
          <w:color w:val="000000"/>
          <w:lang w:val="fr-CA"/>
        </w:rPr>
        <w:t xml:space="preserve">n avec le comité de pilotage </w:t>
      </w:r>
      <w:r w:rsidR="00D8764F">
        <w:rPr>
          <w:rFonts w:ascii="Arial Narrow" w:eastAsia="Calibri" w:hAnsi="Arial Narrow"/>
          <w:color w:val="000000"/>
          <w:lang w:val="fr-CA"/>
        </w:rPr>
        <w:t>du</w:t>
      </w:r>
      <w:r w:rsidRPr="005163AE">
        <w:rPr>
          <w:rFonts w:ascii="Arial Narrow" w:eastAsia="Calibri" w:hAnsi="Arial Narrow"/>
          <w:color w:val="000000"/>
          <w:lang w:val="fr-CA"/>
        </w:rPr>
        <w:t xml:space="preserve"> projet</w:t>
      </w:r>
      <w:r w:rsidR="00D8764F">
        <w:rPr>
          <w:rFonts w:ascii="Arial Narrow" w:eastAsia="Calibri" w:hAnsi="Arial Narrow"/>
          <w:color w:val="000000"/>
          <w:lang w:val="fr-CA"/>
        </w:rPr>
        <w:t xml:space="preserve"> ont été organisées à Mbaïki</w:t>
      </w:r>
      <w:r w:rsidR="004726BA" w:rsidRPr="005163AE">
        <w:rPr>
          <w:rFonts w:ascii="Arial Narrow" w:eastAsia="Calibri" w:hAnsi="Arial Narrow"/>
          <w:color w:val="000000"/>
          <w:lang w:val="fr-CA"/>
        </w:rPr>
        <w:t>.</w:t>
      </w:r>
      <w:r w:rsidRPr="005163AE">
        <w:rPr>
          <w:rFonts w:ascii="Arial Narrow" w:eastAsia="Calibri" w:hAnsi="Arial Narrow"/>
          <w:color w:val="000000"/>
          <w:lang w:val="fr-CA"/>
        </w:rPr>
        <w:t xml:space="preserve"> Aussi, des réunions de consultation ont </w:t>
      </w:r>
      <w:r w:rsidR="00D8764F">
        <w:rPr>
          <w:rFonts w:ascii="Arial Narrow" w:eastAsia="Calibri" w:hAnsi="Arial Narrow"/>
          <w:color w:val="000000"/>
          <w:lang w:val="fr-CA"/>
        </w:rPr>
        <w:t xml:space="preserve">été </w:t>
      </w:r>
      <w:r w:rsidRPr="005163AE">
        <w:rPr>
          <w:rFonts w:ascii="Arial Narrow" w:eastAsia="Calibri" w:hAnsi="Arial Narrow"/>
          <w:color w:val="000000"/>
          <w:lang w:val="fr-CA"/>
        </w:rPr>
        <w:t>souvent organisées selon les besoins</w:t>
      </w:r>
      <w:r w:rsidR="003B339F" w:rsidRPr="005163AE">
        <w:rPr>
          <w:rFonts w:ascii="Arial Narrow" w:eastAsia="Calibri" w:hAnsi="Arial Narrow"/>
          <w:color w:val="000000"/>
          <w:lang w:val="fr-CA"/>
        </w:rPr>
        <w:t xml:space="preserve"> spécifiques afin de prendre en compte les points de vues techniques de chaque </w:t>
      </w:r>
      <w:r w:rsidR="00214E4E" w:rsidRPr="005163AE">
        <w:rPr>
          <w:rFonts w:ascii="Arial Narrow" w:eastAsia="Calibri" w:hAnsi="Arial Narrow"/>
          <w:color w:val="000000"/>
          <w:lang w:val="fr-CA"/>
        </w:rPr>
        <w:t>partie prenante</w:t>
      </w:r>
      <w:r w:rsidR="003B339F" w:rsidRPr="005163AE">
        <w:rPr>
          <w:rFonts w:ascii="Arial Narrow" w:eastAsia="Calibri" w:hAnsi="Arial Narrow"/>
          <w:color w:val="000000"/>
          <w:lang w:val="fr-CA"/>
        </w:rPr>
        <w:t>.</w:t>
      </w:r>
      <w:r w:rsidR="00214E4E" w:rsidRPr="005163AE">
        <w:rPr>
          <w:rFonts w:ascii="Arial Narrow" w:eastAsia="Calibri" w:hAnsi="Arial Narrow"/>
          <w:color w:val="000000"/>
          <w:lang w:val="fr-CA"/>
        </w:rPr>
        <w:t xml:space="preserve"> Les bénéficiaires ont </w:t>
      </w:r>
      <w:r w:rsidR="00D8764F">
        <w:rPr>
          <w:rFonts w:ascii="Arial Narrow" w:eastAsia="Calibri" w:hAnsi="Arial Narrow"/>
          <w:color w:val="000000"/>
          <w:lang w:val="fr-CA"/>
        </w:rPr>
        <w:t xml:space="preserve">été </w:t>
      </w:r>
      <w:r w:rsidR="00214E4E" w:rsidRPr="005163AE">
        <w:rPr>
          <w:rFonts w:ascii="Arial Narrow" w:eastAsia="Calibri" w:hAnsi="Arial Narrow"/>
          <w:color w:val="000000"/>
          <w:lang w:val="fr-CA"/>
        </w:rPr>
        <w:t>impliqués dans tout processus de mis</w:t>
      </w:r>
      <w:r w:rsidR="00D8764F">
        <w:rPr>
          <w:rFonts w:ascii="Arial Narrow" w:eastAsia="Calibri" w:hAnsi="Arial Narrow"/>
          <w:color w:val="000000"/>
          <w:lang w:val="fr-CA"/>
        </w:rPr>
        <w:t>e</w:t>
      </w:r>
      <w:r w:rsidR="00214E4E" w:rsidRPr="005163AE">
        <w:rPr>
          <w:rFonts w:ascii="Arial Narrow" w:eastAsia="Calibri" w:hAnsi="Arial Narrow"/>
          <w:color w:val="000000"/>
          <w:lang w:val="fr-CA"/>
        </w:rPr>
        <w:t xml:space="preserve"> en œuvre du projet.</w:t>
      </w:r>
    </w:p>
    <w:p w14:paraId="0CE1FD43" w14:textId="4B922A0A" w:rsidR="00334BD7" w:rsidRPr="005163AE" w:rsidRDefault="00214E4E" w:rsidP="00890809">
      <w:pPr>
        <w:spacing w:before="240" w:after="0"/>
        <w:jc w:val="both"/>
        <w:rPr>
          <w:rFonts w:ascii="Arial Narrow" w:eastAsia="Calibri" w:hAnsi="Arial Narrow"/>
          <w:color w:val="000000"/>
          <w:lang w:val="fr-CA"/>
        </w:rPr>
      </w:pPr>
      <w:r w:rsidRPr="005163AE">
        <w:rPr>
          <w:rFonts w:ascii="Arial Narrow" w:eastAsia="Calibri" w:hAnsi="Arial Narrow"/>
          <w:color w:val="000000"/>
          <w:lang w:val="fr-CA"/>
        </w:rPr>
        <w:t>Ces séries de</w:t>
      </w:r>
      <w:r w:rsidR="00D8764F">
        <w:rPr>
          <w:rFonts w:ascii="Arial Narrow" w:eastAsia="Calibri" w:hAnsi="Arial Narrow"/>
          <w:color w:val="000000"/>
          <w:lang w:val="fr-CA"/>
        </w:rPr>
        <w:t>s</w:t>
      </w:r>
      <w:r w:rsidRPr="005163AE">
        <w:rPr>
          <w:rFonts w:ascii="Arial Narrow" w:eastAsia="Calibri" w:hAnsi="Arial Narrow"/>
          <w:color w:val="000000"/>
          <w:lang w:val="fr-CA"/>
        </w:rPr>
        <w:t xml:space="preserve"> réunions/rencontres o</w:t>
      </w:r>
      <w:r w:rsidR="0011399E">
        <w:rPr>
          <w:rFonts w:ascii="Arial Narrow" w:eastAsia="Calibri" w:hAnsi="Arial Narrow"/>
          <w:color w:val="000000"/>
          <w:lang w:val="fr-CA"/>
        </w:rPr>
        <w:t>n</w:t>
      </w:r>
      <w:r w:rsidR="00D8764F">
        <w:rPr>
          <w:rFonts w:ascii="Arial Narrow" w:eastAsia="Calibri" w:hAnsi="Arial Narrow"/>
          <w:color w:val="000000"/>
          <w:lang w:val="fr-CA"/>
        </w:rPr>
        <w:t>t</w:t>
      </w:r>
      <w:r w:rsidR="0011399E">
        <w:rPr>
          <w:rFonts w:ascii="Arial Narrow" w:eastAsia="Calibri" w:hAnsi="Arial Narrow"/>
          <w:color w:val="000000"/>
          <w:lang w:val="fr-CA"/>
        </w:rPr>
        <w:t xml:space="preserve"> ét</w:t>
      </w:r>
      <w:r w:rsidR="00D8764F">
        <w:rPr>
          <w:rFonts w:ascii="Arial Narrow" w:eastAsia="Calibri" w:hAnsi="Arial Narrow"/>
          <w:color w:val="000000"/>
          <w:lang w:val="fr-CA"/>
        </w:rPr>
        <w:t>é</w:t>
      </w:r>
      <w:r w:rsidRPr="005163AE">
        <w:rPr>
          <w:rFonts w:ascii="Arial Narrow" w:eastAsia="Calibri" w:hAnsi="Arial Narrow"/>
          <w:color w:val="000000"/>
          <w:lang w:val="fr-CA"/>
        </w:rPr>
        <w:t xml:space="preserve"> </w:t>
      </w:r>
      <w:r w:rsidR="004726BA" w:rsidRPr="005163AE">
        <w:rPr>
          <w:rFonts w:ascii="Arial Narrow" w:eastAsia="Calibri" w:hAnsi="Arial Narrow"/>
          <w:color w:val="000000"/>
          <w:lang w:val="fr-CA"/>
        </w:rPr>
        <w:t>réalisées afin que toute</w:t>
      </w:r>
      <w:r w:rsidRPr="005163AE">
        <w:rPr>
          <w:rFonts w:ascii="Arial Narrow" w:eastAsia="Calibri" w:hAnsi="Arial Narrow"/>
          <w:color w:val="000000"/>
          <w:lang w:val="fr-CA"/>
        </w:rPr>
        <w:t xml:space="preserve">s les parties prenantes du </w:t>
      </w:r>
      <w:r w:rsidR="004726BA" w:rsidRPr="005163AE">
        <w:rPr>
          <w:rFonts w:ascii="Arial Narrow" w:eastAsia="Calibri" w:hAnsi="Arial Narrow"/>
          <w:color w:val="000000"/>
          <w:lang w:val="fr-CA"/>
        </w:rPr>
        <w:t>projet soient régulièrement informées de l</w:t>
      </w:r>
      <w:r w:rsidR="00D8764F">
        <w:rPr>
          <w:rFonts w:ascii="Arial Narrow" w:eastAsia="Calibri" w:hAnsi="Arial Narrow"/>
          <w:color w:val="000000"/>
          <w:lang w:val="fr-CA"/>
        </w:rPr>
        <w:t>’évolution de l</w:t>
      </w:r>
      <w:r w:rsidR="004726BA" w:rsidRPr="005163AE">
        <w:rPr>
          <w:rFonts w:ascii="Arial Narrow" w:eastAsia="Calibri" w:hAnsi="Arial Narrow"/>
          <w:color w:val="000000"/>
          <w:lang w:val="fr-CA"/>
        </w:rPr>
        <w:t xml:space="preserve">a mise en œuvre </w:t>
      </w:r>
      <w:r w:rsidR="00D8764F">
        <w:rPr>
          <w:rFonts w:ascii="Arial Narrow" w:eastAsia="Calibri" w:hAnsi="Arial Narrow"/>
          <w:color w:val="000000"/>
          <w:lang w:val="fr-CA"/>
        </w:rPr>
        <w:t>des activités et leur permettre d’</w:t>
      </w:r>
      <w:r w:rsidR="004726BA" w:rsidRPr="005163AE">
        <w:rPr>
          <w:rFonts w:ascii="Arial Narrow" w:eastAsia="Calibri" w:hAnsi="Arial Narrow"/>
          <w:color w:val="000000"/>
          <w:lang w:val="fr-CA"/>
        </w:rPr>
        <w:t>apporter des contributions nécessaires pour la bonne marche et la réussite dudit projet.</w:t>
      </w:r>
    </w:p>
    <w:p w14:paraId="54BDACBC" w14:textId="2E8DA896" w:rsidR="00C67AD2" w:rsidRPr="00C67AD2" w:rsidRDefault="00C67AD2" w:rsidP="00890809">
      <w:pPr>
        <w:spacing w:before="240" w:after="0"/>
        <w:jc w:val="both"/>
        <w:rPr>
          <w:rFonts w:ascii="Arial Narrow" w:eastAsia="Calibri" w:hAnsi="Arial Narrow"/>
          <w:color w:val="000000"/>
          <w:sz w:val="24"/>
          <w:szCs w:val="24"/>
        </w:rPr>
      </w:pPr>
      <w:r w:rsidRPr="005163AE">
        <w:rPr>
          <w:rFonts w:ascii="Arial Narrow" w:eastAsia="Calibri" w:hAnsi="Arial Narrow"/>
          <w:color w:val="000000"/>
        </w:rPr>
        <w:t>La mise à jour mensuelle de la comptabilité a été partagée de façon mensuelle. Des rapports hebdomadaires sur les éléments phares ont été partagé</w:t>
      </w:r>
      <w:r w:rsidR="00D8764F">
        <w:rPr>
          <w:rFonts w:ascii="Arial Narrow" w:eastAsia="Calibri" w:hAnsi="Arial Narrow"/>
          <w:color w:val="000000"/>
        </w:rPr>
        <w:t>s</w:t>
      </w:r>
      <w:r w:rsidRPr="005163AE">
        <w:rPr>
          <w:rFonts w:ascii="Arial Narrow" w:eastAsia="Calibri" w:hAnsi="Arial Narrow"/>
          <w:color w:val="000000"/>
        </w:rPr>
        <w:t xml:space="preserve"> avec le PNUD tous les mardis. Ces rapports hebdomadaires ont pris en compte les informations sur le cont</w:t>
      </w:r>
      <w:r w:rsidR="001F31C0" w:rsidRPr="005163AE">
        <w:rPr>
          <w:rFonts w:ascii="Arial Narrow" w:eastAsia="Calibri" w:hAnsi="Arial Narrow"/>
          <w:color w:val="000000"/>
        </w:rPr>
        <w:t xml:space="preserve">exte socio-politique, </w:t>
      </w:r>
      <w:r w:rsidRPr="005163AE">
        <w:rPr>
          <w:rFonts w:ascii="Arial Narrow" w:eastAsia="Calibri" w:hAnsi="Arial Narrow"/>
          <w:color w:val="000000"/>
        </w:rPr>
        <w:t>sécuritaire, et son impact sur les act</w:t>
      </w:r>
      <w:r w:rsidR="001F31C0" w:rsidRPr="005163AE">
        <w:rPr>
          <w:rFonts w:ascii="Arial Narrow" w:eastAsia="Calibri" w:hAnsi="Arial Narrow"/>
          <w:color w:val="000000"/>
        </w:rPr>
        <w:t>ivités du projet. FCA a</w:t>
      </w:r>
      <w:r w:rsidRPr="005163AE">
        <w:rPr>
          <w:rFonts w:ascii="Arial Narrow" w:eastAsia="Calibri" w:hAnsi="Arial Narrow"/>
          <w:color w:val="000000"/>
        </w:rPr>
        <w:t xml:space="preserve"> également </w:t>
      </w:r>
      <w:r w:rsidR="001F31C0" w:rsidRPr="005163AE">
        <w:rPr>
          <w:rFonts w:ascii="Arial Narrow" w:eastAsia="Calibri" w:hAnsi="Arial Narrow"/>
          <w:color w:val="000000"/>
        </w:rPr>
        <w:t xml:space="preserve">respecté </w:t>
      </w:r>
      <w:r w:rsidRPr="005163AE">
        <w:rPr>
          <w:rFonts w:ascii="Arial Narrow" w:eastAsia="Calibri" w:hAnsi="Arial Narrow"/>
          <w:color w:val="000000"/>
        </w:rPr>
        <w:t>les délais de soumission des différents rapports exigibles par le PNUD (rapport trimestr</w:t>
      </w:r>
      <w:r w:rsidR="005163AE" w:rsidRPr="005163AE">
        <w:rPr>
          <w:rFonts w:ascii="Arial Narrow" w:eastAsia="Calibri" w:hAnsi="Arial Narrow"/>
          <w:color w:val="000000"/>
        </w:rPr>
        <w:t>iel, final, rapport financier</w:t>
      </w:r>
      <w:r w:rsidR="005163AE">
        <w:rPr>
          <w:rFonts w:ascii="Arial Narrow" w:eastAsia="Calibri" w:hAnsi="Arial Narrow"/>
          <w:color w:val="000000"/>
          <w:sz w:val="24"/>
          <w:szCs w:val="24"/>
        </w:rPr>
        <w:t>).</w:t>
      </w:r>
      <w:r w:rsidR="00533AFD">
        <w:rPr>
          <w:rFonts w:ascii="Arial Narrow" w:eastAsia="Calibri" w:hAnsi="Arial Narrow"/>
          <w:color w:val="000000"/>
          <w:sz w:val="24"/>
          <w:szCs w:val="24"/>
        </w:rPr>
        <w:t xml:space="preserve"> </w:t>
      </w:r>
    </w:p>
    <w:p w14:paraId="0B988762" w14:textId="77777777" w:rsidR="0080159A" w:rsidRDefault="0080159A" w:rsidP="00CF7447">
      <w:pPr>
        <w:autoSpaceDE w:val="0"/>
        <w:autoSpaceDN w:val="0"/>
        <w:adjustRightInd w:val="0"/>
        <w:spacing w:before="240" w:after="0" w:line="240" w:lineRule="auto"/>
        <w:jc w:val="both"/>
        <w:rPr>
          <w:rFonts w:ascii="Arial Narrow" w:hAnsi="Arial Narrow"/>
          <w:b/>
          <w:bCs/>
          <w:color w:val="0070C0"/>
        </w:rPr>
      </w:pPr>
      <w:r>
        <w:rPr>
          <w:rFonts w:ascii="Arial Narrow" w:hAnsi="Arial Narrow"/>
          <w:b/>
          <w:bCs/>
          <w:color w:val="0070C0"/>
        </w:rPr>
        <w:t>Activité 4.2</w:t>
      </w:r>
      <w:r w:rsidR="00CF7447" w:rsidRPr="00CF7447">
        <w:rPr>
          <w:rFonts w:ascii="Arial Narrow" w:hAnsi="Arial Narrow"/>
          <w:b/>
          <w:bCs/>
          <w:color w:val="0070C0"/>
        </w:rPr>
        <w:t xml:space="preserve"> : </w:t>
      </w:r>
      <w:r w:rsidRPr="0080159A">
        <w:rPr>
          <w:rFonts w:ascii="Arial Narrow" w:hAnsi="Arial Narrow"/>
          <w:b/>
          <w:bCs/>
          <w:color w:val="0070C0"/>
        </w:rPr>
        <w:t>Consulter les services déconcentrés concernés par le projet régulièrement sur la mise en œuvre du projet, les impliquer dans la résolution d’éventuels problèmes rencontrés et préparation des comptes rendus.</w:t>
      </w:r>
    </w:p>
    <w:p w14:paraId="770485B3" w14:textId="3EE96673" w:rsidR="00803D15" w:rsidRPr="005163AE" w:rsidRDefault="00803D15" w:rsidP="00CF7447">
      <w:pPr>
        <w:autoSpaceDE w:val="0"/>
        <w:autoSpaceDN w:val="0"/>
        <w:adjustRightInd w:val="0"/>
        <w:spacing w:before="240" w:after="0" w:line="240" w:lineRule="auto"/>
        <w:jc w:val="both"/>
        <w:rPr>
          <w:rFonts w:ascii="Arial Narrow" w:hAnsi="Arial Narrow"/>
          <w:bCs/>
        </w:rPr>
      </w:pPr>
      <w:r w:rsidRPr="005163AE">
        <w:rPr>
          <w:rFonts w:ascii="Arial Narrow" w:hAnsi="Arial Narrow"/>
          <w:bCs/>
        </w:rPr>
        <w:t xml:space="preserve">Le projet </w:t>
      </w:r>
      <w:r w:rsidR="00D8764F">
        <w:rPr>
          <w:rFonts w:ascii="Arial Narrow" w:hAnsi="Arial Narrow"/>
          <w:bCs/>
        </w:rPr>
        <w:t xml:space="preserve">a été mis en œuvre </w:t>
      </w:r>
      <w:r w:rsidRPr="005163AE">
        <w:rPr>
          <w:rFonts w:ascii="Arial Narrow" w:hAnsi="Arial Narrow"/>
          <w:bCs/>
        </w:rPr>
        <w:t>en étroite collaboration avec la Direction Générale d’alphabétisation, le</w:t>
      </w:r>
      <w:r w:rsidR="00D8764F">
        <w:rPr>
          <w:rFonts w:ascii="Arial Narrow" w:hAnsi="Arial Narrow"/>
          <w:bCs/>
        </w:rPr>
        <w:t>s</w:t>
      </w:r>
      <w:r w:rsidRPr="005163AE">
        <w:rPr>
          <w:rFonts w:ascii="Arial Narrow" w:hAnsi="Arial Narrow"/>
          <w:bCs/>
        </w:rPr>
        <w:t xml:space="preserve"> secteur</w:t>
      </w:r>
      <w:r w:rsidR="00D8764F">
        <w:rPr>
          <w:rFonts w:ascii="Arial Narrow" w:hAnsi="Arial Narrow"/>
          <w:bCs/>
        </w:rPr>
        <w:t>s</w:t>
      </w:r>
      <w:r w:rsidRPr="005163AE">
        <w:rPr>
          <w:rFonts w:ascii="Arial Narrow" w:hAnsi="Arial Narrow"/>
          <w:bCs/>
        </w:rPr>
        <w:t xml:space="preserve"> d’alphabétisation de Mbaïki 1 et 2, l'Agence centrafricaine pour le développement agricole (ACDA), l'Agence nationale pour le développement de l'élevage (ANDE) et l'Institut centrafricain de recherche agronomique (ICRA), ainsi que tous les autres services étatiques concernés par le projet. La participation de ces responsables de service déconcentrés de l’état sous </w:t>
      </w:r>
      <w:r w:rsidR="003F1711" w:rsidRPr="005163AE">
        <w:rPr>
          <w:rFonts w:ascii="Arial Narrow" w:hAnsi="Arial Narrow"/>
          <w:bCs/>
        </w:rPr>
        <w:t>tutelle</w:t>
      </w:r>
      <w:r w:rsidRPr="005163AE">
        <w:rPr>
          <w:rFonts w:ascii="Arial Narrow" w:hAnsi="Arial Narrow"/>
          <w:bCs/>
        </w:rPr>
        <w:t xml:space="preserve"> du comité de pilotage a </w:t>
      </w:r>
      <w:r w:rsidR="003F1711" w:rsidRPr="005163AE">
        <w:rPr>
          <w:rFonts w:ascii="Arial Narrow" w:hAnsi="Arial Narrow"/>
          <w:bCs/>
        </w:rPr>
        <w:t>permis</w:t>
      </w:r>
      <w:r w:rsidRPr="005163AE">
        <w:rPr>
          <w:rFonts w:ascii="Arial Narrow" w:hAnsi="Arial Narrow"/>
          <w:bCs/>
        </w:rPr>
        <w:t xml:space="preserve"> d</w:t>
      </w:r>
      <w:r w:rsidR="003F1711" w:rsidRPr="005163AE">
        <w:rPr>
          <w:rFonts w:ascii="Arial Narrow" w:hAnsi="Arial Narrow"/>
          <w:bCs/>
        </w:rPr>
        <w:t>e garantir la</w:t>
      </w:r>
      <w:r w:rsidRPr="005163AE">
        <w:rPr>
          <w:rFonts w:ascii="Arial Narrow" w:hAnsi="Arial Narrow"/>
          <w:bCs/>
        </w:rPr>
        <w:t xml:space="preserve"> pérennisation des activités du projet</w:t>
      </w:r>
      <w:r w:rsidR="00D8764F">
        <w:rPr>
          <w:rFonts w:ascii="Arial Narrow" w:hAnsi="Arial Narrow"/>
          <w:bCs/>
        </w:rPr>
        <w:t>.</w:t>
      </w:r>
    </w:p>
    <w:p w14:paraId="038A0C8E" w14:textId="77777777" w:rsidR="0080159A" w:rsidRDefault="0080159A" w:rsidP="00CF7447">
      <w:pPr>
        <w:autoSpaceDE w:val="0"/>
        <w:autoSpaceDN w:val="0"/>
        <w:adjustRightInd w:val="0"/>
        <w:spacing w:before="240" w:after="0" w:line="240" w:lineRule="auto"/>
        <w:jc w:val="both"/>
        <w:rPr>
          <w:rFonts w:ascii="Arial Narrow" w:hAnsi="Arial Narrow"/>
          <w:b/>
          <w:bCs/>
          <w:color w:val="0070C0"/>
        </w:rPr>
      </w:pPr>
      <w:r>
        <w:rPr>
          <w:rFonts w:ascii="Arial Narrow" w:hAnsi="Arial Narrow"/>
          <w:b/>
          <w:bCs/>
          <w:color w:val="0070C0"/>
        </w:rPr>
        <w:t>PRODUIT 5 : Produits transversaux</w:t>
      </w:r>
    </w:p>
    <w:p w14:paraId="6210660C" w14:textId="77777777" w:rsidR="00CF7447" w:rsidRPr="00CF7447" w:rsidRDefault="0080159A" w:rsidP="00CF7447">
      <w:pPr>
        <w:autoSpaceDE w:val="0"/>
        <w:autoSpaceDN w:val="0"/>
        <w:adjustRightInd w:val="0"/>
        <w:spacing w:before="240" w:after="0" w:line="240" w:lineRule="auto"/>
        <w:jc w:val="both"/>
        <w:rPr>
          <w:rFonts w:ascii="Arial Narrow" w:hAnsi="Arial Narrow"/>
          <w:b/>
          <w:bCs/>
          <w:color w:val="0070C0"/>
        </w:rPr>
      </w:pPr>
      <w:r>
        <w:rPr>
          <w:rFonts w:ascii="Arial Narrow" w:hAnsi="Arial Narrow"/>
          <w:b/>
          <w:bCs/>
          <w:color w:val="0070C0"/>
        </w:rPr>
        <w:t xml:space="preserve">Activité 5.1 :  </w:t>
      </w:r>
      <w:r w:rsidR="00CF7447" w:rsidRPr="00CF7447">
        <w:rPr>
          <w:rFonts w:ascii="Arial Narrow" w:hAnsi="Arial Narrow"/>
          <w:b/>
          <w:bCs/>
          <w:color w:val="0070C0"/>
        </w:rPr>
        <w:t>Garantir la visibilité du Japon et du PNUD durant la mise en œuvre du projet</w:t>
      </w:r>
    </w:p>
    <w:p w14:paraId="2A27B89F" w14:textId="77777777" w:rsidR="00CF7447" w:rsidRPr="00CF7447" w:rsidRDefault="00CF7447" w:rsidP="00CF7447">
      <w:pPr>
        <w:autoSpaceDE w:val="0"/>
        <w:autoSpaceDN w:val="0"/>
        <w:adjustRightInd w:val="0"/>
        <w:spacing w:before="240" w:after="0" w:line="240" w:lineRule="auto"/>
        <w:jc w:val="both"/>
        <w:rPr>
          <w:rFonts w:ascii="Arial Narrow" w:hAnsi="Arial Narrow"/>
          <w:bCs/>
        </w:rPr>
      </w:pPr>
      <w:r w:rsidRPr="00CF7447">
        <w:rPr>
          <w:rFonts w:ascii="Arial Narrow" w:hAnsi="Arial Narrow"/>
          <w:bCs/>
        </w:rPr>
        <w:t>Dans le cadre de la mise en œuvre des activités du</w:t>
      </w:r>
      <w:r w:rsidR="007324ED">
        <w:rPr>
          <w:rFonts w:ascii="Arial Narrow" w:hAnsi="Arial Narrow"/>
          <w:bCs/>
        </w:rPr>
        <w:t xml:space="preserve">dit projet, l’équipe </w:t>
      </w:r>
      <w:r>
        <w:rPr>
          <w:rFonts w:ascii="Arial Narrow" w:hAnsi="Arial Narrow"/>
          <w:bCs/>
        </w:rPr>
        <w:t>a toujours expliqué</w:t>
      </w:r>
      <w:r w:rsidRPr="00CF7447">
        <w:rPr>
          <w:rFonts w:ascii="Arial Narrow" w:hAnsi="Arial Narrow"/>
          <w:bCs/>
        </w:rPr>
        <w:t xml:space="preserve"> aux di</w:t>
      </w:r>
      <w:r w:rsidR="007324ED">
        <w:rPr>
          <w:rFonts w:ascii="Arial Narrow" w:hAnsi="Arial Narrow"/>
          <w:bCs/>
        </w:rPr>
        <w:t xml:space="preserve">fférents bénéficiaires, </w:t>
      </w:r>
      <w:r w:rsidRPr="00CF7447">
        <w:rPr>
          <w:rFonts w:ascii="Arial Narrow" w:hAnsi="Arial Narrow"/>
          <w:bCs/>
        </w:rPr>
        <w:t>autorités administratives</w:t>
      </w:r>
      <w:r w:rsidR="007324ED">
        <w:rPr>
          <w:rFonts w:ascii="Arial Narrow" w:hAnsi="Arial Narrow"/>
          <w:bCs/>
        </w:rPr>
        <w:t xml:space="preserve"> et locales</w:t>
      </w:r>
      <w:r>
        <w:rPr>
          <w:rFonts w:ascii="Arial Narrow" w:hAnsi="Arial Narrow"/>
          <w:bCs/>
        </w:rPr>
        <w:t>,</w:t>
      </w:r>
      <w:r w:rsidRPr="00CF7447">
        <w:rPr>
          <w:rFonts w:ascii="Arial Narrow" w:hAnsi="Arial Narrow"/>
          <w:bCs/>
        </w:rPr>
        <w:t xml:space="preserve"> les sources de financement et l’organisation chargée de la mise en œuvre. Ainsi, les logos du gouvernement du </w:t>
      </w:r>
      <w:r>
        <w:rPr>
          <w:rFonts w:ascii="Arial Narrow" w:hAnsi="Arial Narrow"/>
          <w:bCs/>
        </w:rPr>
        <w:t>Japon et du PNUD figure</w:t>
      </w:r>
      <w:r w:rsidRPr="00CF7447">
        <w:rPr>
          <w:rFonts w:ascii="Arial Narrow" w:hAnsi="Arial Narrow"/>
          <w:bCs/>
        </w:rPr>
        <w:t>nt sur l’ensemble des banderoles, les certificats de formation, les polos et T-shirt, les documentaires et autres productions financés par le projet.</w:t>
      </w:r>
    </w:p>
    <w:p w14:paraId="50E27291" w14:textId="77777777" w:rsidR="00CF7447" w:rsidRPr="00CF7447" w:rsidRDefault="00004A06" w:rsidP="00CF7447">
      <w:pPr>
        <w:autoSpaceDE w:val="0"/>
        <w:autoSpaceDN w:val="0"/>
        <w:adjustRightInd w:val="0"/>
        <w:spacing w:before="240" w:after="0" w:line="240" w:lineRule="auto"/>
        <w:jc w:val="both"/>
        <w:rPr>
          <w:rFonts w:ascii="Arial Narrow" w:hAnsi="Arial Narrow"/>
          <w:b/>
          <w:bCs/>
          <w:color w:val="0070C0"/>
        </w:rPr>
      </w:pPr>
      <w:r>
        <w:rPr>
          <w:rFonts w:ascii="Arial Narrow" w:hAnsi="Arial Narrow"/>
          <w:b/>
          <w:bCs/>
          <w:color w:val="0070C0"/>
        </w:rPr>
        <w:t>Activité 5</w:t>
      </w:r>
      <w:r w:rsidR="00CF7447" w:rsidRPr="00CF7447">
        <w:rPr>
          <w:rFonts w:ascii="Arial Narrow" w:hAnsi="Arial Narrow"/>
          <w:b/>
          <w:bCs/>
          <w:color w:val="0070C0"/>
        </w:rPr>
        <w:t xml:space="preserve">.2 :   Garantir le respect de délais et la qualité des rapports à soumettre au PNUD </w:t>
      </w:r>
    </w:p>
    <w:p w14:paraId="1A521778" w14:textId="77777777" w:rsidR="00F17D2A" w:rsidRDefault="00CF7447" w:rsidP="003730D3">
      <w:pPr>
        <w:autoSpaceDE w:val="0"/>
        <w:autoSpaceDN w:val="0"/>
        <w:adjustRightInd w:val="0"/>
        <w:spacing w:before="240" w:after="0" w:line="240" w:lineRule="auto"/>
        <w:jc w:val="both"/>
        <w:rPr>
          <w:rFonts w:ascii="Arial Narrow" w:hAnsi="Arial Narrow"/>
          <w:bCs/>
        </w:rPr>
      </w:pPr>
      <w:r>
        <w:rPr>
          <w:rFonts w:ascii="Arial Narrow" w:hAnsi="Arial Narrow"/>
          <w:bCs/>
        </w:rPr>
        <w:t>L’ensemble des rapports (flash report, FACE</w:t>
      </w:r>
      <w:r w:rsidR="009F665A">
        <w:rPr>
          <w:rFonts w:ascii="Arial Narrow" w:hAnsi="Arial Narrow"/>
          <w:bCs/>
        </w:rPr>
        <w:t xml:space="preserve">, modules de formations, autres…) </w:t>
      </w:r>
      <w:r>
        <w:rPr>
          <w:rFonts w:ascii="Arial Narrow" w:hAnsi="Arial Narrow"/>
          <w:bCs/>
        </w:rPr>
        <w:t>s</w:t>
      </w:r>
      <w:r w:rsidRPr="00CF7447">
        <w:rPr>
          <w:rFonts w:ascii="Arial Narrow" w:hAnsi="Arial Narrow"/>
          <w:bCs/>
        </w:rPr>
        <w:t xml:space="preserve">ont soumis au PNUD conformément au calendrier défini dans le cadre de la mise en œuvre de ce projet. Le respect des délais et la qualité des rapports sont des exigences du bailleur de fonds et </w:t>
      </w:r>
      <w:r w:rsidR="007324ED" w:rsidRPr="00CF7447">
        <w:rPr>
          <w:rFonts w:ascii="Arial Narrow" w:hAnsi="Arial Narrow"/>
          <w:bCs/>
        </w:rPr>
        <w:t xml:space="preserve">FCA </w:t>
      </w:r>
      <w:r w:rsidR="007324ED">
        <w:rPr>
          <w:rFonts w:ascii="Arial Narrow" w:hAnsi="Arial Narrow"/>
          <w:bCs/>
        </w:rPr>
        <w:t>y</w:t>
      </w:r>
      <w:r>
        <w:rPr>
          <w:rFonts w:ascii="Arial Narrow" w:hAnsi="Arial Narrow"/>
          <w:bCs/>
        </w:rPr>
        <w:t xml:space="preserve"> </w:t>
      </w:r>
      <w:r w:rsidR="00CB56F5">
        <w:rPr>
          <w:rFonts w:ascii="Arial Narrow" w:hAnsi="Arial Narrow"/>
          <w:bCs/>
        </w:rPr>
        <w:t xml:space="preserve">a </w:t>
      </w:r>
      <w:r>
        <w:rPr>
          <w:rFonts w:ascii="Arial Narrow" w:hAnsi="Arial Narrow"/>
          <w:bCs/>
        </w:rPr>
        <w:t>accordé</w:t>
      </w:r>
      <w:r w:rsidRPr="00CF7447">
        <w:rPr>
          <w:rFonts w:ascii="Arial Narrow" w:hAnsi="Arial Narrow"/>
          <w:bCs/>
        </w:rPr>
        <w:t xml:space="preserve"> le plus grand crédit.</w:t>
      </w:r>
      <w:bookmarkStart w:id="3" w:name="_Toc39053579"/>
    </w:p>
    <w:p w14:paraId="5A5B148F" w14:textId="77777777" w:rsidR="00395C11" w:rsidRPr="00B80A90" w:rsidRDefault="00AD7A0B" w:rsidP="003730D3">
      <w:pPr>
        <w:pStyle w:val="Titre1"/>
        <w:spacing w:after="160"/>
        <w:rPr>
          <w:rFonts w:ascii="Arial Narrow" w:hAnsi="Arial Narrow"/>
          <w:b/>
          <w:color w:val="2F5496" w:themeColor="accent1" w:themeShade="BF"/>
          <w:sz w:val="22"/>
          <w:szCs w:val="22"/>
        </w:rPr>
      </w:pPr>
      <w:r w:rsidRPr="00B80A90">
        <w:rPr>
          <w:rFonts w:ascii="Arial Narrow" w:hAnsi="Arial Narrow"/>
          <w:b/>
          <w:color w:val="2F5496" w:themeColor="accent1" w:themeShade="BF"/>
          <w:sz w:val="22"/>
          <w:szCs w:val="22"/>
        </w:rPr>
        <w:t xml:space="preserve">Part </w:t>
      </w:r>
      <w:r w:rsidR="00474C27" w:rsidRPr="00B80A90">
        <w:rPr>
          <w:rFonts w:ascii="Arial Narrow" w:hAnsi="Arial Narrow"/>
          <w:b/>
          <w:color w:val="2F5496" w:themeColor="accent1" w:themeShade="BF"/>
          <w:sz w:val="22"/>
          <w:szCs w:val="22"/>
        </w:rPr>
        <w:t>V</w:t>
      </w:r>
      <w:r w:rsidR="000E4FE6">
        <w:rPr>
          <w:rFonts w:ascii="Arial Narrow" w:hAnsi="Arial Narrow"/>
          <w:b/>
          <w:color w:val="2F5496" w:themeColor="accent1" w:themeShade="BF"/>
          <w:sz w:val="22"/>
          <w:szCs w:val="22"/>
          <w:lang w:val="fr-FR"/>
        </w:rPr>
        <w:t>III</w:t>
      </w:r>
      <w:r w:rsidR="00474C27" w:rsidRPr="00B80A90">
        <w:rPr>
          <w:rFonts w:ascii="Arial Narrow" w:hAnsi="Arial Narrow"/>
          <w:b/>
          <w:color w:val="2F5496" w:themeColor="accent1" w:themeShade="BF"/>
          <w:sz w:val="22"/>
          <w:szCs w:val="22"/>
        </w:rPr>
        <w:t xml:space="preserve"> :</w:t>
      </w:r>
      <w:r w:rsidR="00862070" w:rsidRPr="00B80A90">
        <w:rPr>
          <w:rFonts w:ascii="Arial Narrow" w:hAnsi="Arial Narrow"/>
          <w:b/>
          <w:color w:val="2F5496" w:themeColor="accent1" w:themeShade="BF"/>
          <w:sz w:val="22"/>
          <w:szCs w:val="22"/>
        </w:rPr>
        <w:t xml:space="preserve"> Gestion du Projet</w:t>
      </w:r>
      <w:bookmarkEnd w:id="3"/>
      <w:r w:rsidRPr="00B80A90">
        <w:rPr>
          <w:rFonts w:ascii="Arial Narrow" w:hAnsi="Arial Narrow"/>
          <w:b/>
          <w:color w:val="2F5496" w:themeColor="accent1" w:themeShade="BF"/>
          <w:sz w:val="22"/>
          <w:szCs w:val="22"/>
        </w:rPr>
        <w:t xml:space="preserve">        </w:t>
      </w:r>
    </w:p>
    <w:p w14:paraId="7330941A" w14:textId="77777777" w:rsidR="00626303" w:rsidRPr="00B80A90" w:rsidRDefault="00626303" w:rsidP="00CD2E7D">
      <w:pPr>
        <w:ind w:right="57"/>
        <w:jc w:val="both"/>
        <w:rPr>
          <w:rFonts w:ascii="Arial Narrow" w:eastAsia="Calibri" w:hAnsi="Arial Narrow"/>
          <w:color w:val="000000"/>
        </w:rPr>
      </w:pPr>
      <w:r w:rsidRPr="00B80A90">
        <w:rPr>
          <w:rFonts w:ascii="Arial Narrow" w:eastAsia="Calibri" w:hAnsi="Arial Narrow"/>
          <w:color w:val="000000"/>
        </w:rPr>
        <w:t xml:space="preserve">Pour </w:t>
      </w:r>
      <w:r w:rsidR="00FD688F">
        <w:rPr>
          <w:rFonts w:ascii="Arial Narrow" w:eastAsia="Calibri" w:hAnsi="Arial Narrow"/>
          <w:color w:val="000000"/>
        </w:rPr>
        <w:t>la mise en œuvre de ce pr</w:t>
      </w:r>
      <w:r w:rsidR="00204A34" w:rsidRPr="00B80A90">
        <w:rPr>
          <w:rFonts w:ascii="Arial Narrow" w:eastAsia="Calibri" w:hAnsi="Arial Narrow"/>
          <w:color w:val="000000"/>
        </w:rPr>
        <w:t xml:space="preserve">ojet, </w:t>
      </w:r>
      <w:r w:rsidRPr="00B80A90">
        <w:rPr>
          <w:rFonts w:ascii="Arial Narrow" w:eastAsia="Calibri" w:hAnsi="Arial Narrow"/>
          <w:color w:val="000000"/>
        </w:rPr>
        <w:t>FCA</w:t>
      </w:r>
      <w:r w:rsidR="00204A34" w:rsidRPr="00B80A90">
        <w:rPr>
          <w:rFonts w:ascii="Arial Narrow" w:eastAsia="Calibri" w:hAnsi="Arial Narrow"/>
          <w:color w:val="000000"/>
        </w:rPr>
        <w:t xml:space="preserve"> a consulté et impliqu</w:t>
      </w:r>
      <w:r w:rsidR="00CD2E7D" w:rsidRPr="00B80A90">
        <w:rPr>
          <w:rFonts w:ascii="Arial Narrow" w:eastAsia="Calibri" w:hAnsi="Arial Narrow"/>
          <w:color w:val="000000"/>
        </w:rPr>
        <w:t>é les autorités</w:t>
      </w:r>
      <w:r w:rsidR="00204A34" w:rsidRPr="00B80A90">
        <w:rPr>
          <w:rFonts w:ascii="Arial Narrow" w:eastAsia="Calibri" w:hAnsi="Arial Narrow"/>
          <w:color w:val="000000"/>
        </w:rPr>
        <w:t xml:space="preserve"> administratives et</w:t>
      </w:r>
      <w:r w:rsidR="000E4D21" w:rsidRPr="00B80A90">
        <w:rPr>
          <w:rFonts w:ascii="Arial Narrow" w:eastAsia="Calibri" w:hAnsi="Arial Narrow"/>
          <w:color w:val="000000"/>
        </w:rPr>
        <w:t xml:space="preserve"> locales ainsi</w:t>
      </w:r>
      <w:r w:rsidR="00CD2E7D" w:rsidRPr="00B80A90">
        <w:rPr>
          <w:rFonts w:ascii="Arial Narrow" w:eastAsia="Calibri" w:hAnsi="Arial Narrow"/>
          <w:color w:val="000000"/>
        </w:rPr>
        <w:t xml:space="preserve"> </w:t>
      </w:r>
      <w:r w:rsidR="00ED1F65">
        <w:rPr>
          <w:rFonts w:ascii="Arial Narrow" w:eastAsia="Calibri" w:hAnsi="Arial Narrow"/>
          <w:color w:val="000000"/>
        </w:rPr>
        <w:t xml:space="preserve">que </w:t>
      </w:r>
      <w:r w:rsidR="00CD2E7D" w:rsidRPr="00B80A90">
        <w:rPr>
          <w:rFonts w:ascii="Arial Narrow" w:eastAsia="Calibri" w:hAnsi="Arial Narrow"/>
          <w:color w:val="000000"/>
        </w:rPr>
        <w:t xml:space="preserve">les services </w:t>
      </w:r>
      <w:r w:rsidRPr="00B80A90">
        <w:rPr>
          <w:rFonts w:ascii="Arial Narrow" w:eastAsia="Calibri" w:hAnsi="Arial Narrow"/>
          <w:color w:val="000000"/>
        </w:rPr>
        <w:t>déconcentrés de l’Etat présent</w:t>
      </w:r>
      <w:r w:rsidR="00583555">
        <w:rPr>
          <w:rFonts w:ascii="Arial Narrow" w:eastAsia="Calibri" w:hAnsi="Arial Narrow"/>
          <w:color w:val="000000"/>
        </w:rPr>
        <w:t>s</w:t>
      </w:r>
      <w:r w:rsidRPr="00B80A90">
        <w:rPr>
          <w:rFonts w:ascii="Arial Narrow" w:eastAsia="Calibri" w:hAnsi="Arial Narrow"/>
          <w:color w:val="000000"/>
        </w:rPr>
        <w:t xml:space="preserve"> dans la zone d’intervention du projet.</w:t>
      </w:r>
    </w:p>
    <w:p w14:paraId="29AEA7B4" w14:textId="77777777" w:rsidR="00626303" w:rsidRDefault="00626303" w:rsidP="00CD2E7D">
      <w:pPr>
        <w:ind w:right="57"/>
        <w:jc w:val="both"/>
        <w:rPr>
          <w:rFonts w:ascii="Arial Narrow" w:eastAsia="Calibri" w:hAnsi="Arial Narrow"/>
          <w:color w:val="000000"/>
        </w:rPr>
      </w:pPr>
      <w:r w:rsidRPr="00B80A90">
        <w:rPr>
          <w:rFonts w:ascii="Arial Narrow" w:eastAsia="Calibri" w:hAnsi="Arial Narrow"/>
          <w:color w:val="000000"/>
        </w:rPr>
        <w:t>Les parties prenantes ont</w:t>
      </w:r>
      <w:r w:rsidR="00583555">
        <w:rPr>
          <w:rFonts w:ascii="Arial Narrow" w:eastAsia="Calibri" w:hAnsi="Arial Narrow"/>
          <w:color w:val="000000"/>
        </w:rPr>
        <w:t xml:space="preserve"> été</w:t>
      </w:r>
      <w:r w:rsidRPr="00B80A90">
        <w:rPr>
          <w:rFonts w:ascii="Arial Narrow" w:eastAsia="Calibri" w:hAnsi="Arial Narrow"/>
          <w:color w:val="000000"/>
        </w:rPr>
        <w:t xml:space="preserve"> inf</w:t>
      </w:r>
      <w:r w:rsidR="00204A34" w:rsidRPr="00B80A90">
        <w:rPr>
          <w:rFonts w:ascii="Arial Narrow" w:eastAsia="Calibri" w:hAnsi="Arial Narrow"/>
          <w:color w:val="000000"/>
        </w:rPr>
        <w:t xml:space="preserve">ormées </w:t>
      </w:r>
      <w:r w:rsidR="00762A88" w:rsidRPr="00B80A90">
        <w:rPr>
          <w:rFonts w:ascii="Arial Narrow" w:eastAsia="Calibri" w:hAnsi="Arial Narrow"/>
          <w:color w:val="000000"/>
        </w:rPr>
        <w:t xml:space="preserve">régulièrement </w:t>
      </w:r>
      <w:r w:rsidR="00204A34" w:rsidRPr="00B80A90">
        <w:rPr>
          <w:rFonts w:ascii="Arial Narrow" w:eastAsia="Calibri" w:hAnsi="Arial Narrow"/>
          <w:color w:val="000000"/>
        </w:rPr>
        <w:t>sur le</w:t>
      </w:r>
      <w:r w:rsidR="00583555">
        <w:rPr>
          <w:rFonts w:ascii="Arial Narrow" w:eastAsia="Calibri" w:hAnsi="Arial Narrow"/>
          <w:color w:val="000000"/>
        </w:rPr>
        <w:t xml:space="preserve">s activités du projet, sa source de </w:t>
      </w:r>
      <w:r w:rsidR="00204A34" w:rsidRPr="00B80A90">
        <w:rPr>
          <w:rFonts w:ascii="Arial Narrow" w:eastAsia="Calibri" w:hAnsi="Arial Narrow"/>
          <w:color w:val="000000"/>
        </w:rPr>
        <w:t>financement</w:t>
      </w:r>
      <w:r w:rsidR="000E4D21" w:rsidRPr="00B80A90">
        <w:rPr>
          <w:rFonts w:ascii="Arial Narrow" w:eastAsia="Calibri" w:hAnsi="Arial Narrow"/>
          <w:color w:val="000000"/>
        </w:rPr>
        <w:t xml:space="preserve"> </w:t>
      </w:r>
      <w:r w:rsidR="00583555">
        <w:rPr>
          <w:rFonts w:ascii="Arial Narrow" w:eastAsia="Calibri" w:hAnsi="Arial Narrow"/>
          <w:color w:val="000000"/>
        </w:rPr>
        <w:t>(</w:t>
      </w:r>
      <w:r w:rsidR="00CE521B">
        <w:rPr>
          <w:rFonts w:ascii="Arial Narrow" w:eastAsia="Calibri" w:hAnsi="Arial Narrow"/>
          <w:color w:val="000000"/>
        </w:rPr>
        <w:t>PNUD</w:t>
      </w:r>
      <w:r w:rsidR="00583555">
        <w:rPr>
          <w:rFonts w:ascii="Arial Narrow" w:eastAsia="Calibri" w:hAnsi="Arial Narrow"/>
          <w:color w:val="000000"/>
        </w:rPr>
        <w:t xml:space="preserve">) et le partenaire de mise en </w:t>
      </w:r>
      <w:r w:rsidR="00ED1F65">
        <w:rPr>
          <w:rFonts w:ascii="Arial Narrow" w:eastAsia="Calibri" w:hAnsi="Arial Narrow"/>
          <w:color w:val="000000"/>
        </w:rPr>
        <w:t xml:space="preserve">œuvre </w:t>
      </w:r>
      <w:r w:rsidRPr="00B80A90">
        <w:rPr>
          <w:rFonts w:ascii="Arial Narrow" w:eastAsia="Calibri" w:hAnsi="Arial Narrow"/>
          <w:color w:val="000000"/>
        </w:rPr>
        <w:t>FCA</w:t>
      </w:r>
      <w:r w:rsidR="00583555">
        <w:rPr>
          <w:rFonts w:ascii="Arial Narrow" w:eastAsia="Calibri" w:hAnsi="Arial Narrow"/>
          <w:color w:val="000000"/>
        </w:rPr>
        <w:t>.</w:t>
      </w:r>
    </w:p>
    <w:p w14:paraId="2C645A6A" w14:textId="77777777" w:rsidR="005C209E" w:rsidRPr="00B80A90" w:rsidRDefault="00ED1F65" w:rsidP="00CD2E7D">
      <w:pPr>
        <w:jc w:val="both"/>
        <w:rPr>
          <w:rFonts w:ascii="Arial Narrow" w:eastAsia="Calibri" w:hAnsi="Arial Narrow"/>
          <w:color w:val="000000"/>
        </w:rPr>
      </w:pPr>
      <w:r>
        <w:rPr>
          <w:rFonts w:ascii="Arial Narrow" w:eastAsia="Calibri" w:hAnsi="Arial Narrow"/>
          <w:color w:val="000000"/>
        </w:rPr>
        <w:t>Concernant</w:t>
      </w:r>
      <w:r w:rsidR="005C209E" w:rsidRPr="00B80A90">
        <w:rPr>
          <w:rFonts w:ascii="Arial Narrow" w:eastAsia="Calibri" w:hAnsi="Arial Narrow"/>
          <w:color w:val="000000"/>
        </w:rPr>
        <w:t xml:space="preserve"> l’</w:t>
      </w:r>
      <w:r w:rsidR="00CD2E7D" w:rsidRPr="00B80A90">
        <w:rPr>
          <w:rFonts w:ascii="Arial Narrow" w:eastAsia="Calibri" w:hAnsi="Arial Narrow"/>
          <w:color w:val="000000"/>
        </w:rPr>
        <w:t xml:space="preserve">équipe </w:t>
      </w:r>
      <w:r w:rsidR="00583555">
        <w:rPr>
          <w:rFonts w:ascii="Arial Narrow" w:eastAsia="Calibri" w:hAnsi="Arial Narrow"/>
          <w:color w:val="000000"/>
        </w:rPr>
        <w:t>de</w:t>
      </w:r>
      <w:r w:rsidR="005C209E" w:rsidRPr="00B80A90">
        <w:rPr>
          <w:rFonts w:ascii="Arial Narrow" w:eastAsia="Calibri" w:hAnsi="Arial Narrow"/>
          <w:color w:val="000000"/>
        </w:rPr>
        <w:t xml:space="preserve"> gestion de ce projet, elle est composée de :</w:t>
      </w:r>
    </w:p>
    <w:p w14:paraId="20ED6CED" w14:textId="77777777" w:rsidR="005C209E" w:rsidRPr="00B80A90" w:rsidRDefault="0029412E" w:rsidP="005C209E">
      <w:pPr>
        <w:pStyle w:val="Paragraphedeliste"/>
        <w:numPr>
          <w:ilvl w:val="0"/>
          <w:numId w:val="26"/>
        </w:numPr>
        <w:jc w:val="both"/>
        <w:rPr>
          <w:rFonts w:ascii="Arial Narrow" w:eastAsia="Calibri" w:hAnsi="Arial Narrow"/>
          <w:color w:val="000000"/>
        </w:rPr>
      </w:pPr>
      <w:r w:rsidRPr="00B80A90">
        <w:rPr>
          <w:rFonts w:ascii="Arial Narrow" w:eastAsia="Calibri" w:hAnsi="Arial Narrow"/>
          <w:color w:val="000000"/>
        </w:rPr>
        <w:t>01</w:t>
      </w:r>
      <w:r w:rsidR="005C209E" w:rsidRPr="00B80A90">
        <w:rPr>
          <w:rFonts w:ascii="Arial Narrow" w:eastAsia="Calibri" w:hAnsi="Arial Narrow"/>
          <w:color w:val="000000"/>
        </w:rPr>
        <w:t xml:space="preserve"> Coordonnateur de Zone ;</w:t>
      </w:r>
    </w:p>
    <w:p w14:paraId="4F788076" w14:textId="77777777" w:rsidR="005C209E" w:rsidRPr="00B80A90" w:rsidRDefault="000E4D21" w:rsidP="005C209E">
      <w:pPr>
        <w:pStyle w:val="Paragraphedeliste"/>
        <w:numPr>
          <w:ilvl w:val="0"/>
          <w:numId w:val="26"/>
        </w:numPr>
        <w:jc w:val="both"/>
        <w:rPr>
          <w:rFonts w:ascii="Arial Narrow" w:eastAsia="Calibri" w:hAnsi="Arial Narrow"/>
          <w:color w:val="000000"/>
        </w:rPr>
      </w:pPr>
      <w:r w:rsidRPr="00B80A90">
        <w:rPr>
          <w:rFonts w:ascii="Arial Narrow" w:eastAsia="Calibri" w:hAnsi="Arial Narrow"/>
          <w:color w:val="000000"/>
        </w:rPr>
        <w:t>01</w:t>
      </w:r>
      <w:r w:rsidR="005C209E" w:rsidRPr="00B80A90">
        <w:rPr>
          <w:rFonts w:ascii="Arial Narrow" w:eastAsia="Calibri" w:hAnsi="Arial Narrow"/>
          <w:color w:val="000000"/>
        </w:rPr>
        <w:t xml:space="preserve"> Chef de Projet</w:t>
      </w:r>
      <w:r w:rsidR="0029412E" w:rsidRPr="00B80A90">
        <w:rPr>
          <w:rFonts w:ascii="Arial Narrow" w:eastAsia="Calibri" w:hAnsi="Arial Narrow"/>
          <w:color w:val="000000"/>
        </w:rPr>
        <w:t>/Chef de base</w:t>
      </w:r>
      <w:r w:rsidR="005C209E" w:rsidRPr="00B80A90">
        <w:rPr>
          <w:rFonts w:ascii="Arial Narrow" w:eastAsia="Calibri" w:hAnsi="Arial Narrow"/>
          <w:color w:val="000000"/>
        </w:rPr>
        <w:t> ;</w:t>
      </w:r>
    </w:p>
    <w:p w14:paraId="5CE509D4" w14:textId="77777777" w:rsidR="00296071" w:rsidRDefault="00296071" w:rsidP="005C209E">
      <w:pPr>
        <w:pStyle w:val="Paragraphedeliste"/>
        <w:numPr>
          <w:ilvl w:val="0"/>
          <w:numId w:val="26"/>
        </w:numPr>
        <w:jc w:val="both"/>
        <w:rPr>
          <w:rFonts w:ascii="Arial Narrow" w:eastAsia="Calibri" w:hAnsi="Arial Narrow"/>
          <w:color w:val="000000"/>
        </w:rPr>
      </w:pPr>
      <w:r>
        <w:rPr>
          <w:rFonts w:ascii="Arial Narrow" w:eastAsia="Calibri" w:hAnsi="Arial Narrow"/>
          <w:color w:val="000000"/>
        </w:rPr>
        <w:t>02</w:t>
      </w:r>
      <w:r w:rsidR="00ED1F65">
        <w:rPr>
          <w:rFonts w:ascii="Arial Narrow" w:eastAsia="Calibri" w:hAnsi="Arial Narrow"/>
          <w:color w:val="000000"/>
        </w:rPr>
        <w:t xml:space="preserve"> Agents de Projets</w:t>
      </w:r>
    </w:p>
    <w:p w14:paraId="59B6F77C" w14:textId="77777777" w:rsidR="005C209E" w:rsidRPr="00B80A90" w:rsidRDefault="00296071" w:rsidP="005C209E">
      <w:pPr>
        <w:pStyle w:val="Paragraphedeliste"/>
        <w:numPr>
          <w:ilvl w:val="0"/>
          <w:numId w:val="26"/>
        </w:numPr>
        <w:jc w:val="both"/>
        <w:rPr>
          <w:rFonts w:ascii="Arial Narrow" w:eastAsia="Calibri" w:hAnsi="Arial Narrow"/>
          <w:color w:val="000000"/>
        </w:rPr>
      </w:pPr>
      <w:r>
        <w:rPr>
          <w:rFonts w:ascii="Arial Narrow" w:eastAsia="Calibri" w:hAnsi="Arial Narrow"/>
          <w:color w:val="000000"/>
        </w:rPr>
        <w:t xml:space="preserve">01 Agent </w:t>
      </w:r>
      <w:r w:rsidR="00ED1F65">
        <w:rPr>
          <w:rFonts w:ascii="Arial Narrow" w:eastAsia="Calibri" w:hAnsi="Arial Narrow"/>
          <w:color w:val="000000"/>
        </w:rPr>
        <w:t>Agro-pastoral</w:t>
      </w:r>
      <w:r w:rsidR="005C209E" w:rsidRPr="00B80A90">
        <w:rPr>
          <w:rFonts w:ascii="Arial Narrow" w:eastAsia="Calibri" w:hAnsi="Arial Narrow"/>
          <w:color w:val="000000"/>
        </w:rPr>
        <w:t>;</w:t>
      </w:r>
    </w:p>
    <w:p w14:paraId="5B413859" w14:textId="77777777" w:rsidR="000E4D21" w:rsidRDefault="00ED1F65" w:rsidP="005C209E">
      <w:pPr>
        <w:pStyle w:val="Paragraphedeliste"/>
        <w:numPr>
          <w:ilvl w:val="0"/>
          <w:numId w:val="26"/>
        </w:numPr>
        <w:jc w:val="both"/>
        <w:rPr>
          <w:rFonts w:ascii="Arial Narrow" w:eastAsia="Calibri" w:hAnsi="Arial Narrow"/>
          <w:color w:val="000000"/>
        </w:rPr>
      </w:pPr>
      <w:r>
        <w:rPr>
          <w:rFonts w:ascii="Arial Narrow" w:eastAsia="Calibri" w:hAnsi="Arial Narrow"/>
          <w:color w:val="000000"/>
        </w:rPr>
        <w:t>01</w:t>
      </w:r>
      <w:r w:rsidR="000E4D21" w:rsidRPr="00B80A90">
        <w:rPr>
          <w:rFonts w:ascii="Arial Narrow" w:eastAsia="Calibri" w:hAnsi="Arial Narrow"/>
          <w:color w:val="000000"/>
        </w:rPr>
        <w:t xml:space="preserve"> Assistant Logistique</w:t>
      </w:r>
    </w:p>
    <w:p w14:paraId="701B822D" w14:textId="77777777" w:rsidR="00296071" w:rsidRPr="00B80A90" w:rsidRDefault="00296071" w:rsidP="005C209E">
      <w:pPr>
        <w:pStyle w:val="Paragraphedeliste"/>
        <w:numPr>
          <w:ilvl w:val="0"/>
          <w:numId w:val="26"/>
        </w:numPr>
        <w:jc w:val="both"/>
        <w:rPr>
          <w:rFonts w:ascii="Arial Narrow" w:eastAsia="Calibri" w:hAnsi="Arial Narrow"/>
          <w:color w:val="000000"/>
        </w:rPr>
      </w:pPr>
      <w:r>
        <w:rPr>
          <w:rFonts w:ascii="Arial Narrow" w:eastAsia="Calibri" w:hAnsi="Arial Narrow"/>
          <w:color w:val="000000"/>
        </w:rPr>
        <w:t>01 Assistant Administratif et Financier.</w:t>
      </w:r>
    </w:p>
    <w:p w14:paraId="6A5DDC00" w14:textId="77777777" w:rsidR="005737C6" w:rsidRPr="00B80A90" w:rsidRDefault="005C209E" w:rsidP="00CD2E7D">
      <w:pPr>
        <w:jc w:val="both"/>
        <w:rPr>
          <w:rFonts w:ascii="Arial Narrow" w:eastAsia="Calibri" w:hAnsi="Arial Narrow"/>
          <w:color w:val="000000"/>
        </w:rPr>
      </w:pPr>
      <w:r w:rsidRPr="00B80A90">
        <w:rPr>
          <w:rFonts w:ascii="Arial Narrow" w:eastAsia="Calibri" w:hAnsi="Arial Narrow"/>
          <w:color w:val="000000"/>
        </w:rPr>
        <w:t xml:space="preserve">Cette équipe </w:t>
      </w:r>
      <w:r w:rsidR="00CB56F5">
        <w:rPr>
          <w:rFonts w:ascii="Arial Narrow" w:eastAsia="Calibri" w:hAnsi="Arial Narrow"/>
          <w:color w:val="000000"/>
        </w:rPr>
        <w:t xml:space="preserve">a </w:t>
      </w:r>
      <w:r w:rsidR="00ED1F65">
        <w:rPr>
          <w:rFonts w:ascii="Arial Narrow" w:eastAsia="Calibri" w:hAnsi="Arial Narrow"/>
          <w:color w:val="000000"/>
        </w:rPr>
        <w:t>bénéficié</w:t>
      </w:r>
      <w:r w:rsidRPr="00B80A90">
        <w:rPr>
          <w:rFonts w:ascii="Arial Narrow" w:eastAsia="Calibri" w:hAnsi="Arial Narrow"/>
          <w:color w:val="000000"/>
        </w:rPr>
        <w:t xml:space="preserve"> des appuis de la Direction Pays de FCA avec le support des autres composantes de l’organisation</w:t>
      </w:r>
      <w:r w:rsidR="00AB4EFD" w:rsidRPr="00B80A90">
        <w:rPr>
          <w:rFonts w:ascii="Arial Narrow" w:eastAsia="Calibri" w:hAnsi="Arial Narrow"/>
          <w:color w:val="000000"/>
        </w:rPr>
        <w:t xml:space="preserve"> (services de supports)</w:t>
      </w:r>
      <w:r w:rsidR="00ED1F65">
        <w:rPr>
          <w:rFonts w:ascii="Arial Narrow" w:eastAsia="Calibri" w:hAnsi="Arial Narrow"/>
          <w:color w:val="000000"/>
        </w:rPr>
        <w:t xml:space="preserve"> et du PNUD.</w:t>
      </w:r>
    </w:p>
    <w:p w14:paraId="2DCDDC52" w14:textId="58E68E37" w:rsidR="00CD2E7D" w:rsidRPr="00B80A90" w:rsidRDefault="005737C6" w:rsidP="00CD2E7D">
      <w:pPr>
        <w:jc w:val="both"/>
        <w:rPr>
          <w:rFonts w:ascii="Arial Narrow" w:eastAsia="Calibri" w:hAnsi="Arial Narrow"/>
          <w:color w:val="000000"/>
        </w:rPr>
      </w:pPr>
      <w:r w:rsidRPr="00B80A90">
        <w:rPr>
          <w:rFonts w:ascii="Arial Narrow" w:eastAsia="Calibri" w:hAnsi="Arial Narrow"/>
          <w:color w:val="000000"/>
        </w:rPr>
        <w:t>Ce personnel interv</w:t>
      </w:r>
      <w:r w:rsidR="00D8764F">
        <w:rPr>
          <w:rFonts w:ascii="Arial Narrow" w:eastAsia="Calibri" w:hAnsi="Arial Narrow"/>
          <w:color w:val="000000"/>
        </w:rPr>
        <w:t>enai</w:t>
      </w:r>
      <w:r w:rsidRPr="00B80A90">
        <w:rPr>
          <w:rFonts w:ascii="Arial Narrow" w:eastAsia="Calibri" w:hAnsi="Arial Narrow"/>
          <w:color w:val="000000"/>
        </w:rPr>
        <w:t>t conformément au</w:t>
      </w:r>
      <w:r w:rsidR="00CD2E7D" w:rsidRPr="00B80A90">
        <w:rPr>
          <w:rFonts w:ascii="Arial Narrow" w:eastAsia="Calibri" w:hAnsi="Arial Narrow"/>
          <w:color w:val="000000"/>
        </w:rPr>
        <w:t xml:space="preserve"> chronogramme </w:t>
      </w:r>
      <w:r w:rsidR="0029412E" w:rsidRPr="00B80A90">
        <w:rPr>
          <w:rFonts w:ascii="Arial Narrow" w:eastAsia="Calibri" w:hAnsi="Arial Narrow"/>
          <w:color w:val="000000"/>
        </w:rPr>
        <w:t xml:space="preserve">de </w:t>
      </w:r>
      <w:r w:rsidR="00CD2E7D" w:rsidRPr="00B80A90">
        <w:rPr>
          <w:rFonts w:ascii="Arial Narrow" w:eastAsia="Calibri" w:hAnsi="Arial Narrow"/>
          <w:color w:val="000000"/>
        </w:rPr>
        <w:t xml:space="preserve">la mise en œuvre des activités </w:t>
      </w:r>
      <w:r w:rsidRPr="00B80A90">
        <w:rPr>
          <w:rFonts w:ascii="Arial Narrow" w:eastAsia="Calibri" w:hAnsi="Arial Narrow"/>
          <w:color w:val="000000"/>
        </w:rPr>
        <w:t xml:space="preserve">du projet </w:t>
      </w:r>
      <w:r w:rsidR="00CD2E7D" w:rsidRPr="00B80A90">
        <w:rPr>
          <w:rFonts w:ascii="Arial Narrow" w:eastAsia="Calibri" w:hAnsi="Arial Narrow"/>
          <w:color w:val="000000"/>
        </w:rPr>
        <w:t>dans l</w:t>
      </w:r>
      <w:r w:rsidRPr="00B80A90">
        <w:rPr>
          <w:rFonts w:ascii="Arial Narrow" w:eastAsia="Calibri" w:hAnsi="Arial Narrow"/>
          <w:color w:val="000000"/>
        </w:rPr>
        <w:t>a</w:t>
      </w:r>
      <w:r w:rsidR="00CD2E7D" w:rsidRPr="00B80A90">
        <w:rPr>
          <w:rFonts w:ascii="Arial Narrow" w:eastAsia="Calibri" w:hAnsi="Arial Narrow"/>
          <w:color w:val="000000"/>
        </w:rPr>
        <w:t xml:space="preserve"> zone d’intervention, tout en suivant les règles</w:t>
      </w:r>
      <w:r w:rsidRPr="00B80A90">
        <w:rPr>
          <w:rFonts w:ascii="Arial Narrow" w:eastAsia="Calibri" w:hAnsi="Arial Narrow"/>
          <w:color w:val="000000"/>
        </w:rPr>
        <w:t>,</w:t>
      </w:r>
      <w:r w:rsidR="00CD2E7D" w:rsidRPr="00B80A90">
        <w:rPr>
          <w:rFonts w:ascii="Arial Narrow" w:eastAsia="Calibri" w:hAnsi="Arial Narrow"/>
          <w:color w:val="000000"/>
        </w:rPr>
        <w:t xml:space="preserve"> </w:t>
      </w:r>
      <w:r w:rsidR="00EC1221" w:rsidRPr="00B80A90">
        <w:rPr>
          <w:rFonts w:ascii="Arial Narrow" w:eastAsia="Calibri" w:hAnsi="Arial Narrow"/>
          <w:color w:val="000000"/>
        </w:rPr>
        <w:t xml:space="preserve">les </w:t>
      </w:r>
      <w:r w:rsidR="00CD2E7D" w:rsidRPr="00B80A90">
        <w:rPr>
          <w:rFonts w:ascii="Arial Narrow" w:eastAsia="Calibri" w:hAnsi="Arial Narrow"/>
          <w:color w:val="000000"/>
        </w:rPr>
        <w:t>procédures administratives</w:t>
      </w:r>
      <w:r w:rsidRPr="00B80A90">
        <w:rPr>
          <w:rFonts w:ascii="Arial Narrow" w:eastAsia="Calibri" w:hAnsi="Arial Narrow"/>
          <w:color w:val="000000"/>
        </w:rPr>
        <w:t>, financières et logistiques de FCA</w:t>
      </w:r>
      <w:r w:rsidR="00ED1F65">
        <w:rPr>
          <w:rFonts w:ascii="Arial Narrow" w:eastAsia="Calibri" w:hAnsi="Arial Narrow"/>
          <w:color w:val="000000"/>
        </w:rPr>
        <w:t>, voire même les exigences du Partenaire Technique et Financier du projet.</w:t>
      </w:r>
    </w:p>
    <w:p w14:paraId="4D89F3FB" w14:textId="77777777" w:rsidR="00F356FE" w:rsidRDefault="005737C6" w:rsidP="00F356FE">
      <w:pPr>
        <w:jc w:val="both"/>
        <w:rPr>
          <w:rFonts w:ascii="Arial Narrow" w:eastAsia="Calibri" w:hAnsi="Arial Narrow"/>
          <w:color w:val="000000"/>
        </w:rPr>
      </w:pPr>
      <w:r w:rsidRPr="00B80A90">
        <w:rPr>
          <w:rFonts w:ascii="Arial Narrow" w:eastAsia="Calibri" w:hAnsi="Arial Narrow"/>
          <w:color w:val="000000"/>
        </w:rPr>
        <w:t>Un bureau (base)</w:t>
      </w:r>
      <w:r w:rsidR="00583555">
        <w:rPr>
          <w:rFonts w:ascii="Arial Narrow" w:eastAsia="Calibri" w:hAnsi="Arial Narrow"/>
          <w:color w:val="000000"/>
        </w:rPr>
        <w:t xml:space="preserve"> a été installé et équipé à Mbaïki pour faciliter la coordination de </w:t>
      </w:r>
      <w:r w:rsidR="00D47BDC">
        <w:rPr>
          <w:rFonts w:ascii="Arial Narrow" w:eastAsia="Calibri" w:hAnsi="Arial Narrow"/>
          <w:color w:val="000000"/>
        </w:rPr>
        <w:t>toutes les activités</w:t>
      </w:r>
    </w:p>
    <w:p w14:paraId="4061B4E2" w14:textId="25761A6F" w:rsidR="00296071" w:rsidRDefault="00296071" w:rsidP="00296071">
      <w:pPr>
        <w:pStyle w:val="Titre1"/>
        <w:spacing w:before="0" w:after="160" w:line="240" w:lineRule="auto"/>
        <w:jc w:val="both"/>
        <w:rPr>
          <w:rFonts w:ascii="Arial Narrow" w:hAnsi="Arial Narrow"/>
          <w:color w:val="auto"/>
          <w:sz w:val="22"/>
          <w:szCs w:val="22"/>
          <w:lang w:val="fr-CA"/>
        </w:rPr>
      </w:pPr>
      <w:r>
        <w:rPr>
          <w:rFonts w:ascii="Arial Narrow" w:hAnsi="Arial Narrow"/>
          <w:color w:val="auto"/>
          <w:sz w:val="22"/>
          <w:szCs w:val="22"/>
          <w:lang w:val="fr-CA"/>
        </w:rPr>
        <w:t xml:space="preserve">Au cours de la mise en œuvre du projet, nous avons reçu des visites de PNUD et celles de la coordination FCA dans le cadre de suivi et évaluation des activités, de formations de l’identification des bénéficiaires. </w:t>
      </w:r>
      <w:r w:rsidR="00D8764F">
        <w:rPr>
          <w:rFonts w:ascii="Arial Narrow" w:hAnsi="Arial Narrow"/>
          <w:color w:val="auto"/>
          <w:sz w:val="22"/>
          <w:szCs w:val="22"/>
          <w:lang w:val="fr-CA"/>
        </w:rPr>
        <w:t xml:space="preserve"> </w:t>
      </w:r>
      <w:r w:rsidRPr="00565C6C">
        <w:rPr>
          <w:rFonts w:ascii="Arial Narrow" w:hAnsi="Arial Narrow"/>
          <w:color w:val="auto"/>
          <w:sz w:val="22"/>
          <w:szCs w:val="22"/>
          <w:lang w:val="fr-CA"/>
        </w:rPr>
        <w:t xml:space="preserve"> </w:t>
      </w:r>
    </w:p>
    <w:p w14:paraId="491E690E" w14:textId="77777777" w:rsidR="00F356FE" w:rsidRPr="00F87D9C" w:rsidRDefault="00F356FE" w:rsidP="00296071">
      <w:pPr>
        <w:pStyle w:val="Titre1"/>
        <w:spacing w:before="0" w:after="160" w:line="240" w:lineRule="auto"/>
        <w:rPr>
          <w:rFonts w:ascii="Arial Narrow" w:hAnsi="Arial Narrow"/>
          <w:b/>
          <w:color w:val="auto"/>
          <w:sz w:val="22"/>
          <w:szCs w:val="22"/>
          <w:lang w:val="fr-CA"/>
        </w:rPr>
      </w:pPr>
      <w:r w:rsidRPr="00F87D9C">
        <w:rPr>
          <w:rFonts w:ascii="Arial Narrow" w:hAnsi="Arial Narrow"/>
          <w:b/>
          <w:color w:val="auto"/>
          <w:sz w:val="22"/>
          <w:szCs w:val="22"/>
        </w:rPr>
        <w:t>P</w:t>
      </w:r>
      <w:r w:rsidR="000E4FE6">
        <w:rPr>
          <w:rFonts w:ascii="Arial Narrow" w:hAnsi="Arial Narrow"/>
          <w:b/>
          <w:color w:val="auto"/>
          <w:sz w:val="22"/>
          <w:szCs w:val="22"/>
        </w:rPr>
        <w:t xml:space="preserve">art </w:t>
      </w:r>
      <w:r w:rsidRPr="00F87D9C">
        <w:rPr>
          <w:rFonts w:ascii="Arial Narrow" w:hAnsi="Arial Narrow"/>
          <w:b/>
          <w:color w:val="auto"/>
          <w:sz w:val="22"/>
          <w:szCs w:val="22"/>
        </w:rPr>
        <w:t>I</w:t>
      </w:r>
      <w:r w:rsidR="000E4FE6">
        <w:rPr>
          <w:rFonts w:ascii="Arial Narrow" w:hAnsi="Arial Narrow"/>
          <w:b/>
          <w:color w:val="auto"/>
          <w:sz w:val="22"/>
          <w:szCs w:val="22"/>
          <w:lang w:val="fr-FR"/>
        </w:rPr>
        <w:t>X</w:t>
      </w:r>
      <w:r w:rsidRPr="00F87D9C">
        <w:rPr>
          <w:rFonts w:ascii="Arial Narrow" w:hAnsi="Arial Narrow"/>
          <w:b/>
          <w:color w:val="auto"/>
          <w:sz w:val="22"/>
          <w:szCs w:val="22"/>
        </w:rPr>
        <w:t xml:space="preserve"> : </w:t>
      </w:r>
      <w:r w:rsidRPr="00F87D9C">
        <w:rPr>
          <w:rFonts w:ascii="Arial Narrow" w:hAnsi="Arial Narrow"/>
          <w:b/>
          <w:color w:val="auto"/>
          <w:sz w:val="22"/>
          <w:szCs w:val="22"/>
          <w:lang w:val="fr-CA"/>
        </w:rPr>
        <w:t>Leçons apprises et bonnes pratiques / innovatrices</w:t>
      </w:r>
    </w:p>
    <w:p w14:paraId="2B4EE07E" w14:textId="7A8E4922" w:rsidR="00FC4E27" w:rsidRDefault="00FC4E27" w:rsidP="00F356FE">
      <w:pPr>
        <w:spacing w:line="240" w:lineRule="auto"/>
        <w:jc w:val="both"/>
        <w:rPr>
          <w:rFonts w:ascii="Arial Narrow" w:eastAsia="Calibri" w:hAnsi="Arial Narrow"/>
          <w:color w:val="000000"/>
        </w:rPr>
      </w:pPr>
      <w:r>
        <w:rPr>
          <w:rFonts w:ascii="Arial Narrow" w:hAnsi="Arial Narrow"/>
          <w:b/>
          <w:lang w:val="fr-CA"/>
        </w:rPr>
        <w:t xml:space="preserve">Les </w:t>
      </w:r>
      <w:r w:rsidRPr="00F87D9C">
        <w:rPr>
          <w:rFonts w:ascii="Arial Narrow" w:hAnsi="Arial Narrow"/>
          <w:b/>
          <w:lang w:val="fr-CA"/>
        </w:rPr>
        <w:t xml:space="preserve">bonnes pratiques / </w:t>
      </w:r>
    </w:p>
    <w:p w14:paraId="2EB11873" w14:textId="6A2B8AA7" w:rsidR="00F356FE" w:rsidRPr="0011399E" w:rsidRDefault="00F356FE" w:rsidP="0011399E">
      <w:pPr>
        <w:pStyle w:val="Paragraphedeliste"/>
        <w:numPr>
          <w:ilvl w:val="0"/>
          <w:numId w:val="26"/>
        </w:numPr>
        <w:spacing w:line="240" w:lineRule="auto"/>
        <w:jc w:val="both"/>
        <w:rPr>
          <w:rFonts w:ascii="Arial Narrow" w:eastAsia="Calibri" w:hAnsi="Arial Narrow"/>
          <w:color w:val="000000"/>
        </w:rPr>
      </w:pPr>
      <w:r w:rsidRPr="0011399E">
        <w:rPr>
          <w:rFonts w:ascii="Arial Narrow" w:eastAsia="Calibri" w:hAnsi="Arial Narrow"/>
          <w:color w:val="000000"/>
        </w:rPr>
        <w:t xml:space="preserve">La forte implication des services techniques de l’Etat dans le processus d’implémentation du projet a renforcé l´appropriation du projet par les communautés bénéficiaires. </w:t>
      </w:r>
    </w:p>
    <w:p w14:paraId="5B03CFDD" w14:textId="01B41373" w:rsidR="00FF6E06" w:rsidRPr="0011399E" w:rsidRDefault="00744332" w:rsidP="0011399E">
      <w:pPr>
        <w:pStyle w:val="Paragraphedeliste"/>
        <w:numPr>
          <w:ilvl w:val="0"/>
          <w:numId w:val="26"/>
        </w:numPr>
        <w:spacing w:line="240" w:lineRule="auto"/>
        <w:jc w:val="both"/>
        <w:rPr>
          <w:rFonts w:ascii="Arial Narrow" w:eastAsia="Calibri" w:hAnsi="Arial Narrow"/>
          <w:color w:val="000000"/>
        </w:rPr>
      </w:pPr>
      <w:r w:rsidRPr="0011399E">
        <w:rPr>
          <w:rFonts w:ascii="Arial Narrow" w:eastAsia="Calibri" w:hAnsi="Arial Narrow"/>
          <w:color w:val="000000"/>
        </w:rPr>
        <w:t>L’implication des autorités et les services déconcentrés de l’état dans la mise-en œuvre des activités du projet a favorisé la bonne marche des activités dans la zone d’implémentation</w:t>
      </w:r>
      <w:r w:rsidR="002A5745" w:rsidRPr="0011399E">
        <w:rPr>
          <w:rFonts w:ascii="Arial Narrow" w:eastAsia="Calibri" w:hAnsi="Arial Narrow"/>
          <w:color w:val="000000"/>
        </w:rPr>
        <w:t xml:space="preserve">. </w:t>
      </w:r>
    </w:p>
    <w:p w14:paraId="05C10CA7" w14:textId="03F75F39" w:rsidR="005517BE" w:rsidRPr="0011399E" w:rsidRDefault="009173A9" w:rsidP="0011399E">
      <w:pPr>
        <w:pStyle w:val="Paragraphedeliste"/>
        <w:numPr>
          <w:ilvl w:val="0"/>
          <w:numId w:val="26"/>
        </w:numPr>
        <w:spacing w:line="240" w:lineRule="auto"/>
        <w:jc w:val="both"/>
        <w:rPr>
          <w:rFonts w:ascii="Arial Narrow" w:eastAsia="Calibri" w:hAnsi="Arial Narrow"/>
          <w:color w:val="000000"/>
        </w:rPr>
      </w:pPr>
      <w:r w:rsidRPr="0011399E">
        <w:rPr>
          <w:rFonts w:ascii="Arial Narrow" w:eastAsia="Calibri" w:hAnsi="Arial Narrow"/>
          <w:color w:val="000000"/>
        </w:rPr>
        <w:t>La bonne utilisation des kits AVEC par les groupements/association</w:t>
      </w:r>
      <w:r w:rsidR="00CE7637">
        <w:rPr>
          <w:rFonts w:ascii="Arial Narrow" w:eastAsia="Calibri" w:hAnsi="Arial Narrow"/>
          <w:color w:val="000000"/>
        </w:rPr>
        <w:t>s</w:t>
      </w:r>
      <w:r w:rsidRPr="0011399E">
        <w:rPr>
          <w:rFonts w:ascii="Arial Narrow" w:eastAsia="Calibri" w:hAnsi="Arial Narrow"/>
          <w:color w:val="000000"/>
        </w:rPr>
        <w:t xml:space="preserve"> et</w:t>
      </w:r>
      <w:r w:rsidR="005517BE" w:rsidRPr="0011399E">
        <w:rPr>
          <w:rFonts w:ascii="Arial Narrow" w:eastAsia="Calibri" w:hAnsi="Arial Narrow"/>
          <w:color w:val="000000"/>
        </w:rPr>
        <w:t xml:space="preserve"> le respect de la tenue de</w:t>
      </w:r>
      <w:r w:rsidRPr="0011399E">
        <w:rPr>
          <w:rFonts w:ascii="Arial Narrow" w:eastAsia="Calibri" w:hAnsi="Arial Narrow"/>
          <w:color w:val="000000"/>
        </w:rPr>
        <w:t xml:space="preserve"> com</w:t>
      </w:r>
      <w:r w:rsidR="005517BE" w:rsidRPr="0011399E">
        <w:rPr>
          <w:rFonts w:ascii="Arial Narrow" w:eastAsia="Calibri" w:hAnsi="Arial Narrow"/>
          <w:color w:val="000000"/>
        </w:rPr>
        <w:t>p</w:t>
      </w:r>
      <w:r w:rsidRPr="0011399E">
        <w:rPr>
          <w:rFonts w:ascii="Arial Narrow" w:eastAsia="Calibri" w:hAnsi="Arial Narrow"/>
          <w:color w:val="000000"/>
        </w:rPr>
        <w:t xml:space="preserve">tabilité des membres ont permis l’augmentation des </w:t>
      </w:r>
      <w:r w:rsidR="005517BE" w:rsidRPr="0011399E">
        <w:rPr>
          <w:rFonts w:ascii="Arial Narrow" w:eastAsia="Calibri" w:hAnsi="Arial Narrow"/>
          <w:color w:val="000000"/>
        </w:rPr>
        <w:t>revenus.</w:t>
      </w:r>
      <w:r w:rsidR="00FF6E06" w:rsidRPr="0011399E">
        <w:rPr>
          <w:rFonts w:ascii="Arial Narrow" w:eastAsia="Calibri" w:hAnsi="Arial Narrow"/>
          <w:color w:val="000000"/>
        </w:rPr>
        <w:t xml:space="preserve"> Ce qui montre que désormais, les bénéficiaires ont un accès aux épargnes et savent comptabiliser leurs ressources en termes de dépenses et bénéfices.</w:t>
      </w:r>
    </w:p>
    <w:p w14:paraId="0FC2FBC3" w14:textId="2F8C4435" w:rsidR="00FF6E06" w:rsidRPr="0011399E" w:rsidRDefault="00CE7637" w:rsidP="0011399E">
      <w:pPr>
        <w:pStyle w:val="Paragraphedeliste"/>
        <w:numPr>
          <w:ilvl w:val="0"/>
          <w:numId w:val="26"/>
        </w:numPr>
        <w:spacing w:line="240" w:lineRule="auto"/>
        <w:jc w:val="both"/>
        <w:rPr>
          <w:rFonts w:ascii="Arial Narrow" w:eastAsia="Calibri" w:hAnsi="Arial Narrow"/>
          <w:color w:val="000000"/>
        </w:rPr>
      </w:pPr>
      <w:r w:rsidRPr="0011399E">
        <w:rPr>
          <w:rFonts w:ascii="Arial Narrow" w:eastAsia="Calibri" w:hAnsi="Arial Narrow"/>
          <w:color w:val="000000"/>
        </w:rPr>
        <w:t xml:space="preserve"> L</w:t>
      </w:r>
      <w:r w:rsidR="005517BE" w:rsidRPr="0011399E">
        <w:rPr>
          <w:rFonts w:ascii="Arial Narrow" w:eastAsia="Calibri" w:hAnsi="Arial Narrow"/>
          <w:color w:val="000000"/>
        </w:rPr>
        <w:t>a philosophie</w:t>
      </w:r>
      <w:r w:rsidR="00FF6E06" w:rsidRPr="0011399E">
        <w:rPr>
          <w:rFonts w:ascii="Arial Narrow" w:eastAsia="Calibri" w:hAnsi="Arial Narrow"/>
          <w:color w:val="000000"/>
        </w:rPr>
        <w:t xml:space="preserve"> 5S Kaizen </w:t>
      </w:r>
      <w:r w:rsidR="005517BE" w:rsidRPr="0011399E">
        <w:rPr>
          <w:rFonts w:ascii="Arial Narrow" w:eastAsia="Calibri" w:hAnsi="Arial Narrow"/>
          <w:color w:val="000000"/>
        </w:rPr>
        <w:t>a mis un accent particulier sur</w:t>
      </w:r>
      <w:r w:rsidR="006259BC" w:rsidRPr="0011399E">
        <w:rPr>
          <w:rFonts w:ascii="Arial Narrow" w:eastAsia="Calibri" w:hAnsi="Arial Narrow"/>
          <w:color w:val="000000"/>
        </w:rPr>
        <w:t xml:space="preserve"> l’attitude positive </w:t>
      </w:r>
      <w:r w:rsidR="00FF6E06" w:rsidRPr="0011399E">
        <w:rPr>
          <w:rFonts w:ascii="Arial Narrow" w:eastAsia="Calibri" w:hAnsi="Arial Narrow"/>
          <w:color w:val="000000"/>
        </w:rPr>
        <w:t>intégrée dans ce projet</w:t>
      </w:r>
      <w:r w:rsidR="005517BE" w:rsidRPr="0011399E">
        <w:rPr>
          <w:rFonts w:ascii="Arial Narrow" w:eastAsia="Calibri" w:hAnsi="Arial Narrow"/>
          <w:color w:val="000000"/>
        </w:rPr>
        <w:t>.</w:t>
      </w:r>
      <w:r w:rsidR="00FF6E06" w:rsidRPr="0011399E">
        <w:rPr>
          <w:rFonts w:ascii="Arial Narrow" w:eastAsia="Calibri" w:hAnsi="Arial Narrow"/>
          <w:color w:val="000000"/>
        </w:rPr>
        <w:t xml:space="preserve"> </w:t>
      </w:r>
      <w:r w:rsidR="005517BE" w:rsidRPr="0011399E">
        <w:rPr>
          <w:rFonts w:ascii="Arial Narrow" w:eastAsia="Calibri" w:hAnsi="Arial Narrow"/>
          <w:color w:val="000000"/>
        </w:rPr>
        <w:t>Les bénéficiaires, les parties prenantes et les structure déconcentrés de l’Etat ont tous apprécier cette philosophie qui a contribué à un aménagement des espaces sur le lieu de leur travail.</w:t>
      </w:r>
      <w:r>
        <w:rPr>
          <w:rFonts w:ascii="Arial Narrow" w:eastAsia="Calibri" w:hAnsi="Arial Narrow"/>
          <w:color w:val="000000"/>
        </w:rPr>
        <w:t xml:space="preserve"> </w:t>
      </w:r>
      <w:r w:rsidR="00B62EA5" w:rsidRPr="0011399E">
        <w:rPr>
          <w:rFonts w:ascii="Arial Narrow" w:eastAsia="Calibri" w:hAnsi="Arial Narrow"/>
          <w:color w:val="000000"/>
        </w:rPr>
        <w:t xml:space="preserve">Ainsi, cette pratique </w:t>
      </w:r>
      <w:r w:rsidR="00FC681E" w:rsidRPr="0011399E">
        <w:rPr>
          <w:rFonts w:ascii="Arial Narrow" w:eastAsia="Calibri" w:hAnsi="Arial Narrow"/>
          <w:color w:val="000000"/>
        </w:rPr>
        <w:t xml:space="preserve">garantira une amélioration continue de leurs productivités et rendements. </w:t>
      </w:r>
      <w:r w:rsidR="00B62EA5" w:rsidRPr="0011399E">
        <w:rPr>
          <w:rFonts w:ascii="Arial Narrow" w:eastAsia="Calibri" w:hAnsi="Arial Narrow"/>
          <w:color w:val="000000"/>
        </w:rPr>
        <w:t xml:space="preserve">Ils </w:t>
      </w:r>
      <w:r w:rsidRPr="0011399E">
        <w:rPr>
          <w:rFonts w:ascii="Arial Narrow" w:eastAsia="Calibri" w:hAnsi="Arial Narrow"/>
          <w:color w:val="000000"/>
        </w:rPr>
        <w:t xml:space="preserve">ont </w:t>
      </w:r>
      <w:r w:rsidR="00B62EA5" w:rsidRPr="0011399E">
        <w:rPr>
          <w:rFonts w:ascii="Arial Narrow" w:eastAsia="Calibri" w:hAnsi="Arial Narrow"/>
          <w:color w:val="000000"/>
        </w:rPr>
        <w:t>témoigné</w:t>
      </w:r>
      <w:r w:rsidR="00FC681E" w:rsidRPr="0011399E">
        <w:rPr>
          <w:rFonts w:ascii="Arial Narrow" w:eastAsia="Calibri" w:hAnsi="Arial Narrow"/>
          <w:color w:val="000000"/>
        </w:rPr>
        <w:t xml:space="preserve"> avoir été surpris de découvrir qu’ils vivaient et travaillaient dans de désordres</w:t>
      </w:r>
      <w:r w:rsidR="00B62EA5" w:rsidRPr="0011399E">
        <w:rPr>
          <w:rFonts w:ascii="Arial Narrow" w:eastAsia="Calibri" w:hAnsi="Arial Narrow"/>
          <w:color w:val="000000"/>
        </w:rPr>
        <w:t xml:space="preserve"> s</w:t>
      </w:r>
      <w:r w:rsidRPr="0011399E">
        <w:rPr>
          <w:rFonts w:ascii="Arial Narrow" w:eastAsia="Calibri" w:hAnsi="Arial Narrow"/>
          <w:color w:val="000000"/>
        </w:rPr>
        <w:t>ans s’en</w:t>
      </w:r>
      <w:r w:rsidR="00B62EA5" w:rsidRPr="0011399E">
        <w:rPr>
          <w:rFonts w:ascii="Arial Narrow" w:eastAsia="Calibri" w:hAnsi="Arial Narrow"/>
          <w:color w:val="000000"/>
        </w:rPr>
        <w:t xml:space="preserve"> rendre compte.</w:t>
      </w:r>
    </w:p>
    <w:p w14:paraId="7A8279F1" w14:textId="77777777" w:rsidR="00F63D6A" w:rsidRDefault="00F63D6A" w:rsidP="00F356FE">
      <w:pPr>
        <w:spacing w:line="240" w:lineRule="auto"/>
        <w:jc w:val="both"/>
        <w:rPr>
          <w:rFonts w:ascii="Arial Narrow" w:eastAsia="Calibri" w:hAnsi="Arial Narrow"/>
          <w:color w:val="000000"/>
        </w:rPr>
      </w:pPr>
    </w:p>
    <w:p w14:paraId="46412F79" w14:textId="0CA7BCF4" w:rsidR="006259BC" w:rsidRDefault="006259BC" w:rsidP="00F356FE">
      <w:pPr>
        <w:spacing w:line="240" w:lineRule="auto"/>
        <w:jc w:val="both"/>
        <w:rPr>
          <w:rFonts w:ascii="Arial Narrow" w:eastAsia="Calibri" w:hAnsi="Arial Narrow"/>
          <w:color w:val="000000"/>
        </w:rPr>
      </w:pPr>
      <w:r>
        <w:rPr>
          <w:rFonts w:ascii="Arial Narrow" w:eastAsia="Calibri" w:hAnsi="Arial Narrow"/>
          <w:color w:val="000000"/>
        </w:rPr>
        <w:t>Les membres d’associations</w:t>
      </w:r>
      <w:r w:rsidR="0094196E">
        <w:rPr>
          <w:rFonts w:ascii="Arial Narrow" w:eastAsia="Calibri" w:hAnsi="Arial Narrow"/>
          <w:color w:val="000000"/>
        </w:rPr>
        <w:t>/groupements des activités génératrice de revenus ont augmenté leur capital</w:t>
      </w:r>
      <w:r w:rsidR="00B62EA5">
        <w:rPr>
          <w:rFonts w:ascii="Arial Narrow" w:eastAsia="Calibri" w:hAnsi="Arial Narrow"/>
          <w:color w:val="000000"/>
        </w:rPr>
        <w:t>.</w:t>
      </w:r>
      <w:r w:rsidR="0094196E">
        <w:rPr>
          <w:rFonts w:ascii="Arial Narrow" w:eastAsia="Calibri" w:hAnsi="Arial Narrow"/>
          <w:color w:val="000000"/>
        </w:rPr>
        <w:t xml:space="preserve"> Les dotations en kits supplémentaires leur ont permis d’avoir plusieurs domaines d’activité tel que la soudure et le moulin.</w:t>
      </w:r>
    </w:p>
    <w:p w14:paraId="78C74F9F" w14:textId="2FC033D6" w:rsidR="00F63D6A" w:rsidRDefault="00F63D6A" w:rsidP="00F356FE">
      <w:pPr>
        <w:spacing w:line="240" w:lineRule="auto"/>
        <w:jc w:val="both"/>
        <w:rPr>
          <w:rFonts w:ascii="Arial Narrow" w:eastAsia="Calibri" w:hAnsi="Arial Narrow"/>
          <w:color w:val="000000"/>
        </w:rPr>
      </w:pPr>
      <w:r>
        <w:rPr>
          <w:rFonts w:ascii="Arial Narrow" w:eastAsia="Calibri" w:hAnsi="Arial Narrow"/>
          <w:color w:val="000000"/>
        </w:rPr>
        <w:t xml:space="preserve">La mise </w:t>
      </w:r>
      <w:r w:rsidR="00851606">
        <w:rPr>
          <w:rFonts w:ascii="Arial Narrow" w:eastAsia="Calibri" w:hAnsi="Arial Narrow"/>
          <w:color w:val="000000"/>
        </w:rPr>
        <w:t>à</w:t>
      </w:r>
      <w:r>
        <w:rPr>
          <w:rFonts w:ascii="Arial Narrow" w:eastAsia="Calibri" w:hAnsi="Arial Narrow"/>
          <w:color w:val="000000"/>
        </w:rPr>
        <w:t xml:space="preserve"> disposition par FCA d’un tracteur pour les </w:t>
      </w:r>
      <w:r w:rsidR="00851606">
        <w:rPr>
          <w:rFonts w:ascii="Arial Narrow" w:eastAsia="Calibri" w:hAnsi="Arial Narrow"/>
          <w:color w:val="000000"/>
        </w:rPr>
        <w:t>groupements</w:t>
      </w:r>
      <w:r>
        <w:rPr>
          <w:rFonts w:ascii="Arial Narrow" w:eastAsia="Calibri" w:hAnsi="Arial Narrow"/>
          <w:color w:val="000000"/>
        </w:rPr>
        <w:t xml:space="preserve"> agricole</w:t>
      </w:r>
      <w:r w:rsidR="0016188B">
        <w:rPr>
          <w:rFonts w:ascii="Arial Narrow" w:eastAsia="Calibri" w:hAnsi="Arial Narrow"/>
          <w:color w:val="000000"/>
        </w:rPr>
        <w:t>s</w:t>
      </w:r>
      <w:r>
        <w:rPr>
          <w:rFonts w:ascii="Arial Narrow" w:eastAsia="Calibri" w:hAnsi="Arial Narrow"/>
          <w:color w:val="000000"/>
        </w:rPr>
        <w:t xml:space="preserve"> </w:t>
      </w:r>
      <w:r w:rsidR="00CE7637">
        <w:rPr>
          <w:rFonts w:ascii="Arial Narrow" w:eastAsia="Calibri" w:hAnsi="Arial Narrow"/>
          <w:color w:val="000000"/>
        </w:rPr>
        <w:t>permettra d’</w:t>
      </w:r>
      <w:r w:rsidR="00851606">
        <w:rPr>
          <w:rFonts w:ascii="Arial Narrow" w:eastAsia="Calibri" w:hAnsi="Arial Narrow"/>
          <w:color w:val="000000"/>
        </w:rPr>
        <w:t>augmenter</w:t>
      </w:r>
      <w:r>
        <w:rPr>
          <w:rFonts w:ascii="Arial Narrow" w:eastAsia="Calibri" w:hAnsi="Arial Narrow"/>
          <w:color w:val="000000"/>
        </w:rPr>
        <w:t xml:space="preserve"> la productivité et le</w:t>
      </w:r>
      <w:r w:rsidR="00CE7637">
        <w:rPr>
          <w:rFonts w:ascii="Arial Narrow" w:eastAsia="Calibri" w:hAnsi="Arial Narrow"/>
          <w:color w:val="000000"/>
        </w:rPr>
        <w:t>s</w:t>
      </w:r>
      <w:r>
        <w:rPr>
          <w:rFonts w:ascii="Arial Narrow" w:eastAsia="Calibri" w:hAnsi="Arial Narrow"/>
          <w:color w:val="000000"/>
        </w:rPr>
        <w:t xml:space="preserve"> revenu</w:t>
      </w:r>
      <w:r w:rsidR="00CE7637">
        <w:rPr>
          <w:rFonts w:ascii="Arial Narrow" w:eastAsia="Calibri" w:hAnsi="Arial Narrow"/>
          <w:color w:val="000000"/>
        </w:rPr>
        <w:t>s</w:t>
      </w:r>
      <w:r>
        <w:rPr>
          <w:rFonts w:ascii="Arial Narrow" w:eastAsia="Calibri" w:hAnsi="Arial Narrow"/>
          <w:color w:val="000000"/>
        </w:rPr>
        <w:t xml:space="preserve"> de ces derniers </w:t>
      </w:r>
      <w:r w:rsidR="00851606">
        <w:rPr>
          <w:rFonts w:ascii="Arial Narrow" w:eastAsia="Calibri" w:hAnsi="Arial Narrow"/>
          <w:color w:val="000000"/>
        </w:rPr>
        <w:t>à</w:t>
      </w:r>
      <w:r>
        <w:rPr>
          <w:rFonts w:ascii="Arial Narrow" w:eastAsia="Calibri" w:hAnsi="Arial Narrow"/>
          <w:color w:val="000000"/>
        </w:rPr>
        <w:t xml:space="preserve"> moyen terme.</w:t>
      </w:r>
    </w:p>
    <w:p w14:paraId="6025263E" w14:textId="4FE62EEF" w:rsidR="00FC4E27" w:rsidRDefault="00FC4E27" w:rsidP="00F356FE">
      <w:pPr>
        <w:spacing w:line="240" w:lineRule="auto"/>
        <w:jc w:val="both"/>
        <w:rPr>
          <w:rFonts w:ascii="Arial Narrow" w:hAnsi="Arial Narrow"/>
          <w:b/>
          <w:lang w:val="fr-CA"/>
        </w:rPr>
      </w:pPr>
      <w:r w:rsidRPr="00F87D9C">
        <w:rPr>
          <w:rFonts w:ascii="Arial Narrow" w:hAnsi="Arial Narrow"/>
          <w:b/>
          <w:lang w:val="fr-CA"/>
        </w:rPr>
        <w:t>Leçons apprises</w:t>
      </w:r>
      <w:r w:rsidR="00CE7637">
        <w:rPr>
          <w:rFonts w:ascii="Arial Narrow" w:hAnsi="Arial Narrow"/>
          <w:b/>
          <w:lang w:val="fr-CA"/>
        </w:rPr>
        <w:t xml:space="preserve"> (Difficultés rencontrées)</w:t>
      </w:r>
      <w:r>
        <w:rPr>
          <w:rFonts w:ascii="Arial Narrow" w:hAnsi="Arial Narrow"/>
          <w:b/>
          <w:lang w:val="fr-CA"/>
        </w:rPr>
        <w:t> :</w:t>
      </w:r>
    </w:p>
    <w:p w14:paraId="298321E5" w14:textId="0D5E51FF" w:rsidR="00FC4E27" w:rsidRPr="0016188B" w:rsidRDefault="00F63D6A" w:rsidP="00F356FE">
      <w:pPr>
        <w:spacing w:line="240" w:lineRule="auto"/>
        <w:jc w:val="both"/>
        <w:rPr>
          <w:rFonts w:ascii="Arial Narrow" w:hAnsi="Arial Narrow"/>
          <w:lang w:val="fr-CA"/>
        </w:rPr>
      </w:pPr>
      <w:r>
        <w:rPr>
          <w:rFonts w:ascii="Arial Narrow" w:hAnsi="Arial Narrow"/>
          <w:b/>
          <w:lang w:val="fr-CA"/>
        </w:rPr>
        <w:t xml:space="preserve">La </w:t>
      </w:r>
      <w:r w:rsidR="00851606">
        <w:rPr>
          <w:rFonts w:ascii="Arial Narrow" w:hAnsi="Arial Narrow"/>
          <w:b/>
          <w:lang w:val="fr-CA"/>
        </w:rPr>
        <w:t>rupture</w:t>
      </w:r>
      <w:r>
        <w:rPr>
          <w:rFonts w:ascii="Arial Narrow" w:hAnsi="Arial Narrow"/>
          <w:b/>
          <w:lang w:val="fr-CA"/>
        </w:rPr>
        <w:t xml:space="preserve"> des enseignements</w:t>
      </w:r>
      <w:r w:rsidR="00FC4E27">
        <w:rPr>
          <w:rFonts w:ascii="Arial Narrow" w:hAnsi="Arial Narrow"/>
          <w:b/>
          <w:lang w:val="fr-CA"/>
        </w:rPr>
        <w:t xml:space="preserve"> pour les classes d’</w:t>
      </w:r>
      <w:r>
        <w:rPr>
          <w:rFonts w:ascii="Arial Narrow" w:hAnsi="Arial Narrow"/>
          <w:b/>
          <w:lang w:val="fr-CA"/>
        </w:rPr>
        <w:t>alphabétisation</w:t>
      </w:r>
      <w:r w:rsidR="00FC4E27">
        <w:rPr>
          <w:rFonts w:ascii="Arial Narrow" w:hAnsi="Arial Narrow"/>
          <w:b/>
          <w:lang w:val="fr-CA"/>
        </w:rPr>
        <w:t xml:space="preserve"> </w:t>
      </w:r>
      <w:r w:rsidR="00CE7637">
        <w:rPr>
          <w:rFonts w:ascii="Arial Narrow" w:hAnsi="Arial Narrow"/>
          <w:b/>
          <w:lang w:val="fr-CA"/>
        </w:rPr>
        <w:t xml:space="preserve">(pendant la crise postélectorale) et la période de campagne des chenilles) </w:t>
      </w:r>
      <w:r w:rsidR="00FC4E27">
        <w:rPr>
          <w:rFonts w:ascii="Arial Narrow" w:hAnsi="Arial Narrow"/>
          <w:b/>
          <w:lang w:val="fr-CA"/>
        </w:rPr>
        <w:t xml:space="preserve">a fait que beaucoup </w:t>
      </w:r>
      <w:r>
        <w:rPr>
          <w:rFonts w:ascii="Arial Narrow" w:hAnsi="Arial Narrow"/>
          <w:b/>
          <w:lang w:val="fr-CA"/>
        </w:rPr>
        <w:t>(27 personnes</w:t>
      </w:r>
      <w:r w:rsidR="00FC4E27">
        <w:rPr>
          <w:rFonts w:ascii="Arial Narrow" w:hAnsi="Arial Narrow"/>
          <w:b/>
          <w:lang w:val="fr-CA"/>
        </w:rPr>
        <w:t xml:space="preserve">) </w:t>
      </w:r>
      <w:r w:rsidR="00CE7637">
        <w:rPr>
          <w:rFonts w:ascii="Arial Narrow" w:hAnsi="Arial Narrow"/>
          <w:b/>
          <w:lang w:val="fr-CA"/>
        </w:rPr>
        <w:t>d’</w:t>
      </w:r>
      <w:r w:rsidR="00FC4E27" w:rsidRPr="0016188B">
        <w:rPr>
          <w:rFonts w:ascii="Arial Narrow" w:hAnsi="Arial Narrow"/>
          <w:lang w:val="fr-CA"/>
        </w:rPr>
        <w:t>apprenant</w:t>
      </w:r>
      <w:r w:rsidR="00CE7637">
        <w:rPr>
          <w:rFonts w:ascii="Arial Narrow" w:hAnsi="Arial Narrow"/>
          <w:lang w:val="fr-CA"/>
        </w:rPr>
        <w:t>s</w:t>
      </w:r>
      <w:r w:rsidR="00FC4E27" w:rsidRPr="0016188B">
        <w:rPr>
          <w:rFonts w:ascii="Arial Narrow" w:hAnsi="Arial Narrow"/>
          <w:lang w:val="fr-CA"/>
        </w:rPr>
        <w:t xml:space="preserve"> ont </w:t>
      </w:r>
      <w:r w:rsidR="00851606" w:rsidRPr="00851606">
        <w:rPr>
          <w:rFonts w:ascii="Arial Narrow" w:hAnsi="Arial Narrow"/>
          <w:lang w:val="fr-CA"/>
        </w:rPr>
        <w:t>abandonné</w:t>
      </w:r>
      <w:r w:rsidR="00FC4E27" w:rsidRPr="0016188B">
        <w:rPr>
          <w:rFonts w:ascii="Arial Narrow" w:hAnsi="Arial Narrow"/>
          <w:lang w:val="fr-CA"/>
        </w:rPr>
        <w:t xml:space="preserve"> l’apprentissage</w:t>
      </w:r>
      <w:r w:rsidR="00CE7637">
        <w:rPr>
          <w:rFonts w:ascii="Arial Narrow" w:hAnsi="Arial Narrow"/>
          <w:lang w:val="fr-CA"/>
        </w:rPr>
        <w:t>,</w:t>
      </w:r>
      <w:r w:rsidR="00FC4E27" w:rsidRPr="0016188B">
        <w:rPr>
          <w:rFonts w:ascii="Arial Narrow" w:hAnsi="Arial Narrow"/>
          <w:lang w:val="fr-CA"/>
        </w:rPr>
        <w:t xml:space="preserve"> soit un tau</w:t>
      </w:r>
      <w:r w:rsidRPr="0016188B">
        <w:rPr>
          <w:rFonts w:ascii="Arial Narrow" w:hAnsi="Arial Narrow"/>
          <w:lang w:val="fr-CA"/>
        </w:rPr>
        <w:t>x</w:t>
      </w:r>
      <w:r w:rsidR="00FC4E27" w:rsidRPr="0016188B">
        <w:rPr>
          <w:rFonts w:ascii="Arial Narrow" w:hAnsi="Arial Narrow"/>
          <w:lang w:val="fr-CA"/>
        </w:rPr>
        <w:t xml:space="preserve"> d 14% par rapport aux inscrits.</w:t>
      </w:r>
    </w:p>
    <w:p w14:paraId="13DE7895" w14:textId="7D50B270" w:rsidR="0075645E" w:rsidRPr="0016188B" w:rsidRDefault="0075645E" w:rsidP="00F356FE">
      <w:pPr>
        <w:spacing w:line="240" w:lineRule="auto"/>
        <w:jc w:val="both"/>
        <w:rPr>
          <w:rFonts w:ascii="Arial Narrow" w:hAnsi="Arial Narrow"/>
          <w:lang w:val="fr-CA"/>
        </w:rPr>
      </w:pPr>
      <w:r w:rsidRPr="0016188B">
        <w:rPr>
          <w:rFonts w:ascii="Arial Narrow" w:hAnsi="Arial Narrow"/>
          <w:lang w:val="fr-CA"/>
        </w:rPr>
        <w:t xml:space="preserve">Le </w:t>
      </w:r>
      <w:r w:rsidR="00CE7637" w:rsidRPr="0016188B">
        <w:rPr>
          <w:rFonts w:ascii="Arial Narrow" w:hAnsi="Arial Narrow"/>
          <w:lang w:val="fr-CA"/>
        </w:rPr>
        <w:t>démarrage</w:t>
      </w:r>
      <w:r w:rsidRPr="0016188B">
        <w:rPr>
          <w:rFonts w:ascii="Arial Narrow" w:hAnsi="Arial Narrow"/>
          <w:lang w:val="fr-CA"/>
        </w:rPr>
        <w:t xml:space="preserve"> tardi</w:t>
      </w:r>
      <w:r w:rsidR="00CE7637">
        <w:rPr>
          <w:rFonts w:ascii="Arial Narrow" w:hAnsi="Arial Narrow"/>
          <w:lang w:val="fr-CA"/>
        </w:rPr>
        <w:t>f</w:t>
      </w:r>
      <w:r w:rsidRPr="0016188B">
        <w:rPr>
          <w:rFonts w:ascii="Arial Narrow" w:hAnsi="Arial Narrow"/>
          <w:lang w:val="fr-CA"/>
        </w:rPr>
        <w:t xml:space="preserve"> des activités d’AVEC </w:t>
      </w:r>
      <w:r w:rsidR="00CE7637">
        <w:rPr>
          <w:rFonts w:ascii="Arial Narrow" w:hAnsi="Arial Narrow"/>
          <w:lang w:val="fr-CA"/>
        </w:rPr>
        <w:t>a</w:t>
      </w:r>
      <w:r w:rsidRPr="0016188B">
        <w:rPr>
          <w:rFonts w:ascii="Arial Narrow" w:hAnsi="Arial Narrow"/>
          <w:lang w:val="fr-CA"/>
        </w:rPr>
        <w:t xml:space="preserve"> rendu impossible le suivi du cycle complet par l’</w:t>
      </w:r>
      <w:r w:rsidR="00851606" w:rsidRPr="00851606">
        <w:rPr>
          <w:rFonts w:ascii="Arial Narrow" w:hAnsi="Arial Narrow"/>
          <w:lang w:val="fr-CA"/>
        </w:rPr>
        <w:t>équipe</w:t>
      </w:r>
      <w:r w:rsidRPr="0016188B">
        <w:rPr>
          <w:rFonts w:ascii="Arial Narrow" w:hAnsi="Arial Narrow"/>
          <w:lang w:val="fr-CA"/>
        </w:rPr>
        <w:t xml:space="preserve"> du projet. Cela pourra </w:t>
      </w:r>
      <w:r w:rsidR="002A3AE7" w:rsidRPr="0016188B">
        <w:rPr>
          <w:rFonts w:ascii="Arial Narrow" w:hAnsi="Arial Narrow"/>
          <w:lang w:val="fr-CA"/>
        </w:rPr>
        <w:t>réduire</w:t>
      </w:r>
      <w:r w:rsidRPr="0016188B">
        <w:rPr>
          <w:rFonts w:ascii="Arial Narrow" w:hAnsi="Arial Narrow"/>
          <w:lang w:val="fr-CA"/>
        </w:rPr>
        <w:t xml:space="preserve"> l’impact de ce volet au niveau des </w:t>
      </w:r>
      <w:r w:rsidR="002A3AE7" w:rsidRPr="0016188B">
        <w:rPr>
          <w:rFonts w:ascii="Arial Narrow" w:hAnsi="Arial Narrow"/>
          <w:lang w:val="fr-CA"/>
        </w:rPr>
        <w:t>bénéficiaires</w:t>
      </w:r>
      <w:r w:rsidRPr="0016188B">
        <w:rPr>
          <w:rFonts w:ascii="Arial Narrow" w:hAnsi="Arial Narrow"/>
          <w:lang w:val="fr-CA"/>
        </w:rPr>
        <w:t xml:space="preserve">. Un </w:t>
      </w:r>
      <w:r w:rsidR="00851606">
        <w:rPr>
          <w:rFonts w:ascii="Arial Narrow" w:hAnsi="Arial Narrow"/>
          <w:lang w:val="fr-CA"/>
        </w:rPr>
        <w:t>cy</w:t>
      </w:r>
      <w:r w:rsidR="00851606" w:rsidRPr="00851606">
        <w:rPr>
          <w:rFonts w:ascii="Arial Narrow" w:hAnsi="Arial Narrow"/>
          <w:lang w:val="fr-CA"/>
        </w:rPr>
        <w:t>cle</w:t>
      </w:r>
      <w:r w:rsidRPr="0016188B">
        <w:rPr>
          <w:rFonts w:ascii="Arial Narrow" w:hAnsi="Arial Narrow"/>
          <w:lang w:val="fr-CA"/>
        </w:rPr>
        <w:t xml:space="preserve"> AVEC devra en </w:t>
      </w:r>
      <w:r w:rsidR="00851606" w:rsidRPr="00851606">
        <w:rPr>
          <w:rFonts w:ascii="Arial Narrow" w:hAnsi="Arial Narrow"/>
          <w:lang w:val="fr-CA"/>
        </w:rPr>
        <w:t>réalité</w:t>
      </w:r>
      <w:r w:rsidRPr="0016188B">
        <w:rPr>
          <w:rFonts w:ascii="Arial Narrow" w:hAnsi="Arial Narrow"/>
          <w:lang w:val="fr-CA"/>
        </w:rPr>
        <w:t xml:space="preserve"> dure 09 moins alors que le projet n’a suivi les </w:t>
      </w:r>
      <w:r w:rsidR="00851606" w:rsidRPr="00851606">
        <w:rPr>
          <w:rFonts w:ascii="Arial Narrow" w:hAnsi="Arial Narrow"/>
          <w:lang w:val="fr-CA"/>
        </w:rPr>
        <w:t>bénéficiaires</w:t>
      </w:r>
      <w:r w:rsidRPr="0016188B">
        <w:rPr>
          <w:rFonts w:ascii="Arial Narrow" w:hAnsi="Arial Narrow"/>
          <w:lang w:val="fr-CA"/>
        </w:rPr>
        <w:t xml:space="preserve"> que </w:t>
      </w:r>
      <w:r w:rsidR="00F63D6A" w:rsidRPr="0016188B">
        <w:rPr>
          <w:rFonts w:ascii="Arial Narrow" w:hAnsi="Arial Narrow"/>
          <w:lang w:val="fr-CA"/>
        </w:rPr>
        <w:t>pendant</w:t>
      </w:r>
      <w:r w:rsidRPr="0016188B">
        <w:rPr>
          <w:rFonts w:ascii="Arial Narrow" w:hAnsi="Arial Narrow"/>
          <w:lang w:val="fr-CA"/>
        </w:rPr>
        <w:t xml:space="preserve"> 6 mois.</w:t>
      </w:r>
    </w:p>
    <w:p w14:paraId="4C6259B7" w14:textId="50C96E22" w:rsidR="00F63D6A" w:rsidRDefault="00F63D6A" w:rsidP="00F356FE">
      <w:pPr>
        <w:spacing w:line="240" w:lineRule="auto"/>
        <w:jc w:val="both"/>
        <w:rPr>
          <w:rFonts w:ascii="Arial Narrow" w:hAnsi="Arial Narrow"/>
          <w:b/>
          <w:lang w:val="fr-CA"/>
        </w:rPr>
      </w:pPr>
      <w:r w:rsidRPr="00835459">
        <w:rPr>
          <w:rFonts w:ascii="Arial Narrow" w:hAnsi="Arial Narrow"/>
          <w:lang w:val="fr-CA"/>
        </w:rPr>
        <w:t xml:space="preserve">Le retard accusé dans l’organisation </w:t>
      </w:r>
      <w:r w:rsidR="0016188B" w:rsidRPr="00835459">
        <w:rPr>
          <w:rFonts w:ascii="Arial Narrow" w:hAnsi="Arial Narrow"/>
          <w:lang w:val="fr-CA"/>
        </w:rPr>
        <w:t>des formations</w:t>
      </w:r>
      <w:r w:rsidRPr="00835459">
        <w:rPr>
          <w:rFonts w:ascii="Arial Narrow" w:hAnsi="Arial Narrow"/>
          <w:lang w:val="fr-CA"/>
        </w:rPr>
        <w:t xml:space="preserve"> en corps de </w:t>
      </w:r>
      <w:r w:rsidR="002A3AE7" w:rsidRPr="00835459">
        <w:rPr>
          <w:rFonts w:ascii="Arial Narrow" w:hAnsi="Arial Narrow"/>
          <w:lang w:val="fr-CA"/>
        </w:rPr>
        <w:t>métiers fait</w:t>
      </w:r>
      <w:r w:rsidRPr="00835459">
        <w:rPr>
          <w:rFonts w:ascii="Arial Narrow" w:hAnsi="Arial Narrow"/>
          <w:lang w:val="fr-CA"/>
        </w:rPr>
        <w:t xml:space="preserve"> que le suivi de l’application des acquis de ces formations ne sera pas assuré par l’</w:t>
      </w:r>
      <w:r w:rsidR="002A3AE7" w:rsidRPr="00835459">
        <w:rPr>
          <w:rFonts w:ascii="Arial Narrow" w:hAnsi="Arial Narrow"/>
          <w:lang w:val="fr-CA"/>
        </w:rPr>
        <w:t>équipe</w:t>
      </w:r>
      <w:r w:rsidRPr="00835459">
        <w:rPr>
          <w:rFonts w:ascii="Arial Narrow" w:hAnsi="Arial Narrow"/>
          <w:lang w:val="fr-CA"/>
        </w:rPr>
        <w:t xml:space="preserve"> du projet</w:t>
      </w:r>
      <w:r w:rsidRPr="0016188B">
        <w:rPr>
          <w:rFonts w:ascii="Arial Narrow" w:hAnsi="Arial Narrow"/>
          <w:b/>
          <w:lang w:val="fr-CA"/>
        </w:rPr>
        <w:t>.</w:t>
      </w:r>
    </w:p>
    <w:p w14:paraId="4DC7014F" w14:textId="77777777" w:rsidR="001A7A6A" w:rsidRPr="00F87D9C" w:rsidRDefault="001A7A6A" w:rsidP="00F356FE">
      <w:pPr>
        <w:spacing w:line="240" w:lineRule="auto"/>
        <w:jc w:val="both"/>
        <w:rPr>
          <w:rFonts w:ascii="Arial Narrow" w:eastAsia="Calibri" w:hAnsi="Arial Narrow"/>
          <w:color w:val="000000"/>
        </w:rPr>
      </w:pPr>
    </w:p>
    <w:p w14:paraId="668A110F" w14:textId="77777777" w:rsidR="00F356FE" w:rsidRPr="00F87D9C" w:rsidRDefault="000E4FE6" w:rsidP="00F356FE">
      <w:pPr>
        <w:spacing w:line="240" w:lineRule="auto"/>
        <w:rPr>
          <w:rFonts w:ascii="Arial Narrow" w:hAnsi="Arial Narrow"/>
          <w:b/>
          <w:color w:val="FF0000"/>
        </w:rPr>
      </w:pPr>
      <w:r w:rsidRPr="000E4FE6">
        <w:rPr>
          <w:rFonts w:ascii="Arial Narrow" w:hAnsi="Arial Narrow"/>
          <w:b/>
        </w:rPr>
        <w:t xml:space="preserve">Part X : </w:t>
      </w:r>
      <w:r w:rsidR="007D120B" w:rsidRPr="007D120B">
        <w:rPr>
          <w:rFonts w:ascii="Arial Narrow" w:hAnsi="Arial Narrow"/>
          <w:b/>
        </w:rPr>
        <w:t>Recommandations</w:t>
      </w:r>
    </w:p>
    <w:p w14:paraId="59BD52BA" w14:textId="14AA235D" w:rsidR="007D120B" w:rsidRPr="0011399E" w:rsidRDefault="007D120B" w:rsidP="0011399E">
      <w:pPr>
        <w:pStyle w:val="Paragraphedeliste"/>
        <w:numPr>
          <w:ilvl w:val="0"/>
          <w:numId w:val="26"/>
        </w:numPr>
        <w:tabs>
          <w:tab w:val="left" w:pos="6330"/>
        </w:tabs>
        <w:jc w:val="both"/>
        <w:rPr>
          <w:rFonts w:ascii="Arial Narrow" w:eastAsia="Calibri" w:hAnsi="Arial Narrow"/>
          <w:sz w:val="24"/>
          <w:szCs w:val="24"/>
        </w:rPr>
      </w:pPr>
      <w:r w:rsidRPr="0011399E">
        <w:rPr>
          <w:rFonts w:ascii="Arial Narrow" w:eastAsia="Calibri" w:hAnsi="Arial Narrow"/>
          <w:sz w:val="24"/>
          <w:szCs w:val="24"/>
        </w:rPr>
        <w:t xml:space="preserve">Le comité de pilotage souhaite la pérennisation du projet par FCA </w:t>
      </w:r>
      <w:r w:rsidR="00CE7637">
        <w:rPr>
          <w:rFonts w:ascii="Arial Narrow" w:eastAsia="Calibri" w:hAnsi="Arial Narrow"/>
          <w:sz w:val="24"/>
          <w:szCs w:val="24"/>
        </w:rPr>
        <w:t xml:space="preserve">par la poursuite d’autres séries des formations en alphabétisation en faveur des candidats </w:t>
      </w:r>
      <w:r w:rsidR="0011399E">
        <w:rPr>
          <w:rFonts w:ascii="Arial Narrow" w:eastAsia="Calibri" w:hAnsi="Arial Narrow"/>
          <w:sz w:val="24"/>
          <w:szCs w:val="24"/>
        </w:rPr>
        <w:t>recalés</w:t>
      </w:r>
      <w:r w:rsidR="00CE7637">
        <w:rPr>
          <w:rFonts w:ascii="Arial Narrow" w:eastAsia="Calibri" w:hAnsi="Arial Narrow"/>
          <w:sz w:val="24"/>
          <w:szCs w:val="24"/>
        </w:rPr>
        <w:t xml:space="preserve"> et de nouveaux qui attendent et qui sont très nombreux dans la ville. Il recommande également la poursuite de l’accompagnement des groupements qui ont été bénéfic</w:t>
      </w:r>
      <w:r w:rsidR="0011399E">
        <w:rPr>
          <w:rFonts w:ascii="Arial Narrow" w:eastAsia="Calibri" w:hAnsi="Arial Narrow"/>
          <w:sz w:val="24"/>
          <w:szCs w:val="24"/>
        </w:rPr>
        <w:t>i</w:t>
      </w:r>
      <w:r w:rsidR="00CE7637">
        <w:rPr>
          <w:rFonts w:ascii="Arial Narrow" w:eastAsia="Calibri" w:hAnsi="Arial Narrow"/>
          <w:sz w:val="24"/>
          <w:szCs w:val="24"/>
        </w:rPr>
        <w:t>aires de ce projet afin d’en garantir la durabilité des</w:t>
      </w:r>
      <w:r w:rsidRPr="0011399E">
        <w:rPr>
          <w:rFonts w:ascii="Arial Narrow" w:eastAsia="Calibri" w:hAnsi="Arial Narrow"/>
          <w:sz w:val="24"/>
          <w:szCs w:val="24"/>
        </w:rPr>
        <w:t xml:space="preserve"> acquis</w:t>
      </w:r>
      <w:r w:rsidR="0011399E">
        <w:rPr>
          <w:rFonts w:ascii="Arial Narrow" w:eastAsia="Calibri" w:hAnsi="Arial Narrow"/>
          <w:sz w:val="24"/>
          <w:szCs w:val="24"/>
        </w:rPr>
        <w:t>, d’où la nécessité, selon eux, pour FCA et le PNUD de poursuivre leur partenariat qui ne devrait pas s’arrêter avec la fin de ce projet à Mbaïki et songer à étendre les mêmes activités dans d’autres grands centres de la préfecture de la Lobaye</w:t>
      </w:r>
      <w:r w:rsidRPr="0011399E">
        <w:rPr>
          <w:rFonts w:ascii="Arial Narrow" w:eastAsia="Calibri" w:hAnsi="Arial Narrow"/>
          <w:sz w:val="24"/>
          <w:szCs w:val="24"/>
        </w:rPr>
        <w:t>;</w:t>
      </w:r>
    </w:p>
    <w:p w14:paraId="4F1B8116" w14:textId="55078D61" w:rsidR="007D120B" w:rsidRPr="0011399E" w:rsidRDefault="007D120B" w:rsidP="0011399E">
      <w:pPr>
        <w:pStyle w:val="Paragraphedeliste"/>
        <w:numPr>
          <w:ilvl w:val="0"/>
          <w:numId w:val="26"/>
        </w:numPr>
        <w:tabs>
          <w:tab w:val="left" w:pos="6330"/>
        </w:tabs>
        <w:jc w:val="both"/>
        <w:rPr>
          <w:rFonts w:ascii="Arial Narrow" w:eastAsia="Calibri" w:hAnsi="Arial Narrow"/>
          <w:sz w:val="24"/>
          <w:szCs w:val="24"/>
        </w:rPr>
      </w:pPr>
      <w:r w:rsidRPr="0011399E">
        <w:rPr>
          <w:rFonts w:ascii="Arial Narrow" w:eastAsia="Calibri" w:hAnsi="Arial Narrow"/>
          <w:sz w:val="24"/>
          <w:szCs w:val="24"/>
        </w:rPr>
        <w:t xml:space="preserve">Les groupements ont besoin des appuis supplémentaires </w:t>
      </w:r>
      <w:r w:rsidR="00CE7637" w:rsidRPr="004E2A37">
        <w:rPr>
          <w:rFonts w:ascii="Arial Narrow" w:eastAsia="Calibri" w:hAnsi="Arial Narrow"/>
          <w:sz w:val="24"/>
          <w:szCs w:val="24"/>
        </w:rPr>
        <w:t>en kits moderne</w:t>
      </w:r>
      <w:r w:rsidR="00CE7637">
        <w:rPr>
          <w:rFonts w:ascii="Arial Narrow" w:eastAsia="Calibri" w:hAnsi="Arial Narrow"/>
          <w:sz w:val="24"/>
          <w:szCs w:val="24"/>
        </w:rPr>
        <w:t>s</w:t>
      </w:r>
      <w:r w:rsidR="00CE7637" w:rsidRPr="004E2A37">
        <w:rPr>
          <w:rFonts w:ascii="Arial Narrow" w:eastAsia="Calibri" w:hAnsi="Arial Narrow"/>
          <w:sz w:val="24"/>
          <w:szCs w:val="24"/>
        </w:rPr>
        <w:t xml:space="preserve"> de transformation des produits agricoles</w:t>
      </w:r>
      <w:r w:rsidR="00CE7637">
        <w:rPr>
          <w:rFonts w:ascii="Arial Narrow" w:eastAsia="Calibri" w:hAnsi="Arial Narrow"/>
          <w:sz w:val="24"/>
          <w:szCs w:val="24"/>
        </w:rPr>
        <w:t xml:space="preserve"> après avoir été formés </w:t>
      </w:r>
      <w:r w:rsidRPr="0011399E">
        <w:rPr>
          <w:rFonts w:ascii="Arial Narrow" w:eastAsia="Calibri" w:hAnsi="Arial Narrow"/>
          <w:sz w:val="24"/>
          <w:szCs w:val="24"/>
        </w:rPr>
        <w:t>étant déjà formé</w:t>
      </w:r>
      <w:r w:rsidR="00CE7637">
        <w:rPr>
          <w:rFonts w:ascii="Arial Narrow" w:eastAsia="Calibri" w:hAnsi="Arial Narrow"/>
          <w:sz w:val="24"/>
          <w:szCs w:val="24"/>
        </w:rPr>
        <w:t>s : chaque groupement devrait être appuyés en Kit</w:t>
      </w:r>
      <w:r w:rsidRPr="0011399E">
        <w:rPr>
          <w:rFonts w:ascii="Arial Narrow" w:eastAsia="Calibri" w:hAnsi="Arial Narrow"/>
          <w:sz w:val="24"/>
          <w:szCs w:val="24"/>
        </w:rPr>
        <w:t xml:space="preserve"> AGR.</w:t>
      </w:r>
    </w:p>
    <w:p w14:paraId="6D3408D3" w14:textId="189A59EB" w:rsidR="007D120B" w:rsidRPr="0011399E" w:rsidRDefault="007D120B" w:rsidP="0011399E">
      <w:pPr>
        <w:pStyle w:val="Paragraphedeliste"/>
        <w:numPr>
          <w:ilvl w:val="0"/>
          <w:numId w:val="26"/>
        </w:numPr>
        <w:tabs>
          <w:tab w:val="left" w:pos="6330"/>
        </w:tabs>
        <w:jc w:val="both"/>
        <w:rPr>
          <w:rFonts w:ascii="Arial Narrow" w:eastAsia="Calibri" w:hAnsi="Arial Narrow"/>
          <w:sz w:val="24"/>
          <w:szCs w:val="24"/>
        </w:rPr>
      </w:pPr>
      <w:r w:rsidRPr="0011399E">
        <w:rPr>
          <w:rFonts w:ascii="Arial Narrow" w:eastAsia="Calibri" w:hAnsi="Arial Narrow"/>
          <w:sz w:val="24"/>
          <w:szCs w:val="24"/>
        </w:rPr>
        <w:t>La communauté sollicite des aires de séchage, la maison de stockage pour renforcer d’avantage les activités champêtres;</w:t>
      </w:r>
    </w:p>
    <w:p w14:paraId="00436CB5" w14:textId="356BD3DC" w:rsidR="007D120B" w:rsidRPr="0011399E" w:rsidRDefault="007D120B" w:rsidP="0011399E">
      <w:pPr>
        <w:pStyle w:val="Paragraphedeliste"/>
        <w:numPr>
          <w:ilvl w:val="0"/>
          <w:numId w:val="26"/>
        </w:numPr>
        <w:tabs>
          <w:tab w:val="left" w:pos="6330"/>
        </w:tabs>
        <w:jc w:val="both"/>
        <w:rPr>
          <w:rFonts w:ascii="Arial Narrow" w:eastAsia="Calibri" w:hAnsi="Arial Narrow"/>
          <w:sz w:val="24"/>
          <w:szCs w:val="24"/>
        </w:rPr>
      </w:pPr>
      <w:r w:rsidRPr="0011399E">
        <w:rPr>
          <w:rFonts w:ascii="Arial Narrow" w:eastAsia="Calibri" w:hAnsi="Arial Narrow"/>
          <w:sz w:val="24"/>
          <w:szCs w:val="24"/>
        </w:rPr>
        <w:t>La communauté, notamment les groupements AGR</w:t>
      </w:r>
      <w:r w:rsidR="00CE7637">
        <w:rPr>
          <w:rFonts w:ascii="Arial Narrow" w:eastAsia="Calibri" w:hAnsi="Arial Narrow"/>
          <w:sz w:val="24"/>
          <w:szCs w:val="24"/>
        </w:rPr>
        <w:t>,</w:t>
      </w:r>
      <w:r w:rsidRPr="0011399E">
        <w:rPr>
          <w:rFonts w:ascii="Arial Narrow" w:eastAsia="Calibri" w:hAnsi="Arial Narrow"/>
          <w:sz w:val="24"/>
          <w:szCs w:val="24"/>
        </w:rPr>
        <w:t xml:space="preserve"> sollicite </w:t>
      </w:r>
      <w:r w:rsidR="00F0705D" w:rsidRPr="0011399E">
        <w:rPr>
          <w:rFonts w:ascii="Arial Narrow" w:eastAsia="Calibri" w:hAnsi="Arial Narrow"/>
          <w:sz w:val="24"/>
          <w:szCs w:val="24"/>
        </w:rPr>
        <w:t>auprès</w:t>
      </w:r>
      <w:r w:rsidRPr="0011399E">
        <w:rPr>
          <w:rFonts w:ascii="Arial Narrow" w:eastAsia="Calibri" w:hAnsi="Arial Narrow"/>
          <w:sz w:val="24"/>
          <w:szCs w:val="24"/>
        </w:rPr>
        <w:t xml:space="preserve"> des partenaires la construction des abris moderne</w:t>
      </w:r>
      <w:r w:rsidR="00CE7637">
        <w:rPr>
          <w:rFonts w:ascii="Arial Narrow" w:eastAsia="Calibri" w:hAnsi="Arial Narrow"/>
          <w:sz w:val="24"/>
          <w:szCs w:val="24"/>
        </w:rPr>
        <w:t>s</w:t>
      </w:r>
      <w:r w:rsidRPr="0011399E">
        <w:rPr>
          <w:rFonts w:ascii="Arial Narrow" w:eastAsia="Calibri" w:hAnsi="Arial Narrow"/>
          <w:sz w:val="24"/>
          <w:szCs w:val="24"/>
        </w:rPr>
        <w:t xml:space="preserve"> </w:t>
      </w:r>
      <w:r w:rsidR="00CE7637">
        <w:rPr>
          <w:rFonts w:ascii="Arial Narrow" w:eastAsia="Calibri" w:hAnsi="Arial Narrow"/>
          <w:sz w:val="24"/>
          <w:szCs w:val="24"/>
        </w:rPr>
        <w:t>pour leurs</w:t>
      </w:r>
      <w:r w:rsidRPr="0011399E">
        <w:rPr>
          <w:rFonts w:ascii="Arial Narrow" w:eastAsia="Calibri" w:hAnsi="Arial Narrow"/>
          <w:sz w:val="24"/>
          <w:szCs w:val="24"/>
        </w:rPr>
        <w:t xml:space="preserve"> siège</w:t>
      </w:r>
      <w:r w:rsidR="00CE7637">
        <w:rPr>
          <w:rFonts w:ascii="Arial Narrow" w:eastAsia="Calibri" w:hAnsi="Arial Narrow"/>
          <w:sz w:val="24"/>
          <w:szCs w:val="24"/>
        </w:rPr>
        <w:t>s</w:t>
      </w:r>
      <w:r w:rsidRPr="0011399E">
        <w:rPr>
          <w:rFonts w:ascii="Arial Narrow" w:eastAsia="Calibri" w:hAnsi="Arial Narrow"/>
          <w:sz w:val="24"/>
          <w:szCs w:val="24"/>
        </w:rPr>
        <w:t xml:space="preserve"> pour une bonne gestion.</w:t>
      </w:r>
    </w:p>
    <w:p w14:paraId="5864E7EE" w14:textId="1628B5A2" w:rsidR="00CE7637" w:rsidRPr="0011399E" w:rsidRDefault="007D120B" w:rsidP="0011399E">
      <w:pPr>
        <w:pStyle w:val="Paragraphedeliste"/>
        <w:numPr>
          <w:ilvl w:val="0"/>
          <w:numId w:val="26"/>
        </w:numPr>
        <w:tabs>
          <w:tab w:val="left" w:pos="6330"/>
        </w:tabs>
        <w:jc w:val="both"/>
        <w:rPr>
          <w:rFonts w:ascii="Arial Narrow" w:eastAsia="Calibri" w:hAnsi="Arial Narrow"/>
          <w:sz w:val="24"/>
          <w:szCs w:val="24"/>
        </w:rPr>
      </w:pPr>
      <w:r w:rsidRPr="0011399E">
        <w:rPr>
          <w:rFonts w:ascii="Arial Narrow" w:eastAsia="Calibri" w:hAnsi="Arial Narrow"/>
          <w:sz w:val="24"/>
          <w:szCs w:val="24"/>
        </w:rPr>
        <w:t>Les groupements pratiquant les AVEC sollicite</w:t>
      </w:r>
      <w:r w:rsidR="00CE7637">
        <w:rPr>
          <w:rFonts w:ascii="Arial Narrow" w:eastAsia="Calibri" w:hAnsi="Arial Narrow"/>
          <w:sz w:val="24"/>
          <w:szCs w:val="24"/>
        </w:rPr>
        <w:t>nt</w:t>
      </w:r>
      <w:r w:rsidRPr="0011399E">
        <w:rPr>
          <w:rFonts w:ascii="Arial Narrow" w:eastAsia="Calibri" w:hAnsi="Arial Narrow"/>
          <w:sz w:val="24"/>
          <w:szCs w:val="24"/>
        </w:rPr>
        <w:t xml:space="preserve"> la construction et la mise en place d’une caisse de crédit et d’</w:t>
      </w:r>
      <w:r w:rsidR="00CE7637" w:rsidRPr="00CE7637">
        <w:rPr>
          <w:rFonts w:ascii="Arial Narrow" w:eastAsia="Calibri" w:hAnsi="Arial Narrow"/>
          <w:sz w:val="24"/>
          <w:szCs w:val="24"/>
        </w:rPr>
        <w:t>épargne</w:t>
      </w:r>
      <w:r w:rsidRPr="0011399E">
        <w:rPr>
          <w:rFonts w:ascii="Arial Narrow" w:eastAsia="Calibri" w:hAnsi="Arial Narrow"/>
          <w:sz w:val="24"/>
          <w:szCs w:val="24"/>
        </w:rPr>
        <w:t xml:space="preserve"> pour ses membres à Mbaiki.</w:t>
      </w:r>
    </w:p>
    <w:p w14:paraId="73D581B9" w14:textId="50CBFB1F" w:rsidR="00EB7FFC" w:rsidRPr="00CE7637" w:rsidRDefault="00CE7637" w:rsidP="0011399E">
      <w:pPr>
        <w:pStyle w:val="Paragraphedeliste"/>
        <w:numPr>
          <w:ilvl w:val="0"/>
          <w:numId w:val="26"/>
        </w:numPr>
        <w:tabs>
          <w:tab w:val="left" w:pos="6330"/>
        </w:tabs>
        <w:jc w:val="both"/>
        <w:rPr>
          <w:rFonts w:ascii="Arial Narrow" w:eastAsia="Calibri" w:hAnsi="Arial Narrow"/>
          <w:sz w:val="24"/>
          <w:szCs w:val="24"/>
        </w:rPr>
      </w:pPr>
      <w:r>
        <w:rPr>
          <w:rFonts w:ascii="Arial Narrow" w:eastAsia="Calibri" w:hAnsi="Arial Narrow"/>
          <w:sz w:val="24"/>
          <w:szCs w:val="24"/>
        </w:rPr>
        <w:t>L</w:t>
      </w:r>
      <w:r w:rsidR="007D120B" w:rsidRPr="00CE7637">
        <w:rPr>
          <w:rFonts w:ascii="Arial Narrow" w:eastAsia="Calibri" w:hAnsi="Arial Narrow"/>
          <w:sz w:val="24"/>
          <w:szCs w:val="24"/>
        </w:rPr>
        <w:t>a communauté souhaite la mise en place d’une structure digne du nom coopérative équipé avec un engin agricole pour servir à l’ouverture des grandes superficie</w:t>
      </w:r>
      <w:r w:rsidR="0011399E">
        <w:rPr>
          <w:rFonts w:ascii="Arial Narrow" w:eastAsia="Calibri" w:hAnsi="Arial Narrow"/>
          <w:sz w:val="24"/>
          <w:szCs w:val="24"/>
        </w:rPr>
        <w:t>s</w:t>
      </w:r>
      <w:r w:rsidR="007D120B" w:rsidRPr="00CE7637">
        <w:rPr>
          <w:rFonts w:ascii="Arial Narrow" w:eastAsia="Calibri" w:hAnsi="Arial Narrow"/>
          <w:sz w:val="24"/>
          <w:szCs w:val="24"/>
        </w:rPr>
        <w:t xml:space="preserve"> agricole dans les années qui viennent.</w:t>
      </w:r>
    </w:p>
    <w:p w14:paraId="60DE8147" w14:textId="77777777" w:rsidR="001D5C11" w:rsidRDefault="001D5C11" w:rsidP="00F356FE">
      <w:pPr>
        <w:tabs>
          <w:tab w:val="left" w:pos="6330"/>
        </w:tabs>
        <w:rPr>
          <w:rFonts w:ascii="Arial Narrow" w:eastAsia="Calibri" w:hAnsi="Arial Narrow"/>
          <w:sz w:val="24"/>
          <w:szCs w:val="24"/>
        </w:rPr>
      </w:pPr>
    </w:p>
    <w:p w14:paraId="1F2B7E79" w14:textId="39549E98" w:rsidR="005149DB" w:rsidRPr="003B02C7" w:rsidRDefault="0011399E" w:rsidP="003B02C7">
      <w:pPr>
        <w:rPr>
          <w:rFonts w:ascii="Arial Narrow" w:eastAsia="Calibri" w:hAnsi="Arial Narrow"/>
          <w:sz w:val="24"/>
          <w:szCs w:val="24"/>
        </w:rPr>
      </w:pPr>
      <w:r>
        <w:rPr>
          <w:rFonts w:ascii="Arial Narrow" w:eastAsia="Calibri" w:hAnsi="Arial Narrow"/>
          <w:sz w:val="24"/>
          <w:szCs w:val="24"/>
        </w:rPr>
        <w:t>Annexe : Quelques images</w:t>
      </w:r>
    </w:p>
    <w:p w14:paraId="629FA58C" w14:textId="77777777" w:rsidR="005149DB" w:rsidRDefault="005149DB" w:rsidP="005149DB">
      <w:pPr>
        <w:tabs>
          <w:tab w:val="left" w:pos="6330"/>
        </w:tabs>
        <w:rPr>
          <w:rFonts w:ascii="Arial Narrow" w:eastAsia="Calibri" w:hAnsi="Arial Narrow"/>
          <w:sz w:val="24"/>
          <w:szCs w:val="24"/>
        </w:rPr>
      </w:pPr>
    </w:p>
    <w:tbl>
      <w:tblPr>
        <w:tblStyle w:val="Grilledutableau"/>
        <w:tblW w:w="9646" w:type="dxa"/>
        <w:tblInd w:w="-572" w:type="dxa"/>
        <w:tblLook w:val="04A0" w:firstRow="1" w:lastRow="0" w:firstColumn="1" w:lastColumn="0" w:noHBand="0" w:noVBand="1"/>
      </w:tblPr>
      <w:tblGrid>
        <w:gridCol w:w="481"/>
        <w:gridCol w:w="1611"/>
        <w:gridCol w:w="3828"/>
        <w:gridCol w:w="3726"/>
      </w:tblGrid>
      <w:tr w:rsidR="0011399E" w:rsidRPr="00EB7FFC" w14:paraId="184FD1F1" w14:textId="77777777" w:rsidTr="0011399E">
        <w:tc>
          <w:tcPr>
            <w:tcW w:w="481" w:type="dxa"/>
            <w:vAlign w:val="center"/>
          </w:tcPr>
          <w:p w14:paraId="219ED18A" w14:textId="77777777" w:rsidR="0011399E" w:rsidRPr="004E43BE" w:rsidRDefault="0011399E" w:rsidP="00903C78">
            <w:pPr>
              <w:tabs>
                <w:tab w:val="left" w:pos="6330"/>
              </w:tabs>
              <w:spacing w:after="0"/>
              <w:rPr>
                <w:rFonts w:ascii="Arial Narrow" w:eastAsia="Calibri" w:hAnsi="Arial Narrow"/>
                <w:b/>
                <w:sz w:val="20"/>
                <w:szCs w:val="20"/>
              </w:rPr>
            </w:pPr>
            <w:r w:rsidRPr="004E43BE">
              <w:rPr>
                <w:rFonts w:ascii="Arial Narrow" w:eastAsia="Calibri" w:hAnsi="Arial Narrow"/>
                <w:b/>
                <w:sz w:val="20"/>
                <w:szCs w:val="20"/>
              </w:rPr>
              <w:t>No.</w:t>
            </w:r>
          </w:p>
        </w:tc>
        <w:tc>
          <w:tcPr>
            <w:tcW w:w="1611" w:type="dxa"/>
          </w:tcPr>
          <w:p w14:paraId="02754825" w14:textId="77777777" w:rsidR="0011399E" w:rsidRPr="00EB7FFC" w:rsidRDefault="0011399E" w:rsidP="00903C78">
            <w:pPr>
              <w:tabs>
                <w:tab w:val="left" w:pos="6330"/>
              </w:tabs>
              <w:spacing w:after="0"/>
              <w:jc w:val="center"/>
              <w:rPr>
                <w:rFonts w:ascii="Arial Narrow" w:eastAsia="Calibri" w:hAnsi="Arial Narrow"/>
                <w:b/>
                <w:sz w:val="20"/>
                <w:szCs w:val="20"/>
              </w:rPr>
            </w:pPr>
            <w:r>
              <w:rPr>
                <w:rFonts w:ascii="Arial Narrow" w:eastAsia="Calibri" w:hAnsi="Arial Narrow"/>
                <w:b/>
                <w:sz w:val="20"/>
                <w:szCs w:val="20"/>
              </w:rPr>
              <w:t>Titre de l’activité</w:t>
            </w:r>
          </w:p>
        </w:tc>
        <w:tc>
          <w:tcPr>
            <w:tcW w:w="3828" w:type="dxa"/>
            <w:vAlign w:val="center"/>
          </w:tcPr>
          <w:p w14:paraId="685D7022" w14:textId="77777777" w:rsidR="0011399E" w:rsidRPr="004E43BE" w:rsidRDefault="0011399E" w:rsidP="00903C78">
            <w:pPr>
              <w:tabs>
                <w:tab w:val="left" w:pos="6330"/>
              </w:tabs>
              <w:spacing w:after="0"/>
              <w:jc w:val="center"/>
              <w:rPr>
                <w:rFonts w:ascii="Arial Narrow" w:eastAsia="Calibri" w:hAnsi="Arial Narrow"/>
                <w:b/>
                <w:sz w:val="20"/>
                <w:szCs w:val="20"/>
              </w:rPr>
            </w:pPr>
            <w:r>
              <w:rPr>
                <w:rFonts w:ascii="Arial Narrow" w:eastAsia="Calibri" w:hAnsi="Arial Narrow"/>
                <w:b/>
                <w:sz w:val="20"/>
                <w:szCs w:val="20"/>
              </w:rPr>
              <w:t>Images</w:t>
            </w:r>
          </w:p>
        </w:tc>
        <w:tc>
          <w:tcPr>
            <w:tcW w:w="3726" w:type="dxa"/>
            <w:vAlign w:val="center"/>
          </w:tcPr>
          <w:p w14:paraId="63A3A723" w14:textId="77777777" w:rsidR="0011399E" w:rsidRPr="004E43BE" w:rsidRDefault="0011399E" w:rsidP="00903C78">
            <w:pPr>
              <w:tabs>
                <w:tab w:val="left" w:pos="6330"/>
              </w:tabs>
              <w:spacing w:after="0"/>
              <w:jc w:val="center"/>
              <w:rPr>
                <w:rFonts w:ascii="Arial Narrow" w:eastAsia="Calibri" w:hAnsi="Arial Narrow"/>
                <w:b/>
                <w:sz w:val="20"/>
                <w:szCs w:val="20"/>
              </w:rPr>
            </w:pPr>
            <w:r>
              <w:rPr>
                <w:rFonts w:ascii="Arial Narrow" w:eastAsia="Calibri" w:hAnsi="Arial Narrow"/>
                <w:b/>
                <w:sz w:val="20"/>
                <w:szCs w:val="20"/>
              </w:rPr>
              <w:t>Images</w:t>
            </w:r>
          </w:p>
        </w:tc>
      </w:tr>
      <w:tr w:rsidR="0011399E" w:rsidRPr="00EB7FFC" w14:paraId="7C8B3A30" w14:textId="77777777" w:rsidTr="0011399E">
        <w:trPr>
          <w:trHeight w:val="2204"/>
        </w:trPr>
        <w:tc>
          <w:tcPr>
            <w:tcW w:w="481" w:type="dxa"/>
            <w:vAlign w:val="center"/>
          </w:tcPr>
          <w:p w14:paraId="4935D76D" w14:textId="0833B959" w:rsidR="0011399E" w:rsidRPr="004E43BE" w:rsidRDefault="0011399E" w:rsidP="00903C78">
            <w:pPr>
              <w:tabs>
                <w:tab w:val="left" w:pos="6330"/>
              </w:tabs>
              <w:rPr>
                <w:rFonts w:ascii="Arial Narrow" w:eastAsia="Calibri" w:hAnsi="Arial Narrow"/>
                <w:sz w:val="20"/>
                <w:szCs w:val="20"/>
              </w:rPr>
            </w:pPr>
            <w:r w:rsidRPr="004E43BE">
              <w:rPr>
                <w:rFonts w:ascii="Arial Narrow" w:eastAsia="Calibri" w:hAnsi="Arial Narrow"/>
                <w:sz w:val="20"/>
                <w:szCs w:val="20"/>
              </w:rPr>
              <w:t>1</w:t>
            </w:r>
          </w:p>
        </w:tc>
        <w:tc>
          <w:tcPr>
            <w:tcW w:w="1611" w:type="dxa"/>
          </w:tcPr>
          <w:p w14:paraId="6FC9244D" w14:textId="77777777" w:rsidR="0011399E" w:rsidRDefault="0011399E" w:rsidP="00903C78">
            <w:pPr>
              <w:tabs>
                <w:tab w:val="left" w:pos="6330"/>
              </w:tabs>
              <w:rPr>
                <w:rFonts w:ascii="Arial Narrow" w:hAnsi="Arial Narrow"/>
                <w:noProof/>
                <w:sz w:val="20"/>
                <w:szCs w:val="20"/>
                <w:lang w:eastAsia="fi-FI"/>
              </w:rPr>
            </w:pPr>
          </w:p>
          <w:p w14:paraId="12829E7A" w14:textId="77777777" w:rsidR="0011399E" w:rsidRDefault="0011399E" w:rsidP="00903C78">
            <w:pPr>
              <w:tabs>
                <w:tab w:val="left" w:pos="6330"/>
              </w:tabs>
              <w:rPr>
                <w:rFonts w:ascii="Arial Narrow" w:hAnsi="Arial Narrow"/>
                <w:noProof/>
                <w:sz w:val="20"/>
                <w:szCs w:val="20"/>
                <w:lang w:eastAsia="fi-FI"/>
              </w:rPr>
            </w:pPr>
          </w:p>
          <w:p w14:paraId="38067594" w14:textId="77777777" w:rsidR="0011399E" w:rsidRPr="00176719" w:rsidRDefault="0011399E" w:rsidP="007D7401">
            <w:pPr>
              <w:tabs>
                <w:tab w:val="left" w:pos="6330"/>
              </w:tabs>
              <w:rPr>
                <w:rFonts w:ascii="Arial Narrow" w:hAnsi="Arial Narrow"/>
                <w:b/>
                <w:noProof/>
                <w:sz w:val="20"/>
                <w:szCs w:val="20"/>
                <w:lang w:eastAsia="fi-FI"/>
              </w:rPr>
            </w:pPr>
            <w:r w:rsidRPr="00176719">
              <w:rPr>
                <w:rFonts w:ascii="Arial Narrow" w:hAnsi="Arial Narrow"/>
                <w:b/>
                <w:noProof/>
                <w:sz w:val="20"/>
                <w:szCs w:val="20"/>
                <w:lang w:eastAsia="fi-FI"/>
              </w:rPr>
              <w:t>Formation en saponification et soudure</w:t>
            </w:r>
          </w:p>
        </w:tc>
        <w:tc>
          <w:tcPr>
            <w:tcW w:w="3828" w:type="dxa"/>
            <w:vAlign w:val="center"/>
          </w:tcPr>
          <w:p w14:paraId="6AD97EA3" w14:textId="77777777" w:rsidR="0011399E" w:rsidRPr="004E43BE" w:rsidRDefault="0011399E" w:rsidP="00903C78">
            <w:pPr>
              <w:tabs>
                <w:tab w:val="left" w:pos="6330"/>
              </w:tabs>
              <w:spacing w:after="0"/>
              <w:rPr>
                <w:rFonts w:ascii="Arial Narrow" w:eastAsia="Calibri" w:hAnsi="Arial Narrow"/>
                <w:sz w:val="20"/>
                <w:szCs w:val="20"/>
              </w:rPr>
            </w:pPr>
            <w:r w:rsidRPr="007D7401">
              <w:rPr>
                <w:rFonts w:ascii="Arial Narrow" w:eastAsia="Calibri" w:hAnsi="Arial Narrow"/>
                <w:b/>
                <w:noProof/>
                <w:sz w:val="20"/>
                <w:szCs w:val="20"/>
                <w:lang w:val="en-GB" w:eastAsia="en-GB"/>
              </w:rPr>
              <w:drawing>
                <wp:inline distT="0" distB="0" distL="0" distR="0" wp14:anchorId="3558478B" wp14:editId="16BD7ECF">
                  <wp:extent cx="2203450" cy="1377950"/>
                  <wp:effectExtent l="0" t="0" r="6350" b="0"/>
                  <wp:docPr id="18" name="Picture 18" descr="C:\Users\ghislain.bateiwa\Desktop\Tracteur\IMG_20210824_10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hislain.bateiwa\Desktop\Tracteur\IMG_20210824_1048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7258" cy="1380331"/>
                          </a:xfrm>
                          <a:prstGeom prst="rect">
                            <a:avLst/>
                          </a:prstGeom>
                          <a:noFill/>
                          <a:ln>
                            <a:noFill/>
                          </a:ln>
                        </pic:spPr>
                      </pic:pic>
                    </a:graphicData>
                  </a:graphic>
                </wp:inline>
              </w:drawing>
            </w:r>
            <w:r>
              <w:rPr>
                <w:rFonts w:ascii="Arial Narrow" w:eastAsia="Calibri" w:hAnsi="Arial Narrow"/>
                <w:b/>
                <w:sz w:val="20"/>
                <w:szCs w:val="20"/>
              </w:rPr>
              <w:t>L</w:t>
            </w:r>
            <w:r w:rsidRPr="004E43BE">
              <w:rPr>
                <w:rFonts w:ascii="Arial Narrow" w:eastAsia="Calibri" w:hAnsi="Arial Narrow"/>
                <w:b/>
                <w:sz w:val="20"/>
                <w:szCs w:val="20"/>
              </w:rPr>
              <w:t>ieu :</w:t>
            </w:r>
            <w:r>
              <w:rPr>
                <w:rFonts w:ascii="Arial Narrow" w:eastAsia="Calibri" w:hAnsi="Arial Narrow"/>
                <w:sz w:val="20"/>
                <w:szCs w:val="20"/>
              </w:rPr>
              <w:t xml:space="preserve"> Atelier de soudure Mbaiki</w:t>
            </w:r>
          </w:p>
        </w:tc>
        <w:tc>
          <w:tcPr>
            <w:tcW w:w="3726" w:type="dxa"/>
            <w:vAlign w:val="center"/>
          </w:tcPr>
          <w:p w14:paraId="34DC252F" w14:textId="77777777" w:rsidR="0011399E" w:rsidRPr="004E43BE" w:rsidRDefault="0011399E" w:rsidP="00903C78">
            <w:pPr>
              <w:tabs>
                <w:tab w:val="left" w:pos="6330"/>
              </w:tabs>
              <w:spacing w:after="0"/>
              <w:rPr>
                <w:rFonts w:ascii="Arial Narrow" w:eastAsia="Calibri" w:hAnsi="Arial Narrow"/>
                <w:sz w:val="20"/>
                <w:szCs w:val="20"/>
              </w:rPr>
            </w:pPr>
            <w:r w:rsidRPr="004E43BE">
              <w:rPr>
                <w:b/>
                <w:noProof/>
                <w:lang w:val="en-GB" w:eastAsia="en-GB"/>
              </w:rPr>
              <w:drawing>
                <wp:anchor distT="0" distB="0" distL="114300" distR="114300" simplePos="0" relativeHeight="251750400" behindDoc="0" locked="0" layoutInCell="1" allowOverlap="1" wp14:anchorId="7EB68078" wp14:editId="3A6B816B">
                  <wp:simplePos x="0" y="0"/>
                  <wp:positionH relativeFrom="column">
                    <wp:posOffset>15240</wp:posOffset>
                  </wp:positionH>
                  <wp:positionV relativeFrom="paragraph">
                    <wp:posOffset>-1379855</wp:posOffset>
                  </wp:positionV>
                  <wp:extent cx="1924050" cy="1442720"/>
                  <wp:effectExtent l="0" t="0" r="0" b="5080"/>
                  <wp:wrapSquare wrapText="bothSides"/>
                  <wp:docPr id="7" name="Picture 7" descr="C:\Users\Teamleader.Mbaiki\Desktop\210630reprise Chanel\images à rapportsp12171\IMG-20210527-WA000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mleader.Mbaiki\Desktop\210630reprise Chanel\images à rapportsp12171\IMG-20210527-WA0000 - Cop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4050" cy="144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3BE">
              <w:rPr>
                <w:rFonts w:ascii="Arial Narrow" w:eastAsia="Calibri" w:hAnsi="Arial Narrow"/>
                <w:b/>
                <w:sz w:val="20"/>
                <w:szCs w:val="20"/>
              </w:rPr>
              <w:t>Lieu :</w:t>
            </w:r>
            <w:r>
              <w:rPr>
                <w:rFonts w:ascii="Arial Narrow" w:eastAsia="Calibri" w:hAnsi="Arial Narrow"/>
                <w:sz w:val="20"/>
                <w:szCs w:val="20"/>
              </w:rPr>
              <w:t xml:space="preserve"> Locaux de FCA-M’baiki</w:t>
            </w:r>
          </w:p>
        </w:tc>
      </w:tr>
      <w:tr w:rsidR="0011399E" w:rsidRPr="00EB7FFC" w14:paraId="503F1B64" w14:textId="77777777" w:rsidTr="0011399E">
        <w:trPr>
          <w:trHeight w:val="2607"/>
        </w:trPr>
        <w:tc>
          <w:tcPr>
            <w:tcW w:w="481" w:type="dxa"/>
            <w:vAlign w:val="center"/>
          </w:tcPr>
          <w:p w14:paraId="04443389" w14:textId="6E9CD8F7" w:rsidR="0011399E" w:rsidRPr="004E43BE" w:rsidRDefault="0011399E" w:rsidP="00903C78">
            <w:pPr>
              <w:tabs>
                <w:tab w:val="left" w:pos="6330"/>
              </w:tabs>
              <w:rPr>
                <w:rFonts w:ascii="Arial Narrow" w:eastAsia="Calibri" w:hAnsi="Arial Narrow"/>
                <w:sz w:val="20"/>
                <w:szCs w:val="20"/>
              </w:rPr>
            </w:pPr>
            <w:r w:rsidRPr="004E43BE">
              <w:rPr>
                <w:rFonts w:ascii="Arial Narrow" w:eastAsia="Calibri" w:hAnsi="Arial Narrow"/>
                <w:sz w:val="20"/>
                <w:szCs w:val="20"/>
              </w:rPr>
              <w:t>2</w:t>
            </w:r>
          </w:p>
        </w:tc>
        <w:tc>
          <w:tcPr>
            <w:tcW w:w="1611" w:type="dxa"/>
          </w:tcPr>
          <w:p w14:paraId="2396CE26" w14:textId="77777777" w:rsidR="0011399E" w:rsidRPr="006C0532" w:rsidRDefault="0011399E" w:rsidP="00903C78">
            <w:pPr>
              <w:tabs>
                <w:tab w:val="left" w:pos="6330"/>
              </w:tabs>
              <w:spacing w:after="0"/>
              <w:rPr>
                <w:rFonts w:ascii="Arial Narrow" w:hAnsi="Arial Narrow"/>
                <w:noProof/>
                <w:lang w:eastAsia="fi-FI"/>
              </w:rPr>
            </w:pPr>
          </w:p>
          <w:p w14:paraId="6B6F5235" w14:textId="77777777" w:rsidR="0011399E" w:rsidRPr="006C0532" w:rsidRDefault="0011399E" w:rsidP="00903C78">
            <w:pPr>
              <w:tabs>
                <w:tab w:val="left" w:pos="6330"/>
              </w:tabs>
              <w:spacing w:after="0"/>
              <w:rPr>
                <w:rFonts w:ascii="Arial Narrow" w:hAnsi="Arial Narrow"/>
                <w:noProof/>
                <w:lang w:eastAsia="fi-FI"/>
              </w:rPr>
            </w:pPr>
          </w:p>
          <w:p w14:paraId="28B1A342" w14:textId="12108205" w:rsidR="0011399E" w:rsidRPr="00176719" w:rsidRDefault="0011399E" w:rsidP="00903C78">
            <w:pPr>
              <w:tabs>
                <w:tab w:val="left" w:pos="6330"/>
              </w:tabs>
              <w:spacing w:after="0"/>
              <w:rPr>
                <w:rFonts w:ascii="Arial Narrow" w:hAnsi="Arial Narrow"/>
                <w:b/>
                <w:noProof/>
                <w:sz w:val="20"/>
                <w:szCs w:val="20"/>
                <w:lang w:eastAsia="fi-FI"/>
              </w:rPr>
            </w:pPr>
            <w:r w:rsidRPr="00176719">
              <w:rPr>
                <w:rFonts w:ascii="Arial Narrow" w:hAnsi="Arial Narrow"/>
                <w:b/>
                <w:noProof/>
                <w:sz w:val="20"/>
                <w:szCs w:val="20"/>
                <w:lang w:eastAsia="fi-FI"/>
              </w:rPr>
              <w:t>C</w:t>
            </w:r>
            <w:r>
              <w:rPr>
                <w:rFonts w:ascii="Arial Narrow" w:hAnsi="Arial Narrow"/>
                <w:b/>
                <w:noProof/>
                <w:sz w:val="20"/>
                <w:szCs w:val="20"/>
                <w:lang w:eastAsia="fi-FI"/>
              </w:rPr>
              <w:t>é</w:t>
            </w:r>
            <w:r w:rsidRPr="00176719">
              <w:rPr>
                <w:rFonts w:ascii="Arial Narrow" w:hAnsi="Arial Narrow"/>
                <w:b/>
                <w:noProof/>
                <w:sz w:val="20"/>
                <w:szCs w:val="20"/>
                <w:lang w:eastAsia="fi-FI"/>
              </w:rPr>
              <w:t>r</w:t>
            </w:r>
            <w:r>
              <w:rPr>
                <w:rFonts w:ascii="Arial Narrow" w:hAnsi="Arial Narrow"/>
                <w:b/>
                <w:noProof/>
                <w:sz w:val="20"/>
                <w:szCs w:val="20"/>
                <w:lang w:eastAsia="fi-FI"/>
              </w:rPr>
              <w:t>é</w:t>
            </w:r>
            <w:r w:rsidRPr="00176719">
              <w:rPr>
                <w:rFonts w:ascii="Arial Narrow" w:hAnsi="Arial Narrow"/>
                <w:b/>
                <w:noProof/>
                <w:sz w:val="20"/>
                <w:szCs w:val="20"/>
                <w:lang w:eastAsia="fi-FI"/>
              </w:rPr>
              <w:t>monie de cl</w:t>
            </w:r>
            <w:r>
              <w:rPr>
                <w:rFonts w:ascii="Arial Narrow" w:hAnsi="Arial Narrow"/>
                <w:b/>
                <w:noProof/>
                <w:sz w:val="20"/>
                <w:szCs w:val="20"/>
                <w:lang w:eastAsia="fi-FI"/>
              </w:rPr>
              <w:t>ô</w:t>
            </w:r>
            <w:r w:rsidRPr="00176719">
              <w:rPr>
                <w:rFonts w:ascii="Arial Narrow" w:hAnsi="Arial Narrow"/>
                <w:b/>
                <w:noProof/>
                <w:sz w:val="20"/>
                <w:szCs w:val="20"/>
                <w:lang w:eastAsia="fi-FI"/>
              </w:rPr>
              <w:t>ture et de remise des certificats aux apprenants de cours d’alphabetisation,</w:t>
            </w:r>
          </w:p>
        </w:tc>
        <w:tc>
          <w:tcPr>
            <w:tcW w:w="3828" w:type="dxa"/>
            <w:vAlign w:val="center"/>
          </w:tcPr>
          <w:p w14:paraId="41D0D2F3" w14:textId="77777777" w:rsidR="0011399E" w:rsidRPr="00695435" w:rsidRDefault="0011399E" w:rsidP="00C0583B">
            <w:pPr>
              <w:tabs>
                <w:tab w:val="left" w:pos="6330"/>
              </w:tabs>
              <w:spacing w:after="0"/>
              <w:rPr>
                <w:rFonts w:ascii="Arial Narrow" w:eastAsia="Calibri" w:hAnsi="Arial Narrow"/>
                <w:sz w:val="20"/>
                <w:szCs w:val="20"/>
              </w:rPr>
            </w:pPr>
            <w:r w:rsidRPr="00737D2C">
              <w:rPr>
                <w:rFonts w:ascii="Arial Narrow" w:eastAsia="Calibri" w:hAnsi="Arial Narrow"/>
                <w:b/>
                <w:noProof/>
                <w:sz w:val="20"/>
                <w:szCs w:val="20"/>
                <w:lang w:val="en-GB" w:eastAsia="en-GB"/>
              </w:rPr>
              <w:drawing>
                <wp:inline distT="0" distB="0" distL="0" distR="0" wp14:anchorId="4950A93B" wp14:editId="36792196">
                  <wp:extent cx="2184400" cy="1263650"/>
                  <wp:effectExtent l="0" t="0" r="6350" b="0"/>
                  <wp:docPr id="19" name="Picture 19" descr="C:\Users\ghislain.bateiwa\Desktop\Photo qctivite\IMG_20210908_1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hislain.bateiwa\Desktop\Photo qctivite\IMG_20210908_1202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4663" cy="1263802"/>
                          </a:xfrm>
                          <a:prstGeom prst="rect">
                            <a:avLst/>
                          </a:prstGeom>
                          <a:noFill/>
                          <a:ln>
                            <a:noFill/>
                          </a:ln>
                        </pic:spPr>
                      </pic:pic>
                    </a:graphicData>
                  </a:graphic>
                </wp:inline>
              </w:drawing>
            </w:r>
            <w:r w:rsidRPr="00695435">
              <w:rPr>
                <w:rFonts w:ascii="Arial Narrow" w:eastAsia="Calibri" w:hAnsi="Arial Narrow"/>
                <w:b/>
                <w:sz w:val="20"/>
                <w:szCs w:val="20"/>
              </w:rPr>
              <w:t>Lieu :</w:t>
            </w:r>
            <w:r>
              <w:rPr>
                <w:rFonts w:ascii="Arial Narrow" w:eastAsia="Calibri" w:hAnsi="Arial Narrow"/>
                <w:sz w:val="20"/>
                <w:szCs w:val="20"/>
              </w:rPr>
              <w:t xml:space="preserve"> Mairie de Mbaiki</w:t>
            </w:r>
            <w:r w:rsidRPr="00817EED">
              <w:rPr>
                <w:noProof/>
                <w:lang w:eastAsia="fi-FI"/>
              </w:rPr>
              <w:t xml:space="preserve"> </w:t>
            </w:r>
          </w:p>
        </w:tc>
        <w:tc>
          <w:tcPr>
            <w:tcW w:w="3726" w:type="dxa"/>
            <w:vAlign w:val="center"/>
          </w:tcPr>
          <w:p w14:paraId="0339820F" w14:textId="77777777" w:rsidR="0011399E" w:rsidRPr="00695435" w:rsidRDefault="0011399E" w:rsidP="00903C78">
            <w:pPr>
              <w:tabs>
                <w:tab w:val="left" w:pos="6330"/>
              </w:tabs>
              <w:spacing w:after="0"/>
              <w:rPr>
                <w:rFonts w:ascii="Arial Narrow" w:eastAsia="Calibri" w:hAnsi="Arial Narrow"/>
                <w:sz w:val="20"/>
                <w:szCs w:val="20"/>
              </w:rPr>
            </w:pPr>
            <w:r w:rsidRPr="00737D2C">
              <w:rPr>
                <w:rFonts w:ascii="Arial Narrow" w:eastAsia="Calibri" w:hAnsi="Arial Narrow"/>
                <w:b/>
                <w:noProof/>
                <w:sz w:val="20"/>
                <w:szCs w:val="20"/>
                <w:lang w:val="en-GB" w:eastAsia="en-GB"/>
              </w:rPr>
              <w:drawing>
                <wp:inline distT="0" distB="0" distL="0" distR="0" wp14:anchorId="600A5992" wp14:editId="081B2D54">
                  <wp:extent cx="2063750" cy="1301750"/>
                  <wp:effectExtent l="0" t="0" r="0" b="0"/>
                  <wp:docPr id="26" name="Picture 26" descr="C:\Users\ghislain.bateiwa\Desktop\Photo qctivite\IMG_20210908_11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hislain.bateiwa\Desktop\Photo qctivite\IMG_20210908_1137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6856" cy="1303709"/>
                          </a:xfrm>
                          <a:prstGeom prst="rect">
                            <a:avLst/>
                          </a:prstGeom>
                          <a:noFill/>
                          <a:ln>
                            <a:noFill/>
                          </a:ln>
                        </pic:spPr>
                      </pic:pic>
                    </a:graphicData>
                  </a:graphic>
                </wp:inline>
              </w:drawing>
            </w:r>
            <w:r w:rsidRPr="00695435">
              <w:rPr>
                <w:rFonts w:ascii="Arial Narrow" w:eastAsia="Calibri" w:hAnsi="Arial Narrow"/>
                <w:b/>
                <w:sz w:val="20"/>
                <w:szCs w:val="20"/>
              </w:rPr>
              <w:t>Lieu :</w:t>
            </w:r>
            <w:r>
              <w:rPr>
                <w:rFonts w:ascii="Arial Narrow" w:eastAsia="Calibri" w:hAnsi="Arial Narrow"/>
                <w:sz w:val="20"/>
                <w:szCs w:val="20"/>
              </w:rPr>
              <w:t xml:space="preserve"> Mairie de Mbaiki</w:t>
            </w:r>
          </w:p>
        </w:tc>
      </w:tr>
      <w:tr w:rsidR="0011399E" w:rsidRPr="00EB7FFC" w14:paraId="0FCA2C1F" w14:textId="77777777" w:rsidTr="0011399E">
        <w:tc>
          <w:tcPr>
            <w:tcW w:w="481" w:type="dxa"/>
            <w:vAlign w:val="center"/>
          </w:tcPr>
          <w:p w14:paraId="200AB009" w14:textId="43B71B2B" w:rsidR="0011399E" w:rsidRPr="00EB7FFC" w:rsidRDefault="0011399E" w:rsidP="00903C78">
            <w:pPr>
              <w:tabs>
                <w:tab w:val="left" w:pos="6330"/>
              </w:tabs>
              <w:rPr>
                <w:rFonts w:ascii="Arial Narrow" w:eastAsia="Calibri" w:hAnsi="Arial Narrow"/>
                <w:sz w:val="20"/>
                <w:szCs w:val="20"/>
              </w:rPr>
            </w:pPr>
            <w:r>
              <w:rPr>
                <w:rFonts w:ascii="Arial Narrow" w:eastAsia="Calibri" w:hAnsi="Arial Narrow"/>
                <w:sz w:val="20"/>
                <w:szCs w:val="20"/>
              </w:rPr>
              <w:t>3</w:t>
            </w:r>
          </w:p>
        </w:tc>
        <w:tc>
          <w:tcPr>
            <w:tcW w:w="1611" w:type="dxa"/>
          </w:tcPr>
          <w:p w14:paraId="0A877747" w14:textId="77777777" w:rsidR="0011399E" w:rsidRPr="00176719" w:rsidRDefault="0011399E" w:rsidP="00903C78">
            <w:pPr>
              <w:tabs>
                <w:tab w:val="left" w:pos="6330"/>
              </w:tabs>
              <w:rPr>
                <w:rFonts w:ascii="Arial Narrow" w:hAnsi="Arial Narrow"/>
                <w:b/>
                <w:noProof/>
                <w:sz w:val="20"/>
                <w:szCs w:val="20"/>
                <w:lang w:eastAsia="fi-FI"/>
              </w:rPr>
            </w:pPr>
            <w:r w:rsidRPr="00176719">
              <w:rPr>
                <w:rFonts w:ascii="Arial Narrow" w:hAnsi="Arial Narrow"/>
                <w:b/>
                <w:noProof/>
                <w:sz w:val="20"/>
                <w:szCs w:val="20"/>
                <w:lang w:eastAsia="fi-FI"/>
              </w:rPr>
              <w:t>Pratique 5SK avec l’amelioration d’enclos pour le groupement main dans la main</w:t>
            </w:r>
          </w:p>
        </w:tc>
        <w:tc>
          <w:tcPr>
            <w:tcW w:w="3828" w:type="dxa"/>
            <w:vAlign w:val="center"/>
          </w:tcPr>
          <w:p w14:paraId="09F79E90" w14:textId="0EA4D2E2" w:rsidR="0011399E" w:rsidRPr="00EB7FFC" w:rsidRDefault="0011399E" w:rsidP="00903C78">
            <w:pPr>
              <w:tabs>
                <w:tab w:val="left" w:pos="6330"/>
              </w:tabs>
              <w:rPr>
                <w:rFonts w:ascii="Arial Narrow" w:eastAsia="Calibri" w:hAnsi="Arial Narrow"/>
                <w:sz w:val="20"/>
                <w:szCs w:val="20"/>
              </w:rPr>
            </w:pPr>
            <w:r w:rsidRPr="0062220D">
              <w:rPr>
                <w:rFonts w:ascii="Arial Narrow" w:eastAsia="Calibri" w:hAnsi="Arial Narrow"/>
                <w:b/>
                <w:noProof/>
                <w:sz w:val="20"/>
                <w:szCs w:val="20"/>
                <w:lang w:val="en-GB" w:eastAsia="en-GB"/>
              </w:rPr>
              <w:drawing>
                <wp:inline distT="0" distB="0" distL="0" distR="0" wp14:anchorId="15A6A997" wp14:editId="35C4B091">
                  <wp:extent cx="2273300" cy="1619250"/>
                  <wp:effectExtent l="0" t="0" r="0" b="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3300" cy="1619250"/>
                          </a:xfrm>
                          <a:prstGeom prst="rect">
                            <a:avLst/>
                          </a:prstGeom>
                          <a:noFill/>
                          <a:ln>
                            <a:noFill/>
                          </a:ln>
                        </pic:spPr>
                      </pic:pic>
                    </a:graphicData>
                  </a:graphic>
                </wp:inline>
              </w:drawing>
            </w:r>
            <w:r w:rsidRPr="00695435">
              <w:rPr>
                <w:rFonts w:ascii="Arial Narrow" w:eastAsia="Calibri" w:hAnsi="Arial Narrow"/>
                <w:b/>
                <w:sz w:val="20"/>
                <w:szCs w:val="20"/>
              </w:rPr>
              <w:t>Lieu :</w:t>
            </w:r>
            <w:r>
              <w:rPr>
                <w:rFonts w:ascii="Arial Narrow" w:eastAsia="Calibri" w:hAnsi="Arial Narrow"/>
                <w:sz w:val="20"/>
                <w:szCs w:val="20"/>
              </w:rPr>
              <w:t xml:space="preserve"> Bureau-Groupement :</w:t>
            </w:r>
            <w:r>
              <w:t xml:space="preserve"> </w:t>
            </w:r>
            <w:r w:rsidRPr="00C32751">
              <w:rPr>
                <w:rFonts w:ascii="Arial Narrow" w:eastAsia="Calibri" w:hAnsi="Arial Narrow"/>
                <w:sz w:val="20"/>
                <w:szCs w:val="20"/>
              </w:rPr>
              <w:t xml:space="preserve">Nouvelle </w:t>
            </w:r>
            <w:r>
              <w:rPr>
                <w:rFonts w:ascii="Arial Narrow" w:eastAsia="Calibri" w:hAnsi="Arial Narrow"/>
                <w:sz w:val="20"/>
                <w:szCs w:val="20"/>
              </w:rPr>
              <w:t>V</w:t>
            </w:r>
            <w:r w:rsidRPr="00C32751">
              <w:rPr>
                <w:rFonts w:ascii="Arial Narrow" w:eastAsia="Calibri" w:hAnsi="Arial Narrow"/>
                <w:sz w:val="20"/>
                <w:szCs w:val="20"/>
              </w:rPr>
              <w:t xml:space="preserve">ision du </w:t>
            </w:r>
            <w:r>
              <w:rPr>
                <w:rFonts w:ascii="Arial Narrow" w:eastAsia="Calibri" w:hAnsi="Arial Narrow"/>
                <w:sz w:val="20"/>
                <w:szCs w:val="20"/>
              </w:rPr>
              <w:t>T</w:t>
            </w:r>
            <w:r w:rsidRPr="00C32751">
              <w:rPr>
                <w:rFonts w:ascii="Arial Narrow" w:eastAsia="Calibri" w:hAnsi="Arial Narrow"/>
                <w:sz w:val="20"/>
                <w:szCs w:val="20"/>
              </w:rPr>
              <w:t>ravail et Développement</w:t>
            </w:r>
          </w:p>
        </w:tc>
        <w:tc>
          <w:tcPr>
            <w:tcW w:w="3726" w:type="dxa"/>
            <w:vAlign w:val="center"/>
          </w:tcPr>
          <w:p w14:paraId="7B8A9D87" w14:textId="663815A6" w:rsidR="0011399E" w:rsidRPr="00EB7FFC" w:rsidRDefault="0011399E" w:rsidP="0011399E">
            <w:pPr>
              <w:tabs>
                <w:tab w:val="left" w:pos="6330"/>
              </w:tabs>
              <w:rPr>
                <w:rFonts w:ascii="Arial Narrow" w:eastAsia="Calibri" w:hAnsi="Arial Narrow"/>
                <w:sz w:val="20"/>
                <w:szCs w:val="20"/>
              </w:rPr>
            </w:pPr>
            <w:r w:rsidRPr="0062220D">
              <w:rPr>
                <w:rFonts w:ascii="Arial Narrow" w:eastAsia="Calibri" w:hAnsi="Arial Narrow"/>
                <w:b/>
                <w:noProof/>
                <w:sz w:val="20"/>
                <w:szCs w:val="20"/>
                <w:lang w:val="en-GB" w:eastAsia="en-GB"/>
              </w:rPr>
              <w:drawing>
                <wp:inline distT="0" distB="0" distL="0" distR="0" wp14:anchorId="55B672AE" wp14:editId="535A6C67">
                  <wp:extent cx="2228850" cy="1568450"/>
                  <wp:effectExtent l="0" t="0" r="0" b="0"/>
                  <wp:docPr id="4098" name="Picture 4098" descr="C:\Users\ghislain.bateiwa\Desktop\Photo qctivite\IMG_20210907_16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hislain.bateiwa\Desktop\Photo qctivite\IMG_20210907_1633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8850" cy="1568450"/>
                          </a:xfrm>
                          <a:prstGeom prst="rect">
                            <a:avLst/>
                          </a:prstGeom>
                          <a:noFill/>
                          <a:ln>
                            <a:noFill/>
                          </a:ln>
                        </pic:spPr>
                      </pic:pic>
                    </a:graphicData>
                  </a:graphic>
                </wp:inline>
              </w:drawing>
            </w:r>
            <w:r w:rsidRPr="00695435">
              <w:rPr>
                <w:rFonts w:ascii="Arial Narrow" w:eastAsia="Calibri" w:hAnsi="Arial Narrow"/>
                <w:b/>
                <w:sz w:val="20"/>
                <w:szCs w:val="20"/>
              </w:rPr>
              <w:t>Lieu :</w:t>
            </w:r>
            <w:r>
              <w:rPr>
                <w:rFonts w:ascii="Arial Narrow" w:eastAsia="Calibri" w:hAnsi="Arial Narrow"/>
                <w:sz w:val="20"/>
                <w:szCs w:val="20"/>
              </w:rPr>
              <w:t xml:space="preserve"> Bureau du Groupement-</w:t>
            </w:r>
            <w:r>
              <w:t xml:space="preserve"> </w:t>
            </w:r>
            <w:r w:rsidRPr="00C32751">
              <w:rPr>
                <w:rFonts w:ascii="Arial Narrow" w:eastAsia="Calibri" w:hAnsi="Arial Narrow"/>
                <w:sz w:val="20"/>
                <w:szCs w:val="20"/>
              </w:rPr>
              <w:t>GAPPE</w:t>
            </w:r>
            <w:r>
              <w:rPr>
                <w:rFonts w:ascii="Arial Narrow" w:eastAsia="Calibri" w:hAnsi="Arial Narrow"/>
                <w:sz w:val="20"/>
                <w:szCs w:val="20"/>
              </w:rPr>
              <w:t xml:space="preserve"> </w:t>
            </w:r>
            <w:r w:rsidRPr="00C32751">
              <w:rPr>
                <w:rFonts w:ascii="Arial Narrow" w:eastAsia="Calibri" w:hAnsi="Arial Narrow"/>
                <w:sz w:val="20"/>
                <w:szCs w:val="20"/>
              </w:rPr>
              <w:t xml:space="preserve">(Agro-pastoral pour la Protection de </w:t>
            </w:r>
            <w:r>
              <w:rPr>
                <w:rFonts w:ascii="Arial Narrow" w:eastAsia="Calibri" w:hAnsi="Arial Narrow"/>
                <w:sz w:val="20"/>
                <w:szCs w:val="20"/>
              </w:rPr>
              <w:t>l</w:t>
            </w:r>
            <w:r w:rsidRPr="00C32751">
              <w:rPr>
                <w:rFonts w:ascii="Arial Narrow" w:eastAsia="Calibri" w:hAnsi="Arial Narrow"/>
                <w:sz w:val="20"/>
                <w:szCs w:val="20"/>
              </w:rPr>
              <w:t>'</w:t>
            </w:r>
            <w:r>
              <w:rPr>
                <w:rFonts w:ascii="Arial Narrow" w:eastAsia="Calibri" w:hAnsi="Arial Narrow"/>
                <w:sz w:val="20"/>
                <w:szCs w:val="20"/>
              </w:rPr>
              <w:t>E</w:t>
            </w:r>
            <w:r w:rsidRPr="00C32751">
              <w:rPr>
                <w:rFonts w:ascii="Arial Narrow" w:eastAsia="Calibri" w:hAnsi="Arial Narrow"/>
                <w:sz w:val="20"/>
                <w:szCs w:val="20"/>
              </w:rPr>
              <w:t>nvironnement)</w:t>
            </w:r>
          </w:p>
        </w:tc>
      </w:tr>
      <w:tr w:rsidR="0011399E" w:rsidRPr="00EB7FFC" w14:paraId="30C7AFB8" w14:textId="77777777" w:rsidTr="0011399E">
        <w:trPr>
          <w:trHeight w:val="3287"/>
        </w:trPr>
        <w:tc>
          <w:tcPr>
            <w:tcW w:w="481" w:type="dxa"/>
            <w:vAlign w:val="center"/>
          </w:tcPr>
          <w:p w14:paraId="5A0B6046" w14:textId="2ACE22F2" w:rsidR="0011399E" w:rsidRPr="00EB7FFC" w:rsidRDefault="0011399E" w:rsidP="00903C78">
            <w:pPr>
              <w:tabs>
                <w:tab w:val="left" w:pos="6330"/>
              </w:tabs>
              <w:rPr>
                <w:rFonts w:ascii="Arial Narrow" w:eastAsia="Calibri" w:hAnsi="Arial Narrow"/>
                <w:sz w:val="20"/>
                <w:szCs w:val="20"/>
              </w:rPr>
            </w:pPr>
            <w:r>
              <w:rPr>
                <w:rFonts w:ascii="Arial Narrow" w:eastAsia="Calibri" w:hAnsi="Arial Narrow"/>
                <w:sz w:val="20"/>
                <w:szCs w:val="20"/>
              </w:rPr>
              <w:t>4</w:t>
            </w:r>
          </w:p>
        </w:tc>
        <w:tc>
          <w:tcPr>
            <w:tcW w:w="1611" w:type="dxa"/>
          </w:tcPr>
          <w:p w14:paraId="26A8516F" w14:textId="77777777" w:rsidR="0011399E" w:rsidRPr="00176719" w:rsidRDefault="0011399E" w:rsidP="00903C78">
            <w:pPr>
              <w:tabs>
                <w:tab w:val="left" w:pos="6330"/>
              </w:tabs>
              <w:rPr>
                <w:rFonts w:ascii="Arial Narrow" w:hAnsi="Arial Narrow"/>
                <w:b/>
                <w:noProof/>
                <w:sz w:val="20"/>
                <w:szCs w:val="20"/>
                <w:lang w:eastAsia="fi-FI"/>
              </w:rPr>
            </w:pPr>
            <w:r w:rsidRPr="00176719">
              <w:rPr>
                <w:rFonts w:ascii="Arial Narrow" w:hAnsi="Arial Narrow"/>
                <w:b/>
                <w:noProof/>
                <w:sz w:val="20"/>
                <w:szCs w:val="20"/>
                <w:lang w:eastAsia="fi-FI"/>
              </w:rPr>
              <w:t>Visite de mise en pratique des activités AGR</w:t>
            </w:r>
          </w:p>
        </w:tc>
        <w:tc>
          <w:tcPr>
            <w:tcW w:w="3828" w:type="dxa"/>
            <w:vAlign w:val="center"/>
          </w:tcPr>
          <w:p w14:paraId="2248CA85" w14:textId="4BB81EE7" w:rsidR="0011399E" w:rsidRPr="00EB7FFC" w:rsidRDefault="0011399E" w:rsidP="00903C78">
            <w:pPr>
              <w:tabs>
                <w:tab w:val="left" w:pos="6330"/>
              </w:tabs>
              <w:rPr>
                <w:rFonts w:ascii="Arial Narrow" w:eastAsia="Calibri" w:hAnsi="Arial Narrow"/>
                <w:sz w:val="20"/>
                <w:szCs w:val="20"/>
              </w:rPr>
            </w:pPr>
            <w:r w:rsidRPr="008035B4">
              <w:rPr>
                <w:rFonts w:ascii="Arial Narrow" w:eastAsia="Calibri" w:hAnsi="Arial Narrow"/>
                <w:b/>
                <w:noProof/>
                <w:sz w:val="20"/>
                <w:szCs w:val="20"/>
                <w:lang w:val="en-GB" w:eastAsia="en-GB"/>
              </w:rPr>
              <w:drawing>
                <wp:inline distT="0" distB="0" distL="0" distR="0" wp14:anchorId="4EFD9A89" wp14:editId="721E61EB">
                  <wp:extent cx="2293620" cy="1816100"/>
                  <wp:effectExtent l="0" t="0" r="0" b="0"/>
                  <wp:docPr id="4100" name="Picture 4100" descr="C:\Users\ghislain.bateiwa\Desktop\Photo qctivite\IMG_20210908_14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hislain.bateiwa\Desktop\Photo qctivite\IMG_20210908_1423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6607" cy="1818465"/>
                          </a:xfrm>
                          <a:prstGeom prst="rect">
                            <a:avLst/>
                          </a:prstGeom>
                          <a:noFill/>
                          <a:ln>
                            <a:noFill/>
                          </a:ln>
                        </pic:spPr>
                      </pic:pic>
                    </a:graphicData>
                  </a:graphic>
                </wp:inline>
              </w:drawing>
            </w:r>
            <w:r w:rsidRPr="00695435">
              <w:rPr>
                <w:rFonts w:ascii="Arial Narrow" w:eastAsia="Calibri" w:hAnsi="Arial Narrow"/>
                <w:b/>
                <w:sz w:val="20"/>
                <w:szCs w:val="20"/>
              </w:rPr>
              <w:t>Lieu :</w:t>
            </w:r>
            <w:r>
              <w:rPr>
                <w:rFonts w:ascii="Arial Narrow" w:eastAsia="Calibri" w:hAnsi="Arial Narrow"/>
                <w:sz w:val="20"/>
                <w:szCs w:val="20"/>
              </w:rPr>
              <w:t xml:space="preserve"> Locaux des Forgerons à Mbaiki</w:t>
            </w:r>
          </w:p>
        </w:tc>
        <w:tc>
          <w:tcPr>
            <w:tcW w:w="3726" w:type="dxa"/>
            <w:vAlign w:val="center"/>
          </w:tcPr>
          <w:p w14:paraId="5D8E2253" w14:textId="17D6429C" w:rsidR="0011399E" w:rsidRPr="00EB7FFC" w:rsidRDefault="0011399E" w:rsidP="00903C78">
            <w:pPr>
              <w:tabs>
                <w:tab w:val="left" w:pos="6330"/>
              </w:tabs>
              <w:spacing w:after="0"/>
              <w:rPr>
                <w:rFonts w:ascii="Arial Narrow" w:eastAsia="Calibri" w:hAnsi="Arial Narrow"/>
                <w:sz w:val="20"/>
                <w:szCs w:val="20"/>
              </w:rPr>
            </w:pPr>
            <w:r w:rsidRPr="008035B4">
              <w:rPr>
                <w:rFonts w:ascii="Arial Narrow" w:eastAsia="Calibri" w:hAnsi="Arial Narrow"/>
                <w:b/>
                <w:noProof/>
                <w:sz w:val="20"/>
                <w:szCs w:val="20"/>
                <w:lang w:val="en-GB" w:eastAsia="en-GB"/>
              </w:rPr>
              <w:drawing>
                <wp:inline distT="0" distB="0" distL="0" distR="0" wp14:anchorId="129F60A5" wp14:editId="074B5F8E">
                  <wp:extent cx="2213610" cy="1631950"/>
                  <wp:effectExtent l="0" t="0" r="0" b="6350"/>
                  <wp:docPr id="4101" name="Picture 4101" descr="C:\Users\ghislain.bateiwa\Desktop\Photo qctivite\IMG_20210908_14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hislain.bateiwa\Desktop\Photo qctivite\IMG_20210908_1458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5556" cy="1633385"/>
                          </a:xfrm>
                          <a:prstGeom prst="rect">
                            <a:avLst/>
                          </a:prstGeom>
                          <a:noFill/>
                          <a:ln>
                            <a:noFill/>
                          </a:ln>
                        </pic:spPr>
                      </pic:pic>
                    </a:graphicData>
                  </a:graphic>
                </wp:inline>
              </w:drawing>
            </w:r>
            <w:r w:rsidRPr="00695435">
              <w:rPr>
                <w:rFonts w:ascii="Arial Narrow" w:eastAsia="Calibri" w:hAnsi="Arial Narrow"/>
                <w:b/>
                <w:sz w:val="20"/>
                <w:szCs w:val="20"/>
              </w:rPr>
              <w:t>Lieu :</w:t>
            </w:r>
            <w:r>
              <w:rPr>
                <w:rFonts w:ascii="Arial Narrow" w:eastAsia="Calibri" w:hAnsi="Arial Narrow"/>
                <w:sz w:val="20"/>
                <w:szCs w:val="20"/>
              </w:rPr>
              <w:t xml:space="preserve"> Siège Union des Femmes pour la Saponification à Mbaiki</w:t>
            </w:r>
          </w:p>
        </w:tc>
      </w:tr>
      <w:tr w:rsidR="0011399E" w:rsidRPr="00EB7FFC" w14:paraId="1AEE1EF9" w14:textId="77777777" w:rsidTr="0011399E">
        <w:trPr>
          <w:trHeight w:val="3287"/>
        </w:trPr>
        <w:tc>
          <w:tcPr>
            <w:tcW w:w="481" w:type="dxa"/>
            <w:vAlign w:val="center"/>
          </w:tcPr>
          <w:p w14:paraId="77ACF4AA" w14:textId="68185887" w:rsidR="0011399E" w:rsidRPr="00EB7FFC" w:rsidRDefault="0011399E" w:rsidP="00903C78">
            <w:pPr>
              <w:tabs>
                <w:tab w:val="left" w:pos="6330"/>
              </w:tabs>
              <w:rPr>
                <w:rFonts w:ascii="Arial Narrow" w:eastAsia="Calibri" w:hAnsi="Arial Narrow"/>
                <w:sz w:val="20"/>
                <w:szCs w:val="20"/>
              </w:rPr>
            </w:pPr>
            <w:r>
              <w:rPr>
                <w:rFonts w:ascii="Arial Narrow" w:eastAsia="Calibri" w:hAnsi="Arial Narrow"/>
                <w:sz w:val="20"/>
                <w:szCs w:val="20"/>
              </w:rPr>
              <w:t>5</w:t>
            </w:r>
          </w:p>
        </w:tc>
        <w:tc>
          <w:tcPr>
            <w:tcW w:w="1611" w:type="dxa"/>
          </w:tcPr>
          <w:p w14:paraId="618FB26C" w14:textId="77777777" w:rsidR="0011399E" w:rsidRDefault="0011399E" w:rsidP="00903C78">
            <w:pPr>
              <w:tabs>
                <w:tab w:val="left" w:pos="6330"/>
              </w:tabs>
              <w:rPr>
                <w:rFonts w:ascii="Arial Narrow" w:hAnsi="Arial Narrow"/>
                <w:noProof/>
                <w:sz w:val="20"/>
                <w:szCs w:val="20"/>
                <w:lang w:eastAsia="fi-FI"/>
              </w:rPr>
            </w:pPr>
          </w:p>
          <w:p w14:paraId="60BCC415" w14:textId="77777777" w:rsidR="0011399E" w:rsidRPr="00176719" w:rsidRDefault="0011399E" w:rsidP="00903C78">
            <w:pPr>
              <w:tabs>
                <w:tab w:val="left" w:pos="6330"/>
              </w:tabs>
              <w:rPr>
                <w:rFonts w:ascii="Arial Narrow" w:hAnsi="Arial Narrow"/>
                <w:b/>
                <w:noProof/>
                <w:sz w:val="20"/>
                <w:szCs w:val="20"/>
                <w:lang w:eastAsia="fi-FI"/>
              </w:rPr>
            </w:pPr>
            <w:r w:rsidRPr="00176719">
              <w:rPr>
                <w:rFonts w:ascii="Arial Narrow" w:hAnsi="Arial Narrow"/>
                <w:b/>
                <w:noProof/>
                <w:sz w:val="20"/>
                <w:szCs w:val="20"/>
                <w:lang w:eastAsia="fi-FI"/>
              </w:rPr>
              <w:t>Ouver</w:t>
            </w:r>
            <w:r>
              <w:rPr>
                <w:rFonts w:ascii="Arial Narrow" w:hAnsi="Arial Narrow"/>
                <w:b/>
                <w:noProof/>
                <w:sz w:val="20"/>
                <w:szCs w:val="20"/>
                <w:lang w:eastAsia="fi-FI"/>
              </w:rPr>
              <w:t>ture des parcelles des groupements</w:t>
            </w:r>
          </w:p>
        </w:tc>
        <w:tc>
          <w:tcPr>
            <w:tcW w:w="3828" w:type="dxa"/>
            <w:vAlign w:val="center"/>
          </w:tcPr>
          <w:p w14:paraId="44BB3438" w14:textId="77777777" w:rsidR="0011399E" w:rsidRDefault="0011399E" w:rsidP="00903C78">
            <w:pPr>
              <w:tabs>
                <w:tab w:val="left" w:pos="6330"/>
              </w:tabs>
              <w:rPr>
                <w:b/>
                <w:noProof/>
                <w:lang w:eastAsia="fi-FI"/>
              </w:rPr>
            </w:pPr>
            <w:r w:rsidRPr="00903C78">
              <w:rPr>
                <w:b/>
                <w:noProof/>
                <w:lang w:val="en-GB" w:eastAsia="en-GB"/>
              </w:rPr>
              <w:drawing>
                <wp:inline distT="0" distB="0" distL="0" distR="0" wp14:anchorId="719D743E" wp14:editId="40816E6D">
                  <wp:extent cx="2132965" cy="1498600"/>
                  <wp:effectExtent l="0" t="0" r="635" b="6350"/>
                  <wp:docPr id="4102" name="Picture 4102" descr="C:\Users\ghislain.bateiwa\Desktop\Photo qctivite\IMG_20210819_14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hislain.bateiwa\Desktop\Photo qctivite\IMG_20210819_1415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3855" cy="1499225"/>
                          </a:xfrm>
                          <a:prstGeom prst="rect">
                            <a:avLst/>
                          </a:prstGeom>
                          <a:noFill/>
                          <a:ln>
                            <a:noFill/>
                          </a:ln>
                        </pic:spPr>
                      </pic:pic>
                    </a:graphicData>
                  </a:graphic>
                </wp:inline>
              </w:drawing>
            </w:r>
          </w:p>
          <w:p w14:paraId="5CCF12F9" w14:textId="25A9B894" w:rsidR="0011399E" w:rsidRPr="004E43BE" w:rsidRDefault="0011399E" w:rsidP="00903C78">
            <w:pPr>
              <w:tabs>
                <w:tab w:val="left" w:pos="6330"/>
              </w:tabs>
              <w:rPr>
                <w:b/>
                <w:noProof/>
                <w:lang w:eastAsia="fi-FI"/>
              </w:rPr>
            </w:pPr>
            <w:r>
              <w:rPr>
                <w:b/>
                <w:noProof/>
                <w:lang w:eastAsia="fi-FI"/>
              </w:rPr>
              <w:t xml:space="preserve">Lieu : </w:t>
            </w:r>
            <w:r w:rsidRPr="00903C78">
              <w:rPr>
                <w:noProof/>
                <w:lang w:eastAsia="fi-FI"/>
              </w:rPr>
              <w:t xml:space="preserve">Parcelle </w:t>
            </w:r>
            <w:r>
              <w:rPr>
                <w:noProof/>
                <w:lang w:eastAsia="fi-FI"/>
              </w:rPr>
              <w:t>G</w:t>
            </w:r>
            <w:r w:rsidRPr="00903C78">
              <w:rPr>
                <w:noProof/>
                <w:lang w:eastAsia="fi-FI"/>
              </w:rPr>
              <w:t>roupement GAPPE</w:t>
            </w:r>
          </w:p>
        </w:tc>
        <w:tc>
          <w:tcPr>
            <w:tcW w:w="3726" w:type="dxa"/>
            <w:vAlign w:val="center"/>
          </w:tcPr>
          <w:p w14:paraId="0F17B101" w14:textId="1CD79332" w:rsidR="0011399E" w:rsidRPr="00903C78" w:rsidRDefault="0011399E" w:rsidP="00903C78">
            <w:pPr>
              <w:tabs>
                <w:tab w:val="left" w:pos="6330"/>
              </w:tabs>
              <w:spacing w:after="0"/>
              <w:rPr>
                <w:b/>
                <w:noProof/>
                <w:lang w:eastAsia="fi-FI"/>
              </w:rPr>
            </w:pPr>
            <w:r w:rsidRPr="00903C78">
              <w:rPr>
                <w:b/>
                <w:noProof/>
                <w:lang w:val="en-GB" w:eastAsia="en-GB"/>
              </w:rPr>
              <w:drawing>
                <wp:inline distT="0" distB="0" distL="0" distR="0" wp14:anchorId="407627D6" wp14:editId="0FE30739">
                  <wp:extent cx="2023745" cy="1530350"/>
                  <wp:effectExtent l="0" t="0" r="0" b="0"/>
                  <wp:docPr id="4103" name="Picture 4103" descr="C:\Users\ghislain.bateiwa\Desktop\Photo qctivite\IMG_20210824_11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hislain.bateiwa\Desktop\Photo qctivite\IMG_20210824_1105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5751" cy="1531867"/>
                          </a:xfrm>
                          <a:prstGeom prst="rect">
                            <a:avLst/>
                          </a:prstGeom>
                          <a:noFill/>
                          <a:ln>
                            <a:noFill/>
                          </a:ln>
                        </pic:spPr>
                      </pic:pic>
                    </a:graphicData>
                  </a:graphic>
                </wp:inline>
              </w:drawing>
            </w:r>
            <w:r w:rsidRPr="00903C78">
              <w:rPr>
                <w:b/>
                <w:noProof/>
                <w:lang w:eastAsia="fi-FI"/>
              </w:rPr>
              <w:t xml:space="preserve">Lieu: </w:t>
            </w:r>
            <w:r w:rsidRPr="00903C78">
              <w:rPr>
                <w:noProof/>
                <w:lang w:eastAsia="fi-FI"/>
              </w:rPr>
              <w:t xml:space="preserve">Parcelle </w:t>
            </w:r>
            <w:r>
              <w:rPr>
                <w:noProof/>
                <w:lang w:eastAsia="fi-FI"/>
              </w:rPr>
              <w:t>G</w:t>
            </w:r>
            <w:r w:rsidRPr="00903C78">
              <w:rPr>
                <w:noProof/>
                <w:lang w:eastAsia="fi-FI"/>
              </w:rPr>
              <w:t xml:space="preserve">roupement </w:t>
            </w:r>
            <w:r>
              <w:rPr>
                <w:noProof/>
                <w:lang w:eastAsia="fi-FI"/>
              </w:rPr>
              <w:t>N</w:t>
            </w:r>
            <w:r w:rsidRPr="00903C78">
              <w:rPr>
                <w:noProof/>
                <w:lang w:eastAsia="fi-FI"/>
              </w:rPr>
              <w:t xml:space="preserve">ouvelle </w:t>
            </w:r>
            <w:r>
              <w:rPr>
                <w:noProof/>
                <w:lang w:eastAsia="fi-FI"/>
              </w:rPr>
              <w:t>V</w:t>
            </w:r>
            <w:r w:rsidRPr="00903C78">
              <w:rPr>
                <w:noProof/>
                <w:lang w:eastAsia="fi-FI"/>
              </w:rPr>
              <w:t>ision</w:t>
            </w:r>
          </w:p>
        </w:tc>
      </w:tr>
      <w:tr w:rsidR="0011399E" w:rsidRPr="00EB7FFC" w14:paraId="5A3B58DE" w14:textId="77777777" w:rsidTr="0011399E">
        <w:trPr>
          <w:trHeight w:val="3287"/>
        </w:trPr>
        <w:tc>
          <w:tcPr>
            <w:tcW w:w="481" w:type="dxa"/>
            <w:vAlign w:val="center"/>
          </w:tcPr>
          <w:p w14:paraId="3C27055B" w14:textId="35328B08" w:rsidR="0011399E" w:rsidRPr="00EB7FFC" w:rsidRDefault="0011399E" w:rsidP="00903C78">
            <w:pPr>
              <w:tabs>
                <w:tab w:val="left" w:pos="6330"/>
              </w:tabs>
              <w:rPr>
                <w:rFonts w:ascii="Arial Narrow" w:eastAsia="Calibri" w:hAnsi="Arial Narrow"/>
                <w:sz w:val="20"/>
                <w:szCs w:val="20"/>
              </w:rPr>
            </w:pPr>
            <w:r>
              <w:rPr>
                <w:rFonts w:ascii="Arial Narrow" w:eastAsia="Calibri" w:hAnsi="Arial Narrow"/>
                <w:sz w:val="20"/>
                <w:szCs w:val="20"/>
              </w:rPr>
              <w:t>6</w:t>
            </w:r>
          </w:p>
        </w:tc>
        <w:tc>
          <w:tcPr>
            <w:tcW w:w="1611" w:type="dxa"/>
          </w:tcPr>
          <w:p w14:paraId="28141083" w14:textId="77777777" w:rsidR="0011399E" w:rsidRDefault="0011399E" w:rsidP="00903C78">
            <w:pPr>
              <w:tabs>
                <w:tab w:val="left" w:pos="6330"/>
              </w:tabs>
              <w:rPr>
                <w:rFonts w:ascii="Arial Narrow" w:hAnsi="Arial Narrow"/>
                <w:noProof/>
                <w:sz w:val="20"/>
                <w:szCs w:val="20"/>
                <w:lang w:eastAsia="fi-FI"/>
              </w:rPr>
            </w:pPr>
          </w:p>
          <w:p w14:paraId="24CA2F7C" w14:textId="77777777" w:rsidR="0011399E" w:rsidRDefault="0011399E" w:rsidP="00903C78">
            <w:pPr>
              <w:tabs>
                <w:tab w:val="left" w:pos="6330"/>
              </w:tabs>
              <w:rPr>
                <w:rFonts w:ascii="Arial Narrow" w:hAnsi="Arial Narrow"/>
                <w:noProof/>
                <w:sz w:val="20"/>
                <w:szCs w:val="20"/>
                <w:lang w:eastAsia="fi-FI"/>
              </w:rPr>
            </w:pPr>
          </w:p>
          <w:p w14:paraId="7B8C5CDE" w14:textId="77777777" w:rsidR="0011399E" w:rsidRPr="00176719" w:rsidRDefault="0011399E" w:rsidP="00903C78">
            <w:pPr>
              <w:tabs>
                <w:tab w:val="left" w:pos="6330"/>
              </w:tabs>
              <w:rPr>
                <w:rFonts w:ascii="Arial Narrow" w:hAnsi="Arial Narrow"/>
                <w:b/>
                <w:noProof/>
                <w:sz w:val="20"/>
                <w:szCs w:val="20"/>
                <w:lang w:eastAsia="fi-FI"/>
              </w:rPr>
            </w:pPr>
            <w:r w:rsidRPr="00176719">
              <w:rPr>
                <w:rFonts w:ascii="Arial Narrow" w:hAnsi="Arial Narrow"/>
                <w:b/>
                <w:noProof/>
                <w:sz w:val="20"/>
                <w:szCs w:val="20"/>
                <w:lang w:eastAsia="fi-FI"/>
              </w:rPr>
              <w:t xml:space="preserve">Semis et levé des plans de </w:t>
            </w:r>
            <w:r w:rsidRPr="00176719">
              <w:rPr>
                <w:b/>
              </w:rPr>
              <w:t>maïs</w:t>
            </w:r>
          </w:p>
        </w:tc>
        <w:tc>
          <w:tcPr>
            <w:tcW w:w="3828" w:type="dxa"/>
            <w:vAlign w:val="center"/>
          </w:tcPr>
          <w:p w14:paraId="52D3B306" w14:textId="6D7F5F74" w:rsidR="0011399E" w:rsidRPr="004E43BE" w:rsidRDefault="0011399E" w:rsidP="00965668">
            <w:pPr>
              <w:tabs>
                <w:tab w:val="left" w:pos="6330"/>
              </w:tabs>
              <w:spacing w:after="0"/>
              <w:rPr>
                <w:rFonts w:asciiTheme="minorHAnsi" w:hAnsiTheme="minorHAnsi" w:cstheme="minorHAnsi"/>
                <w:noProof/>
                <w:lang w:eastAsia="fi-FI"/>
              </w:rPr>
            </w:pPr>
            <w:r w:rsidRPr="00965668">
              <w:rPr>
                <w:rFonts w:asciiTheme="minorHAnsi" w:hAnsiTheme="minorHAnsi" w:cstheme="minorHAnsi"/>
                <w:b/>
                <w:noProof/>
                <w:lang w:val="en-GB" w:eastAsia="en-GB"/>
              </w:rPr>
              <w:drawing>
                <wp:inline distT="0" distB="0" distL="0" distR="0" wp14:anchorId="1398DE51" wp14:editId="6A957D46">
                  <wp:extent cx="2273159" cy="2145665"/>
                  <wp:effectExtent l="0" t="0" r="0" b="6985"/>
                  <wp:docPr id="4106" name="Picture 4106" descr="C:\Users\ghislain.bateiwa\Desktop\Photo qctivite\IMG_20210902_1014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hislain.bateiwa\Desktop\Photo qctivite\IMG_20210902_101405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0653" cy="2152738"/>
                          </a:xfrm>
                          <a:prstGeom prst="rect">
                            <a:avLst/>
                          </a:prstGeom>
                          <a:noFill/>
                          <a:ln>
                            <a:noFill/>
                          </a:ln>
                        </pic:spPr>
                      </pic:pic>
                    </a:graphicData>
                  </a:graphic>
                </wp:inline>
              </w:drawing>
            </w:r>
            <w:r w:rsidRPr="004E43BE">
              <w:rPr>
                <w:rFonts w:asciiTheme="minorHAnsi" w:hAnsiTheme="minorHAnsi" w:cstheme="minorHAnsi"/>
                <w:b/>
                <w:noProof/>
                <w:lang w:eastAsia="fi-FI"/>
              </w:rPr>
              <w:t>Lieu:</w:t>
            </w:r>
            <w:r w:rsidRPr="004E43BE">
              <w:rPr>
                <w:rFonts w:asciiTheme="minorHAnsi" w:hAnsiTheme="minorHAnsi" w:cstheme="minorHAnsi"/>
                <w:noProof/>
                <w:lang w:eastAsia="fi-FI"/>
              </w:rPr>
              <w:t xml:space="preserve"> </w:t>
            </w:r>
            <w:r>
              <w:rPr>
                <w:rFonts w:asciiTheme="minorHAnsi" w:hAnsiTheme="minorHAnsi" w:cstheme="minorHAnsi"/>
                <w:noProof/>
                <w:lang w:eastAsia="fi-FI"/>
              </w:rPr>
              <w:t xml:space="preserve">levé de </w:t>
            </w:r>
            <w:r>
              <w:t>maïs</w:t>
            </w:r>
            <w:r>
              <w:rPr>
                <w:rFonts w:asciiTheme="minorHAnsi" w:hAnsiTheme="minorHAnsi" w:cstheme="minorHAnsi"/>
                <w:noProof/>
                <w:lang w:eastAsia="fi-FI"/>
              </w:rPr>
              <w:t xml:space="preserve"> du Groupement GAPPE</w:t>
            </w:r>
          </w:p>
        </w:tc>
        <w:tc>
          <w:tcPr>
            <w:tcW w:w="3726" w:type="dxa"/>
            <w:vAlign w:val="center"/>
          </w:tcPr>
          <w:p w14:paraId="1E87C91E" w14:textId="71B63093" w:rsidR="0011399E" w:rsidRPr="004E43BE" w:rsidRDefault="0011399E" w:rsidP="00965668">
            <w:pPr>
              <w:tabs>
                <w:tab w:val="left" w:pos="6330"/>
              </w:tabs>
              <w:spacing w:after="0"/>
              <w:rPr>
                <w:noProof/>
                <w:lang w:eastAsia="fi-FI"/>
              </w:rPr>
            </w:pPr>
            <w:r w:rsidRPr="00965668">
              <w:rPr>
                <w:noProof/>
                <w:lang w:val="en-GB" w:eastAsia="en-GB"/>
              </w:rPr>
              <w:drawing>
                <wp:inline distT="0" distB="0" distL="0" distR="0" wp14:anchorId="03F3DAF2" wp14:editId="3D233AB3">
                  <wp:extent cx="2171724" cy="1797050"/>
                  <wp:effectExtent l="0" t="0" r="0" b="0"/>
                  <wp:docPr id="4105" name="Picture 4105" descr="C:\Users\ghislain.bateiwa\Desktop\Photo qctivite\IMG_20210907_15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hislain.bateiwa\Desktop\Photo qctivite\IMG_20210907_1552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3584" cy="1806864"/>
                          </a:xfrm>
                          <a:prstGeom prst="rect">
                            <a:avLst/>
                          </a:prstGeom>
                          <a:noFill/>
                          <a:ln>
                            <a:noFill/>
                          </a:ln>
                        </pic:spPr>
                      </pic:pic>
                    </a:graphicData>
                  </a:graphic>
                </wp:inline>
              </w:drawing>
            </w:r>
            <w:r w:rsidRPr="00533AFD">
              <w:rPr>
                <w:b/>
                <w:noProof/>
                <w:lang w:eastAsia="fi-FI"/>
              </w:rPr>
              <w:t>Lieu</w:t>
            </w:r>
            <w:r w:rsidRPr="004E43BE">
              <w:rPr>
                <w:noProof/>
                <w:lang w:eastAsia="fi-FI"/>
              </w:rPr>
              <w:t xml:space="preserve">: </w:t>
            </w:r>
            <w:r>
              <w:rPr>
                <w:noProof/>
                <w:lang w:eastAsia="fi-FI"/>
              </w:rPr>
              <w:t xml:space="preserve">Léve de </w:t>
            </w:r>
            <w:r>
              <w:t>maïs</w:t>
            </w:r>
            <w:r>
              <w:rPr>
                <w:noProof/>
                <w:lang w:eastAsia="fi-FI"/>
              </w:rPr>
              <w:t xml:space="preserve"> Groupement Nouvelle Vision.</w:t>
            </w:r>
          </w:p>
        </w:tc>
      </w:tr>
    </w:tbl>
    <w:p w14:paraId="31CD15BD" w14:textId="404C5972" w:rsidR="003B02C7" w:rsidRPr="003B02C7" w:rsidRDefault="003B02C7" w:rsidP="003B02C7">
      <w:pPr>
        <w:rPr>
          <w:rFonts w:ascii="Arial Narrow" w:eastAsia="Calibri" w:hAnsi="Arial Narrow"/>
          <w:sz w:val="24"/>
          <w:szCs w:val="24"/>
        </w:rPr>
      </w:pPr>
    </w:p>
    <w:p w14:paraId="23C7CC61" w14:textId="77777777" w:rsidR="003B02C7" w:rsidRDefault="003B02C7" w:rsidP="003B02C7">
      <w:pPr>
        <w:rPr>
          <w:rFonts w:ascii="Arial Narrow" w:eastAsia="Calibri" w:hAnsi="Arial Narrow"/>
          <w:sz w:val="24"/>
          <w:szCs w:val="24"/>
        </w:rPr>
      </w:pPr>
    </w:p>
    <w:p w14:paraId="42F85B1D" w14:textId="77777777" w:rsidR="003B02C7" w:rsidRDefault="003B02C7" w:rsidP="003B02C7">
      <w:pPr>
        <w:tabs>
          <w:tab w:val="left" w:pos="930"/>
        </w:tabs>
        <w:rPr>
          <w:rFonts w:ascii="Arial Narrow" w:eastAsia="Calibri" w:hAnsi="Arial Narrow"/>
          <w:sz w:val="24"/>
          <w:szCs w:val="24"/>
        </w:rPr>
        <w:sectPr w:rsidR="003B02C7" w:rsidSect="000121D1">
          <w:pgSz w:w="11906" w:h="16838"/>
          <w:pgMar w:top="1134" w:right="1418" w:bottom="142" w:left="1418" w:header="720" w:footer="720" w:gutter="0"/>
          <w:cols w:space="720"/>
          <w:docGrid w:linePitch="360"/>
        </w:sectPr>
      </w:pPr>
    </w:p>
    <w:p w14:paraId="4CCC3203" w14:textId="3D664FF0" w:rsidR="00E8643D" w:rsidRPr="00B91BD8" w:rsidRDefault="00E8643D" w:rsidP="00533AFD">
      <w:pPr>
        <w:tabs>
          <w:tab w:val="left" w:pos="930"/>
        </w:tabs>
        <w:rPr>
          <w:rFonts w:ascii="Arial Narrow" w:hAnsi="Arial Narrow"/>
          <w:sz w:val="24"/>
          <w:szCs w:val="24"/>
        </w:rPr>
      </w:pPr>
    </w:p>
    <w:sectPr w:rsidR="00E8643D" w:rsidRPr="00B91BD8" w:rsidSect="005149DB">
      <w:type w:val="evenPage"/>
      <w:pgSz w:w="11906" w:h="16838"/>
      <w:pgMar w:top="1134" w:right="1418" w:bottom="142"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395C52" w14:textId="77777777" w:rsidR="00121E5C" w:rsidRDefault="00121E5C" w:rsidP="007A00F9">
      <w:pPr>
        <w:spacing w:after="0" w:line="240" w:lineRule="auto"/>
      </w:pPr>
      <w:r>
        <w:separator/>
      </w:r>
    </w:p>
  </w:endnote>
  <w:endnote w:type="continuationSeparator" w:id="0">
    <w:p w14:paraId="5FEFED61" w14:textId="77777777" w:rsidR="00121E5C" w:rsidRDefault="00121E5C" w:rsidP="007A0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D0E08" w14:textId="6879AB1B" w:rsidR="00D54F13" w:rsidRDefault="00D54F13">
    <w:pPr>
      <w:pStyle w:val="Pieddepage"/>
      <w:jc w:val="center"/>
    </w:pPr>
    <w:r>
      <w:fldChar w:fldCharType="begin"/>
    </w:r>
    <w:r>
      <w:instrText>PAGE   \* MERGEFORMAT</w:instrText>
    </w:r>
    <w:r>
      <w:fldChar w:fldCharType="separate"/>
    </w:r>
    <w:r w:rsidR="00F56174">
      <w:rPr>
        <w:noProof/>
      </w:rPr>
      <w:t>26</w:t>
    </w:r>
    <w:r>
      <w:fldChar w:fldCharType="end"/>
    </w:r>
  </w:p>
  <w:p w14:paraId="1310315C" w14:textId="77777777" w:rsidR="00D54F13" w:rsidRDefault="00D54F1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C41973" w14:textId="77777777" w:rsidR="00121E5C" w:rsidRDefault="00121E5C" w:rsidP="007A00F9">
      <w:pPr>
        <w:spacing w:after="0" w:line="240" w:lineRule="auto"/>
      </w:pPr>
      <w:r>
        <w:separator/>
      </w:r>
    </w:p>
  </w:footnote>
  <w:footnote w:type="continuationSeparator" w:id="0">
    <w:p w14:paraId="66CCF0D4" w14:textId="77777777" w:rsidR="00121E5C" w:rsidRDefault="00121E5C" w:rsidP="007A00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CFE36" w14:textId="77777777" w:rsidR="00D54F13" w:rsidRDefault="00D54F13">
    <w:pPr>
      <w:pStyle w:val="En-tte"/>
    </w:pPr>
    <w:r w:rsidRPr="00356E56">
      <w:rPr>
        <w:noProof/>
        <w:lang w:val="en-GB" w:eastAsia="en-GB"/>
      </w:rPr>
      <w:drawing>
        <wp:anchor distT="0" distB="0" distL="114300" distR="114300" simplePos="0" relativeHeight="251660288" behindDoc="0" locked="0" layoutInCell="1" allowOverlap="1" wp14:anchorId="47BE0CCD" wp14:editId="60FDF2BB">
          <wp:simplePos x="0" y="0"/>
          <wp:positionH relativeFrom="column">
            <wp:posOffset>-452120</wp:posOffset>
          </wp:positionH>
          <wp:positionV relativeFrom="paragraph">
            <wp:posOffset>-275590</wp:posOffset>
          </wp:positionV>
          <wp:extent cx="1295400" cy="515664"/>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515664"/>
                  </a:xfrm>
                  <a:prstGeom prst="rect">
                    <a:avLst/>
                  </a:prstGeom>
                  <a:noFill/>
                </pic:spPr>
              </pic:pic>
            </a:graphicData>
          </a:graphic>
          <wp14:sizeRelH relativeFrom="page">
            <wp14:pctWidth>0</wp14:pctWidth>
          </wp14:sizeRelH>
          <wp14:sizeRelV relativeFrom="page">
            <wp14:pctHeight>0</wp14:pctHeight>
          </wp14:sizeRelV>
        </wp:anchor>
      </w:drawing>
    </w:r>
    <w:r w:rsidRPr="009F771F">
      <w:rPr>
        <w:noProof/>
        <w:lang w:val="en-GB" w:eastAsia="en-GB"/>
      </w:rPr>
      <w:drawing>
        <wp:anchor distT="0" distB="0" distL="114300" distR="114300" simplePos="0" relativeHeight="251665408" behindDoc="0" locked="0" layoutInCell="1" allowOverlap="1" wp14:anchorId="0955DD1C" wp14:editId="3E10213C">
          <wp:simplePos x="0" y="0"/>
          <wp:positionH relativeFrom="column">
            <wp:posOffset>6109970</wp:posOffset>
          </wp:positionH>
          <wp:positionV relativeFrom="paragraph">
            <wp:posOffset>-333375</wp:posOffset>
          </wp:positionV>
          <wp:extent cx="222434" cy="638175"/>
          <wp:effectExtent l="0" t="0" r="6350" b="0"/>
          <wp:wrapNone/>
          <wp:docPr id="20" name="Picture 20" descr="https://mail.cd.undp.org/owa/attachment.ashx?id=RgAAAACsUJEUTt0cQ6E3hczU9fdSBwCdg1jO0ZzFRIEEJcPhTsXnAAiDNRpbAACdg1jO0ZzFRIEEJcPhTsXnAWkxKtS5AAAJ&amp;attcnt=1&amp;attid0=EACZBimQLxw4R72o2HZWgZ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cd.undp.org/owa/attachment.ashx?id=RgAAAACsUJEUTt0cQ6E3hczU9fdSBwCdg1jO0ZzFRIEEJcPhTsXnAAiDNRpbAACdg1jO0ZzFRIEEJcPhTsXnAWkxKtS5AAAJ&amp;attcnt=1&amp;attid0=EACZBimQLxw4R72o2HZWgZ0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356" cy="64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674F">
      <w:rPr>
        <w:noProof/>
        <w:lang w:val="en-GB" w:eastAsia="en-GB"/>
      </w:rPr>
      <w:drawing>
        <wp:anchor distT="0" distB="0" distL="114300" distR="114300" simplePos="0" relativeHeight="251663360" behindDoc="1" locked="0" layoutInCell="1" allowOverlap="1" wp14:anchorId="0BD7DF21" wp14:editId="7397B0C7">
          <wp:simplePos x="0" y="0"/>
          <wp:positionH relativeFrom="column">
            <wp:posOffset>3976370</wp:posOffset>
          </wp:positionH>
          <wp:positionV relativeFrom="paragraph">
            <wp:posOffset>-276225</wp:posOffset>
          </wp:positionV>
          <wp:extent cx="533400" cy="507414"/>
          <wp:effectExtent l="0" t="0" r="0" b="6985"/>
          <wp:wrapNone/>
          <wp:docPr id="21" name="Image 1" descr="Image illustrative de l'article Armoiries de la République centrafric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illustrative de l'article Armoiries de la République centrafricaine"/>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3400" cy="5074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6E56">
      <w:rPr>
        <w:noProof/>
        <w:lang w:val="en-GB" w:eastAsia="en-GB"/>
      </w:rPr>
      <w:drawing>
        <wp:anchor distT="0" distB="0" distL="114300" distR="114300" simplePos="0" relativeHeight="251659264" behindDoc="0" locked="0" layoutInCell="1" allowOverlap="1" wp14:anchorId="1D65C08D" wp14:editId="6398973E">
          <wp:simplePos x="0" y="0"/>
          <wp:positionH relativeFrom="margin">
            <wp:posOffset>2661920</wp:posOffset>
          </wp:positionH>
          <wp:positionV relativeFrom="paragraph">
            <wp:posOffset>-276225</wp:posOffset>
          </wp:positionV>
          <wp:extent cx="581025" cy="581025"/>
          <wp:effectExtent l="0" t="0" r="9525" b="9525"/>
          <wp:wrapNone/>
          <wp:docPr id="2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4"/>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Pr="00356E56">
      <w:rPr>
        <w:noProof/>
        <w:lang w:val="en-GB" w:eastAsia="en-GB"/>
      </w:rPr>
      <w:drawing>
        <wp:anchor distT="0" distB="0" distL="114300" distR="114300" simplePos="0" relativeHeight="251661312" behindDoc="0" locked="0" layoutInCell="1" allowOverlap="1" wp14:anchorId="6FEF244D" wp14:editId="445084B3">
          <wp:simplePos x="0" y="0"/>
          <wp:positionH relativeFrom="rightMargin">
            <wp:posOffset>3540760</wp:posOffset>
          </wp:positionH>
          <wp:positionV relativeFrom="paragraph">
            <wp:posOffset>-342900</wp:posOffset>
          </wp:positionV>
          <wp:extent cx="363318" cy="895350"/>
          <wp:effectExtent l="0" t="0" r="0" b="0"/>
          <wp:wrapNone/>
          <wp:docPr id="24" name="Picture 24" descr="https://mail.cd.undp.org/owa/attachment.ashx?id=RgAAAACsUJEUTt0cQ6E3hczU9fdSBwCdg1jO0ZzFRIEEJcPhTsXnAAiDNRpbAACdg1jO0ZzFRIEEJcPhTsXnAWkxKtS5AAAJ&amp;attcnt=1&amp;attid0=EACZBimQLxw4R72o2HZWgZ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cd.undp.org/owa/attachment.ashx?id=RgAAAACsUJEUTt0cQ6E3hczU9fdSBwCdg1jO0ZzFRIEEJcPhTsXnAAiDNRpbAACdg1jO0ZzFRIEEJcPhTsXnAWkxKtS5AAAJ&amp;attcnt=1&amp;attid0=EACZBimQLxw4R72o2HZWgZ0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3318"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1538E" w14:textId="77777777" w:rsidR="00D54F13" w:rsidRDefault="00D54F1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5pt;height:11.5pt" o:bullet="t">
        <v:imagedata r:id="rId1" o:title="mso956C"/>
      </v:shape>
    </w:pict>
  </w:numPicBullet>
  <w:abstractNum w:abstractNumId="0" w15:restartNumberingAfterBreak="0">
    <w:nsid w:val="026B7269"/>
    <w:multiLevelType w:val="hybridMultilevel"/>
    <w:tmpl w:val="8CA03CB2"/>
    <w:lvl w:ilvl="0" w:tplc="A9709960">
      <w:start w:val="2"/>
      <w:numFmt w:val="bullet"/>
      <w:lvlText w:val="-"/>
      <w:lvlJc w:val="left"/>
      <w:pPr>
        <w:ind w:left="720" w:hanging="360"/>
      </w:pPr>
      <w:rPr>
        <w:rFonts w:ascii="Calibri" w:eastAsia="Times New Roman" w:hAnsi="Calibri"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712CCB"/>
    <w:multiLevelType w:val="hybridMultilevel"/>
    <w:tmpl w:val="2DFEBF6A"/>
    <w:lvl w:ilvl="0" w:tplc="B720DA18">
      <w:start w:val="1"/>
      <w:numFmt w:val="decimal"/>
      <w:lvlText w:val="%1."/>
      <w:lvlJc w:val="left"/>
      <w:pPr>
        <w:ind w:left="720" w:hanging="360"/>
      </w:pPr>
      <w:rPr>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4A42A8C"/>
    <w:multiLevelType w:val="hybridMultilevel"/>
    <w:tmpl w:val="F5CE6818"/>
    <w:lvl w:ilvl="0" w:tplc="07A6A918">
      <w:start w:val="4"/>
      <w:numFmt w:val="bullet"/>
      <w:lvlText w:val="-"/>
      <w:lvlJc w:val="left"/>
      <w:pPr>
        <w:ind w:left="720" w:hanging="360"/>
      </w:pPr>
      <w:rPr>
        <w:rFonts w:ascii="Arial Narrow" w:eastAsia="MS Mincho"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A71E4C"/>
    <w:multiLevelType w:val="hybridMultilevel"/>
    <w:tmpl w:val="FA5A1BC0"/>
    <w:lvl w:ilvl="0" w:tplc="A1C0B97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7308A4"/>
    <w:multiLevelType w:val="hybridMultilevel"/>
    <w:tmpl w:val="F45CFF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CB830CE"/>
    <w:multiLevelType w:val="hybridMultilevel"/>
    <w:tmpl w:val="E8A0C6F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DA0761C"/>
    <w:multiLevelType w:val="hybridMultilevel"/>
    <w:tmpl w:val="DEE46E02"/>
    <w:lvl w:ilvl="0" w:tplc="3E0A5636">
      <w:numFmt w:val="bullet"/>
      <w:lvlText w:val="-"/>
      <w:lvlJc w:val="left"/>
      <w:pPr>
        <w:ind w:left="1065" w:hanging="705"/>
      </w:pPr>
      <w:rPr>
        <w:rFonts w:ascii="Calibri" w:eastAsia="MS Mincho"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A1162C"/>
    <w:multiLevelType w:val="hybridMultilevel"/>
    <w:tmpl w:val="688C52D0"/>
    <w:lvl w:ilvl="0" w:tplc="1CA4410A">
      <w:start w:val="30"/>
      <w:numFmt w:val="bullet"/>
      <w:lvlText w:val="-"/>
      <w:lvlJc w:val="left"/>
      <w:pPr>
        <w:ind w:left="720" w:hanging="360"/>
      </w:pPr>
      <w:rPr>
        <w:rFonts w:ascii="Arial Narrow" w:eastAsia="MS Mincho"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514523"/>
    <w:multiLevelType w:val="multilevel"/>
    <w:tmpl w:val="14BA63C8"/>
    <w:styleLink w:val="List20"/>
    <w:lvl w:ilvl="0">
      <w:start w:val="1"/>
      <w:numFmt w:val="bullet"/>
      <w:lvlText w:val="☞"/>
      <w:lvlJc w:val="left"/>
      <w:pPr>
        <w:tabs>
          <w:tab w:val="num" w:pos="720"/>
        </w:tabs>
        <w:ind w:left="720" w:hanging="360"/>
      </w:pPr>
      <w:rPr>
        <w:rFonts w:ascii="Tw Cen MT" w:eastAsia="Tw Cen MT" w:hAnsi="Tw Cen MT" w:cs="Tw Cen MT"/>
        <w:color w:val="000000"/>
        <w:kern w:val="0"/>
        <w:position w:val="0"/>
        <w:sz w:val="23"/>
        <w:szCs w:val="23"/>
        <w:u w:color="000000"/>
      </w:rPr>
    </w:lvl>
    <w:lvl w:ilvl="1">
      <w:start w:val="1"/>
      <w:numFmt w:val="bullet"/>
      <w:lvlText w:val="o"/>
      <w:lvlJc w:val="left"/>
      <w:pPr>
        <w:tabs>
          <w:tab w:val="num" w:pos="1440"/>
        </w:tabs>
        <w:ind w:left="1440" w:hanging="360"/>
      </w:pPr>
      <w:rPr>
        <w:rFonts w:ascii="Trebuchet MS" w:eastAsia="Trebuchet MS" w:hAnsi="Trebuchet MS" w:cs="Trebuchet MS"/>
        <w:color w:val="000000"/>
        <w:kern w:val="0"/>
        <w:position w:val="0"/>
        <w:sz w:val="24"/>
        <w:szCs w:val="24"/>
        <w:u w:color="000000"/>
      </w:rPr>
    </w:lvl>
    <w:lvl w:ilvl="2">
      <w:start w:val="1"/>
      <w:numFmt w:val="bullet"/>
      <w:lvlText w:val="▪"/>
      <w:lvlJc w:val="left"/>
      <w:pPr>
        <w:tabs>
          <w:tab w:val="num" w:pos="2160"/>
        </w:tabs>
        <w:ind w:left="2160" w:hanging="360"/>
      </w:pPr>
      <w:rPr>
        <w:rFonts w:ascii="Trebuchet MS" w:eastAsia="Trebuchet MS" w:hAnsi="Trebuchet MS" w:cs="Trebuchet MS"/>
        <w:color w:val="000000"/>
        <w:kern w:val="0"/>
        <w:position w:val="0"/>
        <w:sz w:val="24"/>
        <w:szCs w:val="24"/>
        <w:u w:color="000000"/>
      </w:rPr>
    </w:lvl>
    <w:lvl w:ilvl="3">
      <w:start w:val="1"/>
      <w:numFmt w:val="bullet"/>
      <w:lvlText w:val="•"/>
      <w:lvlJc w:val="left"/>
      <w:pPr>
        <w:tabs>
          <w:tab w:val="num" w:pos="2880"/>
        </w:tabs>
        <w:ind w:left="2880" w:hanging="360"/>
      </w:pPr>
      <w:rPr>
        <w:rFonts w:ascii="Trebuchet MS" w:eastAsia="Trebuchet MS" w:hAnsi="Trebuchet MS" w:cs="Trebuchet MS"/>
        <w:color w:val="000000"/>
        <w:kern w:val="0"/>
        <w:position w:val="0"/>
        <w:sz w:val="24"/>
        <w:szCs w:val="24"/>
        <w:u w:color="000000"/>
      </w:rPr>
    </w:lvl>
    <w:lvl w:ilvl="4">
      <w:start w:val="1"/>
      <w:numFmt w:val="bullet"/>
      <w:lvlText w:val="o"/>
      <w:lvlJc w:val="left"/>
      <w:pPr>
        <w:tabs>
          <w:tab w:val="num" w:pos="3600"/>
        </w:tabs>
        <w:ind w:left="3600" w:hanging="360"/>
      </w:pPr>
      <w:rPr>
        <w:rFonts w:ascii="Trebuchet MS" w:eastAsia="Trebuchet MS" w:hAnsi="Trebuchet MS" w:cs="Trebuchet MS"/>
        <w:color w:val="000000"/>
        <w:kern w:val="0"/>
        <w:position w:val="0"/>
        <w:sz w:val="24"/>
        <w:szCs w:val="24"/>
        <w:u w:color="000000"/>
      </w:rPr>
    </w:lvl>
    <w:lvl w:ilvl="5">
      <w:start w:val="1"/>
      <w:numFmt w:val="bullet"/>
      <w:lvlText w:val="▪"/>
      <w:lvlJc w:val="left"/>
      <w:pPr>
        <w:tabs>
          <w:tab w:val="num" w:pos="4320"/>
        </w:tabs>
        <w:ind w:left="4320" w:hanging="360"/>
      </w:pPr>
      <w:rPr>
        <w:rFonts w:ascii="Trebuchet MS" w:eastAsia="Trebuchet MS" w:hAnsi="Trebuchet MS" w:cs="Trebuchet MS"/>
        <w:color w:val="000000"/>
        <w:kern w:val="0"/>
        <w:position w:val="0"/>
        <w:sz w:val="24"/>
        <w:szCs w:val="24"/>
        <w:u w:color="000000"/>
      </w:rPr>
    </w:lvl>
    <w:lvl w:ilvl="6">
      <w:start w:val="1"/>
      <w:numFmt w:val="bullet"/>
      <w:lvlText w:val="•"/>
      <w:lvlJc w:val="left"/>
      <w:pPr>
        <w:tabs>
          <w:tab w:val="num" w:pos="5040"/>
        </w:tabs>
        <w:ind w:left="5040" w:hanging="360"/>
      </w:pPr>
      <w:rPr>
        <w:rFonts w:ascii="Trebuchet MS" w:eastAsia="Trebuchet MS" w:hAnsi="Trebuchet MS" w:cs="Trebuchet MS"/>
        <w:color w:val="000000"/>
        <w:kern w:val="0"/>
        <w:position w:val="0"/>
        <w:sz w:val="24"/>
        <w:szCs w:val="24"/>
        <w:u w:color="000000"/>
      </w:rPr>
    </w:lvl>
    <w:lvl w:ilvl="7">
      <w:start w:val="1"/>
      <w:numFmt w:val="bullet"/>
      <w:lvlText w:val="o"/>
      <w:lvlJc w:val="left"/>
      <w:pPr>
        <w:tabs>
          <w:tab w:val="num" w:pos="5760"/>
        </w:tabs>
        <w:ind w:left="5760" w:hanging="360"/>
      </w:pPr>
      <w:rPr>
        <w:rFonts w:ascii="Trebuchet MS" w:eastAsia="Trebuchet MS" w:hAnsi="Trebuchet MS" w:cs="Trebuchet MS"/>
        <w:color w:val="000000"/>
        <w:kern w:val="0"/>
        <w:position w:val="0"/>
        <w:sz w:val="24"/>
        <w:szCs w:val="24"/>
        <w:u w:color="000000"/>
      </w:rPr>
    </w:lvl>
    <w:lvl w:ilvl="8">
      <w:start w:val="1"/>
      <w:numFmt w:val="bullet"/>
      <w:lvlText w:val="▪"/>
      <w:lvlJc w:val="left"/>
      <w:pPr>
        <w:tabs>
          <w:tab w:val="num" w:pos="6480"/>
        </w:tabs>
        <w:ind w:left="6480" w:hanging="360"/>
      </w:pPr>
      <w:rPr>
        <w:rFonts w:ascii="Trebuchet MS" w:eastAsia="Trebuchet MS" w:hAnsi="Trebuchet MS" w:cs="Trebuchet MS"/>
        <w:color w:val="000000"/>
        <w:kern w:val="0"/>
        <w:position w:val="0"/>
        <w:sz w:val="24"/>
        <w:szCs w:val="24"/>
        <w:u w:color="000000"/>
      </w:rPr>
    </w:lvl>
  </w:abstractNum>
  <w:abstractNum w:abstractNumId="9" w15:restartNumberingAfterBreak="0">
    <w:nsid w:val="11A93DC3"/>
    <w:multiLevelType w:val="hybridMultilevel"/>
    <w:tmpl w:val="43162D18"/>
    <w:lvl w:ilvl="0" w:tplc="332474D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5DD79AA"/>
    <w:multiLevelType w:val="hybridMultilevel"/>
    <w:tmpl w:val="97566704"/>
    <w:lvl w:ilvl="0" w:tplc="07A6A918">
      <w:start w:val="4"/>
      <w:numFmt w:val="bullet"/>
      <w:lvlText w:val="-"/>
      <w:lvlJc w:val="left"/>
      <w:pPr>
        <w:ind w:left="720" w:hanging="360"/>
      </w:pPr>
      <w:rPr>
        <w:rFonts w:ascii="Arial Narrow" w:eastAsia="MS Mincho"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6980294"/>
    <w:multiLevelType w:val="multilevel"/>
    <w:tmpl w:val="198EA470"/>
    <w:lvl w:ilvl="0">
      <w:start w:val="1"/>
      <w:numFmt w:val="decimal"/>
      <w:lvlText w:val="%1"/>
      <w:lvlJc w:val="left"/>
      <w:pPr>
        <w:ind w:left="360" w:hanging="360"/>
      </w:pPr>
      <w:rPr>
        <w:rFonts w:hint="default"/>
      </w:rPr>
    </w:lvl>
    <w:lvl w:ilvl="1">
      <w:start w:val="1"/>
      <w:numFmt w:val="decimal"/>
      <w:pStyle w:val="Titre3"/>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CFC1A76"/>
    <w:multiLevelType w:val="hybridMultilevel"/>
    <w:tmpl w:val="9B14CB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F960572"/>
    <w:multiLevelType w:val="hybridMultilevel"/>
    <w:tmpl w:val="2E643A70"/>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7E2C4E"/>
    <w:multiLevelType w:val="hybridMultilevel"/>
    <w:tmpl w:val="E1C035A6"/>
    <w:lvl w:ilvl="0" w:tplc="040B0007">
      <w:start w:val="1"/>
      <w:numFmt w:val="bullet"/>
      <w:lvlText w:val=""/>
      <w:lvlPicBulletId w:val="0"/>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3204C18"/>
    <w:multiLevelType w:val="hybridMultilevel"/>
    <w:tmpl w:val="E558E6D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380221F"/>
    <w:multiLevelType w:val="hybridMultilevel"/>
    <w:tmpl w:val="8D9E887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4D66602"/>
    <w:multiLevelType w:val="hybridMultilevel"/>
    <w:tmpl w:val="A4A60608"/>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285E5DF1"/>
    <w:multiLevelType w:val="hybridMultilevel"/>
    <w:tmpl w:val="4BAEE9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8ED42F4"/>
    <w:multiLevelType w:val="hybridMultilevel"/>
    <w:tmpl w:val="7ECA8086"/>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2ADB515E"/>
    <w:multiLevelType w:val="hybridMultilevel"/>
    <w:tmpl w:val="8BD62A26"/>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2F422763"/>
    <w:multiLevelType w:val="hybridMultilevel"/>
    <w:tmpl w:val="83E8CDE0"/>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33C12371"/>
    <w:multiLevelType w:val="hybridMultilevel"/>
    <w:tmpl w:val="0F4879E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3" w15:restartNumberingAfterBreak="0">
    <w:nsid w:val="3BD946BA"/>
    <w:multiLevelType w:val="hybridMultilevel"/>
    <w:tmpl w:val="6EBC9A1A"/>
    <w:lvl w:ilvl="0" w:tplc="49000084">
      <w:start w:val="1"/>
      <w:numFmt w:val="upperRoman"/>
      <w:lvlText w:val="%1."/>
      <w:lvlJc w:val="right"/>
      <w:pPr>
        <w:ind w:left="780" w:hanging="360"/>
      </w:pPr>
    </w:lvl>
    <w:lvl w:ilvl="1" w:tplc="10000019" w:tentative="1">
      <w:start w:val="1"/>
      <w:numFmt w:val="lowerLetter"/>
      <w:lvlText w:val="%2."/>
      <w:lvlJc w:val="left"/>
      <w:pPr>
        <w:ind w:left="1500" w:hanging="360"/>
      </w:pPr>
    </w:lvl>
    <w:lvl w:ilvl="2" w:tplc="1000001B" w:tentative="1">
      <w:start w:val="1"/>
      <w:numFmt w:val="lowerRoman"/>
      <w:lvlText w:val="%3."/>
      <w:lvlJc w:val="right"/>
      <w:pPr>
        <w:ind w:left="2220" w:hanging="180"/>
      </w:pPr>
    </w:lvl>
    <w:lvl w:ilvl="3" w:tplc="1000000F" w:tentative="1">
      <w:start w:val="1"/>
      <w:numFmt w:val="decimal"/>
      <w:lvlText w:val="%4."/>
      <w:lvlJc w:val="left"/>
      <w:pPr>
        <w:ind w:left="2940" w:hanging="360"/>
      </w:pPr>
    </w:lvl>
    <w:lvl w:ilvl="4" w:tplc="10000019" w:tentative="1">
      <w:start w:val="1"/>
      <w:numFmt w:val="lowerLetter"/>
      <w:lvlText w:val="%5."/>
      <w:lvlJc w:val="left"/>
      <w:pPr>
        <w:ind w:left="3660" w:hanging="360"/>
      </w:pPr>
    </w:lvl>
    <w:lvl w:ilvl="5" w:tplc="1000001B" w:tentative="1">
      <w:start w:val="1"/>
      <w:numFmt w:val="lowerRoman"/>
      <w:lvlText w:val="%6."/>
      <w:lvlJc w:val="right"/>
      <w:pPr>
        <w:ind w:left="4380" w:hanging="180"/>
      </w:pPr>
    </w:lvl>
    <w:lvl w:ilvl="6" w:tplc="1000000F" w:tentative="1">
      <w:start w:val="1"/>
      <w:numFmt w:val="decimal"/>
      <w:lvlText w:val="%7."/>
      <w:lvlJc w:val="left"/>
      <w:pPr>
        <w:ind w:left="5100" w:hanging="360"/>
      </w:pPr>
    </w:lvl>
    <w:lvl w:ilvl="7" w:tplc="10000019" w:tentative="1">
      <w:start w:val="1"/>
      <w:numFmt w:val="lowerLetter"/>
      <w:lvlText w:val="%8."/>
      <w:lvlJc w:val="left"/>
      <w:pPr>
        <w:ind w:left="5820" w:hanging="360"/>
      </w:pPr>
    </w:lvl>
    <w:lvl w:ilvl="8" w:tplc="1000001B" w:tentative="1">
      <w:start w:val="1"/>
      <w:numFmt w:val="lowerRoman"/>
      <w:lvlText w:val="%9."/>
      <w:lvlJc w:val="right"/>
      <w:pPr>
        <w:ind w:left="6540" w:hanging="180"/>
      </w:pPr>
    </w:lvl>
  </w:abstractNum>
  <w:abstractNum w:abstractNumId="24" w15:restartNumberingAfterBreak="0">
    <w:nsid w:val="42236C80"/>
    <w:multiLevelType w:val="hybridMultilevel"/>
    <w:tmpl w:val="654A343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43F5F36"/>
    <w:multiLevelType w:val="hybridMultilevel"/>
    <w:tmpl w:val="A4303DA4"/>
    <w:lvl w:ilvl="0" w:tplc="3D4A9880">
      <w:start w:val="9"/>
      <w:numFmt w:val="bullet"/>
      <w:lvlText w:val="-"/>
      <w:lvlJc w:val="left"/>
      <w:pPr>
        <w:ind w:left="720" w:hanging="360"/>
      </w:pPr>
      <w:rPr>
        <w:rFonts w:ascii="Calibri" w:eastAsiaTheme="minorHAnsi" w:hAnsi="Calibri" w:cs="Aria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80F3D86"/>
    <w:multiLevelType w:val="hybridMultilevel"/>
    <w:tmpl w:val="0ECE5464"/>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486518D5"/>
    <w:multiLevelType w:val="hybridMultilevel"/>
    <w:tmpl w:val="2082765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F8A19D3"/>
    <w:multiLevelType w:val="hybridMultilevel"/>
    <w:tmpl w:val="D5F6F46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8075BB4"/>
    <w:multiLevelType w:val="hybridMultilevel"/>
    <w:tmpl w:val="2F3EA516"/>
    <w:lvl w:ilvl="0" w:tplc="E2BCD88C">
      <w:start w:val="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83D56E1"/>
    <w:multiLevelType w:val="hybridMultilevel"/>
    <w:tmpl w:val="8D72D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AB9471D"/>
    <w:multiLevelType w:val="hybridMultilevel"/>
    <w:tmpl w:val="B13273BE"/>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60850ED7"/>
    <w:multiLevelType w:val="hybridMultilevel"/>
    <w:tmpl w:val="9DE6003E"/>
    <w:lvl w:ilvl="0" w:tplc="E97E4892">
      <w:start w:val="1"/>
      <w:numFmt w:val="bullet"/>
      <w:lvlText w:val="-"/>
      <w:lvlJc w:val="left"/>
      <w:pPr>
        <w:ind w:left="720" w:hanging="360"/>
      </w:pPr>
      <w:rPr>
        <w:rFonts w:ascii="Arial Narrow" w:eastAsia="MS Mincho" w:hAnsi="Arial Narrow" w:cs="Times New Roman" w:hint="default"/>
        <w:b/>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1B52BD9"/>
    <w:multiLevelType w:val="hybridMultilevel"/>
    <w:tmpl w:val="BE58F05C"/>
    <w:lvl w:ilvl="0" w:tplc="10000001">
      <w:start w:val="1"/>
      <w:numFmt w:val="bullet"/>
      <w:lvlText w:val=""/>
      <w:lvlJc w:val="left"/>
      <w:pPr>
        <w:ind w:left="1500" w:hanging="360"/>
      </w:pPr>
      <w:rPr>
        <w:rFonts w:ascii="Symbol" w:hAnsi="Symbol" w:hint="default"/>
      </w:rPr>
    </w:lvl>
    <w:lvl w:ilvl="1" w:tplc="10000003" w:tentative="1">
      <w:start w:val="1"/>
      <w:numFmt w:val="bullet"/>
      <w:lvlText w:val="o"/>
      <w:lvlJc w:val="left"/>
      <w:pPr>
        <w:ind w:left="2220" w:hanging="360"/>
      </w:pPr>
      <w:rPr>
        <w:rFonts w:ascii="Courier New" w:hAnsi="Courier New" w:cs="Courier New" w:hint="default"/>
      </w:rPr>
    </w:lvl>
    <w:lvl w:ilvl="2" w:tplc="10000005" w:tentative="1">
      <w:start w:val="1"/>
      <w:numFmt w:val="bullet"/>
      <w:lvlText w:val=""/>
      <w:lvlJc w:val="left"/>
      <w:pPr>
        <w:ind w:left="2940" w:hanging="360"/>
      </w:pPr>
      <w:rPr>
        <w:rFonts w:ascii="Wingdings" w:hAnsi="Wingdings" w:hint="default"/>
      </w:rPr>
    </w:lvl>
    <w:lvl w:ilvl="3" w:tplc="10000001" w:tentative="1">
      <w:start w:val="1"/>
      <w:numFmt w:val="bullet"/>
      <w:lvlText w:val=""/>
      <w:lvlJc w:val="left"/>
      <w:pPr>
        <w:ind w:left="3660" w:hanging="360"/>
      </w:pPr>
      <w:rPr>
        <w:rFonts w:ascii="Symbol" w:hAnsi="Symbol" w:hint="default"/>
      </w:rPr>
    </w:lvl>
    <w:lvl w:ilvl="4" w:tplc="10000003" w:tentative="1">
      <w:start w:val="1"/>
      <w:numFmt w:val="bullet"/>
      <w:lvlText w:val="o"/>
      <w:lvlJc w:val="left"/>
      <w:pPr>
        <w:ind w:left="4380" w:hanging="360"/>
      </w:pPr>
      <w:rPr>
        <w:rFonts w:ascii="Courier New" w:hAnsi="Courier New" w:cs="Courier New" w:hint="default"/>
      </w:rPr>
    </w:lvl>
    <w:lvl w:ilvl="5" w:tplc="10000005" w:tentative="1">
      <w:start w:val="1"/>
      <w:numFmt w:val="bullet"/>
      <w:lvlText w:val=""/>
      <w:lvlJc w:val="left"/>
      <w:pPr>
        <w:ind w:left="5100" w:hanging="360"/>
      </w:pPr>
      <w:rPr>
        <w:rFonts w:ascii="Wingdings" w:hAnsi="Wingdings" w:hint="default"/>
      </w:rPr>
    </w:lvl>
    <w:lvl w:ilvl="6" w:tplc="10000001" w:tentative="1">
      <w:start w:val="1"/>
      <w:numFmt w:val="bullet"/>
      <w:lvlText w:val=""/>
      <w:lvlJc w:val="left"/>
      <w:pPr>
        <w:ind w:left="5820" w:hanging="360"/>
      </w:pPr>
      <w:rPr>
        <w:rFonts w:ascii="Symbol" w:hAnsi="Symbol" w:hint="default"/>
      </w:rPr>
    </w:lvl>
    <w:lvl w:ilvl="7" w:tplc="10000003" w:tentative="1">
      <w:start w:val="1"/>
      <w:numFmt w:val="bullet"/>
      <w:lvlText w:val="o"/>
      <w:lvlJc w:val="left"/>
      <w:pPr>
        <w:ind w:left="6540" w:hanging="360"/>
      </w:pPr>
      <w:rPr>
        <w:rFonts w:ascii="Courier New" w:hAnsi="Courier New" w:cs="Courier New" w:hint="default"/>
      </w:rPr>
    </w:lvl>
    <w:lvl w:ilvl="8" w:tplc="10000005" w:tentative="1">
      <w:start w:val="1"/>
      <w:numFmt w:val="bullet"/>
      <w:lvlText w:val=""/>
      <w:lvlJc w:val="left"/>
      <w:pPr>
        <w:ind w:left="7260" w:hanging="360"/>
      </w:pPr>
      <w:rPr>
        <w:rFonts w:ascii="Wingdings" w:hAnsi="Wingdings" w:hint="default"/>
      </w:rPr>
    </w:lvl>
  </w:abstractNum>
  <w:abstractNum w:abstractNumId="34" w15:restartNumberingAfterBreak="0">
    <w:nsid w:val="64AF681A"/>
    <w:multiLevelType w:val="hybridMultilevel"/>
    <w:tmpl w:val="54F6FBE6"/>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5" w15:restartNumberingAfterBreak="0">
    <w:nsid w:val="66F6493B"/>
    <w:multiLevelType w:val="hybridMultilevel"/>
    <w:tmpl w:val="5D307A26"/>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67D24074"/>
    <w:multiLevelType w:val="hybridMultilevel"/>
    <w:tmpl w:val="DAF4731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9EE2D5F"/>
    <w:multiLevelType w:val="hybridMultilevel"/>
    <w:tmpl w:val="B5A873E4"/>
    <w:lvl w:ilvl="0" w:tplc="1EE20E16">
      <w:numFmt w:val="bullet"/>
      <w:lvlText w:val="-"/>
      <w:lvlJc w:val="left"/>
      <w:pPr>
        <w:ind w:left="720" w:hanging="360"/>
      </w:pPr>
      <w:rPr>
        <w:rFonts w:ascii="Calibri" w:eastAsia="MS Mincho"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E92F32"/>
    <w:multiLevelType w:val="hybridMultilevel"/>
    <w:tmpl w:val="74FC7A2C"/>
    <w:lvl w:ilvl="0" w:tplc="6C0C8A86">
      <w:numFmt w:val="bullet"/>
      <w:lvlText w:val="-"/>
      <w:lvlJc w:val="left"/>
      <w:pPr>
        <w:ind w:left="1080" w:hanging="360"/>
      </w:pPr>
      <w:rPr>
        <w:rFonts w:ascii="Arial Narrow" w:eastAsia="Calibri" w:hAnsi="Arial Narrow"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6FDD53A5"/>
    <w:multiLevelType w:val="hybridMultilevel"/>
    <w:tmpl w:val="35CE757A"/>
    <w:lvl w:ilvl="0" w:tplc="4AB0D628">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153477E"/>
    <w:multiLevelType w:val="hybridMultilevel"/>
    <w:tmpl w:val="C0A2C2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3FB22C1"/>
    <w:multiLevelType w:val="multilevel"/>
    <w:tmpl w:val="E33285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5CD158D"/>
    <w:multiLevelType w:val="hybridMultilevel"/>
    <w:tmpl w:val="12AEF8A0"/>
    <w:lvl w:ilvl="0" w:tplc="A1C0B97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E20D4B"/>
    <w:multiLevelType w:val="hybridMultilevel"/>
    <w:tmpl w:val="3FB46AA4"/>
    <w:lvl w:ilvl="0" w:tplc="040B000F">
      <w:start w:val="1"/>
      <w:numFmt w:val="decimal"/>
      <w:lvlText w:val="%1."/>
      <w:lvlJc w:val="left"/>
      <w:pPr>
        <w:ind w:left="720" w:hanging="360"/>
      </w:pPr>
      <w:rPr>
        <w:color w:val="auto"/>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44" w15:restartNumberingAfterBreak="0">
    <w:nsid w:val="775C5F0C"/>
    <w:multiLevelType w:val="hybridMultilevel"/>
    <w:tmpl w:val="57F602DC"/>
    <w:lvl w:ilvl="0" w:tplc="C4E883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84148C"/>
    <w:multiLevelType w:val="hybridMultilevel"/>
    <w:tmpl w:val="35CE757A"/>
    <w:lvl w:ilvl="0" w:tplc="4AB0D628">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B553953"/>
    <w:multiLevelType w:val="hybridMultilevel"/>
    <w:tmpl w:val="CA280AC4"/>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9"/>
  </w:num>
  <w:num w:numId="4">
    <w:abstractNumId w:val="12"/>
  </w:num>
  <w:num w:numId="5">
    <w:abstractNumId w:val="36"/>
  </w:num>
  <w:num w:numId="6">
    <w:abstractNumId w:val="4"/>
  </w:num>
  <w:num w:numId="7">
    <w:abstractNumId w:val="28"/>
  </w:num>
  <w:num w:numId="8">
    <w:abstractNumId w:val="5"/>
  </w:num>
  <w:num w:numId="9">
    <w:abstractNumId w:val="13"/>
  </w:num>
  <w:num w:numId="10">
    <w:abstractNumId w:val="24"/>
  </w:num>
  <w:num w:numId="11">
    <w:abstractNumId w:val="19"/>
  </w:num>
  <w:num w:numId="12">
    <w:abstractNumId w:val="16"/>
  </w:num>
  <w:num w:numId="13">
    <w:abstractNumId w:val="30"/>
  </w:num>
  <w:num w:numId="14">
    <w:abstractNumId w:val="6"/>
  </w:num>
  <w:num w:numId="15">
    <w:abstractNumId w:val="18"/>
  </w:num>
  <w:num w:numId="16">
    <w:abstractNumId w:val="8"/>
  </w:num>
  <w:num w:numId="17">
    <w:abstractNumId w:val="15"/>
  </w:num>
  <w:num w:numId="18">
    <w:abstractNumId w:val="40"/>
  </w:num>
  <w:num w:numId="19">
    <w:abstractNumId w:val="41"/>
  </w:num>
  <w:num w:numId="20">
    <w:abstractNumId w:val="27"/>
  </w:num>
  <w:num w:numId="21">
    <w:abstractNumId w:val="0"/>
  </w:num>
  <w:num w:numId="22">
    <w:abstractNumId w:val="29"/>
  </w:num>
  <w:num w:numId="23">
    <w:abstractNumId w:val="42"/>
  </w:num>
  <w:num w:numId="24">
    <w:abstractNumId w:val="37"/>
  </w:num>
  <w:num w:numId="25">
    <w:abstractNumId w:val="39"/>
  </w:num>
  <w:num w:numId="26">
    <w:abstractNumId w:val="25"/>
  </w:num>
  <w:num w:numId="27">
    <w:abstractNumId w:val="45"/>
  </w:num>
  <w:num w:numId="28">
    <w:abstractNumId w:val="33"/>
  </w:num>
  <w:num w:numId="29">
    <w:abstractNumId w:val="44"/>
  </w:num>
  <w:num w:numId="30">
    <w:abstractNumId w:val="23"/>
  </w:num>
  <w:num w:numId="31">
    <w:abstractNumId w:val="22"/>
  </w:num>
  <w:num w:numId="32">
    <w:abstractNumId w:val="31"/>
  </w:num>
  <w:num w:numId="33">
    <w:abstractNumId w:val="34"/>
  </w:num>
  <w:num w:numId="34">
    <w:abstractNumId w:val="26"/>
  </w:num>
  <w:num w:numId="35">
    <w:abstractNumId w:val="14"/>
  </w:num>
  <w:num w:numId="36">
    <w:abstractNumId w:val="46"/>
  </w:num>
  <w:num w:numId="37">
    <w:abstractNumId w:val="17"/>
  </w:num>
  <w:num w:numId="38">
    <w:abstractNumId w:val="38"/>
  </w:num>
  <w:num w:numId="39">
    <w:abstractNumId w:val="20"/>
  </w:num>
  <w:num w:numId="40">
    <w:abstractNumId w:val="21"/>
  </w:num>
  <w:num w:numId="41">
    <w:abstractNumId w:val="10"/>
  </w:num>
  <w:num w:numId="42">
    <w:abstractNumId w:val="2"/>
  </w:num>
  <w:num w:numId="43">
    <w:abstractNumId w:val="35"/>
  </w:num>
  <w:num w:numId="44">
    <w:abstractNumId w:val="32"/>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num>
  <w:num w:numId="4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0"/>
  <w:activeWritingStyle w:appName="MSWord" w:lang="fr-CA" w:vendorID="64" w:dllVersion="6" w:nlCheck="1" w:checkStyle="0"/>
  <w:activeWritingStyle w:appName="MSWord" w:lang="en-US" w:vendorID="64" w:dllVersion="6" w:nlCheck="1" w:checkStyle="0"/>
  <w:activeWritingStyle w:appName="MSWord" w:lang="en-GB" w:vendorID="64" w:dllVersion="6" w:nlCheck="1" w:checkStyle="0"/>
  <w:activeWritingStyle w:appName="MSWord" w:lang="fi-FI" w:vendorID="64" w:dllVersion="6" w:nlCheck="1" w:checkStyle="0"/>
  <w:activeWritingStyle w:appName="MSWord" w:lang="fr-BE" w:vendorID="64" w:dllVersion="6" w:nlCheck="1" w:checkStyle="0"/>
  <w:proofState w:spelling="clean" w:grammar="clean"/>
  <w:trackRevision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CAC"/>
    <w:rsid w:val="00004A06"/>
    <w:rsid w:val="00005084"/>
    <w:rsid w:val="000056E0"/>
    <w:rsid w:val="00006E2E"/>
    <w:rsid w:val="00007FEF"/>
    <w:rsid w:val="00010E5B"/>
    <w:rsid w:val="00011802"/>
    <w:rsid w:val="00012169"/>
    <w:rsid w:val="000121D1"/>
    <w:rsid w:val="000134F0"/>
    <w:rsid w:val="00013AA7"/>
    <w:rsid w:val="00014625"/>
    <w:rsid w:val="00014984"/>
    <w:rsid w:val="00014E18"/>
    <w:rsid w:val="0001534A"/>
    <w:rsid w:val="00015451"/>
    <w:rsid w:val="00016FBF"/>
    <w:rsid w:val="00017AD0"/>
    <w:rsid w:val="000202FD"/>
    <w:rsid w:val="00020904"/>
    <w:rsid w:val="00021985"/>
    <w:rsid w:val="00021E52"/>
    <w:rsid w:val="00023D08"/>
    <w:rsid w:val="00025130"/>
    <w:rsid w:val="0002541B"/>
    <w:rsid w:val="000259EB"/>
    <w:rsid w:val="000266C2"/>
    <w:rsid w:val="0002710C"/>
    <w:rsid w:val="00027575"/>
    <w:rsid w:val="00027B57"/>
    <w:rsid w:val="00030C8A"/>
    <w:rsid w:val="00030E88"/>
    <w:rsid w:val="00031252"/>
    <w:rsid w:val="00031555"/>
    <w:rsid w:val="00031A31"/>
    <w:rsid w:val="00031CEA"/>
    <w:rsid w:val="00033652"/>
    <w:rsid w:val="0003414F"/>
    <w:rsid w:val="0003420F"/>
    <w:rsid w:val="00034609"/>
    <w:rsid w:val="000356D8"/>
    <w:rsid w:val="000360E4"/>
    <w:rsid w:val="0003669A"/>
    <w:rsid w:val="00037668"/>
    <w:rsid w:val="00037CAF"/>
    <w:rsid w:val="000408AF"/>
    <w:rsid w:val="00041729"/>
    <w:rsid w:val="00041E5E"/>
    <w:rsid w:val="00042232"/>
    <w:rsid w:val="00042B45"/>
    <w:rsid w:val="00043A2F"/>
    <w:rsid w:val="00044103"/>
    <w:rsid w:val="0004462F"/>
    <w:rsid w:val="00045012"/>
    <w:rsid w:val="00045AA2"/>
    <w:rsid w:val="00046826"/>
    <w:rsid w:val="000474EC"/>
    <w:rsid w:val="000509C6"/>
    <w:rsid w:val="00051255"/>
    <w:rsid w:val="00052412"/>
    <w:rsid w:val="00052BDB"/>
    <w:rsid w:val="0005317C"/>
    <w:rsid w:val="00054623"/>
    <w:rsid w:val="00054868"/>
    <w:rsid w:val="00054910"/>
    <w:rsid w:val="00054B3C"/>
    <w:rsid w:val="00055978"/>
    <w:rsid w:val="00055E8B"/>
    <w:rsid w:val="00060D65"/>
    <w:rsid w:val="0006167A"/>
    <w:rsid w:val="00062228"/>
    <w:rsid w:val="00062C13"/>
    <w:rsid w:val="00065E78"/>
    <w:rsid w:val="00065FF7"/>
    <w:rsid w:val="000667C0"/>
    <w:rsid w:val="00067180"/>
    <w:rsid w:val="000672D7"/>
    <w:rsid w:val="0006797F"/>
    <w:rsid w:val="000703B6"/>
    <w:rsid w:val="000735C2"/>
    <w:rsid w:val="00073E87"/>
    <w:rsid w:val="0007407B"/>
    <w:rsid w:val="0007424A"/>
    <w:rsid w:val="00074FF0"/>
    <w:rsid w:val="000752F4"/>
    <w:rsid w:val="0007563C"/>
    <w:rsid w:val="00075EC4"/>
    <w:rsid w:val="00076A95"/>
    <w:rsid w:val="000772FD"/>
    <w:rsid w:val="0008552C"/>
    <w:rsid w:val="00086B8D"/>
    <w:rsid w:val="00092C4E"/>
    <w:rsid w:val="00094051"/>
    <w:rsid w:val="00094278"/>
    <w:rsid w:val="00095138"/>
    <w:rsid w:val="00095A13"/>
    <w:rsid w:val="000966DB"/>
    <w:rsid w:val="00096D4B"/>
    <w:rsid w:val="000A11D0"/>
    <w:rsid w:val="000A167B"/>
    <w:rsid w:val="000A3302"/>
    <w:rsid w:val="000A3C9F"/>
    <w:rsid w:val="000A4006"/>
    <w:rsid w:val="000A4A42"/>
    <w:rsid w:val="000A5199"/>
    <w:rsid w:val="000A553E"/>
    <w:rsid w:val="000A5615"/>
    <w:rsid w:val="000A62FB"/>
    <w:rsid w:val="000A6A5E"/>
    <w:rsid w:val="000A701D"/>
    <w:rsid w:val="000A7216"/>
    <w:rsid w:val="000B1FAE"/>
    <w:rsid w:val="000B2BD1"/>
    <w:rsid w:val="000B2C2C"/>
    <w:rsid w:val="000B4DD3"/>
    <w:rsid w:val="000B5A23"/>
    <w:rsid w:val="000B6582"/>
    <w:rsid w:val="000B7709"/>
    <w:rsid w:val="000B7AAA"/>
    <w:rsid w:val="000B7FE3"/>
    <w:rsid w:val="000C055F"/>
    <w:rsid w:val="000C09B8"/>
    <w:rsid w:val="000C0C10"/>
    <w:rsid w:val="000C1412"/>
    <w:rsid w:val="000C1E01"/>
    <w:rsid w:val="000C223B"/>
    <w:rsid w:val="000C29A9"/>
    <w:rsid w:val="000C45FD"/>
    <w:rsid w:val="000C5067"/>
    <w:rsid w:val="000C5FD1"/>
    <w:rsid w:val="000C61D5"/>
    <w:rsid w:val="000D0205"/>
    <w:rsid w:val="000D02A2"/>
    <w:rsid w:val="000D03D4"/>
    <w:rsid w:val="000D1F17"/>
    <w:rsid w:val="000D1FDA"/>
    <w:rsid w:val="000D2793"/>
    <w:rsid w:val="000D2A11"/>
    <w:rsid w:val="000D4572"/>
    <w:rsid w:val="000D4A7B"/>
    <w:rsid w:val="000D4BFA"/>
    <w:rsid w:val="000D545C"/>
    <w:rsid w:val="000D6F1E"/>
    <w:rsid w:val="000D77FA"/>
    <w:rsid w:val="000D7FA1"/>
    <w:rsid w:val="000E0225"/>
    <w:rsid w:val="000E0C88"/>
    <w:rsid w:val="000E2816"/>
    <w:rsid w:val="000E2C9B"/>
    <w:rsid w:val="000E3B22"/>
    <w:rsid w:val="000E44CA"/>
    <w:rsid w:val="000E44E0"/>
    <w:rsid w:val="000E4B56"/>
    <w:rsid w:val="000E4C17"/>
    <w:rsid w:val="000E4D21"/>
    <w:rsid w:val="000E4FE6"/>
    <w:rsid w:val="000E5E43"/>
    <w:rsid w:val="000E62D6"/>
    <w:rsid w:val="000F231A"/>
    <w:rsid w:val="000F2DB6"/>
    <w:rsid w:val="000F3038"/>
    <w:rsid w:val="000F3127"/>
    <w:rsid w:val="000F4B14"/>
    <w:rsid w:val="00100BE2"/>
    <w:rsid w:val="00101136"/>
    <w:rsid w:val="0010164C"/>
    <w:rsid w:val="00102B5C"/>
    <w:rsid w:val="00102DF5"/>
    <w:rsid w:val="001031DA"/>
    <w:rsid w:val="001039FF"/>
    <w:rsid w:val="00103C15"/>
    <w:rsid w:val="00104E3A"/>
    <w:rsid w:val="00104FDA"/>
    <w:rsid w:val="00105AA7"/>
    <w:rsid w:val="00106E89"/>
    <w:rsid w:val="0010714E"/>
    <w:rsid w:val="0011196F"/>
    <w:rsid w:val="00111A65"/>
    <w:rsid w:val="001128E3"/>
    <w:rsid w:val="0011376F"/>
    <w:rsid w:val="0011399E"/>
    <w:rsid w:val="00114ACB"/>
    <w:rsid w:val="0011504F"/>
    <w:rsid w:val="0011623D"/>
    <w:rsid w:val="00116DC1"/>
    <w:rsid w:val="00117247"/>
    <w:rsid w:val="001202F2"/>
    <w:rsid w:val="00120B4E"/>
    <w:rsid w:val="00121213"/>
    <w:rsid w:val="001212E0"/>
    <w:rsid w:val="00121433"/>
    <w:rsid w:val="0012150D"/>
    <w:rsid w:val="00121E5C"/>
    <w:rsid w:val="0012201B"/>
    <w:rsid w:val="00122462"/>
    <w:rsid w:val="001231CF"/>
    <w:rsid w:val="001237F6"/>
    <w:rsid w:val="001237FB"/>
    <w:rsid w:val="00123BBF"/>
    <w:rsid w:val="001267AE"/>
    <w:rsid w:val="001272AE"/>
    <w:rsid w:val="001279C1"/>
    <w:rsid w:val="00127E70"/>
    <w:rsid w:val="001308C7"/>
    <w:rsid w:val="00130A8E"/>
    <w:rsid w:val="00131057"/>
    <w:rsid w:val="00131424"/>
    <w:rsid w:val="00132DE6"/>
    <w:rsid w:val="00133589"/>
    <w:rsid w:val="00133BC9"/>
    <w:rsid w:val="00134410"/>
    <w:rsid w:val="0013481B"/>
    <w:rsid w:val="001356A5"/>
    <w:rsid w:val="00135D53"/>
    <w:rsid w:val="0013758C"/>
    <w:rsid w:val="0013784E"/>
    <w:rsid w:val="00137987"/>
    <w:rsid w:val="00137E77"/>
    <w:rsid w:val="00137EFE"/>
    <w:rsid w:val="00142855"/>
    <w:rsid w:val="0014297C"/>
    <w:rsid w:val="00142C0C"/>
    <w:rsid w:val="001436B1"/>
    <w:rsid w:val="00143FE4"/>
    <w:rsid w:val="00144526"/>
    <w:rsid w:val="00146557"/>
    <w:rsid w:val="00146D89"/>
    <w:rsid w:val="00147AFD"/>
    <w:rsid w:val="00150CFB"/>
    <w:rsid w:val="00152873"/>
    <w:rsid w:val="00152D8A"/>
    <w:rsid w:val="001532C3"/>
    <w:rsid w:val="001540F2"/>
    <w:rsid w:val="001548D5"/>
    <w:rsid w:val="00154939"/>
    <w:rsid w:val="00155CEC"/>
    <w:rsid w:val="00156025"/>
    <w:rsid w:val="00156705"/>
    <w:rsid w:val="00157041"/>
    <w:rsid w:val="00160BD6"/>
    <w:rsid w:val="001612D1"/>
    <w:rsid w:val="00161400"/>
    <w:rsid w:val="0016188B"/>
    <w:rsid w:val="0016272A"/>
    <w:rsid w:val="0016550C"/>
    <w:rsid w:val="00165FDC"/>
    <w:rsid w:val="00170C50"/>
    <w:rsid w:val="0017131B"/>
    <w:rsid w:val="00171477"/>
    <w:rsid w:val="0017194C"/>
    <w:rsid w:val="00171C96"/>
    <w:rsid w:val="001725D3"/>
    <w:rsid w:val="00172E06"/>
    <w:rsid w:val="00173C54"/>
    <w:rsid w:val="00173E1D"/>
    <w:rsid w:val="00174FEA"/>
    <w:rsid w:val="00175326"/>
    <w:rsid w:val="00175510"/>
    <w:rsid w:val="00175682"/>
    <w:rsid w:val="001761CF"/>
    <w:rsid w:val="00176719"/>
    <w:rsid w:val="00177565"/>
    <w:rsid w:val="00180234"/>
    <w:rsid w:val="00180D0D"/>
    <w:rsid w:val="00181FBD"/>
    <w:rsid w:val="001832CE"/>
    <w:rsid w:val="0018412F"/>
    <w:rsid w:val="0018580A"/>
    <w:rsid w:val="00186686"/>
    <w:rsid w:val="00192E06"/>
    <w:rsid w:val="001A1322"/>
    <w:rsid w:val="001A2386"/>
    <w:rsid w:val="001A2928"/>
    <w:rsid w:val="001A2AC1"/>
    <w:rsid w:val="001A2F84"/>
    <w:rsid w:val="001A2FF7"/>
    <w:rsid w:val="001A3538"/>
    <w:rsid w:val="001A3B2C"/>
    <w:rsid w:val="001A443E"/>
    <w:rsid w:val="001A5FA1"/>
    <w:rsid w:val="001A6749"/>
    <w:rsid w:val="001A6A8C"/>
    <w:rsid w:val="001A6CF3"/>
    <w:rsid w:val="001A76DF"/>
    <w:rsid w:val="001A7823"/>
    <w:rsid w:val="001A7A6A"/>
    <w:rsid w:val="001B0498"/>
    <w:rsid w:val="001B11D5"/>
    <w:rsid w:val="001B16AA"/>
    <w:rsid w:val="001B16D9"/>
    <w:rsid w:val="001B1807"/>
    <w:rsid w:val="001B1AC2"/>
    <w:rsid w:val="001B4AF3"/>
    <w:rsid w:val="001B4D04"/>
    <w:rsid w:val="001B516E"/>
    <w:rsid w:val="001B615F"/>
    <w:rsid w:val="001B71D5"/>
    <w:rsid w:val="001C018F"/>
    <w:rsid w:val="001C0B74"/>
    <w:rsid w:val="001C1746"/>
    <w:rsid w:val="001C3D94"/>
    <w:rsid w:val="001C63C1"/>
    <w:rsid w:val="001C6AE3"/>
    <w:rsid w:val="001C7E98"/>
    <w:rsid w:val="001D024F"/>
    <w:rsid w:val="001D081E"/>
    <w:rsid w:val="001D0E43"/>
    <w:rsid w:val="001D1E0C"/>
    <w:rsid w:val="001D23A3"/>
    <w:rsid w:val="001D2A71"/>
    <w:rsid w:val="001D2C85"/>
    <w:rsid w:val="001D4D8E"/>
    <w:rsid w:val="001D53D7"/>
    <w:rsid w:val="001D5C11"/>
    <w:rsid w:val="001D6741"/>
    <w:rsid w:val="001D6FFE"/>
    <w:rsid w:val="001D7332"/>
    <w:rsid w:val="001D7F29"/>
    <w:rsid w:val="001E1FE8"/>
    <w:rsid w:val="001E24E2"/>
    <w:rsid w:val="001E3835"/>
    <w:rsid w:val="001E38D5"/>
    <w:rsid w:val="001E3C2C"/>
    <w:rsid w:val="001E3CE7"/>
    <w:rsid w:val="001E62AA"/>
    <w:rsid w:val="001E769D"/>
    <w:rsid w:val="001F18AA"/>
    <w:rsid w:val="001F1B0A"/>
    <w:rsid w:val="001F1B38"/>
    <w:rsid w:val="001F1F7D"/>
    <w:rsid w:val="001F2DC4"/>
    <w:rsid w:val="001F31C0"/>
    <w:rsid w:val="001F357A"/>
    <w:rsid w:val="001F6C60"/>
    <w:rsid w:val="001F7808"/>
    <w:rsid w:val="0020024C"/>
    <w:rsid w:val="00200253"/>
    <w:rsid w:val="0020126A"/>
    <w:rsid w:val="00202022"/>
    <w:rsid w:val="00203068"/>
    <w:rsid w:val="00203A48"/>
    <w:rsid w:val="00204800"/>
    <w:rsid w:val="00204A34"/>
    <w:rsid w:val="0020612A"/>
    <w:rsid w:val="0020775C"/>
    <w:rsid w:val="00207BD7"/>
    <w:rsid w:val="00210DA3"/>
    <w:rsid w:val="002112C8"/>
    <w:rsid w:val="00211E7B"/>
    <w:rsid w:val="00212E20"/>
    <w:rsid w:val="002138EF"/>
    <w:rsid w:val="0021436A"/>
    <w:rsid w:val="00214DB9"/>
    <w:rsid w:val="00214E4E"/>
    <w:rsid w:val="0021593E"/>
    <w:rsid w:val="002162F6"/>
    <w:rsid w:val="002169F2"/>
    <w:rsid w:val="00217754"/>
    <w:rsid w:val="00220538"/>
    <w:rsid w:val="002218C4"/>
    <w:rsid w:val="00221BE1"/>
    <w:rsid w:val="00221E4F"/>
    <w:rsid w:val="00222E5D"/>
    <w:rsid w:val="002236E2"/>
    <w:rsid w:val="00224842"/>
    <w:rsid w:val="00224923"/>
    <w:rsid w:val="00225BD5"/>
    <w:rsid w:val="00225E73"/>
    <w:rsid w:val="00226AFA"/>
    <w:rsid w:val="00226BBD"/>
    <w:rsid w:val="002279A0"/>
    <w:rsid w:val="0023015B"/>
    <w:rsid w:val="00230FA6"/>
    <w:rsid w:val="002310F8"/>
    <w:rsid w:val="00237963"/>
    <w:rsid w:val="00240823"/>
    <w:rsid w:val="00241422"/>
    <w:rsid w:val="002418B3"/>
    <w:rsid w:val="00241984"/>
    <w:rsid w:val="002425A6"/>
    <w:rsid w:val="002438CA"/>
    <w:rsid w:val="002443C3"/>
    <w:rsid w:val="00245548"/>
    <w:rsid w:val="00245B28"/>
    <w:rsid w:val="002467FB"/>
    <w:rsid w:val="00246913"/>
    <w:rsid w:val="002476C7"/>
    <w:rsid w:val="0024796B"/>
    <w:rsid w:val="00247E33"/>
    <w:rsid w:val="002510D9"/>
    <w:rsid w:val="002513A9"/>
    <w:rsid w:val="00251950"/>
    <w:rsid w:val="00252015"/>
    <w:rsid w:val="00253BCE"/>
    <w:rsid w:val="002540B4"/>
    <w:rsid w:val="002557A8"/>
    <w:rsid w:val="00257051"/>
    <w:rsid w:val="0025753A"/>
    <w:rsid w:val="00257BB7"/>
    <w:rsid w:val="00260DCF"/>
    <w:rsid w:val="0026140B"/>
    <w:rsid w:val="00261B32"/>
    <w:rsid w:val="00262894"/>
    <w:rsid w:val="0026365C"/>
    <w:rsid w:val="0026433C"/>
    <w:rsid w:val="00265782"/>
    <w:rsid w:val="00266494"/>
    <w:rsid w:val="00266529"/>
    <w:rsid w:val="00266629"/>
    <w:rsid w:val="00266674"/>
    <w:rsid w:val="00270142"/>
    <w:rsid w:val="00271ECA"/>
    <w:rsid w:val="00272318"/>
    <w:rsid w:val="00272916"/>
    <w:rsid w:val="00272C98"/>
    <w:rsid w:val="0027300A"/>
    <w:rsid w:val="00273793"/>
    <w:rsid w:val="00275898"/>
    <w:rsid w:val="00275963"/>
    <w:rsid w:val="0027676E"/>
    <w:rsid w:val="00276C68"/>
    <w:rsid w:val="00276CA2"/>
    <w:rsid w:val="002774D4"/>
    <w:rsid w:val="002803A0"/>
    <w:rsid w:val="00280B8B"/>
    <w:rsid w:val="00280D9A"/>
    <w:rsid w:val="002816F9"/>
    <w:rsid w:val="00282BB3"/>
    <w:rsid w:val="00283B38"/>
    <w:rsid w:val="00284984"/>
    <w:rsid w:val="00284BEE"/>
    <w:rsid w:val="0028618D"/>
    <w:rsid w:val="00286A33"/>
    <w:rsid w:val="00290403"/>
    <w:rsid w:val="00293C7D"/>
    <w:rsid w:val="00293D82"/>
    <w:rsid w:val="0029412E"/>
    <w:rsid w:val="00294570"/>
    <w:rsid w:val="00296071"/>
    <w:rsid w:val="0029639B"/>
    <w:rsid w:val="00297613"/>
    <w:rsid w:val="00297EE8"/>
    <w:rsid w:val="002A0F1A"/>
    <w:rsid w:val="002A21E6"/>
    <w:rsid w:val="002A23BA"/>
    <w:rsid w:val="002A3AE7"/>
    <w:rsid w:val="002A3C70"/>
    <w:rsid w:val="002A3FA1"/>
    <w:rsid w:val="002A461C"/>
    <w:rsid w:val="002A4AD5"/>
    <w:rsid w:val="002A50AD"/>
    <w:rsid w:val="002A5143"/>
    <w:rsid w:val="002A5745"/>
    <w:rsid w:val="002A7936"/>
    <w:rsid w:val="002B023E"/>
    <w:rsid w:val="002B06D1"/>
    <w:rsid w:val="002B0CD6"/>
    <w:rsid w:val="002B12E2"/>
    <w:rsid w:val="002B233E"/>
    <w:rsid w:val="002B2A97"/>
    <w:rsid w:val="002B2AAC"/>
    <w:rsid w:val="002B2FED"/>
    <w:rsid w:val="002B3DB8"/>
    <w:rsid w:val="002B527A"/>
    <w:rsid w:val="002B5EAE"/>
    <w:rsid w:val="002C006E"/>
    <w:rsid w:val="002C03DC"/>
    <w:rsid w:val="002C04B7"/>
    <w:rsid w:val="002C0A02"/>
    <w:rsid w:val="002C0F57"/>
    <w:rsid w:val="002C1C0A"/>
    <w:rsid w:val="002C3FF9"/>
    <w:rsid w:val="002C4324"/>
    <w:rsid w:val="002C4719"/>
    <w:rsid w:val="002C5461"/>
    <w:rsid w:val="002C5AF2"/>
    <w:rsid w:val="002C691A"/>
    <w:rsid w:val="002D2222"/>
    <w:rsid w:val="002D2980"/>
    <w:rsid w:val="002D35EE"/>
    <w:rsid w:val="002D375E"/>
    <w:rsid w:val="002D3A75"/>
    <w:rsid w:val="002D48D4"/>
    <w:rsid w:val="002D4CB3"/>
    <w:rsid w:val="002D52F7"/>
    <w:rsid w:val="002D56FE"/>
    <w:rsid w:val="002D599F"/>
    <w:rsid w:val="002D640D"/>
    <w:rsid w:val="002D6467"/>
    <w:rsid w:val="002D70D5"/>
    <w:rsid w:val="002D72EB"/>
    <w:rsid w:val="002D7AD0"/>
    <w:rsid w:val="002D7F57"/>
    <w:rsid w:val="002E1171"/>
    <w:rsid w:val="002E12B1"/>
    <w:rsid w:val="002E2CAC"/>
    <w:rsid w:val="002E31EE"/>
    <w:rsid w:val="002E6088"/>
    <w:rsid w:val="002E64A9"/>
    <w:rsid w:val="002E68BB"/>
    <w:rsid w:val="002E71F1"/>
    <w:rsid w:val="002E748B"/>
    <w:rsid w:val="002E7522"/>
    <w:rsid w:val="002F01F6"/>
    <w:rsid w:val="002F0697"/>
    <w:rsid w:val="002F0C55"/>
    <w:rsid w:val="002F0CD8"/>
    <w:rsid w:val="002F4129"/>
    <w:rsid w:val="002F679C"/>
    <w:rsid w:val="0030049C"/>
    <w:rsid w:val="0030070E"/>
    <w:rsid w:val="0030084E"/>
    <w:rsid w:val="00301548"/>
    <w:rsid w:val="00303CE3"/>
    <w:rsid w:val="00304267"/>
    <w:rsid w:val="00304DB0"/>
    <w:rsid w:val="00304F75"/>
    <w:rsid w:val="00305E27"/>
    <w:rsid w:val="00305E5B"/>
    <w:rsid w:val="0030603C"/>
    <w:rsid w:val="0030778E"/>
    <w:rsid w:val="00310017"/>
    <w:rsid w:val="003103BE"/>
    <w:rsid w:val="00310C3C"/>
    <w:rsid w:val="00313020"/>
    <w:rsid w:val="0031347A"/>
    <w:rsid w:val="003134F5"/>
    <w:rsid w:val="00313704"/>
    <w:rsid w:val="003143AC"/>
    <w:rsid w:val="00314775"/>
    <w:rsid w:val="0031520E"/>
    <w:rsid w:val="0031526C"/>
    <w:rsid w:val="00315855"/>
    <w:rsid w:val="00315965"/>
    <w:rsid w:val="00315FD0"/>
    <w:rsid w:val="003160BB"/>
    <w:rsid w:val="003168D5"/>
    <w:rsid w:val="0031795B"/>
    <w:rsid w:val="00320CF7"/>
    <w:rsid w:val="00321AB2"/>
    <w:rsid w:val="003231D7"/>
    <w:rsid w:val="00323C97"/>
    <w:rsid w:val="00324122"/>
    <w:rsid w:val="00325F08"/>
    <w:rsid w:val="003265A0"/>
    <w:rsid w:val="00326F4A"/>
    <w:rsid w:val="00327546"/>
    <w:rsid w:val="00327867"/>
    <w:rsid w:val="00330689"/>
    <w:rsid w:val="003308BA"/>
    <w:rsid w:val="00330DFC"/>
    <w:rsid w:val="00331F6A"/>
    <w:rsid w:val="00332AF6"/>
    <w:rsid w:val="00332B3F"/>
    <w:rsid w:val="00334BD7"/>
    <w:rsid w:val="00334D0D"/>
    <w:rsid w:val="00334E01"/>
    <w:rsid w:val="003364B0"/>
    <w:rsid w:val="00336B1C"/>
    <w:rsid w:val="003371C2"/>
    <w:rsid w:val="00337533"/>
    <w:rsid w:val="00337574"/>
    <w:rsid w:val="00342B4B"/>
    <w:rsid w:val="00342B58"/>
    <w:rsid w:val="00345559"/>
    <w:rsid w:val="00345AB3"/>
    <w:rsid w:val="00347445"/>
    <w:rsid w:val="0034763A"/>
    <w:rsid w:val="003502C7"/>
    <w:rsid w:val="003506C4"/>
    <w:rsid w:val="00350EB1"/>
    <w:rsid w:val="003511B2"/>
    <w:rsid w:val="0035208B"/>
    <w:rsid w:val="003528BD"/>
    <w:rsid w:val="00353321"/>
    <w:rsid w:val="003539C5"/>
    <w:rsid w:val="00355144"/>
    <w:rsid w:val="00356E56"/>
    <w:rsid w:val="00357518"/>
    <w:rsid w:val="00361A29"/>
    <w:rsid w:val="003621AB"/>
    <w:rsid w:val="003623D7"/>
    <w:rsid w:val="003623EB"/>
    <w:rsid w:val="00362A5C"/>
    <w:rsid w:val="00364454"/>
    <w:rsid w:val="00364683"/>
    <w:rsid w:val="00364C57"/>
    <w:rsid w:val="00364C58"/>
    <w:rsid w:val="00365AC6"/>
    <w:rsid w:val="00366CB4"/>
    <w:rsid w:val="00367D41"/>
    <w:rsid w:val="00367D89"/>
    <w:rsid w:val="003712C1"/>
    <w:rsid w:val="003712E7"/>
    <w:rsid w:val="003723D7"/>
    <w:rsid w:val="003724E9"/>
    <w:rsid w:val="00373065"/>
    <w:rsid w:val="003730D3"/>
    <w:rsid w:val="00373733"/>
    <w:rsid w:val="00373D96"/>
    <w:rsid w:val="0037434B"/>
    <w:rsid w:val="00374494"/>
    <w:rsid w:val="00374978"/>
    <w:rsid w:val="00377EA1"/>
    <w:rsid w:val="003811D3"/>
    <w:rsid w:val="00383051"/>
    <w:rsid w:val="003845AB"/>
    <w:rsid w:val="003853A4"/>
    <w:rsid w:val="0038591A"/>
    <w:rsid w:val="00386614"/>
    <w:rsid w:val="0038718F"/>
    <w:rsid w:val="003874D0"/>
    <w:rsid w:val="00387958"/>
    <w:rsid w:val="00387B58"/>
    <w:rsid w:val="0039298E"/>
    <w:rsid w:val="00392C29"/>
    <w:rsid w:val="00392E76"/>
    <w:rsid w:val="00392ECB"/>
    <w:rsid w:val="0039307B"/>
    <w:rsid w:val="00393294"/>
    <w:rsid w:val="003936B5"/>
    <w:rsid w:val="0039386C"/>
    <w:rsid w:val="00394046"/>
    <w:rsid w:val="00394903"/>
    <w:rsid w:val="003951CF"/>
    <w:rsid w:val="0039537F"/>
    <w:rsid w:val="00395479"/>
    <w:rsid w:val="0039553F"/>
    <w:rsid w:val="00395614"/>
    <w:rsid w:val="00395C11"/>
    <w:rsid w:val="00396048"/>
    <w:rsid w:val="003962BD"/>
    <w:rsid w:val="0039660D"/>
    <w:rsid w:val="00396755"/>
    <w:rsid w:val="003974E4"/>
    <w:rsid w:val="00397E51"/>
    <w:rsid w:val="003A0FDD"/>
    <w:rsid w:val="003A1651"/>
    <w:rsid w:val="003A328F"/>
    <w:rsid w:val="003A3D0A"/>
    <w:rsid w:val="003A4BB2"/>
    <w:rsid w:val="003A4C5F"/>
    <w:rsid w:val="003A5510"/>
    <w:rsid w:val="003A5802"/>
    <w:rsid w:val="003A7B34"/>
    <w:rsid w:val="003A7C13"/>
    <w:rsid w:val="003A7DF0"/>
    <w:rsid w:val="003B02C7"/>
    <w:rsid w:val="003B13CF"/>
    <w:rsid w:val="003B2EC0"/>
    <w:rsid w:val="003B339F"/>
    <w:rsid w:val="003B5357"/>
    <w:rsid w:val="003B5710"/>
    <w:rsid w:val="003B5748"/>
    <w:rsid w:val="003B6787"/>
    <w:rsid w:val="003B6D25"/>
    <w:rsid w:val="003C0451"/>
    <w:rsid w:val="003C050E"/>
    <w:rsid w:val="003C0C24"/>
    <w:rsid w:val="003C1AC2"/>
    <w:rsid w:val="003C225D"/>
    <w:rsid w:val="003C23B1"/>
    <w:rsid w:val="003C26A6"/>
    <w:rsid w:val="003C26E0"/>
    <w:rsid w:val="003C2A7C"/>
    <w:rsid w:val="003C40F7"/>
    <w:rsid w:val="003C4699"/>
    <w:rsid w:val="003C5C08"/>
    <w:rsid w:val="003C798C"/>
    <w:rsid w:val="003C7AB1"/>
    <w:rsid w:val="003D0207"/>
    <w:rsid w:val="003D06EB"/>
    <w:rsid w:val="003D075F"/>
    <w:rsid w:val="003D0CF2"/>
    <w:rsid w:val="003D10AC"/>
    <w:rsid w:val="003D1265"/>
    <w:rsid w:val="003D15EC"/>
    <w:rsid w:val="003D2493"/>
    <w:rsid w:val="003D38F4"/>
    <w:rsid w:val="003D5C4C"/>
    <w:rsid w:val="003D79A6"/>
    <w:rsid w:val="003E1979"/>
    <w:rsid w:val="003E1EA5"/>
    <w:rsid w:val="003E256A"/>
    <w:rsid w:val="003E2F97"/>
    <w:rsid w:val="003E3DC1"/>
    <w:rsid w:val="003E5524"/>
    <w:rsid w:val="003E5B8A"/>
    <w:rsid w:val="003E739C"/>
    <w:rsid w:val="003F0A27"/>
    <w:rsid w:val="003F0DF2"/>
    <w:rsid w:val="003F1711"/>
    <w:rsid w:val="003F1830"/>
    <w:rsid w:val="003F2156"/>
    <w:rsid w:val="003F2411"/>
    <w:rsid w:val="003F28A7"/>
    <w:rsid w:val="003F49FA"/>
    <w:rsid w:val="003F4D7B"/>
    <w:rsid w:val="003F5D52"/>
    <w:rsid w:val="003F5F6F"/>
    <w:rsid w:val="003F6099"/>
    <w:rsid w:val="003F6474"/>
    <w:rsid w:val="00400C50"/>
    <w:rsid w:val="00401477"/>
    <w:rsid w:val="00401B90"/>
    <w:rsid w:val="0040204A"/>
    <w:rsid w:val="004035B9"/>
    <w:rsid w:val="00403A14"/>
    <w:rsid w:val="00403FFC"/>
    <w:rsid w:val="00405E5F"/>
    <w:rsid w:val="004072D6"/>
    <w:rsid w:val="00407ECA"/>
    <w:rsid w:val="00411840"/>
    <w:rsid w:val="00412EF8"/>
    <w:rsid w:val="00412F83"/>
    <w:rsid w:val="00412FE2"/>
    <w:rsid w:val="00414853"/>
    <w:rsid w:val="00415DC7"/>
    <w:rsid w:val="00420059"/>
    <w:rsid w:val="00420591"/>
    <w:rsid w:val="00420A0A"/>
    <w:rsid w:val="00420CA8"/>
    <w:rsid w:val="00420D40"/>
    <w:rsid w:val="004210DD"/>
    <w:rsid w:val="00421244"/>
    <w:rsid w:val="00422CA9"/>
    <w:rsid w:val="00422F22"/>
    <w:rsid w:val="00423E5D"/>
    <w:rsid w:val="00423FDC"/>
    <w:rsid w:val="0042559D"/>
    <w:rsid w:val="00425659"/>
    <w:rsid w:val="00426A1D"/>
    <w:rsid w:val="00426AC1"/>
    <w:rsid w:val="00426CA3"/>
    <w:rsid w:val="0043067D"/>
    <w:rsid w:val="0043090A"/>
    <w:rsid w:val="004310C6"/>
    <w:rsid w:val="0043181C"/>
    <w:rsid w:val="00431BAC"/>
    <w:rsid w:val="00432F10"/>
    <w:rsid w:val="004332DF"/>
    <w:rsid w:val="00433A0E"/>
    <w:rsid w:val="004340C8"/>
    <w:rsid w:val="00434E3F"/>
    <w:rsid w:val="0043518B"/>
    <w:rsid w:val="004352B5"/>
    <w:rsid w:val="0043579A"/>
    <w:rsid w:val="00436880"/>
    <w:rsid w:val="00437135"/>
    <w:rsid w:val="0044008A"/>
    <w:rsid w:val="004403C7"/>
    <w:rsid w:val="00440F7C"/>
    <w:rsid w:val="0044266D"/>
    <w:rsid w:val="00443E2D"/>
    <w:rsid w:val="004445F4"/>
    <w:rsid w:val="004447B8"/>
    <w:rsid w:val="00445CFD"/>
    <w:rsid w:val="0044618D"/>
    <w:rsid w:val="00446808"/>
    <w:rsid w:val="00446C06"/>
    <w:rsid w:val="00447168"/>
    <w:rsid w:val="004527EC"/>
    <w:rsid w:val="00452E68"/>
    <w:rsid w:val="00453142"/>
    <w:rsid w:val="00453148"/>
    <w:rsid w:val="00453809"/>
    <w:rsid w:val="00453D83"/>
    <w:rsid w:val="0045674B"/>
    <w:rsid w:val="00456AB6"/>
    <w:rsid w:val="00457481"/>
    <w:rsid w:val="004574B8"/>
    <w:rsid w:val="00460B98"/>
    <w:rsid w:val="00460BA6"/>
    <w:rsid w:val="00461052"/>
    <w:rsid w:val="004619E2"/>
    <w:rsid w:val="00461AAF"/>
    <w:rsid w:val="004628DD"/>
    <w:rsid w:val="00463519"/>
    <w:rsid w:val="004638C8"/>
    <w:rsid w:val="00463937"/>
    <w:rsid w:val="00463AA3"/>
    <w:rsid w:val="004659FF"/>
    <w:rsid w:val="00466965"/>
    <w:rsid w:val="004726BA"/>
    <w:rsid w:val="00472EE1"/>
    <w:rsid w:val="00473CDE"/>
    <w:rsid w:val="00474C27"/>
    <w:rsid w:val="00474CDA"/>
    <w:rsid w:val="00477495"/>
    <w:rsid w:val="004807B2"/>
    <w:rsid w:val="00480E5A"/>
    <w:rsid w:val="0048110A"/>
    <w:rsid w:val="00482FF4"/>
    <w:rsid w:val="00483607"/>
    <w:rsid w:val="00484372"/>
    <w:rsid w:val="004854F8"/>
    <w:rsid w:val="0048587F"/>
    <w:rsid w:val="00485B5D"/>
    <w:rsid w:val="00486C85"/>
    <w:rsid w:val="00486E3A"/>
    <w:rsid w:val="00487910"/>
    <w:rsid w:val="00492584"/>
    <w:rsid w:val="00493346"/>
    <w:rsid w:val="004935F2"/>
    <w:rsid w:val="00493DB4"/>
    <w:rsid w:val="00494B5C"/>
    <w:rsid w:val="004950B0"/>
    <w:rsid w:val="0049524B"/>
    <w:rsid w:val="00495883"/>
    <w:rsid w:val="00497D00"/>
    <w:rsid w:val="004A03D7"/>
    <w:rsid w:val="004A0692"/>
    <w:rsid w:val="004A075C"/>
    <w:rsid w:val="004A0AF0"/>
    <w:rsid w:val="004A1961"/>
    <w:rsid w:val="004A212F"/>
    <w:rsid w:val="004A2AF9"/>
    <w:rsid w:val="004A2D79"/>
    <w:rsid w:val="004A3208"/>
    <w:rsid w:val="004A4C29"/>
    <w:rsid w:val="004A5F68"/>
    <w:rsid w:val="004A61BD"/>
    <w:rsid w:val="004A788C"/>
    <w:rsid w:val="004B0AD2"/>
    <w:rsid w:val="004B3272"/>
    <w:rsid w:val="004B39C0"/>
    <w:rsid w:val="004B3F5D"/>
    <w:rsid w:val="004B437A"/>
    <w:rsid w:val="004B4D62"/>
    <w:rsid w:val="004B4EF5"/>
    <w:rsid w:val="004B510A"/>
    <w:rsid w:val="004B5221"/>
    <w:rsid w:val="004B5DFC"/>
    <w:rsid w:val="004B63E7"/>
    <w:rsid w:val="004B6BF9"/>
    <w:rsid w:val="004C0850"/>
    <w:rsid w:val="004C0ED7"/>
    <w:rsid w:val="004C1304"/>
    <w:rsid w:val="004C1647"/>
    <w:rsid w:val="004C3942"/>
    <w:rsid w:val="004C4347"/>
    <w:rsid w:val="004C4CE0"/>
    <w:rsid w:val="004C51FE"/>
    <w:rsid w:val="004C6263"/>
    <w:rsid w:val="004C62CA"/>
    <w:rsid w:val="004C6344"/>
    <w:rsid w:val="004C70AA"/>
    <w:rsid w:val="004D0652"/>
    <w:rsid w:val="004D1E37"/>
    <w:rsid w:val="004D2E79"/>
    <w:rsid w:val="004D325A"/>
    <w:rsid w:val="004D373A"/>
    <w:rsid w:val="004D3745"/>
    <w:rsid w:val="004D3A35"/>
    <w:rsid w:val="004D3AC5"/>
    <w:rsid w:val="004D4AC2"/>
    <w:rsid w:val="004D50A7"/>
    <w:rsid w:val="004D57E3"/>
    <w:rsid w:val="004D59BA"/>
    <w:rsid w:val="004D5ABC"/>
    <w:rsid w:val="004D62FF"/>
    <w:rsid w:val="004D661E"/>
    <w:rsid w:val="004D7BC8"/>
    <w:rsid w:val="004D7D96"/>
    <w:rsid w:val="004D7ED2"/>
    <w:rsid w:val="004E06A6"/>
    <w:rsid w:val="004E0E80"/>
    <w:rsid w:val="004E0EAB"/>
    <w:rsid w:val="004E1B61"/>
    <w:rsid w:val="004E2986"/>
    <w:rsid w:val="004E33B6"/>
    <w:rsid w:val="004E3D6E"/>
    <w:rsid w:val="004E43BE"/>
    <w:rsid w:val="004E5201"/>
    <w:rsid w:val="004E5DC5"/>
    <w:rsid w:val="004E662E"/>
    <w:rsid w:val="004E734E"/>
    <w:rsid w:val="004E780A"/>
    <w:rsid w:val="004E7C14"/>
    <w:rsid w:val="004F13A0"/>
    <w:rsid w:val="004F2108"/>
    <w:rsid w:val="004F371E"/>
    <w:rsid w:val="004F4468"/>
    <w:rsid w:val="004F4C4A"/>
    <w:rsid w:val="004F5B73"/>
    <w:rsid w:val="004F5E2A"/>
    <w:rsid w:val="004F6803"/>
    <w:rsid w:val="004F7304"/>
    <w:rsid w:val="004F742B"/>
    <w:rsid w:val="005000CE"/>
    <w:rsid w:val="00500242"/>
    <w:rsid w:val="00500F5D"/>
    <w:rsid w:val="00501421"/>
    <w:rsid w:val="005036D9"/>
    <w:rsid w:val="00503A12"/>
    <w:rsid w:val="005041AE"/>
    <w:rsid w:val="00504336"/>
    <w:rsid w:val="00504CE1"/>
    <w:rsid w:val="005050FB"/>
    <w:rsid w:val="00506335"/>
    <w:rsid w:val="00506402"/>
    <w:rsid w:val="0050649D"/>
    <w:rsid w:val="00506B20"/>
    <w:rsid w:val="00507032"/>
    <w:rsid w:val="005127EC"/>
    <w:rsid w:val="00513B50"/>
    <w:rsid w:val="005148E1"/>
    <w:rsid w:val="005149DB"/>
    <w:rsid w:val="0051548D"/>
    <w:rsid w:val="0051618C"/>
    <w:rsid w:val="005163AE"/>
    <w:rsid w:val="005176A8"/>
    <w:rsid w:val="005177DC"/>
    <w:rsid w:val="0052160E"/>
    <w:rsid w:val="005218CB"/>
    <w:rsid w:val="00521E69"/>
    <w:rsid w:val="00522220"/>
    <w:rsid w:val="005227A3"/>
    <w:rsid w:val="0052285B"/>
    <w:rsid w:val="00524B28"/>
    <w:rsid w:val="00524C3C"/>
    <w:rsid w:val="005255A2"/>
    <w:rsid w:val="00526413"/>
    <w:rsid w:val="005276E6"/>
    <w:rsid w:val="00527EC4"/>
    <w:rsid w:val="00530276"/>
    <w:rsid w:val="005309FB"/>
    <w:rsid w:val="005315C8"/>
    <w:rsid w:val="00531E2B"/>
    <w:rsid w:val="005324E1"/>
    <w:rsid w:val="00532A4C"/>
    <w:rsid w:val="00532BEF"/>
    <w:rsid w:val="00533479"/>
    <w:rsid w:val="00533AFD"/>
    <w:rsid w:val="0053470D"/>
    <w:rsid w:val="005347F8"/>
    <w:rsid w:val="00535C10"/>
    <w:rsid w:val="0053639D"/>
    <w:rsid w:val="00536E0C"/>
    <w:rsid w:val="00543A43"/>
    <w:rsid w:val="00544059"/>
    <w:rsid w:val="0054568B"/>
    <w:rsid w:val="00545958"/>
    <w:rsid w:val="005469EB"/>
    <w:rsid w:val="005469F5"/>
    <w:rsid w:val="005473C6"/>
    <w:rsid w:val="0055000F"/>
    <w:rsid w:val="00550C9C"/>
    <w:rsid w:val="00550D82"/>
    <w:rsid w:val="005517BE"/>
    <w:rsid w:val="00551E2A"/>
    <w:rsid w:val="0055312F"/>
    <w:rsid w:val="00553217"/>
    <w:rsid w:val="00554D2E"/>
    <w:rsid w:val="00556134"/>
    <w:rsid w:val="00556A5F"/>
    <w:rsid w:val="00556B18"/>
    <w:rsid w:val="00556B69"/>
    <w:rsid w:val="0055791B"/>
    <w:rsid w:val="005579FC"/>
    <w:rsid w:val="00557A7E"/>
    <w:rsid w:val="00560AB1"/>
    <w:rsid w:val="00561733"/>
    <w:rsid w:val="00561AB7"/>
    <w:rsid w:val="00561CC9"/>
    <w:rsid w:val="00562812"/>
    <w:rsid w:val="00562960"/>
    <w:rsid w:val="00563567"/>
    <w:rsid w:val="00565C6C"/>
    <w:rsid w:val="00566185"/>
    <w:rsid w:val="00566BB6"/>
    <w:rsid w:val="0057046E"/>
    <w:rsid w:val="005711D6"/>
    <w:rsid w:val="005712EB"/>
    <w:rsid w:val="0057165C"/>
    <w:rsid w:val="00571E44"/>
    <w:rsid w:val="005728A3"/>
    <w:rsid w:val="00572925"/>
    <w:rsid w:val="0057331D"/>
    <w:rsid w:val="005737C6"/>
    <w:rsid w:val="005737D7"/>
    <w:rsid w:val="00573F76"/>
    <w:rsid w:val="005749FC"/>
    <w:rsid w:val="00574B0C"/>
    <w:rsid w:val="00576274"/>
    <w:rsid w:val="00576CBD"/>
    <w:rsid w:val="00577A5B"/>
    <w:rsid w:val="00580AC1"/>
    <w:rsid w:val="00581604"/>
    <w:rsid w:val="0058167B"/>
    <w:rsid w:val="005817D6"/>
    <w:rsid w:val="00581CCE"/>
    <w:rsid w:val="0058225F"/>
    <w:rsid w:val="00582DD1"/>
    <w:rsid w:val="00583555"/>
    <w:rsid w:val="00583613"/>
    <w:rsid w:val="00583934"/>
    <w:rsid w:val="005839DE"/>
    <w:rsid w:val="00584542"/>
    <w:rsid w:val="005848DE"/>
    <w:rsid w:val="005859EC"/>
    <w:rsid w:val="00586414"/>
    <w:rsid w:val="00586D4F"/>
    <w:rsid w:val="00586EE1"/>
    <w:rsid w:val="00587295"/>
    <w:rsid w:val="00587614"/>
    <w:rsid w:val="00591F7B"/>
    <w:rsid w:val="00592C3D"/>
    <w:rsid w:val="00593FC6"/>
    <w:rsid w:val="0059432E"/>
    <w:rsid w:val="00595B6E"/>
    <w:rsid w:val="00597713"/>
    <w:rsid w:val="00597C0B"/>
    <w:rsid w:val="005A020C"/>
    <w:rsid w:val="005A112D"/>
    <w:rsid w:val="005A1394"/>
    <w:rsid w:val="005A2472"/>
    <w:rsid w:val="005A3153"/>
    <w:rsid w:val="005A5490"/>
    <w:rsid w:val="005A5A2F"/>
    <w:rsid w:val="005A5C9F"/>
    <w:rsid w:val="005A6407"/>
    <w:rsid w:val="005A7420"/>
    <w:rsid w:val="005A7CA7"/>
    <w:rsid w:val="005B100D"/>
    <w:rsid w:val="005B10E5"/>
    <w:rsid w:val="005B1247"/>
    <w:rsid w:val="005B14C2"/>
    <w:rsid w:val="005B1A95"/>
    <w:rsid w:val="005B2458"/>
    <w:rsid w:val="005B4456"/>
    <w:rsid w:val="005B446E"/>
    <w:rsid w:val="005B4896"/>
    <w:rsid w:val="005B4D4F"/>
    <w:rsid w:val="005B5436"/>
    <w:rsid w:val="005B61B8"/>
    <w:rsid w:val="005B67F7"/>
    <w:rsid w:val="005B719B"/>
    <w:rsid w:val="005C035A"/>
    <w:rsid w:val="005C1B85"/>
    <w:rsid w:val="005C2094"/>
    <w:rsid w:val="005C209E"/>
    <w:rsid w:val="005C2E0E"/>
    <w:rsid w:val="005C38D3"/>
    <w:rsid w:val="005C3B6C"/>
    <w:rsid w:val="005C6985"/>
    <w:rsid w:val="005D0744"/>
    <w:rsid w:val="005D1451"/>
    <w:rsid w:val="005D155E"/>
    <w:rsid w:val="005D1E97"/>
    <w:rsid w:val="005D204F"/>
    <w:rsid w:val="005D2240"/>
    <w:rsid w:val="005D3248"/>
    <w:rsid w:val="005D40CE"/>
    <w:rsid w:val="005D6BC3"/>
    <w:rsid w:val="005E05FA"/>
    <w:rsid w:val="005E1059"/>
    <w:rsid w:val="005E1F5F"/>
    <w:rsid w:val="005E262D"/>
    <w:rsid w:val="005E298A"/>
    <w:rsid w:val="005E3412"/>
    <w:rsid w:val="005E3BFE"/>
    <w:rsid w:val="005E4464"/>
    <w:rsid w:val="005E524B"/>
    <w:rsid w:val="005E56DC"/>
    <w:rsid w:val="005E6B13"/>
    <w:rsid w:val="005E7328"/>
    <w:rsid w:val="005E7469"/>
    <w:rsid w:val="005E7FE8"/>
    <w:rsid w:val="005F1C7A"/>
    <w:rsid w:val="005F24DC"/>
    <w:rsid w:val="005F3AFF"/>
    <w:rsid w:val="005F5714"/>
    <w:rsid w:val="005F5F88"/>
    <w:rsid w:val="005F6356"/>
    <w:rsid w:val="005F7431"/>
    <w:rsid w:val="006002AB"/>
    <w:rsid w:val="00600E4D"/>
    <w:rsid w:val="00600EBA"/>
    <w:rsid w:val="006019FF"/>
    <w:rsid w:val="00601A70"/>
    <w:rsid w:val="0060330F"/>
    <w:rsid w:val="006034A2"/>
    <w:rsid w:val="006037F9"/>
    <w:rsid w:val="00603EEC"/>
    <w:rsid w:val="00604A54"/>
    <w:rsid w:val="00605E5C"/>
    <w:rsid w:val="006072D9"/>
    <w:rsid w:val="006078EA"/>
    <w:rsid w:val="00610EDA"/>
    <w:rsid w:val="00611A89"/>
    <w:rsid w:val="00611C69"/>
    <w:rsid w:val="00612D3E"/>
    <w:rsid w:val="00612F64"/>
    <w:rsid w:val="00612FDF"/>
    <w:rsid w:val="006131E4"/>
    <w:rsid w:val="00614490"/>
    <w:rsid w:val="0061779A"/>
    <w:rsid w:val="0062220D"/>
    <w:rsid w:val="006230B2"/>
    <w:rsid w:val="006259BC"/>
    <w:rsid w:val="00626303"/>
    <w:rsid w:val="00626377"/>
    <w:rsid w:val="006264FF"/>
    <w:rsid w:val="0062669E"/>
    <w:rsid w:val="00626771"/>
    <w:rsid w:val="00626A91"/>
    <w:rsid w:val="00626CC1"/>
    <w:rsid w:val="00630B68"/>
    <w:rsid w:val="00630DCC"/>
    <w:rsid w:val="00632264"/>
    <w:rsid w:val="006327CB"/>
    <w:rsid w:val="00632877"/>
    <w:rsid w:val="006338A4"/>
    <w:rsid w:val="00633A0D"/>
    <w:rsid w:val="00634DB5"/>
    <w:rsid w:val="006358D7"/>
    <w:rsid w:val="00635C1D"/>
    <w:rsid w:val="00635D15"/>
    <w:rsid w:val="00635DC9"/>
    <w:rsid w:val="00636002"/>
    <w:rsid w:val="00636321"/>
    <w:rsid w:val="0063698A"/>
    <w:rsid w:val="00640359"/>
    <w:rsid w:val="0064398F"/>
    <w:rsid w:val="00644F60"/>
    <w:rsid w:val="00645883"/>
    <w:rsid w:val="00645A76"/>
    <w:rsid w:val="00646E69"/>
    <w:rsid w:val="00647389"/>
    <w:rsid w:val="00647FDD"/>
    <w:rsid w:val="0065146D"/>
    <w:rsid w:val="006517E4"/>
    <w:rsid w:val="006528AD"/>
    <w:rsid w:val="00653CC4"/>
    <w:rsid w:val="0065412E"/>
    <w:rsid w:val="006555A2"/>
    <w:rsid w:val="00655C8C"/>
    <w:rsid w:val="006565B1"/>
    <w:rsid w:val="006565B7"/>
    <w:rsid w:val="00656DE9"/>
    <w:rsid w:val="006623E3"/>
    <w:rsid w:val="00664480"/>
    <w:rsid w:val="00664F74"/>
    <w:rsid w:val="00665011"/>
    <w:rsid w:val="00665323"/>
    <w:rsid w:val="00665C46"/>
    <w:rsid w:val="00665E79"/>
    <w:rsid w:val="00670EAC"/>
    <w:rsid w:val="0067168F"/>
    <w:rsid w:val="00673451"/>
    <w:rsid w:val="00674F8C"/>
    <w:rsid w:val="00675E93"/>
    <w:rsid w:val="00675EE9"/>
    <w:rsid w:val="00675FAA"/>
    <w:rsid w:val="00677627"/>
    <w:rsid w:val="00680226"/>
    <w:rsid w:val="0068206B"/>
    <w:rsid w:val="00682257"/>
    <w:rsid w:val="006835B4"/>
    <w:rsid w:val="0068370F"/>
    <w:rsid w:val="006845D1"/>
    <w:rsid w:val="006861EE"/>
    <w:rsid w:val="00687A6F"/>
    <w:rsid w:val="00687C89"/>
    <w:rsid w:val="00690F45"/>
    <w:rsid w:val="00693EE4"/>
    <w:rsid w:val="00694419"/>
    <w:rsid w:val="0069509A"/>
    <w:rsid w:val="006950CF"/>
    <w:rsid w:val="00695435"/>
    <w:rsid w:val="00695571"/>
    <w:rsid w:val="00695699"/>
    <w:rsid w:val="006959F5"/>
    <w:rsid w:val="00695D29"/>
    <w:rsid w:val="0069682B"/>
    <w:rsid w:val="006968C6"/>
    <w:rsid w:val="00696A69"/>
    <w:rsid w:val="0069764F"/>
    <w:rsid w:val="006979F7"/>
    <w:rsid w:val="00697DF5"/>
    <w:rsid w:val="00697F39"/>
    <w:rsid w:val="006A1D5F"/>
    <w:rsid w:val="006A33B7"/>
    <w:rsid w:val="006A3F1C"/>
    <w:rsid w:val="006A4548"/>
    <w:rsid w:val="006A4D4A"/>
    <w:rsid w:val="006A5286"/>
    <w:rsid w:val="006A58B9"/>
    <w:rsid w:val="006A6697"/>
    <w:rsid w:val="006A7528"/>
    <w:rsid w:val="006B2753"/>
    <w:rsid w:val="006B2EF3"/>
    <w:rsid w:val="006B40B1"/>
    <w:rsid w:val="006B4E11"/>
    <w:rsid w:val="006C0532"/>
    <w:rsid w:val="006C074F"/>
    <w:rsid w:val="006C1822"/>
    <w:rsid w:val="006C1F00"/>
    <w:rsid w:val="006C2663"/>
    <w:rsid w:val="006C32D5"/>
    <w:rsid w:val="006C4C82"/>
    <w:rsid w:val="006C52E9"/>
    <w:rsid w:val="006C5E0C"/>
    <w:rsid w:val="006C6008"/>
    <w:rsid w:val="006D02B9"/>
    <w:rsid w:val="006D21F0"/>
    <w:rsid w:val="006D2F76"/>
    <w:rsid w:val="006D2F7F"/>
    <w:rsid w:val="006D39BA"/>
    <w:rsid w:val="006D3FE4"/>
    <w:rsid w:val="006D5002"/>
    <w:rsid w:val="006D53CE"/>
    <w:rsid w:val="006D5583"/>
    <w:rsid w:val="006D6201"/>
    <w:rsid w:val="006D6D7E"/>
    <w:rsid w:val="006D7279"/>
    <w:rsid w:val="006E0759"/>
    <w:rsid w:val="006E0DE3"/>
    <w:rsid w:val="006E0FB6"/>
    <w:rsid w:val="006E1949"/>
    <w:rsid w:val="006E2939"/>
    <w:rsid w:val="006E3C64"/>
    <w:rsid w:val="006E7C37"/>
    <w:rsid w:val="006F0408"/>
    <w:rsid w:val="006F06AE"/>
    <w:rsid w:val="006F07EF"/>
    <w:rsid w:val="006F16FF"/>
    <w:rsid w:val="006F1D45"/>
    <w:rsid w:val="006F2153"/>
    <w:rsid w:val="006F277C"/>
    <w:rsid w:val="006F65D9"/>
    <w:rsid w:val="006F7C0B"/>
    <w:rsid w:val="00700C0E"/>
    <w:rsid w:val="007030FC"/>
    <w:rsid w:val="00703189"/>
    <w:rsid w:val="007032B9"/>
    <w:rsid w:val="0070374A"/>
    <w:rsid w:val="007061D2"/>
    <w:rsid w:val="00706295"/>
    <w:rsid w:val="00706493"/>
    <w:rsid w:val="007064FF"/>
    <w:rsid w:val="00711B4B"/>
    <w:rsid w:val="00713981"/>
    <w:rsid w:val="00714A75"/>
    <w:rsid w:val="00715BE3"/>
    <w:rsid w:val="00716237"/>
    <w:rsid w:val="00720683"/>
    <w:rsid w:val="007206C3"/>
    <w:rsid w:val="0072075C"/>
    <w:rsid w:val="00722E15"/>
    <w:rsid w:val="00723F5D"/>
    <w:rsid w:val="00724439"/>
    <w:rsid w:val="00724D8E"/>
    <w:rsid w:val="00726777"/>
    <w:rsid w:val="00730C2D"/>
    <w:rsid w:val="00730E1B"/>
    <w:rsid w:val="00730F38"/>
    <w:rsid w:val="00730F53"/>
    <w:rsid w:val="00731779"/>
    <w:rsid w:val="00731B68"/>
    <w:rsid w:val="00731FE9"/>
    <w:rsid w:val="007323CA"/>
    <w:rsid w:val="007324ED"/>
    <w:rsid w:val="00732593"/>
    <w:rsid w:val="00732672"/>
    <w:rsid w:val="00732BE2"/>
    <w:rsid w:val="00732F97"/>
    <w:rsid w:val="00733DB2"/>
    <w:rsid w:val="00733DEE"/>
    <w:rsid w:val="00734630"/>
    <w:rsid w:val="0073789D"/>
    <w:rsid w:val="00737D2C"/>
    <w:rsid w:val="00740B65"/>
    <w:rsid w:val="00740F7E"/>
    <w:rsid w:val="00741B2C"/>
    <w:rsid w:val="0074351A"/>
    <w:rsid w:val="00743BCA"/>
    <w:rsid w:val="00743DCB"/>
    <w:rsid w:val="00744332"/>
    <w:rsid w:val="007454A6"/>
    <w:rsid w:val="00745E84"/>
    <w:rsid w:val="00746C95"/>
    <w:rsid w:val="00746E3C"/>
    <w:rsid w:val="00747CFE"/>
    <w:rsid w:val="00750F6E"/>
    <w:rsid w:val="007512C6"/>
    <w:rsid w:val="00751343"/>
    <w:rsid w:val="007526CC"/>
    <w:rsid w:val="00752D96"/>
    <w:rsid w:val="007547CC"/>
    <w:rsid w:val="00755122"/>
    <w:rsid w:val="007557AC"/>
    <w:rsid w:val="0075645E"/>
    <w:rsid w:val="007571E6"/>
    <w:rsid w:val="00757540"/>
    <w:rsid w:val="00760940"/>
    <w:rsid w:val="00760DEC"/>
    <w:rsid w:val="00761CB3"/>
    <w:rsid w:val="00762A88"/>
    <w:rsid w:val="00763CF9"/>
    <w:rsid w:val="00764BD5"/>
    <w:rsid w:val="00764E19"/>
    <w:rsid w:val="00766AEB"/>
    <w:rsid w:val="00770047"/>
    <w:rsid w:val="00770089"/>
    <w:rsid w:val="00771D6D"/>
    <w:rsid w:val="00771FC6"/>
    <w:rsid w:val="00772187"/>
    <w:rsid w:val="00772682"/>
    <w:rsid w:val="00773592"/>
    <w:rsid w:val="00773656"/>
    <w:rsid w:val="0077506E"/>
    <w:rsid w:val="007759D8"/>
    <w:rsid w:val="0077740E"/>
    <w:rsid w:val="00777B5A"/>
    <w:rsid w:val="0078015A"/>
    <w:rsid w:val="00780F0F"/>
    <w:rsid w:val="00781B02"/>
    <w:rsid w:val="00781C61"/>
    <w:rsid w:val="00782317"/>
    <w:rsid w:val="00782EC1"/>
    <w:rsid w:val="0078332C"/>
    <w:rsid w:val="00783B89"/>
    <w:rsid w:val="007843D7"/>
    <w:rsid w:val="00784E15"/>
    <w:rsid w:val="0078501E"/>
    <w:rsid w:val="007873A6"/>
    <w:rsid w:val="00787450"/>
    <w:rsid w:val="0078784E"/>
    <w:rsid w:val="0078798B"/>
    <w:rsid w:val="00790611"/>
    <w:rsid w:val="007908C7"/>
    <w:rsid w:val="00790DBC"/>
    <w:rsid w:val="0079124A"/>
    <w:rsid w:val="0079297B"/>
    <w:rsid w:val="00793A2F"/>
    <w:rsid w:val="00793DFA"/>
    <w:rsid w:val="00794975"/>
    <w:rsid w:val="00795B51"/>
    <w:rsid w:val="00796435"/>
    <w:rsid w:val="00797321"/>
    <w:rsid w:val="007A00F9"/>
    <w:rsid w:val="007A05AD"/>
    <w:rsid w:val="007A0E20"/>
    <w:rsid w:val="007A16EF"/>
    <w:rsid w:val="007A2D1F"/>
    <w:rsid w:val="007A3F51"/>
    <w:rsid w:val="007A42CA"/>
    <w:rsid w:val="007A48DE"/>
    <w:rsid w:val="007A580A"/>
    <w:rsid w:val="007A6BDB"/>
    <w:rsid w:val="007A727D"/>
    <w:rsid w:val="007B01CD"/>
    <w:rsid w:val="007B1B36"/>
    <w:rsid w:val="007B1D96"/>
    <w:rsid w:val="007B1DDC"/>
    <w:rsid w:val="007B2458"/>
    <w:rsid w:val="007B2A24"/>
    <w:rsid w:val="007B32E0"/>
    <w:rsid w:val="007C0395"/>
    <w:rsid w:val="007C1B17"/>
    <w:rsid w:val="007C1F87"/>
    <w:rsid w:val="007C2172"/>
    <w:rsid w:val="007C2210"/>
    <w:rsid w:val="007C230A"/>
    <w:rsid w:val="007C2D21"/>
    <w:rsid w:val="007C3C8C"/>
    <w:rsid w:val="007C4466"/>
    <w:rsid w:val="007C55B4"/>
    <w:rsid w:val="007C55DB"/>
    <w:rsid w:val="007C6223"/>
    <w:rsid w:val="007C6AE7"/>
    <w:rsid w:val="007D012D"/>
    <w:rsid w:val="007D0754"/>
    <w:rsid w:val="007D11CB"/>
    <w:rsid w:val="007D120B"/>
    <w:rsid w:val="007D1502"/>
    <w:rsid w:val="007D1579"/>
    <w:rsid w:val="007D18B9"/>
    <w:rsid w:val="007D3732"/>
    <w:rsid w:val="007D3969"/>
    <w:rsid w:val="007D4044"/>
    <w:rsid w:val="007D462F"/>
    <w:rsid w:val="007D47B9"/>
    <w:rsid w:val="007D600C"/>
    <w:rsid w:val="007D7401"/>
    <w:rsid w:val="007E00CD"/>
    <w:rsid w:val="007E056D"/>
    <w:rsid w:val="007E1518"/>
    <w:rsid w:val="007E1900"/>
    <w:rsid w:val="007E49B2"/>
    <w:rsid w:val="007E4A02"/>
    <w:rsid w:val="007E64D4"/>
    <w:rsid w:val="007E66F7"/>
    <w:rsid w:val="007E7189"/>
    <w:rsid w:val="007F07FF"/>
    <w:rsid w:val="007F0922"/>
    <w:rsid w:val="007F1F7E"/>
    <w:rsid w:val="007F3E8D"/>
    <w:rsid w:val="007F4EF7"/>
    <w:rsid w:val="007F66AA"/>
    <w:rsid w:val="007F75F8"/>
    <w:rsid w:val="007F7AFD"/>
    <w:rsid w:val="008000C2"/>
    <w:rsid w:val="00800A46"/>
    <w:rsid w:val="0080159A"/>
    <w:rsid w:val="008020F5"/>
    <w:rsid w:val="00802A01"/>
    <w:rsid w:val="00803384"/>
    <w:rsid w:val="008035B4"/>
    <w:rsid w:val="00803A66"/>
    <w:rsid w:val="00803D15"/>
    <w:rsid w:val="0080453B"/>
    <w:rsid w:val="00804752"/>
    <w:rsid w:val="00805246"/>
    <w:rsid w:val="008053FE"/>
    <w:rsid w:val="00805789"/>
    <w:rsid w:val="00805AD8"/>
    <w:rsid w:val="00805DAF"/>
    <w:rsid w:val="0080667C"/>
    <w:rsid w:val="0081032C"/>
    <w:rsid w:val="00810EAA"/>
    <w:rsid w:val="008128DC"/>
    <w:rsid w:val="00812D7E"/>
    <w:rsid w:val="00813806"/>
    <w:rsid w:val="00813F54"/>
    <w:rsid w:val="00815059"/>
    <w:rsid w:val="0081559C"/>
    <w:rsid w:val="00815BCA"/>
    <w:rsid w:val="00815E01"/>
    <w:rsid w:val="008161A4"/>
    <w:rsid w:val="008164A9"/>
    <w:rsid w:val="00816620"/>
    <w:rsid w:val="00816C91"/>
    <w:rsid w:val="00820117"/>
    <w:rsid w:val="008203BF"/>
    <w:rsid w:val="00821612"/>
    <w:rsid w:val="00821CFB"/>
    <w:rsid w:val="008225AB"/>
    <w:rsid w:val="00822BE7"/>
    <w:rsid w:val="0082308F"/>
    <w:rsid w:val="00823F33"/>
    <w:rsid w:val="00824314"/>
    <w:rsid w:val="008244DF"/>
    <w:rsid w:val="008259C3"/>
    <w:rsid w:val="00826EDE"/>
    <w:rsid w:val="008276A6"/>
    <w:rsid w:val="00832434"/>
    <w:rsid w:val="0083335F"/>
    <w:rsid w:val="008333ED"/>
    <w:rsid w:val="00833413"/>
    <w:rsid w:val="00833B94"/>
    <w:rsid w:val="00833D0B"/>
    <w:rsid w:val="00835459"/>
    <w:rsid w:val="008364A3"/>
    <w:rsid w:val="00837440"/>
    <w:rsid w:val="008376F3"/>
    <w:rsid w:val="00840252"/>
    <w:rsid w:val="0084207B"/>
    <w:rsid w:val="008431A3"/>
    <w:rsid w:val="00843462"/>
    <w:rsid w:val="00844324"/>
    <w:rsid w:val="008477D7"/>
    <w:rsid w:val="00850D96"/>
    <w:rsid w:val="00851346"/>
    <w:rsid w:val="00851509"/>
    <w:rsid w:val="00851606"/>
    <w:rsid w:val="0085226B"/>
    <w:rsid w:val="00852BB2"/>
    <w:rsid w:val="00853FD9"/>
    <w:rsid w:val="00854009"/>
    <w:rsid w:val="008545ED"/>
    <w:rsid w:val="008566A8"/>
    <w:rsid w:val="008567B1"/>
    <w:rsid w:val="00856AC2"/>
    <w:rsid w:val="008619B8"/>
    <w:rsid w:val="00862070"/>
    <w:rsid w:val="008624C7"/>
    <w:rsid w:val="0086258E"/>
    <w:rsid w:val="0086267D"/>
    <w:rsid w:val="008630AC"/>
    <w:rsid w:val="008663EF"/>
    <w:rsid w:val="00866FCF"/>
    <w:rsid w:val="008732CC"/>
    <w:rsid w:val="00873BA1"/>
    <w:rsid w:val="008750CE"/>
    <w:rsid w:val="00875576"/>
    <w:rsid w:val="00876FAC"/>
    <w:rsid w:val="00877010"/>
    <w:rsid w:val="00877367"/>
    <w:rsid w:val="0088000C"/>
    <w:rsid w:val="00881B57"/>
    <w:rsid w:val="00881FA0"/>
    <w:rsid w:val="0088205F"/>
    <w:rsid w:val="00882649"/>
    <w:rsid w:val="00882C4F"/>
    <w:rsid w:val="00884297"/>
    <w:rsid w:val="00884E3D"/>
    <w:rsid w:val="00885255"/>
    <w:rsid w:val="00885A4F"/>
    <w:rsid w:val="00886B30"/>
    <w:rsid w:val="00886EA8"/>
    <w:rsid w:val="00887238"/>
    <w:rsid w:val="008875C7"/>
    <w:rsid w:val="008879C6"/>
    <w:rsid w:val="00887FF9"/>
    <w:rsid w:val="0089066D"/>
    <w:rsid w:val="00890809"/>
    <w:rsid w:val="0089135E"/>
    <w:rsid w:val="00893AC9"/>
    <w:rsid w:val="00893B6E"/>
    <w:rsid w:val="00893BDC"/>
    <w:rsid w:val="0089443D"/>
    <w:rsid w:val="00894E8E"/>
    <w:rsid w:val="0089561D"/>
    <w:rsid w:val="0089653F"/>
    <w:rsid w:val="008979EF"/>
    <w:rsid w:val="00897D21"/>
    <w:rsid w:val="00897FA3"/>
    <w:rsid w:val="008A0D01"/>
    <w:rsid w:val="008A2897"/>
    <w:rsid w:val="008A5F3D"/>
    <w:rsid w:val="008B0161"/>
    <w:rsid w:val="008B06A6"/>
    <w:rsid w:val="008B13E8"/>
    <w:rsid w:val="008B1FBF"/>
    <w:rsid w:val="008B222A"/>
    <w:rsid w:val="008B2FD3"/>
    <w:rsid w:val="008B4E16"/>
    <w:rsid w:val="008B5AB6"/>
    <w:rsid w:val="008B6122"/>
    <w:rsid w:val="008B6AA0"/>
    <w:rsid w:val="008B766A"/>
    <w:rsid w:val="008C091B"/>
    <w:rsid w:val="008C0930"/>
    <w:rsid w:val="008C0BA8"/>
    <w:rsid w:val="008C0C9B"/>
    <w:rsid w:val="008C26D4"/>
    <w:rsid w:val="008C2889"/>
    <w:rsid w:val="008C2986"/>
    <w:rsid w:val="008C3A51"/>
    <w:rsid w:val="008C4648"/>
    <w:rsid w:val="008C4C10"/>
    <w:rsid w:val="008C5AB0"/>
    <w:rsid w:val="008D0EDC"/>
    <w:rsid w:val="008D2150"/>
    <w:rsid w:val="008D31AB"/>
    <w:rsid w:val="008D3374"/>
    <w:rsid w:val="008D4A6F"/>
    <w:rsid w:val="008D5E55"/>
    <w:rsid w:val="008D6077"/>
    <w:rsid w:val="008D6A17"/>
    <w:rsid w:val="008D6C59"/>
    <w:rsid w:val="008E370E"/>
    <w:rsid w:val="008E6257"/>
    <w:rsid w:val="008E633B"/>
    <w:rsid w:val="008E7EA3"/>
    <w:rsid w:val="008F0165"/>
    <w:rsid w:val="008F0955"/>
    <w:rsid w:val="008F1C3C"/>
    <w:rsid w:val="008F325A"/>
    <w:rsid w:val="008F382C"/>
    <w:rsid w:val="008F3990"/>
    <w:rsid w:val="008F4FF4"/>
    <w:rsid w:val="008F57DC"/>
    <w:rsid w:val="008F58EA"/>
    <w:rsid w:val="008F5A35"/>
    <w:rsid w:val="008F74B8"/>
    <w:rsid w:val="00901998"/>
    <w:rsid w:val="00901C2B"/>
    <w:rsid w:val="00903C78"/>
    <w:rsid w:val="009048C6"/>
    <w:rsid w:val="00904D3B"/>
    <w:rsid w:val="0090633D"/>
    <w:rsid w:val="00906DE9"/>
    <w:rsid w:val="00907203"/>
    <w:rsid w:val="00911477"/>
    <w:rsid w:val="00912DB1"/>
    <w:rsid w:val="00913DCC"/>
    <w:rsid w:val="00913F14"/>
    <w:rsid w:val="00916459"/>
    <w:rsid w:val="00916BFB"/>
    <w:rsid w:val="009173A9"/>
    <w:rsid w:val="009208A1"/>
    <w:rsid w:val="009208CF"/>
    <w:rsid w:val="009213D7"/>
    <w:rsid w:val="00922846"/>
    <w:rsid w:val="00922D46"/>
    <w:rsid w:val="009244CE"/>
    <w:rsid w:val="00925C7A"/>
    <w:rsid w:val="0092677A"/>
    <w:rsid w:val="00926F92"/>
    <w:rsid w:val="00926FDB"/>
    <w:rsid w:val="009271FA"/>
    <w:rsid w:val="009272FD"/>
    <w:rsid w:val="00927ACC"/>
    <w:rsid w:val="00930B6E"/>
    <w:rsid w:val="009313A6"/>
    <w:rsid w:val="00931A7F"/>
    <w:rsid w:val="0093275A"/>
    <w:rsid w:val="009327F9"/>
    <w:rsid w:val="009338F5"/>
    <w:rsid w:val="00935A2E"/>
    <w:rsid w:val="00935F35"/>
    <w:rsid w:val="00937644"/>
    <w:rsid w:val="0094196E"/>
    <w:rsid w:val="00943059"/>
    <w:rsid w:val="00943392"/>
    <w:rsid w:val="009444FF"/>
    <w:rsid w:val="00945CB6"/>
    <w:rsid w:val="00945FAD"/>
    <w:rsid w:val="00947080"/>
    <w:rsid w:val="00947A22"/>
    <w:rsid w:val="00950A86"/>
    <w:rsid w:val="00950E6F"/>
    <w:rsid w:val="00951183"/>
    <w:rsid w:val="00952460"/>
    <w:rsid w:val="00952BE4"/>
    <w:rsid w:val="009530DD"/>
    <w:rsid w:val="0095579E"/>
    <w:rsid w:val="00955C78"/>
    <w:rsid w:val="00960837"/>
    <w:rsid w:val="00961C7C"/>
    <w:rsid w:val="00961D74"/>
    <w:rsid w:val="009620EE"/>
    <w:rsid w:val="00962BEF"/>
    <w:rsid w:val="009634CF"/>
    <w:rsid w:val="00964823"/>
    <w:rsid w:val="00965668"/>
    <w:rsid w:val="00965F4C"/>
    <w:rsid w:val="00966111"/>
    <w:rsid w:val="0097142D"/>
    <w:rsid w:val="00972D27"/>
    <w:rsid w:val="00972E48"/>
    <w:rsid w:val="009734AE"/>
    <w:rsid w:val="0097351B"/>
    <w:rsid w:val="009760EC"/>
    <w:rsid w:val="009765D9"/>
    <w:rsid w:val="009771A8"/>
    <w:rsid w:val="00977743"/>
    <w:rsid w:val="00980B6F"/>
    <w:rsid w:val="0098153F"/>
    <w:rsid w:val="00981820"/>
    <w:rsid w:val="009826E6"/>
    <w:rsid w:val="00982EB4"/>
    <w:rsid w:val="009847D0"/>
    <w:rsid w:val="00984A33"/>
    <w:rsid w:val="00984A43"/>
    <w:rsid w:val="00985318"/>
    <w:rsid w:val="0098568E"/>
    <w:rsid w:val="0098636C"/>
    <w:rsid w:val="00986A31"/>
    <w:rsid w:val="009877AC"/>
    <w:rsid w:val="009901FE"/>
    <w:rsid w:val="00990997"/>
    <w:rsid w:val="00991494"/>
    <w:rsid w:val="00991B69"/>
    <w:rsid w:val="00991FC4"/>
    <w:rsid w:val="009923E9"/>
    <w:rsid w:val="00993434"/>
    <w:rsid w:val="00993A39"/>
    <w:rsid w:val="00994EE5"/>
    <w:rsid w:val="0099550A"/>
    <w:rsid w:val="00995928"/>
    <w:rsid w:val="00996057"/>
    <w:rsid w:val="009961AC"/>
    <w:rsid w:val="009961BA"/>
    <w:rsid w:val="00997876"/>
    <w:rsid w:val="009A11B5"/>
    <w:rsid w:val="009A1206"/>
    <w:rsid w:val="009A1B0B"/>
    <w:rsid w:val="009A1D72"/>
    <w:rsid w:val="009A35EB"/>
    <w:rsid w:val="009A3933"/>
    <w:rsid w:val="009A40BF"/>
    <w:rsid w:val="009A74D8"/>
    <w:rsid w:val="009B012A"/>
    <w:rsid w:val="009B4487"/>
    <w:rsid w:val="009B4861"/>
    <w:rsid w:val="009B4D20"/>
    <w:rsid w:val="009B570B"/>
    <w:rsid w:val="009B640B"/>
    <w:rsid w:val="009B6CD0"/>
    <w:rsid w:val="009B6E88"/>
    <w:rsid w:val="009B702A"/>
    <w:rsid w:val="009B72E3"/>
    <w:rsid w:val="009B74D8"/>
    <w:rsid w:val="009B7A07"/>
    <w:rsid w:val="009C0080"/>
    <w:rsid w:val="009C0FEA"/>
    <w:rsid w:val="009C17B8"/>
    <w:rsid w:val="009C2648"/>
    <w:rsid w:val="009C2807"/>
    <w:rsid w:val="009C33CD"/>
    <w:rsid w:val="009C3810"/>
    <w:rsid w:val="009C3993"/>
    <w:rsid w:val="009C5018"/>
    <w:rsid w:val="009C5E63"/>
    <w:rsid w:val="009C70AF"/>
    <w:rsid w:val="009D0F84"/>
    <w:rsid w:val="009D12CF"/>
    <w:rsid w:val="009D21F9"/>
    <w:rsid w:val="009D3BF6"/>
    <w:rsid w:val="009D3E2E"/>
    <w:rsid w:val="009D3FC7"/>
    <w:rsid w:val="009D52D8"/>
    <w:rsid w:val="009D7ECC"/>
    <w:rsid w:val="009E1216"/>
    <w:rsid w:val="009E13F7"/>
    <w:rsid w:val="009E1ED9"/>
    <w:rsid w:val="009E204E"/>
    <w:rsid w:val="009E2383"/>
    <w:rsid w:val="009E3624"/>
    <w:rsid w:val="009E3D80"/>
    <w:rsid w:val="009E4C10"/>
    <w:rsid w:val="009E5F02"/>
    <w:rsid w:val="009E79F7"/>
    <w:rsid w:val="009E7F93"/>
    <w:rsid w:val="009F02C6"/>
    <w:rsid w:val="009F0AA6"/>
    <w:rsid w:val="009F253E"/>
    <w:rsid w:val="009F25C3"/>
    <w:rsid w:val="009F4C93"/>
    <w:rsid w:val="009F5D3B"/>
    <w:rsid w:val="009F65CC"/>
    <w:rsid w:val="009F665A"/>
    <w:rsid w:val="009F735C"/>
    <w:rsid w:val="00A00513"/>
    <w:rsid w:val="00A01C08"/>
    <w:rsid w:val="00A0281B"/>
    <w:rsid w:val="00A02BF3"/>
    <w:rsid w:val="00A03311"/>
    <w:rsid w:val="00A0350F"/>
    <w:rsid w:val="00A04857"/>
    <w:rsid w:val="00A049F1"/>
    <w:rsid w:val="00A05B97"/>
    <w:rsid w:val="00A06708"/>
    <w:rsid w:val="00A06D62"/>
    <w:rsid w:val="00A10A9C"/>
    <w:rsid w:val="00A12380"/>
    <w:rsid w:val="00A12445"/>
    <w:rsid w:val="00A14AAE"/>
    <w:rsid w:val="00A15038"/>
    <w:rsid w:val="00A156EC"/>
    <w:rsid w:val="00A160C2"/>
    <w:rsid w:val="00A1623C"/>
    <w:rsid w:val="00A2110A"/>
    <w:rsid w:val="00A213CC"/>
    <w:rsid w:val="00A22A05"/>
    <w:rsid w:val="00A237B1"/>
    <w:rsid w:val="00A255F3"/>
    <w:rsid w:val="00A259FE"/>
    <w:rsid w:val="00A25F41"/>
    <w:rsid w:val="00A25F58"/>
    <w:rsid w:val="00A260E3"/>
    <w:rsid w:val="00A26EB1"/>
    <w:rsid w:val="00A27C8D"/>
    <w:rsid w:val="00A306D0"/>
    <w:rsid w:val="00A30AC3"/>
    <w:rsid w:val="00A31DDE"/>
    <w:rsid w:val="00A32BA0"/>
    <w:rsid w:val="00A333AE"/>
    <w:rsid w:val="00A33E3A"/>
    <w:rsid w:val="00A352AB"/>
    <w:rsid w:val="00A36ABC"/>
    <w:rsid w:val="00A408E0"/>
    <w:rsid w:val="00A40D90"/>
    <w:rsid w:val="00A41EDE"/>
    <w:rsid w:val="00A43818"/>
    <w:rsid w:val="00A43CBF"/>
    <w:rsid w:val="00A44F57"/>
    <w:rsid w:val="00A45243"/>
    <w:rsid w:val="00A45524"/>
    <w:rsid w:val="00A46258"/>
    <w:rsid w:val="00A469D0"/>
    <w:rsid w:val="00A4733E"/>
    <w:rsid w:val="00A47675"/>
    <w:rsid w:val="00A505E4"/>
    <w:rsid w:val="00A51300"/>
    <w:rsid w:val="00A5247D"/>
    <w:rsid w:val="00A52BA7"/>
    <w:rsid w:val="00A5499F"/>
    <w:rsid w:val="00A555F7"/>
    <w:rsid w:val="00A56082"/>
    <w:rsid w:val="00A560B3"/>
    <w:rsid w:val="00A57E0E"/>
    <w:rsid w:val="00A60312"/>
    <w:rsid w:val="00A61AE1"/>
    <w:rsid w:val="00A62425"/>
    <w:rsid w:val="00A62E80"/>
    <w:rsid w:val="00A62F2B"/>
    <w:rsid w:val="00A64139"/>
    <w:rsid w:val="00A658BF"/>
    <w:rsid w:val="00A668E1"/>
    <w:rsid w:val="00A6751E"/>
    <w:rsid w:val="00A67527"/>
    <w:rsid w:val="00A676FD"/>
    <w:rsid w:val="00A67C56"/>
    <w:rsid w:val="00A73CCB"/>
    <w:rsid w:val="00A73EDA"/>
    <w:rsid w:val="00A740C7"/>
    <w:rsid w:val="00A742B3"/>
    <w:rsid w:val="00A746C3"/>
    <w:rsid w:val="00A76BE4"/>
    <w:rsid w:val="00A77A28"/>
    <w:rsid w:val="00A77B75"/>
    <w:rsid w:val="00A80A82"/>
    <w:rsid w:val="00A84F72"/>
    <w:rsid w:val="00A85329"/>
    <w:rsid w:val="00A8532E"/>
    <w:rsid w:val="00A85980"/>
    <w:rsid w:val="00A8751D"/>
    <w:rsid w:val="00A87DB2"/>
    <w:rsid w:val="00A90888"/>
    <w:rsid w:val="00A91007"/>
    <w:rsid w:val="00A926A2"/>
    <w:rsid w:val="00A9375F"/>
    <w:rsid w:val="00A9381F"/>
    <w:rsid w:val="00A944C1"/>
    <w:rsid w:val="00A94717"/>
    <w:rsid w:val="00A95B66"/>
    <w:rsid w:val="00A97626"/>
    <w:rsid w:val="00A9784F"/>
    <w:rsid w:val="00AA05C5"/>
    <w:rsid w:val="00AA3577"/>
    <w:rsid w:val="00AA3801"/>
    <w:rsid w:val="00AA3F3B"/>
    <w:rsid w:val="00AA44B8"/>
    <w:rsid w:val="00AA6C2E"/>
    <w:rsid w:val="00AA749E"/>
    <w:rsid w:val="00AA751E"/>
    <w:rsid w:val="00AA76E6"/>
    <w:rsid w:val="00AA7D33"/>
    <w:rsid w:val="00AB10A8"/>
    <w:rsid w:val="00AB1324"/>
    <w:rsid w:val="00AB1CF1"/>
    <w:rsid w:val="00AB1DEB"/>
    <w:rsid w:val="00AB2312"/>
    <w:rsid w:val="00AB2D12"/>
    <w:rsid w:val="00AB3994"/>
    <w:rsid w:val="00AB41B3"/>
    <w:rsid w:val="00AB4EFD"/>
    <w:rsid w:val="00AB5162"/>
    <w:rsid w:val="00AB6890"/>
    <w:rsid w:val="00AB71D1"/>
    <w:rsid w:val="00AB7D24"/>
    <w:rsid w:val="00AC0552"/>
    <w:rsid w:val="00AC0630"/>
    <w:rsid w:val="00AC242A"/>
    <w:rsid w:val="00AC3E22"/>
    <w:rsid w:val="00AC4440"/>
    <w:rsid w:val="00AC4A8F"/>
    <w:rsid w:val="00AC6B52"/>
    <w:rsid w:val="00AC77EF"/>
    <w:rsid w:val="00AD0325"/>
    <w:rsid w:val="00AD0525"/>
    <w:rsid w:val="00AD0D23"/>
    <w:rsid w:val="00AD14F0"/>
    <w:rsid w:val="00AD1C34"/>
    <w:rsid w:val="00AD22EF"/>
    <w:rsid w:val="00AD2A2E"/>
    <w:rsid w:val="00AD3ADD"/>
    <w:rsid w:val="00AD63C8"/>
    <w:rsid w:val="00AD64ED"/>
    <w:rsid w:val="00AD66D8"/>
    <w:rsid w:val="00AD796B"/>
    <w:rsid w:val="00AD7A0B"/>
    <w:rsid w:val="00AE0003"/>
    <w:rsid w:val="00AE0283"/>
    <w:rsid w:val="00AE1218"/>
    <w:rsid w:val="00AE1F16"/>
    <w:rsid w:val="00AE6826"/>
    <w:rsid w:val="00AE74EB"/>
    <w:rsid w:val="00AE7DC2"/>
    <w:rsid w:val="00AF0A25"/>
    <w:rsid w:val="00AF0F7A"/>
    <w:rsid w:val="00AF13CB"/>
    <w:rsid w:val="00AF37F4"/>
    <w:rsid w:val="00AF3972"/>
    <w:rsid w:val="00AF5610"/>
    <w:rsid w:val="00AF613B"/>
    <w:rsid w:val="00AF6A27"/>
    <w:rsid w:val="00AF71B3"/>
    <w:rsid w:val="00AF72CE"/>
    <w:rsid w:val="00AF7C62"/>
    <w:rsid w:val="00AF7F75"/>
    <w:rsid w:val="00B02EA2"/>
    <w:rsid w:val="00B03A21"/>
    <w:rsid w:val="00B03BDF"/>
    <w:rsid w:val="00B04C4D"/>
    <w:rsid w:val="00B05173"/>
    <w:rsid w:val="00B05514"/>
    <w:rsid w:val="00B056D4"/>
    <w:rsid w:val="00B05C1F"/>
    <w:rsid w:val="00B06019"/>
    <w:rsid w:val="00B06951"/>
    <w:rsid w:val="00B06BBA"/>
    <w:rsid w:val="00B07D4F"/>
    <w:rsid w:val="00B1251A"/>
    <w:rsid w:val="00B1252F"/>
    <w:rsid w:val="00B12D25"/>
    <w:rsid w:val="00B13355"/>
    <w:rsid w:val="00B135E4"/>
    <w:rsid w:val="00B13CBB"/>
    <w:rsid w:val="00B14CAE"/>
    <w:rsid w:val="00B15C6E"/>
    <w:rsid w:val="00B170A6"/>
    <w:rsid w:val="00B17662"/>
    <w:rsid w:val="00B21982"/>
    <w:rsid w:val="00B2246A"/>
    <w:rsid w:val="00B2294A"/>
    <w:rsid w:val="00B23827"/>
    <w:rsid w:val="00B239AA"/>
    <w:rsid w:val="00B23B73"/>
    <w:rsid w:val="00B242EF"/>
    <w:rsid w:val="00B24C2D"/>
    <w:rsid w:val="00B2503E"/>
    <w:rsid w:val="00B25675"/>
    <w:rsid w:val="00B260E1"/>
    <w:rsid w:val="00B3269C"/>
    <w:rsid w:val="00B32897"/>
    <w:rsid w:val="00B32BE0"/>
    <w:rsid w:val="00B32D82"/>
    <w:rsid w:val="00B33BAA"/>
    <w:rsid w:val="00B356F9"/>
    <w:rsid w:val="00B35D18"/>
    <w:rsid w:val="00B36AB5"/>
    <w:rsid w:val="00B36B77"/>
    <w:rsid w:val="00B3701B"/>
    <w:rsid w:val="00B3738C"/>
    <w:rsid w:val="00B37BFC"/>
    <w:rsid w:val="00B40456"/>
    <w:rsid w:val="00B40D34"/>
    <w:rsid w:val="00B40F81"/>
    <w:rsid w:val="00B4122A"/>
    <w:rsid w:val="00B4170D"/>
    <w:rsid w:val="00B41E57"/>
    <w:rsid w:val="00B4359D"/>
    <w:rsid w:val="00B4413B"/>
    <w:rsid w:val="00B4446A"/>
    <w:rsid w:val="00B446C2"/>
    <w:rsid w:val="00B44EF2"/>
    <w:rsid w:val="00B45931"/>
    <w:rsid w:val="00B45948"/>
    <w:rsid w:val="00B46A9E"/>
    <w:rsid w:val="00B5006C"/>
    <w:rsid w:val="00B51B85"/>
    <w:rsid w:val="00B51C9C"/>
    <w:rsid w:val="00B52A93"/>
    <w:rsid w:val="00B534A5"/>
    <w:rsid w:val="00B5369E"/>
    <w:rsid w:val="00B536B7"/>
    <w:rsid w:val="00B53896"/>
    <w:rsid w:val="00B538C4"/>
    <w:rsid w:val="00B539C1"/>
    <w:rsid w:val="00B54ADA"/>
    <w:rsid w:val="00B55769"/>
    <w:rsid w:val="00B56049"/>
    <w:rsid w:val="00B565E1"/>
    <w:rsid w:val="00B566A8"/>
    <w:rsid w:val="00B56886"/>
    <w:rsid w:val="00B56A4C"/>
    <w:rsid w:val="00B57329"/>
    <w:rsid w:val="00B57AB7"/>
    <w:rsid w:val="00B57C9A"/>
    <w:rsid w:val="00B57D35"/>
    <w:rsid w:val="00B60C2E"/>
    <w:rsid w:val="00B60F8A"/>
    <w:rsid w:val="00B61B45"/>
    <w:rsid w:val="00B6205F"/>
    <w:rsid w:val="00B6230B"/>
    <w:rsid w:val="00B62EA5"/>
    <w:rsid w:val="00B6415E"/>
    <w:rsid w:val="00B6462D"/>
    <w:rsid w:val="00B6534A"/>
    <w:rsid w:val="00B701EB"/>
    <w:rsid w:val="00B70363"/>
    <w:rsid w:val="00B716F2"/>
    <w:rsid w:val="00B72797"/>
    <w:rsid w:val="00B72B59"/>
    <w:rsid w:val="00B73D4C"/>
    <w:rsid w:val="00B73E3B"/>
    <w:rsid w:val="00B74576"/>
    <w:rsid w:val="00B763C5"/>
    <w:rsid w:val="00B764AC"/>
    <w:rsid w:val="00B76F7B"/>
    <w:rsid w:val="00B80279"/>
    <w:rsid w:val="00B80A90"/>
    <w:rsid w:val="00B816B0"/>
    <w:rsid w:val="00B81C81"/>
    <w:rsid w:val="00B83D26"/>
    <w:rsid w:val="00B83EC4"/>
    <w:rsid w:val="00B85EA0"/>
    <w:rsid w:val="00B878AC"/>
    <w:rsid w:val="00B9069E"/>
    <w:rsid w:val="00B906E8"/>
    <w:rsid w:val="00B91494"/>
    <w:rsid w:val="00B91BD8"/>
    <w:rsid w:val="00B92865"/>
    <w:rsid w:val="00B93028"/>
    <w:rsid w:val="00B93458"/>
    <w:rsid w:val="00B97B49"/>
    <w:rsid w:val="00B97C1C"/>
    <w:rsid w:val="00BA02F3"/>
    <w:rsid w:val="00BA10A2"/>
    <w:rsid w:val="00BA15FE"/>
    <w:rsid w:val="00BA36A7"/>
    <w:rsid w:val="00BA377E"/>
    <w:rsid w:val="00BA4A5B"/>
    <w:rsid w:val="00BA5103"/>
    <w:rsid w:val="00BA5A7B"/>
    <w:rsid w:val="00BA67AF"/>
    <w:rsid w:val="00BA7136"/>
    <w:rsid w:val="00BA747C"/>
    <w:rsid w:val="00BA787B"/>
    <w:rsid w:val="00BB012C"/>
    <w:rsid w:val="00BB11B3"/>
    <w:rsid w:val="00BB1BB9"/>
    <w:rsid w:val="00BB2389"/>
    <w:rsid w:val="00BB3335"/>
    <w:rsid w:val="00BB35A7"/>
    <w:rsid w:val="00BB58AB"/>
    <w:rsid w:val="00BB60A1"/>
    <w:rsid w:val="00BB6E9C"/>
    <w:rsid w:val="00BB7117"/>
    <w:rsid w:val="00BB75DE"/>
    <w:rsid w:val="00BB789D"/>
    <w:rsid w:val="00BB7F41"/>
    <w:rsid w:val="00BC07E1"/>
    <w:rsid w:val="00BC09FE"/>
    <w:rsid w:val="00BC0ECD"/>
    <w:rsid w:val="00BC1252"/>
    <w:rsid w:val="00BC15CF"/>
    <w:rsid w:val="00BC1D7A"/>
    <w:rsid w:val="00BC2CC6"/>
    <w:rsid w:val="00BC3CF8"/>
    <w:rsid w:val="00BC5296"/>
    <w:rsid w:val="00BC5F6F"/>
    <w:rsid w:val="00BC6188"/>
    <w:rsid w:val="00BC6234"/>
    <w:rsid w:val="00BC6E3B"/>
    <w:rsid w:val="00BD0838"/>
    <w:rsid w:val="00BD0E02"/>
    <w:rsid w:val="00BD217E"/>
    <w:rsid w:val="00BD43A3"/>
    <w:rsid w:val="00BD456F"/>
    <w:rsid w:val="00BD4C54"/>
    <w:rsid w:val="00BD5544"/>
    <w:rsid w:val="00BD57E3"/>
    <w:rsid w:val="00BD5DB9"/>
    <w:rsid w:val="00BD6DA9"/>
    <w:rsid w:val="00BD72AD"/>
    <w:rsid w:val="00BD7903"/>
    <w:rsid w:val="00BE11C1"/>
    <w:rsid w:val="00BE2259"/>
    <w:rsid w:val="00BE2B58"/>
    <w:rsid w:val="00BE5376"/>
    <w:rsid w:val="00BE53C2"/>
    <w:rsid w:val="00BE5707"/>
    <w:rsid w:val="00BE62A6"/>
    <w:rsid w:val="00BE679E"/>
    <w:rsid w:val="00BE6B17"/>
    <w:rsid w:val="00BE7502"/>
    <w:rsid w:val="00BE7986"/>
    <w:rsid w:val="00BF0054"/>
    <w:rsid w:val="00BF046B"/>
    <w:rsid w:val="00BF093A"/>
    <w:rsid w:val="00BF1508"/>
    <w:rsid w:val="00BF1E29"/>
    <w:rsid w:val="00BF37E3"/>
    <w:rsid w:val="00BF3DC1"/>
    <w:rsid w:val="00BF472C"/>
    <w:rsid w:val="00BF4D1B"/>
    <w:rsid w:val="00BF5970"/>
    <w:rsid w:val="00BF6122"/>
    <w:rsid w:val="00BF69B4"/>
    <w:rsid w:val="00BF726F"/>
    <w:rsid w:val="00C0018F"/>
    <w:rsid w:val="00C0255D"/>
    <w:rsid w:val="00C02A10"/>
    <w:rsid w:val="00C050BA"/>
    <w:rsid w:val="00C05387"/>
    <w:rsid w:val="00C055FA"/>
    <w:rsid w:val="00C0583B"/>
    <w:rsid w:val="00C0628D"/>
    <w:rsid w:val="00C071BE"/>
    <w:rsid w:val="00C07455"/>
    <w:rsid w:val="00C075A0"/>
    <w:rsid w:val="00C076D7"/>
    <w:rsid w:val="00C1093D"/>
    <w:rsid w:val="00C10BD4"/>
    <w:rsid w:val="00C11B6E"/>
    <w:rsid w:val="00C11C7C"/>
    <w:rsid w:val="00C1334B"/>
    <w:rsid w:val="00C1351F"/>
    <w:rsid w:val="00C1480B"/>
    <w:rsid w:val="00C14D92"/>
    <w:rsid w:val="00C14DE5"/>
    <w:rsid w:val="00C1555F"/>
    <w:rsid w:val="00C15802"/>
    <w:rsid w:val="00C1597B"/>
    <w:rsid w:val="00C1666B"/>
    <w:rsid w:val="00C16F8D"/>
    <w:rsid w:val="00C17A0E"/>
    <w:rsid w:val="00C20747"/>
    <w:rsid w:val="00C22454"/>
    <w:rsid w:val="00C22ED5"/>
    <w:rsid w:val="00C25287"/>
    <w:rsid w:val="00C272CC"/>
    <w:rsid w:val="00C27952"/>
    <w:rsid w:val="00C27EF2"/>
    <w:rsid w:val="00C31220"/>
    <w:rsid w:val="00C3198D"/>
    <w:rsid w:val="00C32021"/>
    <w:rsid w:val="00C326BD"/>
    <w:rsid w:val="00C32751"/>
    <w:rsid w:val="00C32994"/>
    <w:rsid w:val="00C32D7C"/>
    <w:rsid w:val="00C33FF2"/>
    <w:rsid w:val="00C34016"/>
    <w:rsid w:val="00C364BE"/>
    <w:rsid w:val="00C36A27"/>
    <w:rsid w:val="00C36D90"/>
    <w:rsid w:val="00C378F9"/>
    <w:rsid w:val="00C37EF5"/>
    <w:rsid w:val="00C422D5"/>
    <w:rsid w:val="00C4252A"/>
    <w:rsid w:val="00C42A34"/>
    <w:rsid w:val="00C42CAF"/>
    <w:rsid w:val="00C42F6E"/>
    <w:rsid w:val="00C43EEC"/>
    <w:rsid w:val="00C444C7"/>
    <w:rsid w:val="00C449E4"/>
    <w:rsid w:val="00C45CFD"/>
    <w:rsid w:val="00C45DDB"/>
    <w:rsid w:val="00C4612B"/>
    <w:rsid w:val="00C47514"/>
    <w:rsid w:val="00C47C2A"/>
    <w:rsid w:val="00C5010B"/>
    <w:rsid w:val="00C51558"/>
    <w:rsid w:val="00C5159A"/>
    <w:rsid w:val="00C5288C"/>
    <w:rsid w:val="00C52FFD"/>
    <w:rsid w:val="00C54393"/>
    <w:rsid w:val="00C5456E"/>
    <w:rsid w:val="00C54AF4"/>
    <w:rsid w:val="00C54EFE"/>
    <w:rsid w:val="00C5548C"/>
    <w:rsid w:val="00C560C7"/>
    <w:rsid w:val="00C57468"/>
    <w:rsid w:val="00C574F7"/>
    <w:rsid w:val="00C60409"/>
    <w:rsid w:val="00C61A0B"/>
    <w:rsid w:val="00C622D6"/>
    <w:rsid w:val="00C62636"/>
    <w:rsid w:val="00C63E05"/>
    <w:rsid w:val="00C65E2E"/>
    <w:rsid w:val="00C660C5"/>
    <w:rsid w:val="00C664A8"/>
    <w:rsid w:val="00C67AD2"/>
    <w:rsid w:val="00C700BF"/>
    <w:rsid w:val="00C70C81"/>
    <w:rsid w:val="00C71217"/>
    <w:rsid w:val="00C72DFE"/>
    <w:rsid w:val="00C7469E"/>
    <w:rsid w:val="00C74773"/>
    <w:rsid w:val="00C74DC6"/>
    <w:rsid w:val="00C75389"/>
    <w:rsid w:val="00C7730E"/>
    <w:rsid w:val="00C777D2"/>
    <w:rsid w:val="00C81A8F"/>
    <w:rsid w:val="00C8376C"/>
    <w:rsid w:val="00C84BF6"/>
    <w:rsid w:val="00C85997"/>
    <w:rsid w:val="00C869A0"/>
    <w:rsid w:val="00C87DD7"/>
    <w:rsid w:val="00C900AD"/>
    <w:rsid w:val="00C901A6"/>
    <w:rsid w:val="00C90B4E"/>
    <w:rsid w:val="00C93FD2"/>
    <w:rsid w:val="00C94183"/>
    <w:rsid w:val="00C943E1"/>
    <w:rsid w:val="00C94653"/>
    <w:rsid w:val="00C968FA"/>
    <w:rsid w:val="00C96A07"/>
    <w:rsid w:val="00C9731E"/>
    <w:rsid w:val="00CA2B8F"/>
    <w:rsid w:val="00CB009C"/>
    <w:rsid w:val="00CB088B"/>
    <w:rsid w:val="00CB0ABE"/>
    <w:rsid w:val="00CB0E08"/>
    <w:rsid w:val="00CB1596"/>
    <w:rsid w:val="00CB1976"/>
    <w:rsid w:val="00CB2008"/>
    <w:rsid w:val="00CB3376"/>
    <w:rsid w:val="00CB3F3C"/>
    <w:rsid w:val="00CB5451"/>
    <w:rsid w:val="00CB56B5"/>
    <w:rsid w:val="00CB56F5"/>
    <w:rsid w:val="00CB5EBE"/>
    <w:rsid w:val="00CB7173"/>
    <w:rsid w:val="00CC0C5A"/>
    <w:rsid w:val="00CC1543"/>
    <w:rsid w:val="00CC2B89"/>
    <w:rsid w:val="00CC2BF1"/>
    <w:rsid w:val="00CC30E9"/>
    <w:rsid w:val="00CC349F"/>
    <w:rsid w:val="00CC42C7"/>
    <w:rsid w:val="00CC5D14"/>
    <w:rsid w:val="00CC77B8"/>
    <w:rsid w:val="00CD22C6"/>
    <w:rsid w:val="00CD2E7D"/>
    <w:rsid w:val="00CD3759"/>
    <w:rsid w:val="00CD51D9"/>
    <w:rsid w:val="00CD5EF4"/>
    <w:rsid w:val="00CD693A"/>
    <w:rsid w:val="00CD6C77"/>
    <w:rsid w:val="00CD7516"/>
    <w:rsid w:val="00CE0248"/>
    <w:rsid w:val="00CE1231"/>
    <w:rsid w:val="00CE15A6"/>
    <w:rsid w:val="00CE286C"/>
    <w:rsid w:val="00CE2888"/>
    <w:rsid w:val="00CE4350"/>
    <w:rsid w:val="00CE4E0C"/>
    <w:rsid w:val="00CE500A"/>
    <w:rsid w:val="00CE521B"/>
    <w:rsid w:val="00CE644A"/>
    <w:rsid w:val="00CE7637"/>
    <w:rsid w:val="00CE77B2"/>
    <w:rsid w:val="00CF059B"/>
    <w:rsid w:val="00CF13B9"/>
    <w:rsid w:val="00CF2E65"/>
    <w:rsid w:val="00CF3270"/>
    <w:rsid w:val="00CF4246"/>
    <w:rsid w:val="00CF47D8"/>
    <w:rsid w:val="00CF51D7"/>
    <w:rsid w:val="00CF7447"/>
    <w:rsid w:val="00CF79B6"/>
    <w:rsid w:val="00CF7A8C"/>
    <w:rsid w:val="00D0097D"/>
    <w:rsid w:val="00D01505"/>
    <w:rsid w:val="00D0160B"/>
    <w:rsid w:val="00D01CC2"/>
    <w:rsid w:val="00D02AE6"/>
    <w:rsid w:val="00D03237"/>
    <w:rsid w:val="00D035E0"/>
    <w:rsid w:val="00D0410E"/>
    <w:rsid w:val="00D043A8"/>
    <w:rsid w:val="00D05364"/>
    <w:rsid w:val="00D07C2B"/>
    <w:rsid w:val="00D116DA"/>
    <w:rsid w:val="00D12407"/>
    <w:rsid w:val="00D14D45"/>
    <w:rsid w:val="00D1571B"/>
    <w:rsid w:val="00D1625B"/>
    <w:rsid w:val="00D20050"/>
    <w:rsid w:val="00D22728"/>
    <w:rsid w:val="00D23322"/>
    <w:rsid w:val="00D23A90"/>
    <w:rsid w:val="00D23C79"/>
    <w:rsid w:val="00D241DE"/>
    <w:rsid w:val="00D263C0"/>
    <w:rsid w:val="00D26486"/>
    <w:rsid w:val="00D27804"/>
    <w:rsid w:val="00D30A34"/>
    <w:rsid w:val="00D30B1F"/>
    <w:rsid w:val="00D31569"/>
    <w:rsid w:val="00D31A7B"/>
    <w:rsid w:val="00D31EE0"/>
    <w:rsid w:val="00D33003"/>
    <w:rsid w:val="00D35118"/>
    <w:rsid w:val="00D35152"/>
    <w:rsid w:val="00D3581E"/>
    <w:rsid w:val="00D37002"/>
    <w:rsid w:val="00D371B2"/>
    <w:rsid w:val="00D410DB"/>
    <w:rsid w:val="00D41838"/>
    <w:rsid w:val="00D41A44"/>
    <w:rsid w:val="00D41A6C"/>
    <w:rsid w:val="00D4216B"/>
    <w:rsid w:val="00D42716"/>
    <w:rsid w:val="00D428AA"/>
    <w:rsid w:val="00D429CD"/>
    <w:rsid w:val="00D42C75"/>
    <w:rsid w:val="00D43BDB"/>
    <w:rsid w:val="00D44515"/>
    <w:rsid w:val="00D44EA0"/>
    <w:rsid w:val="00D45421"/>
    <w:rsid w:val="00D45526"/>
    <w:rsid w:val="00D4580C"/>
    <w:rsid w:val="00D45B9A"/>
    <w:rsid w:val="00D46E3F"/>
    <w:rsid w:val="00D47BDC"/>
    <w:rsid w:val="00D51141"/>
    <w:rsid w:val="00D52486"/>
    <w:rsid w:val="00D52CC4"/>
    <w:rsid w:val="00D53E5F"/>
    <w:rsid w:val="00D54F13"/>
    <w:rsid w:val="00D60AA8"/>
    <w:rsid w:val="00D6183A"/>
    <w:rsid w:val="00D61F33"/>
    <w:rsid w:val="00D620B2"/>
    <w:rsid w:val="00D6297F"/>
    <w:rsid w:val="00D62A52"/>
    <w:rsid w:val="00D62DFE"/>
    <w:rsid w:val="00D640E1"/>
    <w:rsid w:val="00D65260"/>
    <w:rsid w:val="00D65F7F"/>
    <w:rsid w:val="00D66223"/>
    <w:rsid w:val="00D701E2"/>
    <w:rsid w:val="00D71CAC"/>
    <w:rsid w:val="00D7248C"/>
    <w:rsid w:val="00D73000"/>
    <w:rsid w:val="00D740CB"/>
    <w:rsid w:val="00D741C2"/>
    <w:rsid w:val="00D7451E"/>
    <w:rsid w:val="00D74BE7"/>
    <w:rsid w:val="00D75A8E"/>
    <w:rsid w:val="00D76394"/>
    <w:rsid w:val="00D76BF8"/>
    <w:rsid w:val="00D77012"/>
    <w:rsid w:val="00D77176"/>
    <w:rsid w:val="00D7742E"/>
    <w:rsid w:val="00D775AD"/>
    <w:rsid w:val="00D77D41"/>
    <w:rsid w:val="00D80033"/>
    <w:rsid w:val="00D80923"/>
    <w:rsid w:val="00D8212E"/>
    <w:rsid w:val="00D82AE1"/>
    <w:rsid w:val="00D842B6"/>
    <w:rsid w:val="00D86189"/>
    <w:rsid w:val="00D86346"/>
    <w:rsid w:val="00D863EA"/>
    <w:rsid w:val="00D864C3"/>
    <w:rsid w:val="00D866B5"/>
    <w:rsid w:val="00D869BE"/>
    <w:rsid w:val="00D86D74"/>
    <w:rsid w:val="00D87549"/>
    <w:rsid w:val="00D8764F"/>
    <w:rsid w:val="00D9000E"/>
    <w:rsid w:val="00D90C89"/>
    <w:rsid w:val="00D9350A"/>
    <w:rsid w:val="00D937D4"/>
    <w:rsid w:val="00D96087"/>
    <w:rsid w:val="00DA1E29"/>
    <w:rsid w:val="00DA2673"/>
    <w:rsid w:val="00DA27B2"/>
    <w:rsid w:val="00DA2C2E"/>
    <w:rsid w:val="00DA432B"/>
    <w:rsid w:val="00DA4F3E"/>
    <w:rsid w:val="00DA571F"/>
    <w:rsid w:val="00DA79DC"/>
    <w:rsid w:val="00DA7ABD"/>
    <w:rsid w:val="00DB0A22"/>
    <w:rsid w:val="00DB1296"/>
    <w:rsid w:val="00DB16BD"/>
    <w:rsid w:val="00DB2145"/>
    <w:rsid w:val="00DB2EB7"/>
    <w:rsid w:val="00DB3D95"/>
    <w:rsid w:val="00DB3DED"/>
    <w:rsid w:val="00DB4A6D"/>
    <w:rsid w:val="00DC0474"/>
    <w:rsid w:val="00DC0B47"/>
    <w:rsid w:val="00DC1C8A"/>
    <w:rsid w:val="00DC2876"/>
    <w:rsid w:val="00DC4E34"/>
    <w:rsid w:val="00DC6487"/>
    <w:rsid w:val="00DC6668"/>
    <w:rsid w:val="00DC6E37"/>
    <w:rsid w:val="00DC7E80"/>
    <w:rsid w:val="00DD1059"/>
    <w:rsid w:val="00DD1DFE"/>
    <w:rsid w:val="00DD5813"/>
    <w:rsid w:val="00DD7A96"/>
    <w:rsid w:val="00DD7C28"/>
    <w:rsid w:val="00DD7F64"/>
    <w:rsid w:val="00DE2DA4"/>
    <w:rsid w:val="00DE311D"/>
    <w:rsid w:val="00DE3379"/>
    <w:rsid w:val="00DE34E4"/>
    <w:rsid w:val="00DE3776"/>
    <w:rsid w:val="00DE395F"/>
    <w:rsid w:val="00DE40FC"/>
    <w:rsid w:val="00DE538A"/>
    <w:rsid w:val="00DE69AA"/>
    <w:rsid w:val="00DE6F20"/>
    <w:rsid w:val="00DE716F"/>
    <w:rsid w:val="00DE7E29"/>
    <w:rsid w:val="00DF194C"/>
    <w:rsid w:val="00DF2348"/>
    <w:rsid w:val="00DF2C07"/>
    <w:rsid w:val="00DF3275"/>
    <w:rsid w:val="00DF3330"/>
    <w:rsid w:val="00DF34A9"/>
    <w:rsid w:val="00DF38FE"/>
    <w:rsid w:val="00DF3D27"/>
    <w:rsid w:val="00DF6C6B"/>
    <w:rsid w:val="00E00120"/>
    <w:rsid w:val="00E00D8E"/>
    <w:rsid w:val="00E026B8"/>
    <w:rsid w:val="00E03607"/>
    <w:rsid w:val="00E04559"/>
    <w:rsid w:val="00E0599D"/>
    <w:rsid w:val="00E060DE"/>
    <w:rsid w:val="00E06C7F"/>
    <w:rsid w:val="00E07CB6"/>
    <w:rsid w:val="00E07F79"/>
    <w:rsid w:val="00E1087C"/>
    <w:rsid w:val="00E11233"/>
    <w:rsid w:val="00E11355"/>
    <w:rsid w:val="00E11C55"/>
    <w:rsid w:val="00E12777"/>
    <w:rsid w:val="00E1331F"/>
    <w:rsid w:val="00E13ADC"/>
    <w:rsid w:val="00E149C7"/>
    <w:rsid w:val="00E1520B"/>
    <w:rsid w:val="00E16359"/>
    <w:rsid w:val="00E16803"/>
    <w:rsid w:val="00E201A1"/>
    <w:rsid w:val="00E2057E"/>
    <w:rsid w:val="00E20783"/>
    <w:rsid w:val="00E2196A"/>
    <w:rsid w:val="00E21ACB"/>
    <w:rsid w:val="00E22B3E"/>
    <w:rsid w:val="00E22CB2"/>
    <w:rsid w:val="00E230D8"/>
    <w:rsid w:val="00E2364C"/>
    <w:rsid w:val="00E23862"/>
    <w:rsid w:val="00E24E61"/>
    <w:rsid w:val="00E24ED1"/>
    <w:rsid w:val="00E25403"/>
    <w:rsid w:val="00E25615"/>
    <w:rsid w:val="00E259F1"/>
    <w:rsid w:val="00E26038"/>
    <w:rsid w:val="00E26553"/>
    <w:rsid w:val="00E26B70"/>
    <w:rsid w:val="00E26D60"/>
    <w:rsid w:val="00E3119B"/>
    <w:rsid w:val="00E31C4F"/>
    <w:rsid w:val="00E32201"/>
    <w:rsid w:val="00E325C7"/>
    <w:rsid w:val="00E34769"/>
    <w:rsid w:val="00E347AD"/>
    <w:rsid w:val="00E356E4"/>
    <w:rsid w:val="00E357B9"/>
    <w:rsid w:val="00E35E07"/>
    <w:rsid w:val="00E35E8D"/>
    <w:rsid w:val="00E361F0"/>
    <w:rsid w:val="00E36B93"/>
    <w:rsid w:val="00E36D4B"/>
    <w:rsid w:val="00E37C5B"/>
    <w:rsid w:val="00E37D56"/>
    <w:rsid w:val="00E41842"/>
    <w:rsid w:val="00E41AA3"/>
    <w:rsid w:val="00E4206C"/>
    <w:rsid w:val="00E43EF3"/>
    <w:rsid w:val="00E448D0"/>
    <w:rsid w:val="00E455F5"/>
    <w:rsid w:val="00E45A5B"/>
    <w:rsid w:val="00E45D71"/>
    <w:rsid w:val="00E4670E"/>
    <w:rsid w:val="00E508F8"/>
    <w:rsid w:val="00E5167F"/>
    <w:rsid w:val="00E531F0"/>
    <w:rsid w:val="00E549D4"/>
    <w:rsid w:val="00E54A40"/>
    <w:rsid w:val="00E54E7F"/>
    <w:rsid w:val="00E56C0E"/>
    <w:rsid w:val="00E600C1"/>
    <w:rsid w:val="00E604B2"/>
    <w:rsid w:val="00E60B46"/>
    <w:rsid w:val="00E61078"/>
    <w:rsid w:val="00E61569"/>
    <w:rsid w:val="00E6184F"/>
    <w:rsid w:val="00E6276F"/>
    <w:rsid w:val="00E6311E"/>
    <w:rsid w:val="00E63CF0"/>
    <w:rsid w:val="00E63EBA"/>
    <w:rsid w:val="00E63EC9"/>
    <w:rsid w:val="00E704E2"/>
    <w:rsid w:val="00E717A0"/>
    <w:rsid w:val="00E71D66"/>
    <w:rsid w:val="00E71E14"/>
    <w:rsid w:val="00E72114"/>
    <w:rsid w:val="00E72305"/>
    <w:rsid w:val="00E727E6"/>
    <w:rsid w:val="00E73315"/>
    <w:rsid w:val="00E7432A"/>
    <w:rsid w:val="00E74EF7"/>
    <w:rsid w:val="00E75F46"/>
    <w:rsid w:val="00E760D5"/>
    <w:rsid w:val="00E76B6F"/>
    <w:rsid w:val="00E76C3B"/>
    <w:rsid w:val="00E76CB8"/>
    <w:rsid w:val="00E76D4B"/>
    <w:rsid w:val="00E77780"/>
    <w:rsid w:val="00E803C7"/>
    <w:rsid w:val="00E81BBF"/>
    <w:rsid w:val="00E8335D"/>
    <w:rsid w:val="00E84566"/>
    <w:rsid w:val="00E847D1"/>
    <w:rsid w:val="00E848DF"/>
    <w:rsid w:val="00E84B3A"/>
    <w:rsid w:val="00E8643D"/>
    <w:rsid w:val="00E86D50"/>
    <w:rsid w:val="00E876F4"/>
    <w:rsid w:val="00E87892"/>
    <w:rsid w:val="00E90B9C"/>
    <w:rsid w:val="00E92223"/>
    <w:rsid w:val="00E92856"/>
    <w:rsid w:val="00E92ED4"/>
    <w:rsid w:val="00E93341"/>
    <w:rsid w:val="00E93DF1"/>
    <w:rsid w:val="00E947F5"/>
    <w:rsid w:val="00E9755A"/>
    <w:rsid w:val="00E97AEB"/>
    <w:rsid w:val="00E97B0B"/>
    <w:rsid w:val="00EA0124"/>
    <w:rsid w:val="00EA0BF9"/>
    <w:rsid w:val="00EA11E7"/>
    <w:rsid w:val="00EA2642"/>
    <w:rsid w:val="00EA312B"/>
    <w:rsid w:val="00EA4E3A"/>
    <w:rsid w:val="00EA5AD9"/>
    <w:rsid w:val="00EA5BC7"/>
    <w:rsid w:val="00EA6056"/>
    <w:rsid w:val="00EA6377"/>
    <w:rsid w:val="00EA6EA0"/>
    <w:rsid w:val="00EA7CC3"/>
    <w:rsid w:val="00EB01DE"/>
    <w:rsid w:val="00EB1263"/>
    <w:rsid w:val="00EB1F05"/>
    <w:rsid w:val="00EB2BCA"/>
    <w:rsid w:val="00EB2D94"/>
    <w:rsid w:val="00EB3E41"/>
    <w:rsid w:val="00EB4BEF"/>
    <w:rsid w:val="00EB4D55"/>
    <w:rsid w:val="00EB5090"/>
    <w:rsid w:val="00EB5332"/>
    <w:rsid w:val="00EB58D7"/>
    <w:rsid w:val="00EB628F"/>
    <w:rsid w:val="00EB6456"/>
    <w:rsid w:val="00EB65E2"/>
    <w:rsid w:val="00EB6C8D"/>
    <w:rsid w:val="00EB77E6"/>
    <w:rsid w:val="00EB7D9D"/>
    <w:rsid w:val="00EB7FFC"/>
    <w:rsid w:val="00EC0848"/>
    <w:rsid w:val="00EC1221"/>
    <w:rsid w:val="00EC1787"/>
    <w:rsid w:val="00EC2361"/>
    <w:rsid w:val="00EC2772"/>
    <w:rsid w:val="00EC37E2"/>
    <w:rsid w:val="00EC3A75"/>
    <w:rsid w:val="00EC531B"/>
    <w:rsid w:val="00EC68F5"/>
    <w:rsid w:val="00ED008F"/>
    <w:rsid w:val="00ED1C94"/>
    <w:rsid w:val="00ED1F65"/>
    <w:rsid w:val="00ED2551"/>
    <w:rsid w:val="00ED3258"/>
    <w:rsid w:val="00ED35EF"/>
    <w:rsid w:val="00ED6404"/>
    <w:rsid w:val="00ED779A"/>
    <w:rsid w:val="00ED7A98"/>
    <w:rsid w:val="00EE0024"/>
    <w:rsid w:val="00EE22D2"/>
    <w:rsid w:val="00EE33AD"/>
    <w:rsid w:val="00EE443C"/>
    <w:rsid w:val="00EE4F00"/>
    <w:rsid w:val="00EE6001"/>
    <w:rsid w:val="00EE74DE"/>
    <w:rsid w:val="00EE7FFA"/>
    <w:rsid w:val="00EF00F6"/>
    <w:rsid w:val="00EF096D"/>
    <w:rsid w:val="00EF0EA0"/>
    <w:rsid w:val="00EF13DA"/>
    <w:rsid w:val="00EF2EA0"/>
    <w:rsid w:val="00EF3330"/>
    <w:rsid w:val="00EF440E"/>
    <w:rsid w:val="00EF4F0E"/>
    <w:rsid w:val="00EF540B"/>
    <w:rsid w:val="00EF6B77"/>
    <w:rsid w:val="00EF7962"/>
    <w:rsid w:val="00F01DD5"/>
    <w:rsid w:val="00F02052"/>
    <w:rsid w:val="00F0291A"/>
    <w:rsid w:val="00F050CF"/>
    <w:rsid w:val="00F052AE"/>
    <w:rsid w:val="00F06DB6"/>
    <w:rsid w:val="00F06DFB"/>
    <w:rsid w:val="00F0705D"/>
    <w:rsid w:val="00F07E42"/>
    <w:rsid w:val="00F07EA3"/>
    <w:rsid w:val="00F1197F"/>
    <w:rsid w:val="00F12B39"/>
    <w:rsid w:val="00F134FF"/>
    <w:rsid w:val="00F137BC"/>
    <w:rsid w:val="00F13AD0"/>
    <w:rsid w:val="00F14EC4"/>
    <w:rsid w:val="00F16347"/>
    <w:rsid w:val="00F17D2A"/>
    <w:rsid w:val="00F219EF"/>
    <w:rsid w:val="00F22EC3"/>
    <w:rsid w:val="00F23846"/>
    <w:rsid w:val="00F2572A"/>
    <w:rsid w:val="00F26660"/>
    <w:rsid w:val="00F27970"/>
    <w:rsid w:val="00F27A31"/>
    <w:rsid w:val="00F338E7"/>
    <w:rsid w:val="00F356FE"/>
    <w:rsid w:val="00F36606"/>
    <w:rsid w:val="00F372F5"/>
    <w:rsid w:val="00F40406"/>
    <w:rsid w:val="00F408FC"/>
    <w:rsid w:val="00F4192D"/>
    <w:rsid w:val="00F41BDF"/>
    <w:rsid w:val="00F43A52"/>
    <w:rsid w:val="00F43C10"/>
    <w:rsid w:val="00F43F17"/>
    <w:rsid w:val="00F444E4"/>
    <w:rsid w:val="00F453E3"/>
    <w:rsid w:val="00F457FA"/>
    <w:rsid w:val="00F45EFF"/>
    <w:rsid w:val="00F45FF8"/>
    <w:rsid w:val="00F46F34"/>
    <w:rsid w:val="00F5074A"/>
    <w:rsid w:val="00F507DF"/>
    <w:rsid w:val="00F51E12"/>
    <w:rsid w:val="00F526EE"/>
    <w:rsid w:val="00F54F5F"/>
    <w:rsid w:val="00F557E7"/>
    <w:rsid w:val="00F56174"/>
    <w:rsid w:val="00F569DD"/>
    <w:rsid w:val="00F570CC"/>
    <w:rsid w:val="00F57EBF"/>
    <w:rsid w:val="00F57EF0"/>
    <w:rsid w:val="00F57F36"/>
    <w:rsid w:val="00F60C61"/>
    <w:rsid w:val="00F611E9"/>
    <w:rsid w:val="00F62A22"/>
    <w:rsid w:val="00F631D8"/>
    <w:rsid w:val="00F63771"/>
    <w:rsid w:val="00F63D6A"/>
    <w:rsid w:val="00F63DE9"/>
    <w:rsid w:val="00F646FA"/>
    <w:rsid w:val="00F6509E"/>
    <w:rsid w:val="00F66C56"/>
    <w:rsid w:val="00F6773A"/>
    <w:rsid w:val="00F7020B"/>
    <w:rsid w:val="00F70902"/>
    <w:rsid w:val="00F71284"/>
    <w:rsid w:val="00F714B3"/>
    <w:rsid w:val="00F721DA"/>
    <w:rsid w:val="00F725E4"/>
    <w:rsid w:val="00F72A92"/>
    <w:rsid w:val="00F736C6"/>
    <w:rsid w:val="00F74CD6"/>
    <w:rsid w:val="00F7547A"/>
    <w:rsid w:val="00F758B4"/>
    <w:rsid w:val="00F75B50"/>
    <w:rsid w:val="00F75CAA"/>
    <w:rsid w:val="00F77870"/>
    <w:rsid w:val="00F778FD"/>
    <w:rsid w:val="00F81592"/>
    <w:rsid w:val="00F82159"/>
    <w:rsid w:val="00F823D6"/>
    <w:rsid w:val="00F828EA"/>
    <w:rsid w:val="00F82DDC"/>
    <w:rsid w:val="00F83849"/>
    <w:rsid w:val="00F8435E"/>
    <w:rsid w:val="00F849B8"/>
    <w:rsid w:val="00F84AE4"/>
    <w:rsid w:val="00F85EBA"/>
    <w:rsid w:val="00F8663E"/>
    <w:rsid w:val="00F86D2C"/>
    <w:rsid w:val="00F87D9C"/>
    <w:rsid w:val="00F90C3C"/>
    <w:rsid w:val="00F91639"/>
    <w:rsid w:val="00F91DFC"/>
    <w:rsid w:val="00F92D01"/>
    <w:rsid w:val="00F9496D"/>
    <w:rsid w:val="00F94D27"/>
    <w:rsid w:val="00F959DF"/>
    <w:rsid w:val="00F96CA9"/>
    <w:rsid w:val="00F9777B"/>
    <w:rsid w:val="00F97DB5"/>
    <w:rsid w:val="00F97E91"/>
    <w:rsid w:val="00FA0345"/>
    <w:rsid w:val="00FA37BA"/>
    <w:rsid w:val="00FA38A1"/>
    <w:rsid w:val="00FA3A58"/>
    <w:rsid w:val="00FA4A99"/>
    <w:rsid w:val="00FA54E9"/>
    <w:rsid w:val="00FA5EA5"/>
    <w:rsid w:val="00FA6375"/>
    <w:rsid w:val="00FB02C1"/>
    <w:rsid w:val="00FB080B"/>
    <w:rsid w:val="00FB0A56"/>
    <w:rsid w:val="00FB0C81"/>
    <w:rsid w:val="00FB0D58"/>
    <w:rsid w:val="00FB1097"/>
    <w:rsid w:val="00FB2E33"/>
    <w:rsid w:val="00FB2EC6"/>
    <w:rsid w:val="00FB2F66"/>
    <w:rsid w:val="00FB5363"/>
    <w:rsid w:val="00FB5768"/>
    <w:rsid w:val="00FB586A"/>
    <w:rsid w:val="00FB6879"/>
    <w:rsid w:val="00FB7A23"/>
    <w:rsid w:val="00FB7B4B"/>
    <w:rsid w:val="00FB7B80"/>
    <w:rsid w:val="00FC097A"/>
    <w:rsid w:val="00FC1258"/>
    <w:rsid w:val="00FC1761"/>
    <w:rsid w:val="00FC19FA"/>
    <w:rsid w:val="00FC29D4"/>
    <w:rsid w:val="00FC2BC5"/>
    <w:rsid w:val="00FC2F26"/>
    <w:rsid w:val="00FC3492"/>
    <w:rsid w:val="00FC3AB7"/>
    <w:rsid w:val="00FC449C"/>
    <w:rsid w:val="00FC478D"/>
    <w:rsid w:val="00FC4E27"/>
    <w:rsid w:val="00FC5F8B"/>
    <w:rsid w:val="00FC636F"/>
    <w:rsid w:val="00FC681E"/>
    <w:rsid w:val="00FC7670"/>
    <w:rsid w:val="00FC7752"/>
    <w:rsid w:val="00FD09B9"/>
    <w:rsid w:val="00FD0A9A"/>
    <w:rsid w:val="00FD0BDC"/>
    <w:rsid w:val="00FD0E3D"/>
    <w:rsid w:val="00FD1677"/>
    <w:rsid w:val="00FD3AEA"/>
    <w:rsid w:val="00FD3D77"/>
    <w:rsid w:val="00FD4196"/>
    <w:rsid w:val="00FD472D"/>
    <w:rsid w:val="00FD688F"/>
    <w:rsid w:val="00FD7FC4"/>
    <w:rsid w:val="00FE0B95"/>
    <w:rsid w:val="00FE18FD"/>
    <w:rsid w:val="00FE1F98"/>
    <w:rsid w:val="00FE20C3"/>
    <w:rsid w:val="00FE2FF1"/>
    <w:rsid w:val="00FE5A7E"/>
    <w:rsid w:val="00FE6D05"/>
    <w:rsid w:val="00FE7818"/>
    <w:rsid w:val="00FF016A"/>
    <w:rsid w:val="00FF0756"/>
    <w:rsid w:val="00FF1D51"/>
    <w:rsid w:val="00FF45E5"/>
    <w:rsid w:val="00FF6E06"/>
    <w:rsid w:val="00FF70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B4A50"/>
  <w15:chartTrackingRefBased/>
  <w15:docId w15:val="{A72E76FE-0A0A-4457-8D60-7D8D1D782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DAF"/>
    <w:pPr>
      <w:spacing w:after="160" w:line="259" w:lineRule="auto"/>
    </w:pPr>
    <w:rPr>
      <w:sz w:val="22"/>
      <w:szCs w:val="22"/>
      <w:lang w:val="fr-FR" w:eastAsia="en-US"/>
    </w:rPr>
  </w:style>
  <w:style w:type="paragraph" w:styleId="Titre1">
    <w:name w:val="heading 1"/>
    <w:basedOn w:val="Normal"/>
    <w:next w:val="Normal"/>
    <w:link w:val="Titre1Car"/>
    <w:uiPriority w:val="9"/>
    <w:qFormat/>
    <w:rsid w:val="004E1B61"/>
    <w:pPr>
      <w:keepNext/>
      <w:keepLines/>
      <w:spacing w:before="240" w:after="0"/>
      <w:outlineLvl w:val="0"/>
    </w:pPr>
    <w:rPr>
      <w:rFonts w:ascii="Calibri Light" w:eastAsia="MS Gothic" w:hAnsi="Calibri Light"/>
      <w:color w:val="2E74B5"/>
      <w:sz w:val="32"/>
      <w:szCs w:val="32"/>
      <w:lang w:val="x-none" w:eastAsia="x-none"/>
    </w:rPr>
  </w:style>
  <w:style w:type="paragraph" w:styleId="Titre2">
    <w:name w:val="heading 2"/>
    <w:basedOn w:val="Normal"/>
    <w:next w:val="Normal"/>
    <w:link w:val="Titre2Car"/>
    <w:uiPriority w:val="9"/>
    <w:unhideWhenUsed/>
    <w:qFormat/>
    <w:rsid w:val="002A4AD5"/>
    <w:pPr>
      <w:jc w:val="both"/>
      <w:outlineLvl w:val="1"/>
    </w:pPr>
    <w:rPr>
      <w:b/>
      <w:i/>
      <w:sz w:val="24"/>
      <w:szCs w:val="20"/>
      <w:u w:val="single"/>
      <w:lang w:val="x-none" w:eastAsia="ja-JP"/>
    </w:rPr>
  </w:style>
  <w:style w:type="paragraph" w:styleId="Titre3">
    <w:name w:val="heading 3"/>
    <w:basedOn w:val="Paragraphedeliste"/>
    <w:next w:val="Normal"/>
    <w:link w:val="Titre3Car"/>
    <w:uiPriority w:val="9"/>
    <w:unhideWhenUsed/>
    <w:qFormat/>
    <w:rsid w:val="002A4AD5"/>
    <w:pPr>
      <w:numPr>
        <w:ilvl w:val="1"/>
        <w:numId w:val="1"/>
      </w:numPr>
      <w:outlineLvl w:val="2"/>
    </w:pPr>
    <w:rPr>
      <w:sz w:val="24"/>
      <w:szCs w:val="20"/>
      <w:lang w:val="x-none" w:eastAsia="ja-JP"/>
    </w:rPr>
  </w:style>
  <w:style w:type="paragraph" w:styleId="Titre4">
    <w:name w:val="heading 4"/>
    <w:basedOn w:val="Normal"/>
    <w:next w:val="Normal"/>
    <w:link w:val="Titre4Car"/>
    <w:uiPriority w:val="9"/>
    <w:unhideWhenUsed/>
    <w:qFormat/>
    <w:rsid w:val="00342B4B"/>
    <w:pPr>
      <w:keepNext/>
      <w:spacing w:before="240" w:after="60"/>
      <w:outlineLvl w:val="3"/>
    </w:pPr>
    <w:rPr>
      <w:rFonts w:eastAsia="Yu Mincho"/>
      <w:b/>
      <w:bCs/>
      <w:sz w:val="28"/>
      <w:szCs w:val="28"/>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752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11">
    <w:name w:val="Tableau Grille 4 - Accentuation 11"/>
    <w:basedOn w:val="TableauNormal"/>
    <w:uiPriority w:val="49"/>
    <w:rsid w:val="007526C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En-tte">
    <w:name w:val="header"/>
    <w:basedOn w:val="Normal"/>
    <w:link w:val="En-tteCar"/>
    <w:unhideWhenUsed/>
    <w:rsid w:val="007A00F9"/>
    <w:pPr>
      <w:tabs>
        <w:tab w:val="center" w:pos="4536"/>
        <w:tab w:val="right" w:pos="9072"/>
      </w:tabs>
      <w:spacing w:after="0" w:line="240" w:lineRule="auto"/>
    </w:pPr>
  </w:style>
  <w:style w:type="character" w:customStyle="1" w:styleId="En-tteCar">
    <w:name w:val="En-tête Car"/>
    <w:basedOn w:val="Policepardfaut"/>
    <w:link w:val="En-tte"/>
    <w:rsid w:val="007A00F9"/>
  </w:style>
  <w:style w:type="paragraph" w:styleId="Pieddepage">
    <w:name w:val="footer"/>
    <w:basedOn w:val="Normal"/>
    <w:link w:val="PieddepageCar"/>
    <w:uiPriority w:val="99"/>
    <w:unhideWhenUsed/>
    <w:rsid w:val="007A00F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A00F9"/>
  </w:style>
  <w:style w:type="paragraph" w:styleId="Paragraphedeliste">
    <w:name w:val="List Paragraph"/>
    <w:aliases w:val="normal,List Paragraph1,Normal1,Normal2,Normal3,Normal4,Normal5,Normal6,Normal7,Premier,Lapis Bulleted List,Paragraphe  revu,Bullets,References,MCHIP_list paragraph,Recommendation,Bullet List,FooterText,Bioforce zListePuce,numbered"/>
    <w:basedOn w:val="Normal"/>
    <w:link w:val="ParagraphedelisteCar"/>
    <w:uiPriority w:val="34"/>
    <w:qFormat/>
    <w:rsid w:val="001A6749"/>
    <w:pPr>
      <w:ind w:left="720"/>
      <w:contextualSpacing/>
    </w:pPr>
  </w:style>
  <w:style w:type="paragraph" w:styleId="Notedebasdepage">
    <w:name w:val="footnote text"/>
    <w:basedOn w:val="Normal"/>
    <w:link w:val="NotedebasdepageCar"/>
    <w:uiPriority w:val="99"/>
    <w:unhideWhenUsed/>
    <w:rsid w:val="000E44CA"/>
    <w:pPr>
      <w:spacing w:after="0" w:line="240" w:lineRule="auto"/>
    </w:pPr>
    <w:rPr>
      <w:sz w:val="20"/>
      <w:szCs w:val="20"/>
      <w:lang w:val="x-none" w:eastAsia="x-none"/>
    </w:rPr>
  </w:style>
  <w:style w:type="character" w:customStyle="1" w:styleId="NotedebasdepageCar">
    <w:name w:val="Note de bas de page Car"/>
    <w:link w:val="Notedebasdepage"/>
    <w:uiPriority w:val="99"/>
    <w:semiHidden/>
    <w:rsid w:val="000E44CA"/>
    <w:rPr>
      <w:sz w:val="20"/>
      <w:szCs w:val="20"/>
    </w:rPr>
  </w:style>
  <w:style w:type="character" w:styleId="Appelnotedebasdep">
    <w:name w:val="footnote reference"/>
    <w:uiPriority w:val="99"/>
    <w:semiHidden/>
    <w:unhideWhenUsed/>
    <w:rsid w:val="000E44CA"/>
    <w:rPr>
      <w:vertAlign w:val="superscript"/>
    </w:rPr>
  </w:style>
  <w:style w:type="character" w:customStyle="1" w:styleId="Titre1Car">
    <w:name w:val="Titre 1 Car"/>
    <w:link w:val="Titre1"/>
    <w:uiPriority w:val="9"/>
    <w:rsid w:val="004E1B61"/>
    <w:rPr>
      <w:rFonts w:ascii="Calibri Light" w:eastAsia="MS Gothic" w:hAnsi="Calibri Light" w:cs="Times New Roman"/>
      <w:color w:val="2E74B5"/>
      <w:sz w:val="32"/>
      <w:szCs w:val="32"/>
    </w:rPr>
  </w:style>
  <w:style w:type="paragraph" w:styleId="En-ttedetabledesmatires">
    <w:name w:val="TOC Heading"/>
    <w:basedOn w:val="Titre1"/>
    <w:next w:val="Normal"/>
    <w:uiPriority w:val="39"/>
    <w:unhideWhenUsed/>
    <w:qFormat/>
    <w:rsid w:val="004E1B61"/>
    <w:pPr>
      <w:outlineLvl w:val="9"/>
    </w:pPr>
    <w:rPr>
      <w:lang w:eastAsia="fr-FR"/>
    </w:rPr>
  </w:style>
  <w:style w:type="paragraph" w:styleId="TM1">
    <w:name w:val="toc 1"/>
    <w:basedOn w:val="Normal"/>
    <w:next w:val="Normal"/>
    <w:autoRedefine/>
    <w:uiPriority w:val="39"/>
    <w:unhideWhenUsed/>
    <w:rsid w:val="004E1B61"/>
    <w:pPr>
      <w:spacing w:after="100"/>
    </w:pPr>
  </w:style>
  <w:style w:type="character" w:styleId="Lienhypertexte">
    <w:name w:val="Hyperlink"/>
    <w:uiPriority w:val="99"/>
    <w:unhideWhenUsed/>
    <w:rsid w:val="004E1B61"/>
    <w:rPr>
      <w:color w:val="0563C1"/>
      <w:u w:val="single"/>
    </w:rPr>
  </w:style>
  <w:style w:type="paragraph" w:styleId="TM2">
    <w:name w:val="toc 2"/>
    <w:basedOn w:val="Normal"/>
    <w:next w:val="Normal"/>
    <w:autoRedefine/>
    <w:uiPriority w:val="39"/>
    <w:unhideWhenUsed/>
    <w:rsid w:val="00690F45"/>
    <w:pPr>
      <w:tabs>
        <w:tab w:val="right" w:leader="dot" w:pos="9060"/>
      </w:tabs>
      <w:spacing w:after="0" w:line="240" w:lineRule="auto"/>
      <w:ind w:left="220"/>
    </w:pPr>
    <w:rPr>
      <w:rFonts w:ascii="Arial Narrow" w:hAnsi="Arial Narrow" w:cs="Calibri"/>
      <w:noProof/>
      <w:sz w:val="24"/>
      <w:szCs w:val="24"/>
      <w:lang w:eastAsia="fr-FR"/>
    </w:rPr>
  </w:style>
  <w:style w:type="paragraph" w:styleId="TM3">
    <w:name w:val="toc 3"/>
    <w:basedOn w:val="Normal"/>
    <w:next w:val="Normal"/>
    <w:autoRedefine/>
    <w:uiPriority w:val="39"/>
    <w:unhideWhenUsed/>
    <w:rsid w:val="00711B4B"/>
    <w:pPr>
      <w:spacing w:after="100"/>
      <w:ind w:left="440"/>
    </w:pPr>
    <w:rPr>
      <w:lang w:eastAsia="fr-FR"/>
    </w:rPr>
  </w:style>
  <w:style w:type="paragraph" w:styleId="Textedebulles">
    <w:name w:val="Balloon Text"/>
    <w:basedOn w:val="Normal"/>
    <w:link w:val="TextedebullesCar"/>
    <w:uiPriority w:val="99"/>
    <w:semiHidden/>
    <w:unhideWhenUsed/>
    <w:rsid w:val="00C37EF5"/>
    <w:pPr>
      <w:spacing w:after="0" w:line="240" w:lineRule="auto"/>
    </w:pPr>
    <w:rPr>
      <w:rFonts w:ascii="Segoe UI" w:hAnsi="Segoe UI"/>
      <w:sz w:val="18"/>
      <w:szCs w:val="18"/>
      <w:lang w:val="x-none" w:eastAsia="x-none"/>
    </w:rPr>
  </w:style>
  <w:style w:type="character" w:customStyle="1" w:styleId="TextedebullesCar">
    <w:name w:val="Texte de bulles Car"/>
    <w:link w:val="Textedebulles"/>
    <w:uiPriority w:val="99"/>
    <w:semiHidden/>
    <w:rsid w:val="00C37EF5"/>
    <w:rPr>
      <w:rFonts w:ascii="Segoe UI" w:hAnsi="Segoe UI" w:cs="Segoe UI"/>
      <w:sz w:val="18"/>
      <w:szCs w:val="18"/>
    </w:rPr>
  </w:style>
  <w:style w:type="character" w:customStyle="1" w:styleId="Titre2Car">
    <w:name w:val="Titre 2 Car"/>
    <w:link w:val="Titre2"/>
    <w:uiPriority w:val="9"/>
    <w:rsid w:val="002A4AD5"/>
    <w:rPr>
      <w:b/>
      <w:i/>
      <w:sz w:val="24"/>
      <w:u w:val="single"/>
      <w:lang w:eastAsia="ja-JP"/>
    </w:rPr>
  </w:style>
  <w:style w:type="paragraph" w:styleId="Lgende">
    <w:name w:val="caption"/>
    <w:basedOn w:val="Normal"/>
    <w:next w:val="Normal"/>
    <w:uiPriority w:val="35"/>
    <w:unhideWhenUsed/>
    <w:qFormat/>
    <w:rsid w:val="007B1D96"/>
    <w:pPr>
      <w:spacing w:after="200" w:line="240" w:lineRule="auto"/>
    </w:pPr>
    <w:rPr>
      <w:i/>
      <w:iCs/>
      <w:color w:val="44546A"/>
      <w:sz w:val="18"/>
      <w:szCs w:val="18"/>
    </w:rPr>
  </w:style>
  <w:style w:type="character" w:styleId="Marquedecommentaire">
    <w:name w:val="annotation reference"/>
    <w:uiPriority w:val="99"/>
    <w:semiHidden/>
    <w:unhideWhenUsed/>
    <w:rsid w:val="0039537F"/>
    <w:rPr>
      <w:sz w:val="16"/>
      <w:szCs w:val="16"/>
    </w:rPr>
  </w:style>
  <w:style w:type="paragraph" w:styleId="Commentaire">
    <w:name w:val="annotation text"/>
    <w:basedOn w:val="Normal"/>
    <w:link w:val="CommentaireCar"/>
    <w:uiPriority w:val="99"/>
    <w:unhideWhenUsed/>
    <w:rsid w:val="0039537F"/>
    <w:pPr>
      <w:spacing w:line="240" w:lineRule="auto"/>
    </w:pPr>
    <w:rPr>
      <w:sz w:val="20"/>
      <w:szCs w:val="20"/>
      <w:lang w:val="x-none" w:eastAsia="x-none"/>
    </w:rPr>
  </w:style>
  <w:style w:type="character" w:customStyle="1" w:styleId="CommentaireCar">
    <w:name w:val="Commentaire Car"/>
    <w:link w:val="Commentaire"/>
    <w:uiPriority w:val="99"/>
    <w:rsid w:val="0039537F"/>
    <w:rPr>
      <w:sz w:val="20"/>
      <w:szCs w:val="20"/>
    </w:rPr>
  </w:style>
  <w:style w:type="paragraph" w:styleId="Objetducommentaire">
    <w:name w:val="annotation subject"/>
    <w:basedOn w:val="Commentaire"/>
    <w:next w:val="Commentaire"/>
    <w:link w:val="ObjetducommentaireCar"/>
    <w:uiPriority w:val="99"/>
    <w:semiHidden/>
    <w:unhideWhenUsed/>
    <w:rsid w:val="0039537F"/>
    <w:rPr>
      <w:b/>
      <w:bCs/>
    </w:rPr>
  </w:style>
  <w:style w:type="character" w:customStyle="1" w:styleId="ObjetducommentaireCar">
    <w:name w:val="Objet du commentaire Car"/>
    <w:link w:val="Objetducommentaire"/>
    <w:uiPriority w:val="99"/>
    <w:semiHidden/>
    <w:rsid w:val="0039537F"/>
    <w:rPr>
      <w:b/>
      <w:bCs/>
      <w:sz w:val="20"/>
      <w:szCs w:val="20"/>
    </w:rPr>
  </w:style>
  <w:style w:type="table" w:styleId="Tableausimple1">
    <w:name w:val="Plain Table 1"/>
    <w:basedOn w:val="TableauNormal"/>
    <w:uiPriority w:val="41"/>
    <w:rsid w:val="0008552C"/>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tion1">
    <w:name w:val="Mention1"/>
    <w:uiPriority w:val="99"/>
    <w:semiHidden/>
    <w:unhideWhenUsed/>
    <w:rsid w:val="009B4861"/>
    <w:rPr>
      <w:color w:val="2B579A"/>
      <w:shd w:val="clear" w:color="auto" w:fill="E6E6E6"/>
    </w:rPr>
  </w:style>
  <w:style w:type="table" w:customStyle="1" w:styleId="TableauGrille4-Accentuation51">
    <w:name w:val="Tableau Grille 4 - Accentuation 51"/>
    <w:basedOn w:val="TableauNormal"/>
    <w:uiPriority w:val="49"/>
    <w:rsid w:val="00A2110A"/>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itre3Car">
    <w:name w:val="Titre 3 Car"/>
    <w:link w:val="Titre3"/>
    <w:uiPriority w:val="9"/>
    <w:rsid w:val="002A4AD5"/>
    <w:rPr>
      <w:sz w:val="24"/>
      <w:lang w:eastAsia="ja-JP"/>
    </w:rPr>
  </w:style>
  <w:style w:type="paragraph" w:styleId="Corpsdetexte3">
    <w:name w:val="Body Text 3"/>
    <w:basedOn w:val="Normal"/>
    <w:link w:val="Corpsdetexte3Car"/>
    <w:rsid w:val="004D3745"/>
    <w:pPr>
      <w:tabs>
        <w:tab w:val="left" w:pos="-720"/>
      </w:tabs>
      <w:suppressAutoHyphens/>
      <w:spacing w:after="0" w:line="240" w:lineRule="auto"/>
      <w:jc w:val="both"/>
    </w:pPr>
    <w:rPr>
      <w:rFonts w:ascii="Arial" w:eastAsia="Times New Roman" w:hAnsi="Arial"/>
      <w:snapToGrid w:val="0"/>
      <w:sz w:val="20"/>
      <w:szCs w:val="20"/>
      <w:lang w:val="x-none" w:eastAsia="x-none"/>
    </w:rPr>
  </w:style>
  <w:style w:type="character" w:customStyle="1" w:styleId="Corpsdetexte3Car">
    <w:name w:val="Corps de texte 3 Car"/>
    <w:link w:val="Corpsdetexte3"/>
    <w:rsid w:val="004D3745"/>
    <w:rPr>
      <w:rFonts w:ascii="Arial" w:eastAsia="Times New Roman" w:hAnsi="Arial" w:cs="Times New Roman"/>
      <w:snapToGrid w:val="0"/>
      <w:sz w:val="20"/>
      <w:szCs w:val="20"/>
    </w:rPr>
  </w:style>
  <w:style w:type="paragraph" w:styleId="NormalWeb">
    <w:name w:val="Normal (Web)"/>
    <w:basedOn w:val="Normal"/>
    <w:uiPriority w:val="99"/>
    <w:unhideWhenUsed/>
    <w:rsid w:val="007E056D"/>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ParagraphedelisteCar">
    <w:name w:val="Paragraphe de liste Car"/>
    <w:aliases w:val="normal Car,List Paragraph1 Car,Normal1 Car,Normal2 Car,Normal3 Car,Normal4 Car,Normal5 Car,Normal6 Car,Normal7 Car,Premier Car,Lapis Bulleted List Car,Paragraphe  revu Car,Bullets Car,References Car,MCHIP_list paragraph Car"/>
    <w:link w:val="Paragraphedeliste"/>
    <w:uiPriority w:val="34"/>
    <w:rsid w:val="00507032"/>
  </w:style>
  <w:style w:type="paragraph" w:customStyle="1" w:styleId="Default">
    <w:name w:val="Default"/>
    <w:rsid w:val="00894E8E"/>
    <w:pPr>
      <w:autoSpaceDE w:val="0"/>
      <w:autoSpaceDN w:val="0"/>
      <w:adjustRightInd w:val="0"/>
    </w:pPr>
    <w:rPr>
      <w:rFonts w:ascii="Times New Roman" w:hAnsi="Times New Roman"/>
      <w:color w:val="000000"/>
      <w:sz w:val="24"/>
      <w:szCs w:val="24"/>
      <w:lang w:val="fr-FR" w:eastAsia="en-US"/>
    </w:rPr>
  </w:style>
  <w:style w:type="paragraph" w:styleId="Rvision">
    <w:name w:val="Revision"/>
    <w:hidden/>
    <w:uiPriority w:val="99"/>
    <w:semiHidden/>
    <w:rsid w:val="00025130"/>
    <w:rPr>
      <w:sz w:val="22"/>
      <w:szCs w:val="22"/>
      <w:lang w:val="fr-FR" w:eastAsia="en-US"/>
    </w:rPr>
  </w:style>
  <w:style w:type="paragraph" w:customStyle="1" w:styleId="Corps">
    <w:name w:val="Corps"/>
    <w:rsid w:val="0078784E"/>
    <w:pPr>
      <w:pBdr>
        <w:top w:val="nil"/>
        <w:left w:val="nil"/>
        <w:bottom w:val="nil"/>
        <w:right w:val="nil"/>
        <w:between w:val="nil"/>
        <w:bar w:val="nil"/>
      </w:pBdr>
      <w:spacing w:after="160" w:line="259" w:lineRule="auto"/>
    </w:pPr>
    <w:rPr>
      <w:rFonts w:eastAsia="Calibri" w:cs="Calibri"/>
      <w:color w:val="000000"/>
      <w:sz w:val="22"/>
      <w:szCs w:val="22"/>
      <w:u w:color="000000"/>
      <w:bdr w:val="nil"/>
      <w:lang w:val="fr-FR" w:eastAsia="fr-FR"/>
    </w:rPr>
  </w:style>
  <w:style w:type="paragraph" w:customStyle="1" w:styleId="Pardfaut">
    <w:name w:val="Par défaut"/>
    <w:rsid w:val="0078784E"/>
    <w:pPr>
      <w:pBdr>
        <w:top w:val="nil"/>
        <w:left w:val="nil"/>
        <w:bottom w:val="nil"/>
        <w:right w:val="nil"/>
        <w:between w:val="nil"/>
        <w:bar w:val="nil"/>
      </w:pBdr>
    </w:pPr>
    <w:rPr>
      <w:rFonts w:ascii="Helvetica" w:eastAsia="Helvetica" w:hAnsi="Helvetica" w:cs="Helvetica"/>
      <w:color w:val="000000"/>
      <w:sz w:val="22"/>
      <w:szCs w:val="22"/>
      <w:bdr w:val="nil"/>
      <w:lang w:val="fr-FR" w:eastAsia="fr-FR"/>
    </w:rPr>
  </w:style>
  <w:style w:type="numbering" w:customStyle="1" w:styleId="List20">
    <w:name w:val="List 20"/>
    <w:basedOn w:val="Aucuneliste"/>
    <w:rsid w:val="0078784E"/>
    <w:pPr>
      <w:numPr>
        <w:numId w:val="16"/>
      </w:numPr>
    </w:pPr>
  </w:style>
  <w:style w:type="character" w:customStyle="1" w:styleId="Titre4Car">
    <w:name w:val="Titre 4 Car"/>
    <w:link w:val="Titre4"/>
    <w:uiPriority w:val="9"/>
    <w:rsid w:val="00342B4B"/>
    <w:rPr>
      <w:rFonts w:ascii="Calibri" w:eastAsia="Yu Mincho" w:hAnsi="Calibri" w:cs="Times New Roman"/>
      <w:b/>
      <w:bCs/>
      <w:sz w:val="28"/>
      <w:szCs w:val="28"/>
      <w:lang w:eastAsia="en-US"/>
    </w:rPr>
  </w:style>
  <w:style w:type="table" w:customStyle="1" w:styleId="TableGrid1">
    <w:name w:val="Table Grid1"/>
    <w:basedOn w:val="TableauNormal"/>
    <w:next w:val="Grilledutableau"/>
    <w:uiPriority w:val="39"/>
    <w:rsid w:val="00342B4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desillustrations">
    <w:name w:val="table of figures"/>
    <w:basedOn w:val="Normal"/>
    <w:next w:val="Normal"/>
    <w:uiPriority w:val="99"/>
    <w:unhideWhenUsed/>
    <w:rsid w:val="005309FB"/>
    <w:rPr>
      <w:sz w:val="18"/>
    </w:rPr>
  </w:style>
  <w:style w:type="paragraph" w:styleId="Sansinterligne">
    <w:name w:val="No Spacing"/>
    <w:link w:val="SansinterligneCar"/>
    <w:uiPriority w:val="1"/>
    <w:qFormat/>
    <w:rsid w:val="00A10A9C"/>
    <w:rPr>
      <w:rFonts w:asciiTheme="minorHAnsi" w:eastAsiaTheme="minorEastAsia" w:hAnsiTheme="minorHAnsi" w:cstheme="minorBidi"/>
      <w:sz w:val="22"/>
      <w:szCs w:val="22"/>
      <w:lang w:val="fr-FR" w:eastAsia="en-US"/>
    </w:rPr>
  </w:style>
  <w:style w:type="character" w:customStyle="1" w:styleId="SansinterligneCar">
    <w:name w:val="Sans interligne Car"/>
    <w:basedOn w:val="Policepardfaut"/>
    <w:link w:val="Sansinterligne"/>
    <w:uiPriority w:val="1"/>
    <w:rsid w:val="00A10A9C"/>
    <w:rPr>
      <w:rFonts w:asciiTheme="minorHAnsi" w:eastAsiaTheme="minorEastAsia" w:hAnsiTheme="minorHAnsi" w:cstheme="minorBidi"/>
      <w:sz w:val="22"/>
      <w:szCs w:val="22"/>
      <w:lang w:val="fr-FR" w:eastAsia="en-US"/>
    </w:rPr>
  </w:style>
  <w:style w:type="paragraph" w:styleId="Sous-titre">
    <w:name w:val="Subtitle"/>
    <w:basedOn w:val="Normal"/>
    <w:link w:val="Sous-titreCar"/>
    <w:uiPriority w:val="11"/>
    <w:qFormat/>
    <w:rsid w:val="004A788C"/>
    <w:pPr>
      <w:spacing w:after="0" w:line="240" w:lineRule="auto"/>
      <w:jc w:val="center"/>
    </w:pPr>
    <w:rPr>
      <w:rFonts w:ascii="Times New Roman" w:hAnsi="Times New Roman"/>
      <w:b/>
      <w:bCs/>
      <w:i/>
      <w:iCs/>
      <w:sz w:val="28"/>
      <w:szCs w:val="24"/>
      <w:lang w:eastAsia="fr-FR"/>
    </w:rPr>
  </w:style>
  <w:style w:type="character" w:customStyle="1" w:styleId="Sous-titreCar">
    <w:name w:val="Sous-titre Car"/>
    <w:basedOn w:val="Policepardfaut"/>
    <w:link w:val="Sous-titre"/>
    <w:uiPriority w:val="11"/>
    <w:rsid w:val="004A788C"/>
    <w:rPr>
      <w:rFonts w:ascii="Times New Roman" w:hAnsi="Times New Roman"/>
      <w:b/>
      <w:bCs/>
      <w:i/>
      <w:iCs/>
      <w:sz w:val="28"/>
      <w:szCs w:val="24"/>
      <w:lang w:val="fr-FR" w:eastAsia="fr-FR"/>
    </w:rPr>
  </w:style>
  <w:style w:type="character" w:styleId="Lienhypertextesuivivisit">
    <w:name w:val="FollowedHyperlink"/>
    <w:basedOn w:val="Policepardfaut"/>
    <w:uiPriority w:val="99"/>
    <w:semiHidden/>
    <w:unhideWhenUsed/>
    <w:rsid w:val="00760DEC"/>
    <w:rPr>
      <w:color w:val="954F72"/>
      <w:u w:val="single"/>
    </w:rPr>
  </w:style>
  <w:style w:type="paragraph" w:customStyle="1" w:styleId="msonormal0">
    <w:name w:val="msonormal"/>
    <w:basedOn w:val="Normal"/>
    <w:rsid w:val="00760DEC"/>
    <w:pPr>
      <w:spacing w:before="100" w:beforeAutospacing="1" w:after="100" w:afterAutospacing="1" w:line="240" w:lineRule="auto"/>
    </w:pPr>
    <w:rPr>
      <w:rFonts w:ascii="Times New Roman" w:eastAsia="Times New Roman" w:hAnsi="Times New Roman"/>
      <w:sz w:val="24"/>
      <w:szCs w:val="24"/>
      <w:lang w:val="fi-FI" w:eastAsia="fi-FI"/>
    </w:rPr>
  </w:style>
  <w:style w:type="paragraph" w:customStyle="1" w:styleId="xl65">
    <w:name w:val="xl65"/>
    <w:basedOn w:val="Normal"/>
    <w:rsid w:val="00760DEC"/>
    <w:pPr>
      <w:spacing w:before="100" w:beforeAutospacing="1" w:after="100" w:afterAutospacing="1" w:line="240" w:lineRule="auto"/>
      <w:textAlignment w:val="center"/>
    </w:pPr>
    <w:rPr>
      <w:rFonts w:ascii="Times New Roman" w:eastAsia="Times New Roman" w:hAnsi="Times New Roman"/>
      <w:sz w:val="24"/>
      <w:szCs w:val="24"/>
      <w:lang w:val="fi-FI" w:eastAsia="fi-FI"/>
    </w:rPr>
  </w:style>
  <w:style w:type="paragraph" w:customStyle="1" w:styleId="xl66">
    <w:name w:val="xl66"/>
    <w:basedOn w:val="Normal"/>
    <w:rsid w:val="00760DEC"/>
    <w:pPr>
      <w:spacing w:before="100" w:beforeAutospacing="1" w:after="100" w:afterAutospacing="1" w:line="240" w:lineRule="auto"/>
      <w:textAlignment w:val="center"/>
    </w:pPr>
    <w:rPr>
      <w:rFonts w:ascii="Times New Roman" w:eastAsia="Times New Roman" w:hAnsi="Times New Roman"/>
      <w:sz w:val="24"/>
      <w:szCs w:val="24"/>
      <w:lang w:val="fi-FI" w:eastAsia="fi-FI"/>
    </w:rPr>
  </w:style>
  <w:style w:type="paragraph" w:customStyle="1" w:styleId="xl67">
    <w:name w:val="xl67"/>
    <w:basedOn w:val="Normal"/>
    <w:rsid w:val="00760DEC"/>
    <w:pPr>
      <w:spacing w:before="100" w:beforeAutospacing="1" w:after="100" w:afterAutospacing="1" w:line="240" w:lineRule="auto"/>
      <w:textAlignment w:val="center"/>
    </w:pPr>
    <w:rPr>
      <w:rFonts w:ascii="Times New Roman" w:eastAsia="Times New Roman" w:hAnsi="Times New Roman"/>
      <w:b/>
      <w:bCs/>
      <w:sz w:val="24"/>
      <w:szCs w:val="24"/>
      <w:lang w:val="fi-FI" w:eastAsia="fi-FI"/>
    </w:rPr>
  </w:style>
  <w:style w:type="paragraph" w:customStyle="1" w:styleId="xl68">
    <w:name w:val="xl68"/>
    <w:basedOn w:val="Normal"/>
    <w:rsid w:val="00760DEC"/>
    <w:pPr>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69">
    <w:name w:val="xl69"/>
    <w:basedOn w:val="Normal"/>
    <w:rsid w:val="00760DEC"/>
    <w:pPr>
      <w:spacing w:before="100" w:beforeAutospacing="1" w:after="100" w:afterAutospacing="1" w:line="240" w:lineRule="auto"/>
      <w:textAlignment w:val="center"/>
    </w:pPr>
    <w:rPr>
      <w:rFonts w:ascii="Arial" w:eastAsia="Times New Roman" w:hAnsi="Arial" w:cs="Arial"/>
      <w:sz w:val="16"/>
      <w:szCs w:val="16"/>
      <w:lang w:val="fi-FI" w:eastAsia="fi-FI"/>
    </w:rPr>
  </w:style>
  <w:style w:type="paragraph" w:customStyle="1" w:styleId="xl70">
    <w:name w:val="xl70"/>
    <w:basedOn w:val="Normal"/>
    <w:rsid w:val="00760D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val="fi-FI" w:eastAsia="fi-FI"/>
    </w:rPr>
  </w:style>
  <w:style w:type="paragraph" w:customStyle="1" w:styleId="xl71">
    <w:name w:val="xl71"/>
    <w:basedOn w:val="Normal"/>
    <w:rsid w:val="00760DE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72">
    <w:name w:val="xl72"/>
    <w:basedOn w:val="Normal"/>
    <w:rsid w:val="00760DE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73">
    <w:name w:val="xl73"/>
    <w:basedOn w:val="Normal"/>
    <w:rsid w:val="00760D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u w:val="single"/>
      <w:lang w:val="fi-FI" w:eastAsia="fi-FI"/>
    </w:rPr>
  </w:style>
  <w:style w:type="paragraph" w:customStyle="1" w:styleId="xl74">
    <w:name w:val="xl74"/>
    <w:basedOn w:val="Normal"/>
    <w:rsid w:val="00760D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val="fi-FI" w:eastAsia="fi-FI"/>
    </w:rPr>
  </w:style>
  <w:style w:type="paragraph" w:customStyle="1" w:styleId="xl75">
    <w:name w:val="xl75"/>
    <w:basedOn w:val="Normal"/>
    <w:rsid w:val="00760D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76">
    <w:name w:val="xl76"/>
    <w:basedOn w:val="Normal"/>
    <w:rsid w:val="00760D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u w:val="single"/>
      <w:lang w:val="fi-FI" w:eastAsia="fi-FI"/>
    </w:rPr>
  </w:style>
  <w:style w:type="paragraph" w:customStyle="1" w:styleId="xl77">
    <w:name w:val="xl77"/>
    <w:basedOn w:val="Normal"/>
    <w:rsid w:val="00760D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B0F0"/>
      <w:sz w:val="16"/>
      <w:szCs w:val="16"/>
      <w:u w:val="single"/>
      <w:lang w:val="fi-FI" w:eastAsia="fi-FI"/>
    </w:rPr>
  </w:style>
  <w:style w:type="paragraph" w:customStyle="1" w:styleId="xl78">
    <w:name w:val="xl78"/>
    <w:basedOn w:val="Normal"/>
    <w:rsid w:val="00760DEC"/>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textAlignment w:val="center"/>
    </w:pPr>
    <w:rPr>
      <w:rFonts w:ascii="Arial" w:eastAsia="Times New Roman" w:hAnsi="Arial" w:cs="Arial"/>
      <w:sz w:val="16"/>
      <w:szCs w:val="16"/>
      <w:lang w:val="fi-FI" w:eastAsia="fi-FI"/>
    </w:rPr>
  </w:style>
  <w:style w:type="paragraph" w:customStyle="1" w:styleId="xl79">
    <w:name w:val="xl79"/>
    <w:basedOn w:val="Normal"/>
    <w:rsid w:val="00760D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val="fi-FI" w:eastAsia="fi-FI"/>
    </w:rPr>
  </w:style>
  <w:style w:type="paragraph" w:customStyle="1" w:styleId="xl80">
    <w:name w:val="xl80"/>
    <w:basedOn w:val="Normal"/>
    <w:rsid w:val="00760D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B0F0"/>
      <w:sz w:val="16"/>
      <w:szCs w:val="16"/>
      <w:lang w:val="fi-FI" w:eastAsia="fi-FI"/>
    </w:rPr>
  </w:style>
  <w:style w:type="paragraph" w:customStyle="1" w:styleId="xl81">
    <w:name w:val="xl81"/>
    <w:basedOn w:val="Normal"/>
    <w:rsid w:val="00760DEC"/>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textAlignment w:val="center"/>
    </w:pPr>
    <w:rPr>
      <w:rFonts w:ascii="Arial" w:eastAsia="Times New Roman" w:hAnsi="Arial" w:cs="Arial"/>
      <w:color w:val="00B0F0"/>
      <w:sz w:val="16"/>
      <w:szCs w:val="16"/>
      <w:lang w:val="fi-FI" w:eastAsia="fi-FI"/>
    </w:rPr>
  </w:style>
  <w:style w:type="paragraph" w:customStyle="1" w:styleId="xl82">
    <w:name w:val="xl82"/>
    <w:basedOn w:val="Normal"/>
    <w:rsid w:val="00760D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fi-FI" w:eastAsia="fi-FI"/>
    </w:rPr>
  </w:style>
  <w:style w:type="paragraph" w:customStyle="1" w:styleId="xl83">
    <w:name w:val="xl83"/>
    <w:basedOn w:val="Normal"/>
    <w:rsid w:val="00760D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84">
    <w:name w:val="xl84"/>
    <w:basedOn w:val="Normal"/>
    <w:rsid w:val="00760D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85">
    <w:name w:val="xl85"/>
    <w:basedOn w:val="Normal"/>
    <w:rsid w:val="00760D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86">
    <w:name w:val="xl86"/>
    <w:basedOn w:val="Normal"/>
    <w:rsid w:val="00760DE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87">
    <w:name w:val="xl87"/>
    <w:basedOn w:val="Normal"/>
    <w:rsid w:val="00760D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88">
    <w:name w:val="xl88"/>
    <w:basedOn w:val="Normal"/>
    <w:rsid w:val="00760D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fi-FI" w:eastAsia="fi-FI"/>
    </w:rPr>
  </w:style>
  <w:style w:type="paragraph" w:customStyle="1" w:styleId="xl89">
    <w:name w:val="xl89"/>
    <w:basedOn w:val="Normal"/>
    <w:rsid w:val="00760D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sz w:val="24"/>
      <w:szCs w:val="24"/>
      <w:lang w:val="fi-FI" w:eastAsia="fi-FI"/>
    </w:rPr>
  </w:style>
  <w:style w:type="paragraph" w:customStyle="1" w:styleId="xl90">
    <w:name w:val="xl90"/>
    <w:basedOn w:val="Normal"/>
    <w:rsid w:val="00760DEC"/>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91">
    <w:name w:val="xl91"/>
    <w:basedOn w:val="Normal"/>
    <w:rsid w:val="00760DEC"/>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jc w:val="center"/>
      <w:textAlignment w:val="center"/>
    </w:pPr>
    <w:rPr>
      <w:rFonts w:ascii="Arial" w:eastAsia="Times New Roman" w:hAnsi="Arial" w:cs="Arial"/>
      <w:b/>
      <w:bCs/>
      <w:color w:val="FFFFFF"/>
      <w:sz w:val="16"/>
      <w:szCs w:val="16"/>
      <w:lang w:val="fi-FI" w:eastAsia="fi-FI"/>
    </w:rPr>
  </w:style>
  <w:style w:type="paragraph" w:customStyle="1" w:styleId="xl92">
    <w:name w:val="xl92"/>
    <w:basedOn w:val="Normal"/>
    <w:rsid w:val="00760DEC"/>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jc w:val="center"/>
      <w:textAlignment w:val="center"/>
    </w:pPr>
    <w:rPr>
      <w:rFonts w:ascii="Arial" w:eastAsia="Times New Roman" w:hAnsi="Arial" w:cs="Arial"/>
      <w:b/>
      <w:bCs/>
      <w:color w:val="FFFFFF"/>
      <w:sz w:val="16"/>
      <w:szCs w:val="16"/>
      <w:lang w:val="fi-FI" w:eastAsia="fi-FI"/>
    </w:rPr>
  </w:style>
  <w:style w:type="paragraph" w:customStyle="1" w:styleId="xl93">
    <w:name w:val="xl93"/>
    <w:basedOn w:val="Normal"/>
    <w:rsid w:val="00760D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fi-FI" w:eastAsia="fi-FI"/>
    </w:rPr>
  </w:style>
  <w:style w:type="paragraph" w:customStyle="1" w:styleId="xl94">
    <w:name w:val="xl94"/>
    <w:basedOn w:val="Normal"/>
    <w:rsid w:val="00760DEC"/>
    <w:pPr>
      <w:pBdr>
        <w:top w:val="single" w:sz="4" w:space="0" w:color="auto"/>
        <w:left w:val="single" w:sz="4" w:space="0" w:color="auto"/>
        <w:bottom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95">
    <w:name w:val="xl95"/>
    <w:basedOn w:val="Normal"/>
    <w:rsid w:val="00760DEC"/>
    <w:pPr>
      <w:pBdr>
        <w:top w:val="single" w:sz="4" w:space="0" w:color="auto"/>
        <w:bottom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96">
    <w:name w:val="xl96"/>
    <w:basedOn w:val="Normal"/>
    <w:rsid w:val="00760DEC"/>
    <w:pPr>
      <w:pBdr>
        <w:top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sz w:val="16"/>
      <w:szCs w:val="16"/>
      <w:lang w:val="fi-FI" w:eastAsia="fi-FI"/>
    </w:rPr>
  </w:style>
  <w:style w:type="paragraph" w:customStyle="1" w:styleId="xl97">
    <w:name w:val="xl97"/>
    <w:basedOn w:val="Normal"/>
    <w:rsid w:val="00760DEC"/>
    <w:pPr>
      <w:spacing w:before="100" w:beforeAutospacing="1" w:after="100" w:afterAutospacing="1" w:line="240" w:lineRule="auto"/>
      <w:jc w:val="center"/>
      <w:textAlignment w:val="center"/>
    </w:pPr>
    <w:rPr>
      <w:rFonts w:ascii="Arial" w:eastAsia="Times New Roman" w:hAnsi="Arial" w:cs="Arial"/>
      <w:b/>
      <w:bCs/>
      <w:sz w:val="16"/>
      <w:szCs w:val="16"/>
      <w:lang w:val="fi-FI" w:eastAsia="fi-FI"/>
    </w:rPr>
  </w:style>
  <w:style w:type="table" w:styleId="Grilledetableauclaire">
    <w:name w:val="Grid Table Light"/>
    <w:basedOn w:val="TableauNormal"/>
    <w:uiPriority w:val="40"/>
    <w:rsid w:val="0077365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auNormal"/>
    <w:next w:val="Grilledutableau"/>
    <w:uiPriority w:val="59"/>
    <w:rsid w:val="00E93341"/>
    <w:rPr>
      <w:rFonts w:eastAsia="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auNormal"/>
    <w:next w:val="Grilledutableau"/>
    <w:uiPriority w:val="59"/>
    <w:rsid w:val="00A5499F"/>
    <w:rPr>
      <w:rFonts w:eastAsia="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auNormal"/>
    <w:next w:val="Grilledutableau"/>
    <w:uiPriority w:val="59"/>
    <w:rsid w:val="00E23862"/>
    <w:rPr>
      <w:rFonts w:eastAsia="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85853">
      <w:bodyDiv w:val="1"/>
      <w:marLeft w:val="0"/>
      <w:marRight w:val="0"/>
      <w:marTop w:val="0"/>
      <w:marBottom w:val="0"/>
      <w:divBdr>
        <w:top w:val="none" w:sz="0" w:space="0" w:color="auto"/>
        <w:left w:val="none" w:sz="0" w:space="0" w:color="auto"/>
        <w:bottom w:val="none" w:sz="0" w:space="0" w:color="auto"/>
        <w:right w:val="none" w:sz="0" w:space="0" w:color="auto"/>
      </w:divBdr>
    </w:div>
    <w:div w:id="32510520">
      <w:bodyDiv w:val="1"/>
      <w:marLeft w:val="0"/>
      <w:marRight w:val="0"/>
      <w:marTop w:val="0"/>
      <w:marBottom w:val="0"/>
      <w:divBdr>
        <w:top w:val="none" w:sz="0" w:space="0" w:color="auto"/>
        <w:left w:val="none" w:sz="0" w:space="0" w:color="auto"/>
        <w:bottom w:val="none" w:sz="0" w:space="0" w:color="auto"/>
        <w:right w:val="none" w:sz="0" w:space="0" w:color="auto"/>
      </w:divBdr>
    </w:div>
    <w:div w:id="35545960">
      <w:bodyDiv w:val="1"/>
      <w:marLeft w:val="0"/>
      <w:marRight w:val="0"/>
      <w:marTop w:val="0"/>
      <w:marBottom w:val="0"/>
      <w:divBdr>
        <w:top w:val="none" w:sz="0" w:space="0" w:color="auto"/>
        <w:left w:val="none" w:sz="0" w:space="0" w:color="auto"/>
        <w:bottom w:val="none" w:sz="0" w:space="0" w:color="auto"/>
        <w:right w:val="none" w:sz="0" w:space="0" w:color="auto"/>
      </w:divBdr>
    </w:div>
    <w:div w:id="105924911">
      <w:bodyDiv w:val="1"/>
      <w:marLeft w:val="0"/>
      <w:marRight w:val="0"/>
      <w:marTop w:val="0"/>
      <w:marBottom w:val="0"/>
      <w:divBdr>
        <w:top w:val="none" w:sz="0" w:space="0" w:color="auto"/>
        <w:left w:val="none" w:sz="0" w:space="0" w:color="auto"/>
        <w:bottom w:val="none" w:sz="0" w:space="0" w:color="auto"/>
        <w:right w:val="none" w:sz="0" w:space="0" w:color="auto"/>
      </w:divBdr>
    </w:div>
    <w:div w:id="114062906">
      <w:bodyDiv w:val="1"/>
      <w:marLeft w:val="0"/>
      <w:marRight w:val="0"/>
      <w:marTop w:val="0"/>
      <w:marBottom w:val="0"/>
      <w:divBdr>
        <w:top w:val="none" w:sz="0" w:space="0" w:color="auto"/>
        <w:left w:val="none" w:sz="0" w:space="0" w:color="auto"/>
        <w:bottom w:val="none" w:sz="0" w:space="0" w:color="auto"/>
        <w:right w:val="none" w:sz="0" w:space="0" w:color="auto"/>
      </w:divBdr>
    </w:div>
    <w:div w:id="118108576">
      <w:bodyDiv w:val="1"/>
      <w:marLeft w:val="0"/>
      <w:marRight w:val="0"/>
      <w:marTop w:val="0"/>
      <w:marBottom w:val="0"/>
      <w:divBdr>
        <w:top w:val="none" w:sz="0" w:space="0" w:color="auto"/>
        <w:left w:val="none" w:sz="0" w:space="0" w:color="auto"/>
        <w:bottom w:val="none" w:sz="0" w:space="0" w:color="auto"/>
        <w:right w:val="none" w:sz="0" w:space="0" w:color="auto"/>
      </w:divBdr>
    </w:div>
    <w:div w:id="178588390">
      <w:bodyDiv w:val="1"/>
      <w:marLeft w:val="0"/>
      <w:marRight w:val="0"/>
      <w:marTop w:val="0"/>
      <w:marBottom w:val="0"/>
      <w:divBdr>
        <w:top w:val="none" w:sz="0" w:space="0" w:color="auto"/>
        <w:left w:val="none" w:sz="0" w:space="0" w:color="auto"/>
        <w:bottom w:val="none" w:sz="0" w:space="0" w:color="auto"/>
        <w:right w:val="none" w:sz="0" w:space="0" w:color="auto"/>
      </w:divBdr>
    </w:div>
    <w:div w:id="198208931">
      <w:bodyDiv w:val="1"/>
      <w:marLeft w:val="0"/>
      <w:marRight w:val="0"/>
      <w:marTop w:val="0"/>
      <w:marBottom w:val="0"/>
      <w:divBdr>
        <w:top w:val="none" w:sz="0" w:space="0" w:color="auto"/>
        <w:left w:val="none" w:sz="0" w:space="0" w:color="auto"/>
        <w:bottom w:val="none" w:sz="0" w:space="0" w:color="auto"/>
        <w:right w:val="none" w:sz="0" w:space="0" w:color="auto"/>
      </w:divBdr>
    </w:div>
    <w:div w:id="208424575">
      <w:bodyDiv w:val="1"/>
      <w:marLeft w:val="0"/>
      <w:marRight w:val="0"/>
      <w:marTop w:val="0"/>
      <w:marBottom w:val="0"/>
      <w:divBdr>
        <w:top w:val="none" w:sz="0" w:space="0" w:color="auto"/>
        <w:left w:val="none" w:sz="0" w:space="0" w:color="auto"/>
        <w:bottom w:val="none" w:sz="0" w:space="0" w:color="auto"/>
        <w:right w:val="none" w:sz="0" w:space="0" w:color="auto"/>
      </w:divBdr>
    </w:div>
    <w:div w:id="221795714">
      <w:bodyDiv w:val="1"/>
      <w:marLeft w:val="0"/>
      <w:marRight w:val="0"/>
      <w:marTop w:val="0"/>
      <w:marBottom w:val="0"/>
      <w:divBdr>
        <w:top w:val="none" w:sz="0" w:space="0" w:color="auto"/>
        <w:left w:val="none" w:sz="0" w:space="0" w:color="auto"/>
        <w:bottom w:val="none" w:sz="0" w:space="0" w:color="auto"/>
        <w:right w:val="none" w:sz="0" w:space="0" w:color="auto"/>
      </w:divBdr>
    </w:div>
    <w:div w:id="268853642">
      <w:bodyDiv w:val="1"/>
      <w:marLeft w:val="0"/>
      <w:marRight w:val="0"/>
      <w:marTop w:val="0"/>
      <w:marBottom w:val="0"/>
      <w:divBdr>
        <w:top w:val="none" w:sz="0" w:space="0" w:color="auto"/>
        <w:left w:val="none" w:sz="0" w:space="0" w:color="auto"/>
        <w:bottom w:val="none" w:sz="0" w:space="0" w:color="auto"/>
        <w:right w:val="none" w:sz="0" w:space="0" w:color="auto"/>
      </w:divBdr>
    </w:div>
    <w:div w:id="276986369">
      <w:bodyDiv w:val="1"/>
      <w:marLeft w:val="0"/>
      <w:marRight w:val="0"/>
      <w:marTop w:val="0"/>
      <w:marBottom w:val="0"/>
      <w:divBdr>
        <w:top w:val="none" w:sz="0" w:space="0" w:color="auto"/>
        <w:left w:val="none" w:sz="0" w:space="0" w:color="auto"/>
        <w:bottom w:val="none" w:sz="0" w:space="0" w:color="auto"/>
        <w:right w:val="none" w:sz="0" w:space="0" w:color="auto"/>
      </w:divBdr>
    </w:div>
    <w:div w:id="319306422">
      <w:bodyDiv w:val="1"/>
      <w:marLeft w:val="0"/>
      <w:marRight w:val="0"/>
      <w:marTop w:val="0"/>
      <w:marBottom w:val="0"/>
      <w:divBdr>
        <w:top w:val="none" w:sz="0" w:space="0" w:color="auto"/>
        <w:left w:val="none" w:sz="0" w:space="0" w:color="auto"/>
        <w:bottom w:val="none" w:sz="0" w:space="0" w:color="auto"/>
        <w:right w:val="none" w:sz="0" w:space="0" w:color="auto"/>
      </w:divBdr>
    </w:div>
    <w:div w:id="325666340">
      <w:bodyDiv w:val="1"/>
      <w:marLeft w:val="0"/>
      <w:marRight w:val="0"/>
      <w:marTop w:val="0"/>
      <w:marBottom w:val="0"/>
      <w:divBdr>
        <w:top w:val="none" w:sz="0" w:space="0" w:color="auto"/>
        <w:left w:val="none" w:sz="0" w:space="0" w:color="auto"/>
        <w:bottom w:val="none" w:sz="0" w:space="0" w:color="auto"/>
        <w:right w:val="none" w:sz="0" w:space="0" w:color="auto"/>
      </w:divBdr>
    </w:div>
    <w:div w:id="327902804">
      <w:bodyDiv w:val="1"/>
      <w:marLeft w:val="0"/>
      <w:marRight w:val="0"/>
      <w:marTop w:val="0"/>
      <w:marBottom w:val="0"/>
      <w:divBdr>
        <w:top w:val="none" w:sz="0" w:space="0" w:color="auto"/>
        <w:left w:val="none" w:sz="0" w:space="0" w:color="auto"/>
        <w:bottom w:val="none" w:sz="0" w:space="0" w:color="auto"/>
        <w:right w:val="none" w:sz="0" w:space="0" w:color="auto"/>
      </w:divBdr>
    </w:div>
    <w:div w:id="357437534">
      <w:bodyDiv w:val="1"/>
      <w:marLeft w:val="0"/>
      <w:marRight w:val="0"/>
      <w:marTop w:val="0"/>
      <w:marBottom w:val="0"/>
      <w:divBdr>
        <w:top w:val="none" w:sz="0" w:space="0" w:color="auto"/>
        <w:left w:val="none" w:sz="0" w:space="0" w:color="auto"/>
        <w:bottom w:val="none" w:sz="0" w:space="0" w:color="auto"/>
        <w:right w:val="none" w:sz="0" w:space="0" w:color="auto"/>
      </w:divBdr>
    </w:div>
    <w:div w:id="408384709">
      <w:bodyDiv w:val="1"/>
      <w:marLeft w:val="0"/>
      <w:marRight w:val="0"/>
      <w:marTop w:val="0"/>
      <w:marBottom w:val="0"/>
      <w:divBdr>
        <w:top w:val="none" w:sz="0" w:space="0" w:color="auto"/>
        <w:left w:val="none" w:sz="0" w:space="0" w:color="auto"/>
        <w:bottom w:val="none" w:sz="0" w:space="0" w:color="auto"/>
        <w:right w:val="none" w:sz="0" w:space="0" w:color="auto"/>
      </w:divBdr>
    </w:div>
    <w:div w:id="420877481">
      <w:bodyDiv w:val="1"/>
      <w:marLeft w:val="0"/>
      <w:marRight w:val="0"/>
      <w:marTop w:val="0"/>
      <w:marBottom w:val="0"/>
      <w:divBdr>
        <w:top w:val="none" w:sz="0" w:space="0" w:color="auto"/>
        <w:left w:val="none" w:sz="0" w:space="0" w:color="auto"/>
        <w:bottom w:val="none" w:sz="0" w:space="0" w:color="auto"/>
        <w:right w:val="none" w:sz="0" w:space="0" w:color="auto"/>
      </w:divBdr>
    </w:div>
    <w:div w:id="441876400">
      <w:bodyDiv w:val="1"/>
      <w:marLeft w:val="0"/>
      <w:marRight w:val="0"/>
      <w:marTop w:val="0"/>
      <w:marBottom w:val="0"/>
      <w:divBdr>
        <w:top w:val="none" w:sz="0" w:space="0" w:color="auto"/>
        <w:left w:val="none" w:sz="0" w:space="0" w:color="auto"/>
        <w:bottom w:val="none" w:sz="0" w:space="0" w:color="auto"/>
        <w:right w:val="none" w:sz="0" w:space="0" w:color="auto"/>
      </w:divBdr>
    </w:div>
    <w:div w:id="444467148">
      <w:bodyDiv w:val="1"/>
      <w:marLeft w:val="0"/>
      <w:marRight w:val="0"/>
      <w:marTop w:val="0"/>
      <w:marBottom w:val="0"/>
      <w:divBdr>
        <w:top w:val="none" w:sz="0" w:space="0" w:color="auto"/>
        <w:left w:val="none" w:sz="0" w:space="0" w:color="auto"/>
        <w:bottom w:val="none" w:sz="0" w:space="0" w:color="auto"/>
        <w:right w:val="none" w:sz="0" w:space="0" w:color="auto"/>
      </w:divBdr>
    </w:div>
    <w:div w:id="476994030">
      <w:bodyDiv w:val="1"/>
      <w:marLeft w:val="0"/>
      <w:marRight w:val="0"/>
      <w:marTop w:val="0"/>
      <w:marBottom w:val="0"/>
      <w:divBdr>
        <w:top w:val="none" w:sz="0" w:space="0" w:color="auto"/>
        <w:left w:val="none" w:sz="0" w:space="0" w:color="auto"/>
        <w:bottom w:val="none" w:sz="0" w:space="0" w:color="auto"/>
        <w:right w:val="none" w:sz="0" w:space="0" w:color="auto"/>
      </w:divBdr>
    </w:div>
    <w:div w:id="501703815">
      <w:bodyDiv w:val="1"/>
      <w:marLeft w:val="0"/>
      <w:marRight w:val="0"/>
      <w:marTop w:val="0"/>
      <w:marBottom w:val="0"/>
      <w:divBdr>
        <w:top w:val="none" w:sz="0" w:space="0" w:color="auto"/>
        <w:left w:val="none" w:sz="0" w:space="0" w:color="auto"/>
        <w:bottom w:val="none" w:sz="0" w:space="0" w:color="auto"/>
        <w:right w:val="none" w:sz="0" w:space="0" w:color="auto"/>
      </w:divBdr>
    </w:div>
    <w:div w:id="509562356">
      <w:bodyDiv w:val="1"/>
      <w:marLeft w:val="0"/>
      <w:marRight w:val="0"/>
      <w:marTop w:val="0"/>
      <w:marBottom w:val="0"/>
      <w:divBdr>
        <w:top w:val="none" w:sz="0" w:space="0" w:color="auto"/>
        <w:left w:val="none" w:sz="0" w:space="0" w:color="auto"/>
        <w:bottom w:val="none" w:sz="0" w:space="0" w:color="auto"/>
        <w:right w:val="none" w:sz="0" w:space="0" w:color="auto"/>
      </w:divBdr>
    </w:div>
    <w:div w:id="515005683">
      <w:bodyDiv w:val="1"/>
      <w:marLeft w:val="0"/>
      <w:marRight w:val="0"/>
      <w:marTop w:val="0"/>
      <w:marBottom w:val="0"/>
      <w:divBdr>
        <w:top w:val="none" w:sz="0" w:space="0" w:color="auto"/>
        <w:left w:val="none" w:sz="0" w:space="0" w:color="auto"/>
        <w:bottom w:val="none" w:sz="0" w:space="0" w:color="auto"/>
        <w:right w:val="none" w:sz="0" w:space="0" w:color="auto"/>
      </w:divBdr>
    </w:div>
    <w:div w:id="552741170">
      <w:bodyDiv w:val="1"/>
      <w:marLeft w:val="0"/>
      <w:marRight w:val="0"/>
      <w:marTop w:val="0"/>
      <w:marBottom w:val="0"/>
      <w:divBdr>
        <w:top w:val="none" w:sz="0" w:space="0" w:color="auto"/>
        <w:left w:val="none" w:sz="0" w:space="0" w:color="auto"/>
        <w:bottom w:val="none" w:sz="0" w:space="0" w:color="auto"/>
        <w:right w:val="none" w:sz="0" w:space="0" w:color="auto"/>
      </w:divBdr>
    </w:div>
    <w:div w:id="601036068">
      <w:bodyDiv w:val="1"/>
      <w:marLeft w:val="0"/>
      <w:marRight w:val="0"/>
      <w:marTop w:val="0"/>
      <w:marBottom w:val="0"/>
      <w:divBdr>
        <w:top w:val="none" w:sz="0" w:space="0" w:color="auto"/>
        <w:left w:val="none" w:sz="0" w:space="0" w:color="auto"/>
        <w:bottom w:val="none" w:sz="0" w:space="0" w:color="auto"/>
        <w:right w:val="none" w:sz="0" w:space="0" w:color="auto"/>
      </w:divBdr>
    </w:div>
    <w:div w:id="604339105">
      <w:bodyDiv w:val="1"/>
      <w:marLeft w:val="0"/>
      <w:marRight w:val="0"/>
      <w:marTop w:val="0"/>
      <w:marBottom w:val="0"/>
      <w:divBdr>
        <w:top w:val="none" w:sz="0" w:space="0" w:color="auto"/>
        <w:left w:val="none" w:sz="0" w:space="0" w:color="auto"/>
        <w:bottom w:val="none" w:sz="0" w:space="0" w:color="auto"/>
        <w:right w:val="none" w:sz="0" w:space="0" w:color="auto"/>
      </w:divBdr>
    </w:div>
    <w:div w:id="624624666">
      <w:bodyDiv w:val="1"/>
      <w:marLeft w:val="0"/>
      <w:marRight w:val="0"/>
      <w:marTop w:val="0"/>
      <w:marBottom w:val="0"/>
      <w:divBdr>
        <w:top w:val="none" w:sz="0" w:space="0" w:color="auto"/>
        <w:left w:val="none" w:sz="0" w:space="0" w:color="auto"/>
        <w:bottom w:val="none" w:sz="0" w:space="0" w:color="auto"/>
        <w:right w:val="none" w:sz="0" w:space="0" w:color="auto"/>
      </w:divBdr>
    </w:div>
    <w:div w:id="628317798">
      <w:bodyDiv w:val="1"/>
      <w:marLeft w:val="0"/>
      <w:marRight w:val="0"/>
      <w:marTop w:val="0"/>
      <w:marBottom w:val="0"/>
      <w:divBdr>
        <w:top w:val="none" w:sz="0" w:space="0" w:color="auto"/>
        <w:left w:val="none" w:sz="0" w:space="0" w:color="auto"/>
        <w:bottom w:val="none" w:sz="0" w:space="0" w:color="auto"/>
        <w:right w:val="none" w:sz="0" w:space="0" w:color="auto"/>
      </w:divBdr>
    </w:div>
    <w:div w:id="650208371">
      <w:bodyDiv w:val="1"/>
      <w:marLeft w:val="0"/>
      <w:marRight w:val="0"/>
      <w:marTop w:val="0"/>
      <w:marBottom w:val="0"/>
      <w:divBdr>
        <w:top w:val="none" w:sz="0" w:space="0" w:color="auto"/>
        <w:left w:val="none" w:sz="0" w:space="0" w:color="auto"/>
        <w:bottom w:val="none" w:sz="0" w:space="0" w:color="auto"/>
        <w:right w:val="none" w:sz="0" w:space="0" w:color="auto"/>
      </w:divBdr>
    </w:div>
    <w:div w:id="668756802">
      <w:bodyDiv w:val="1"/>
      <w:marLeft w:val="0"/>
      <w:marRight w:val="0"/>
      <w:marTop w:val="0"/>
      <w:marBottom w:val="0"/>
      <w:divBdr>
        <w:top w:val="none" w:sz="0" w:space="0" w:color="auto"/>
        <w:left w:val="none" w:sz="0" w:space="0" w:color="auto"/>
        <w:bottom w:val="none" w:sz="0" w:space="0" w:color="auto"/>
        <w:right w:val="none" w:sz="0" w:space="0" w:color="auto"/>
      </w:divBdr>
    </w:div>
    <w:div w:id="694574520">
      <w:bodyDiv w:val="1"/>
      <w:marLeft w:val="0"/>
      <w:marRight w:val="0"/>
      <w:marTop w:val="0"/>
      <w:marBottom w:val="0"/>
      <w:divBdr>
        <w:top w:val="none" w:sz="0" w:space="0" w:color="auto"/>
        <w:left w:val="none" w:sz="0" w:space="0" w:color="auto"/>
        <w:bottom w:val="none" w:sz="0" w:space="0" w:color="auto"/>
        <w:right w:val="none" w:sz="0" w:space="0" w:color="auto"/>
      </w:divBdr>
    </w:div>
    <w:div w:id="695539325">
      <w:bodyDiv w:val="1"/>
      <w:marLeft w:val="0"/>
      <w:marRight w:val="0"/>
      <w:marTop w:val="0"/>
      <w:marBottom w:val="0"/>
      <w:divBdr>
        <w:top w:val="none" w:sz="0" w:space="0" w:color="auto"/>
        <w:left w:val="none" w:sz="0" w:space="0" w:color="auto"/>
        <w:bottom w:val="none" w:sz="0" w:space="0" w:color="auto"/>
        <w:right w:val="none" w:sz="0" w:space="0" w:color="auto"/>
      </w:divBdr>
    </w:div>
    <w:div w:id="738794681">
      <w:bodyDiv w:val="1"/>
      <w:marLeft w:val="0"/>
      <w:marRight w:val="0"/>
      <w:marTop w:val="0"/>
      <w:marBottom w:val="0"/>
      <w:divBdr>
        <w:top w:val="none" w:sz="0" w:space="0" w:color="auto"/>
        <w:left w:val="none" w:sz="0" w:space="0" w:color="auto"/>
        <w:bottom w:val="none" w:sz="0" w:space="0" w:color="auto"/>
        <w:right w:val="none" w:sz="0" w:space="0" w:color="auto"/>
      </w:divBdr>
      <w:divsChild>
        <w:div w:id="14234743">
          <w:marLeft w:val="1166"/>
          <w:marRight w:val="0"/>
          <w:marTop w:val="0"/>
          <w:marBottom w:val="0"/>
          <w:divBdr>
            <w:top w:val="none" w:sz="0" w:space="0" w:color="auto"/>
            <w:left w:val="none" w:sz="0" w:space="0" w:color="auto"/>
            <w:bottom w:val="none" w:sz="0" w:space="0" w:color="auto"/>
            <w:right w:val="none" w:sz="0" w:space="0" w:color="auto"/>
          </w:divBdr>
        </w:div>
        <w:div w:id="352729106">
          <w:marLeft w:val="1166"/>
          <w:marRight w:val="0"/>
          <w:marTop w:val="0"/>
          <w:marBottom w:val="0"/>
          <w:divBdr>
            <w:top w:val="none" w:sz="0" w:space="0" w:color="auto"/>
            <w:left w:val="none" w:sz="0" w:space="0" w:color="auto"/>
            <w:bottom w:val="none" w:sz="0" w:space="0" w:color="auto"/>
            <w:right w:val="none" w:sz="0" w:space="0" w:color="auto"/>
          </w:divBdr>
        </w:div>
        <w:div w:id="485171710">
          <w:marLeft w:val="1166"/>
          <w:marRight w:val="0"/>
          <w:marTop w:val="0"/>
          <w:marBottom w:val="0"/>
          <w:divBdr>
            <w:top w:val="none" w:sz="0" w:space="0" w:color="auto"/>
            <w:left w:val="none" w:sz="0" w:space="0" w:color="auto"/>
            <w:bottom w:val="none" w:sz="0" w:space="0" w:color="auto"/>
            <w:right w:val="none" w:sz="0" w:space="0" w:color="auto"/>
          </w:divBdr>
        </w:div>
        <w:div w:id="1141272019">
          <w:marLeft w:val="1166"/>
          <w:marRight w:val="0"/>
          <w:marTop w:val="0"/>
          <w:marBottom w:val="0"/>
          <w:divBdr>
            <w:top w:val="none" w:sz="0" w:space="0" w:color="auto"/>
            <w:left w:val="none" w:sz="0" w:space="0" w:color="auto"/>
            <w:bottom w:val="none" w:sz="0" w:space="0" w:color="auto"/>
            <w:right w:val="none" w:sz="0" w:space="0" w:color="auto"/>
          </w:divBdr>
        </w:div>
        <w:div w:id="1681201082">
          <w:marLeft w:val="1166"/>
          <w:marRight w:val="0"/>
          <w:marTop w:val="0"/>
          <w:marBottom w:val="0"/>
          <w:divBdr>
            <w:top w:val="none" w:sz="0" w:space="0" w:color="auto"/>
            <w:left w:val="none" w:sz="0" w:space="0" w:color="auto"/>
            <w:bottom w:val="none" w:sz="0" w:space="0" w:color="auto"/>
            <w:right w:val="none" w:sz="0" w:space="0" w:color="auto"/>
          </w:divBdr>
        </w:div>
        <w:div w:id="2077973505">
          <w:marLeft w:val="547"/>
          <w:marRight w:val="0"/>
          <w:marTop w:val="0"/>
          <w:marBottom w:val="0"/>
          <w:divBdr>
            <w:top w:val="none" w:sz="0" w:space="0" w:color="auto"/>
            <w:left w:val="none" w:sz="0" w:space="0" w:color="auto"/>
            <w:bottom w:val="none" w:sz="0" w:space="0" w:color="auto"/>
            <w:right w:val="none" w:sz="0" w:space="0" w:color="auto"/>
          </w:divBdr>
        </w:div>
      </w:divsChild>
    </w:div>
    <w:div w:id="744717616">
      <w:bodyDiv w:val="1"/>
      <w:marLeft w:val="0"/>
      <w:marRight w:val="0"/>
      <w:marTop w:val="0"/>
      <w:marBottom w:val="0"/>
      <w:divBdr>
        <w:top w:val="none" w:sz="0" w:space="0" w:color="auto"/>
        <w:left w:val="none" w:sz="0" w:space="0" w:color="auto"/>
        <w:bottom w:val="none" w:sz="0" w:space="0" w:color="auto"/>
        <w:right w:val="none" w:sz="0" w:space="0" w:color="auto"/>
      </w:divBdr>
    </w:div>
    <w:div w:id="747575246">
      <w:bodyDiv w:val="1"/>
      <w:marLeft w:val="0"/>
      <w:marRight w:val="0"/>
      <w:marTop w:val="0"/>
      <w:marBottom w:val="0"/>
      <w:divBdr>
        <w:top w:val="none" w:sz="0" w:space="0" w:color="auto"/>
        <w:left w:val="none" w:sz="0" w:space="0" w:color="auto"/>
        <w:bottom w:val="none" w:sz="0" w:space="0" w:color="auto"/>
        <w:right w:val="none" w:sz="0" w:space="0" w:color="auto"/>
      </w:divBdr>
    </w:div>
    <w:div w:id="776408026">
      <w:bodyDiv w:val="1"/>
      <w:marLeft w:val="0"/>
      <w:marRight w:val="0"/>
      <w:marTop w:val="0"/>
      <w:marBottom w:val="0"/>
      <w:divBdr>
        <w:top w:val="none" w:sz="0" w:space="0" w:color="auto"/>
        <w:left w:val="none" w:sz="0" w:space="0" w:color="auto"/>
        <w:bottom w:val="none" w:sz="0" w:space="0" w:color="auto"/>
        <w:right w:val="none" w:sz="0" w:space="0" w:color="auto"/>
      </w:divBdr>
    </w:div>
    <w:div w:id="826022501">
      <w:bodyDiv w:val="1"/>
      <w:marLeft w:val="0"/>
      <w:marRight w:val="0"/>
      <w:marTop w:val="0"/>
      <w:marBottom w:val="0"/>
      <w:divBdr>
        <w:top w:val="none" w:sz="0" w:space="0" w:color="auto"/>
        <w:left w:val="none" w:sz="0" w:space="0" w:color="auto"/>
        <w:bottom w:val="none" w:sz="0" w:space="0" w:color="auto"/>
        <w:right w:val="none" w:sz="0" w:space="0" w:color="auto"/>
      </w:divBdr>
    </w:div>
    <w:div w:id="872305551">
      <w:bodyDiv w:val="1"/>
      <w:marLeft w:val="0"/>
      <w:marRight w:val="0"/>
      <w:marTop w:val="0"/>
      <w:marBottom w:val="0"/>
      <w:divBdr>
        <w:top w:val="none" w:sz="0" w:space="0" w:color="auto"/>
        <w:left w:val="none" w:sz="0" w:space="0" w:color="auto"/>
        <w:bottom w:val="none" w:sz="0" w:space="0" w:color="auto"/>
        <w:right w:val="none" w:sz="0" w:space="0" w:color="auto"/>
      </w:divBdr>
    </w:div>
    <w:div w:id="1017579747">
      <w:bodyDiv w:val="1"/>
      <w:marLeft w:val="0"/>
      <w:marRight w:val="0"/>
      <w:marTop w:val="0"/>
      <w:marBottom w:val="0"/>
      <w:divBdr>
        <w:top w:val="none" w:sz="0" w:space="0" w:color="auto"/>
        <w:left w:val="none" w:sz="0" w:space="0" w:color="auto"/>
        <w:bottom w:val="none" w:sz="0" w:space="0" w:color="auto"/>
        <w:right w:val="none" w:sz="0" w:space="0" w:color="auto"/>
      </w:divBdr>
    </w:div>
    <w:div w:id="1038165038">
      <w:bodyDiv w:val="1"/>
      <w:marLeft w:val="0"/>
      <w:marRight w:val="0"/>
      <w:marTop w:val="0"/>
      <w:marBottom w:val="0"/>
      <w:divBdr>
        <w:top w:val="none" w:sz="0" w:space="0" w:color="auto"/>
        <w:left w:val="none" w:sz="0" w:space="0" w:color="auto"/>
        <w:bottom w:val="none" w:sz="0" w:space="0" w:color="auto"/>
        <w:right w:val="none" w:sz="0" w:space="0" w:color="auto"/>
      </w:divBdr>
    </w:div>
    <w:div w:id="1068041284">
      <w:bodyDiv w:val="1"/>
      <w:marLeft w:val="0"/>
      <w:marRight w:val="0"/>
      <w:marTop w:val="0"/>
      <w:marBottom w:val="0"/>
      <w:divBdr>
        <w:top w:val="none" w:sz="0" w:space="0" w:color="auto"/>
        <w:left w:val="none" w:sz="0" w:space="0" w:color="auto"/>
        <w:bottom w:val="none" w:sz="0" w:space="0" w:color="auto"/>
        <w:right w:val="none" w:sz="0" w:space="0" w:color="auto"/>
      </w:divBdr>
    </w:div>
    <w:div w:id="1069116464">
      <w:bodyDiv w:val="1"/>
      <w:marLeft w:val="0"/>
      <w:marRight w:val="0"/>
      <w:marTop w:val="0"/>
      <w:marBottom w:val="0"/>
      <w:divBdr>
        <w:top w:val="none" w:sz="0" w:space="0" w:color="auto"/>
        <w:left w:val="none" w:sz="0" w:space="0" w:color="auto"/>
        <w:bottom w:val="none" w:sz="0" w:space="0" w:color="auto"/>
        <w:right w:val="none" w:sz="0" w:space="0" w:color="auto"/>
      </w:divBdr>
    </w:div>
    <w:div w:id="1079904308">
      <w:bodyDiv w:val="1"/>
      <w:marLeft w:val="0"/>
      <w:marRight w:val="0"/>
      <w:marTop w:val="0"/>
      <w:marBottom w:val="0"/>
      <w:divBdr>
        <w:top w:val="none" w:sz="0" w:space="0" w:color="auto"/>
        <w:left w:val="none" w:sz="0" w:space="0" w:color="auto"/>
        <w:bottom w:val="none" w:sz="0" w:space="0" w:color="auto"/>
        <w:right w:val="none" w:sz="0" w:space="0" w:color="auto"/>
      </w:divBdr>
    </w:div>
    <w:div w:id="1110852071">
      <w:bodyDiv w:val="1"/>
      <w:marLeft w:val="0"/>
      <w:marRight w:val="0"/>
      <w:marTop w:val="0"/>
      <w:marBottom w:val="0"/>
      <w:divBdr>
        <w:top w:val="none" w:sz="0" w:space="0" w:color="auto"/>
        <w:left w:val="none" w:sz="0" w:space="0" w:color="auto"/>
        <w:bottom w:val="none" w:sz="0" w:space="0" w:color="auto"/>
        <w:right w:val="none" w:sz="0" w:space="0" w:color="auto"/>
      </w:divBdr>
    </w:div>
    <w:div w:id="1124957255">
      <w:bodyDiv w:val="1"/>
      <w:marLeft w:val="0"/>
      <w:marRight w:val="0"/>
      <w:marTop w:val="0"/>
      <w:marBottom w:val="0"/>
      <w:divBdr>
        <w:top w:val="none" w:sz="0" w:space="0" w:color="auto"/>
        <w:left w:val="none" w:sz="0" w:space="0" w:color="auto"/>
        <w:bottom w:val="none" w:sz="0" w:space="0" w:color="auto"/>
        <w:right w:val="none" w:sz="0" w:space="0" w:color="auto"/>
      </w:divBdr>
    </w:div>
    <w:div w:id="1130827676">
      <w:bodyDiv w:val="1"/>
      <w:marLeft w:val="0"/>
      <w:marRight w:val="0"/>
      <w:marTop w:val="0"/>
      <w:marBottom w:val="0"/>
      <w:divBdr>
        <w:top w:val="none" w:sz="0" w:space="0" w:color="auto"/>
        <w:left w:val="none" w:sz="0" w:space="0" w:color="auto"/>
        <w:bottom w:val="none" w:sz="0" w:space="0" w:color="auto"/>
        <w:right w:val="none" w:sz="0" w:space="0" w:color="auto"/>
      </w:divBdr>
    </w:div>
    <w:div w:id="1136877763">
      <w:bodyDiv w:val="1"/>
      <w:marLeft w:val="0"/>
      <w:marRight w:val="0"/>
      <w:marTop w:val="0"/>
      <w:marBottom w:val="0"/>
      <w:divBdr>
        <w:top w:val="none" w:sz="0" w:space="0" w:color="auto"/>
        <w:left w:val="none" w:sz="0" w:space="0" w:color="auto"/>
        <w:bottom w:val="none" w:sz="0" w:space="0" w:color="auto"/>
        <w:right w:val="none" w:sz="0" w:space="0" w:color="auto"/>
      </w:divBdr>
    </w:div>
    <w:div w:id="1148522073">
      <w:bodyDiv w:val="1"/>
      <w:marLeft w:val="0"/>
      <w:marRight w:val="0"/>
      <w:marTop w:val="0"/>
      <w:marBottom w:val="0"/>
      <w:divBdr>
        <w:top w:val="none" w:sz="0" w:space="0" w:color="auto"/>
        <w:left w:val="none" w:sz="0" w:space="0" w:color="auto"/>
        <w:bottom w:val="none" w:sz="0" w:space="0" w:color="auto"/>
        <w:right w:val="none" w:sz="0" w:space="0" w:color="auto"/>
      </w:divBdr>
    </w:div>
    <w:div w:id="1154183871">
      <w:bodyDiv w:val="1"/>
      <w:marLeft w:val="0"/>
      <w:marRight w:val="0"/>
      <w:marTop w:val="0"/>
      <w:marBottom w:val="0"/>
      <w:divBdr>
        <w:top w:val="none" w:sz="0" w:space="0" w:color="auto"/>
        <w:left w:val="none" w:sz="0" w:space="0" w:color="auto"/>
        <w:bottom w:val="none" w:sz="0" w:space="0" w:color="auto"/>
        <w:right w:val="none" w:sz="0" w:space="0" w:color="auto"/>
      </w:divBdr>
    </w:div>
    <w:div w:id="1191727934">
      <w:bodyDiv w:val="1"/>
      <w:marLeft w:val="0"/>
      <w:marRight w:val="0"/>
      <w:marTop w:val="0"/>
      <w:marBottom w:val="0"/>
      <w:divBdr>
        <w:top w:val="none" w:sz="0" w:space="0" w:color="auto"/>
        <w:left w:val="none" w:sz="0" w:space="0" w:color="auto"/>
        <w:bottom w:val="none" w:sz="0" w:space="0" w:color="auto"/>
        <w:right w:val="none" w:sz="0" w:space="0" w:color="auto"/>
      </w:divBdr>
    </w:div>
    <w:div w:id="1250197134">
      <w:bodyDiv w:val="1"/>
      <w:marLeft w:val="0"/>
      <w:marRight w:val="0"/>
      <w:marTop w:val="0"/>
      <w:marBottom w:val="0"/>
      <w:divBdr>
        <w:top w:val="none" w:sz="0" w:space="0" w:color="auto"/>
        <w:left w:val="none" w:sz="0" w:space="0" w:color="auto"/>
        <w:bottom w:val="none" w:sz="0" w:space="0" w:color="auto"/>
        <w:right w:val="none" w:sz="0" w:space="0" w:color="auto"/>
      </w:divBdr>
    </w:div>
    <w:div w:id="1270351826">
      <w:bodyDiv w:val="1"/>
      <w:marLeft w:val="0"/>
      <w:marRight w:val="0"/>
      <w:marTop w:val="0"/>
      <w:marBottom w:val="0"/>
      <w:divBdr>
        <w:top w:val="none" w:sz="0" w:space="0" w:color="auto"/>
        <w:left w:val="none" w:sz="0" w:space="0" w:color="auto"/>
        <w:bottom w:val="none" w:sz="0" w:space="0" w:color="auto"/>
        <w:right w:val="none" w:sz="0" w:space="0" w:color="auto"/>
      </w:divBdr>
    </w:div>
    <w:div w:id="1315600025">
      <w:bodyDiv w:val="1"/>
      <w:marLeft w:val="0"/>
      <w:marRight w:val="0"/>
      <w:marTop w:val="0"/>
      <w:marBottom w:val="0"/>
      <w:divBdr>
        <w:top w:val="none" w:sz="0" w:space="0" w:color="auto"/>
        <w:left w:val="none" w:sz="0" w:space="0" w:color="auto"/>
        <w:bottom w:val="none" w:sz="0" w:space="0" w:color="auto"/>
        <w:right w:val="none" w:sz="0" w:space="0" w:color="auto"/>
      </w:divBdr>
    </w:div>
    <w:div w:id="1325548586">
      <w:bodyDiv w:val="1"/>
      <w:marLeft w:val="0"/>
      <w:marRight w:val="0"/>
      <w:marTop w:val="0"/>
      <w:marBottom w:val="0"/>
      <w:divBdr>
        <w:top w:val="none" w:sz="0" w:space="0" w:color="auto"/>
        <w:left w:val="none" w:sz="0" w:space="0" w:color="auto"/>
        <w:bottom w:val="none" w:sz="0" w:space="0" w:color="auto"/>
        <w:right w:val="none" w:sz="0" w:space="0" w:color="auto"/>
      </w:divBdr>
      <w:divsChild>
        <w:div w:id="24452993">
          <w:marLeft w:val="0"/>
          <w:marRight w:val="0"/>
          <w:marTop w:val="0"/>
          <w:marBottom w:val="0"/>
          <w:divBdr>
            <w:top w:val="none" w:sz="0" w:space="0" w:color="auto"/>
            <w:left w:val="none" w:sz="0" w:space="0" w:color="auto"/>
            <w:bottom w:val="none" w:sz="0" w:space="0" w:color="auto"/>
            <w:right w:val="none" w:sz="0" w:space="0" w:color="auto"/>
          </w:divBdr>
        </w:div>
        <w:div w:id="41095910">
          <w:marLeft w:val="0"/>
          <w:marRight w:val="0"/>
          <w:marTop w:val="0"/>
          <w:marBottom w:val="0"/>
          <w:divBdr>
            <w:top w:val="none" w:sz="0" w:space="0" w:color="auto"/>
            <w:left w:val="none" w:sz="0" w:space="0" w:color="auto"/>
            <w:bottom w:val="none" w:sz="0" w:space="0" w:color="auto"/>
            <w:right w:val="none" w:sz="0" w:space="0" w:color="auto"/>
          </w:divBdr>
        </w:div>
        <w:div w:id="53043606">
          <w:marLeft w:val="0"/>
          <w:marRight w:val="0"/>
          <w:marTop w:val="0"/>
          <w:marBottom w:val="0"/>
          <w:divBdr>
            <w:top w:val="none" w:sz="0" w:space="0" w:color="auto"/>
            <w:left w:val="none" w:sz="0" w:space="0" w:color="auto"/>
            <w:bottom w:val="none" w:sz="0" w:space="0" w:color="auto"/>
            <w:right w:val="none" w:sz="0" w:space="0" w:color="auto"/>
          </w:divBdr>
        </w:div>
        <w:div w:id="437680000">
          <w:marLeft w:val="0"/>
          <w:marRight w:val="0"/>
          <w:marTop w:val="0"/>
          <w:marBottom w:val="0"/>
          <w:divBdr>
            <w:top w:val="none" w:sz="0" w:space="0" w:color="auto"/>
            <w:left w:val="none" w:sz="0" w:space="0" w:color="auto"/>
            <w:bottom w:val="none" w:sz="0" w:space="0" w:color="auto"/>
            <w:right w:val="none" w:sz="0" w:space="0" w:color="auto"/>
          </w:divBdr>
        </w:div>
        <w:div w:id="803304798">
          <w:marLeft w:val="0"/>
          <w:marRight w:val="0"/>
          <w:marTop w:val="0"/>
          <w:marBottom w:val="0"/>
          <w:divBdr>
            <w:top w:val="none" w:sz="0" w:space="0" w:color="auto"/>
            <w:left w:val="none" w:sz="0" w:space="0" w:color="auto"/>
            <w:bottom w:val="none" w:sz="0" w:space="0" w:color="auto"/>
            <w:right w:val="none" w:sz="0" w:space="0" w:color="auto"/>
          </w:divBdr>
        </w:div>
        <w:div w:id="1100101274">
          <w:marLeft w:val="0"/>
          <w:marRight w:val="0"/>
          <w:marTop w:val="0"/>
          <w:marBottom w:val="0"/>
          <w:divBdr>
            <w:top w:val="none" w:sz="0" w:space="0" w:color="auto"/>
            <w:left w:val="none" w:sz="0" w:space="0" w:color="auto"/>
            <w:bottom w:val="none" w:sz="0" w:space="0" w:color="auto"/>
            <w:right w:val="none" w:sz="0" w:space="0" w:color="auto"/>
          </w:divBdr>
        </w:div>
        <w:div w:id="1217623154">
          <w:marLeft w:val="0"/>
          <w:marRight w:val="0"/>
          <w:marTop w:val="0"/>
          <w:marBottom w:val="0"/>
          <w:divBdr>
            <w:top w:val="none" w:sz="0" w:space="0" w:color="auto"/>
            <w:left w:val="none" w:sz="0" w:space="0" w:color="auto"/>
            <w:bottom w:val="none" w:sz="0" w:space="0" w:color="auto"/>
            <w:right w:val="none" w:sz="0" w:space="0" w:color="auto"/>
          </w:divBdr>
        </w:div>
        <w:div w:id="1380085859">
          <w:marLeft w:val="0"/>
          <w:marRight w:val="0"/>
          <w:marTop w:val="0"/>
          <w:marBottom w:val="0"/>
          <w:divBdr>
            <w:top w:val="none" w:sz="0" w:space="0" w:color="auto"/>
            <w:left w:val="none" w:sz="0" w:space="0" w:color="auto"/>
            <w:bottom w:val="none" w:sz="0" w:space="0" w:color="auto"/>
            <w:right w:val="none" w:sz="0" w:space="0" w:color="auto"/>
          </w:divBdr>
        </w:div>
        <w:div w:id="1430195566">
          <w:marLeft w:val="0"/>
          <w:marRight w:val="0"/>
          <w:marTop w:val="0"/>
          <w:marBottom w:val="0"/>
          <w:divBdr>
            <w:top w:val="none" w:sz="0" w:space="0" w:color="auto"/>
            <w:left w:val="none" w:sz="0" w:space="0" w:color="auto"/>
            <w:bottom w:val="none" w:sz="0" w:space="0" w:color="auto"/>
            <w:right w:val="none" w:sz="0" w:space="0" w:color="auto"/>
          </w:divBdr>
        </w:div>
        <w:div w:id="1489513043">
          <w:marLeft w:val="0"/>
          <w:marRight w:val="0"/>
          <w:marTop w:val="0"/>
          <w:marBottom w:val="0"/>
          <w:divBdr>
            <w:top w:val="none" w:sz="0" w:space="0" w:color="auto"/>
            <w:left w:val="none" w:sz="0" w:space="0" w:color="auto"/>
            <w:bottom w:val="none" w:sz="0" w:space="0" w:color="auto"/>
            <w:right w:val="none" w:sz="0" w:space="0" w:color="auto"/>
          </w:divBdr>
        </w:div>
        <w:div w:id="1803963690">
          <w:marLeft w:val="0"/>
          <w:marRight w:val="0"/>
          <w:marTop w:val="0"/>
          <w:marBottom w:val="0"/>
          <w:divBdr>
            <w:top w:val="none" w:sz="0" w:space="0" w:color="auto"/>
            <w:left w:val="none" w:sz="0" w:space="0" w:color="auto"/>
            <w:bottom w:val="none" w:sz="0" w:space="0" w:color="auto"/>
            <w:right w:val="none" w:sz="0" w:space="0" w:color="auto"/>
          </w:divBdr>
        </w:div>
        <w:div w:id="1917739840">
          <w:marLeft w:val="0"/>
          <w:marRight w:val="0"/>
          <w:marTop w:val="0"/>
          <w:marBottom w:val="0"/>
          <w:divBdr>
            <w:top w:val="none" w:sz="0" w:space="0" w:color="auto"/>
            <w:left w:val="none" w:sz="0" w:space="0" w:color="auto"/>
            <w:bottom w:val="none" w:sz="0" w:space="0" w:color="auto"/>
            <w:right w:val="none" w:sz="0" w:space="0" w:color="auto"/>
          </w:divBdr>
        </w:div>
        <w:div w:id="1939213369">
          <w:marLeft w:val="0"/>
          <w:marRight w:val="0"/>
          <w:marTop w:val="0"/>
          <w:marBottom w:val="0"/>
          <w:divBdr>
            <w:top w:val="none" w:sz="0" w:space="0" w:color="auto"/>
            <w:left w:val="none" w:sz="0" w:space="0" w:color="auto"/>
            <w:bottom w:val="none" w:sz="0" w:space="0" w:color="auto"/>
            <w:right w:val="none" w:sz="0" w:space="0" w:color="auto"/>
          </w:divBdr>
        </w:div>
        <w:div w:id="2064979858">
          <w:marLeft w:val="0"/>
          <w:marRight w:val="0"/>
          <w:marTop w:val="0"/>
          <w:marBottom w:val="0"/>
          <w:divBdr>
            <w:top w:val="none" w:sz="0" w:space="0" w:color="auto"/>
            <w:left w:val="none" w:sz="0" w:space="0" w:color="auto"/>
            <w:bottom w:val="none" w:sz="0" w:space="0" w:color="auto"/>
            <w:right w:val="none" w:sz="0" w:space="0" w:color="auto"/>
          </w:divBdr>
        </w:div>
      </w:divsChild>
    </w:div>
    <w:div w:id="1328555313">
      <w:bodyDiv w:val="1"/>
      <w:marLeft w:val="0"/>
      <w:marRight w:val="0"/>
      <w:marTop w:val="0"/>
      <w:marBottom w:val="0"/>
      <w:divBdr>
        <w:top w:val="none" w:sz="0" w:space="0" w:color="auto"/>
        <w:left w:val="none" w:sz="0" w:space="0" w:color="auto"/>
        <w:bottom w:val="none" w:sz="0" w:space="0" w:color="auto"/>
        <w:right w:val="none" w:sz="0" w:space="0" w:color="auto"/>
      </w:divBdr>
    </w:div>
    <w:div w:id="1412237320">
      <w:bodyDiv w:val="1"/>
      <w:marLeft w:val="0"/>
      <w:marRight w:val="0"/>
      <w:marTop w:val="0"/>
      <w:marBottom w:val="0"/>
      <w:divBdr>
        <w:top w:val="none" w:sz="0" w:space="0" w:color="auto"/>
        <w:left w:val="none" w:sz="0" w:space="0" w:color="auto"/>
        <w:bottom w:val="none" w:sz="0" w:space="0" w:color="auto"/>
        <w:right w:val="none" w:sz="0" w:space="0" w:color="auto"/>
      </w:divBdr>
    </w:div>
    <w:div w:id="1420715657">
      <w:bodyDiv w:val="1"/>
      <w:marLeft w:val="0"/>
      <w:marRight w:val="0"/>
      <w:marTop w:val="0"/>
      <w:marBottom w:val="0"/>
      <w:divBdr>
        <w:top w:val="none" w:sz="0" w:space="0" w:color="auto"/>
        <w:left w:val="none" w:sz="0" w:space="0" w:color="auto"/>
        <w:bottom w:val="none" w:sz="0" w:space="0" w:color="auto"/>
        <w:right w:val="none" w:sz="0" w:space="0" w:color="auto"/>
      </w:divBdr>
    </w:div>
    <w:div w:id="1453554469">
      <w:bodyDiv w:val="1"/>
      <w:marLeft w:val="0"/>
      <w:marRight w:val="0"/>
      <w:marTop w:val="0"/>
      <w:marBottom w:val="0"/>
      <w:divBdr>
        <w:top w:val="none" w:sz="0" w:space="0" w:color="auto"/>
        <w:left w:val="none" w:sz="0" w:space="0" w:color="auto"/>
        <w:bottom w:val="none" w:sz="0" w:space="0" w:color="auto"/>
        <w:right w:val="none" w:sz="0" w:space="0" w:color="auto"/>
      </w:divBdr>
    </w:div>
    <w:div w:id="1578632762">
      <w:bodyDiv w:val="1"/>
      <w:marLeft w:val="0"/>
      <w:marRight w:val="0"/>
      <w:marTop w:val="0"/>
      <w:marBottom w:val="0"/>
      <w:divBdr>
        <w:top w:val="none" w:sz="0" w:space="0" w:color="auto"/>
        <w:left w:val="none" w:sz="0" w:space="0" w:color="auto"/>
        <w:bottom w:val="none" w:sz="0" w:space="0" w:color="auto"/>
        <w:right w:val="none" w:sz="0" w:space="0" w:color="auto"/>
      </w:divBdr>
    </w:div>
    <w:div w:id="1584686544">
      <w:bodyDiv w:val="1"/>
      <w:marLeft w:val="0"/>
      <w:marRight w:val="0"/>
      <w:marTop w:val="0"/>
      <w:marBottom w:val="0"/>
      <w:divBdr>
        <w:top w:val="none" w:sz="0" w:space="0" w:color="auto"/>
        <w:left w:val="none" w:sz="0" w:space="0" w:color="auto"/>
        <w:bottom w:val="none" w:sz="0" w:space="0" w:color="auto"/>
        <w:right w:val="none" w:sz="0" w:space="0" w:color="auto"/>
      </w:divBdr>
    </w:div>
    <w:div w:id="1604340078">
      <w:bodyDiv w:val="1"/>
      <w:marLeft w:val="0"/>
      <w:marRight w:val="0"/>
      <w:marTop w:val="0"/>
      <w:marBottom w:val="0"/>
      <w:divBdr>
        <w:top w:val="none" w:sz="0" w:space="0" w:color="auto"/>
        <w:left w:val="none" w:sz="0" w:space="0" w:color="auto"/>
        <w:bottom w:val="none" w:sz="0" w:space="0" w:color="auto"/>
        <w:right w:val="none" w:sz="0" w:space="0" w:color="auto"/>
      </w:divBdr>
    </w:div>
    <w:div w:id="1608393896">
      <w:bodyDiv w:val="1"/>
      <w:marLeft w:val="0"/>
      <w:marRight w:val="0"/>
      <w:marTop w:val="0"/>
      <w:marBottom w:val="0"/>
      <w:divBdr>
        <w:top w:val="none" w:sz="0" w:space="0" w:color="auto"/>
        <w:left w:val="none" w:sz="0" w:space="0" w:color="auto"/>
        <w:bottom w:val="none" w:sz="0" w:space="0" w:color="auto"/>
        <w:right w:val="none" w:sz="0" w:space="0" w:color="auto"/>
      </w:divBdr>
    </w:div>
    <w:div w:id="1666085386">
      <w:bodyDiv w:val="1"/>
      <w:marLeft w:val="0"/>
      <w:marRight w:val="0"/>
      <w:marTop w:val="0"/>
      <w:marBottom w:val="0"/>
      <w:divBdr>
        <w:top w:val="none" w:sz="0" w:space="0" w:color="auto"/>
        <w:left w:val="none" w:sz="0" w:space="0" w:color="auto"/>
        <w:bottom w:val="none" w:sz="0" w:space="0" w:color="auto"/>
        <w:right w:val="none" w:sz="0" w:space="0" w:color="auto"/>
      </w:divBdr>
    </w:div>
    <w:div w:id="1682199561">
      <w:bodyDiv w:val="1"/>
      <w:marLeft w:val="0"/>
      <w:marRight w:val="0"/>
      <w:marTop w:val="0"/>
      <w:marBottom w:val="0"/>
      <w:divBdr>
        <w:top w:val="none" w:sz="0" w:space="0" w:color="auto"/>
        <w:left w:val="none" w:sz="0" w:space="0" w:color="auto"/>
        <w:bottom w:val="none" w:sz="0" w:space="0" w:color="auto"/>
        <w:right w:val="none" w:sz="0" w:space="0" w:color="auto"/>
      </w:divBdr>
    </w:div>
    <w:div w:id="1726099314">
      <w:bodyDiv w:val="1"/>
      <w:marLeft w:val="0"/>
      <w:marRight w:val="0"/>
      <w:marTop w:val="0"/>
      <w:marBottom w:val="0"/>
      <w:divBdr>
        <w:top w:val="none" w:sz="0" w:space="0" w:color="auto"/>
        <w:left w:val="none" w:sz="0" w:space="0" w:color="auto"/>
        <w:bottom w:val="none" w:sz="0" w:space="0" w:color="auto"/>
        <w:right w:val="none" w:sz="0" w:space="0" w:color="auto"/>
      </w:divBdr>
    </w:div>
    <w:div w:id="1758944596">
      <w:bodyDiv w:val="1"/>
      <w:marLeft w:val="0"/>
      <w:marRight w:val="0"/>
      <w:marTop w:val="0"/>
      <w:marBottom w:val="0"/>
      <w:divBdr>
        <w:top w:val="none" w:sz="0" w:space="0" w:color="auto"/>
        <w:left w:val="none" w:sz="0" w:space="0" w:color="auto"/>
        <w:bottom w:val="none" w:sz="0" w:space="0" w:color="auto"/>
        <w:right w:val="none" w:sz="0" w:space="0" w:color="auto"/>
      </w:divBdr>
    </w:div>
    <w:div w:id="1932737422">
      <w:bodyDiv w:val="1"/>
      <w:marLeft w:val="0"/>
      <w:marRight w:val="0"/>
      <w:marTop w:val="0"/>
      <w:marBottom w:val="0"/>
      <w:divBdr>
        <w:top w:val="none" w:sz="0" w:space="0" w:color="auto"/>
        <w:left w:val="none" w:sz="0" w:space="0" w:color="auto"/>
        <w:bottom w:val="none" w:sz="0" w:space="0" w:color="auto"/>
        <w:right w:val="none" w:sz="0" w:space="0" w:color="auto"/>
      </w:divBdr>
    </w:div>
    <w:div w:id="1935477549">
      <w:bodyDiv w:val="1"/>
      <w:marLeft w:val="0"/>
      <w:marRight w:val="0"/>
      <w:marTop w:val="0"/>
      <w:marBottom w:val="0"/>
      <w:divBdr>
        <w:top w:val="none" w:sz="0" w:space="0" w:color="auto"/>
        <w:left w:val="none" w:sz="0" w:space="0" w:color="auto"/>
        <w:bottom w:val="none" w:sz="0" w:space="0" w:color="auto"/>
        <w:right w:val="none" w:sz="0" w:space="0" w:color="auto"/>
      </w:divBdr>
    </w:div>
    <w:div w:id="1972056149">
      <w:bodyDiv w:val="1"/>
      <w:marLeft w:val="0"/>
      <w:marRight w:val="0"/>
      <w:marTop w:val="0"/>
      <w:marBottom w:val="0"/>
      <w:divBdr>
        <w:top w:val="none" w:sz="0" w:space="0" w:color="auto"/>
        <w:left w:val="none" w:sz="0" w:space="0" w:color="auto"/>
        <w:bottom w:val="none" w:sz="0" w:space="0" w:color="auto"/>
        <w:right w:val="none" w:sz="0" w:space="0" w:color="auto"/>
      </w:divBdr>
    </w:div>
    <w:div w:id="1972202317">
      <w:bodyDiv w:val="1"/>
      <w:marLeft w:val="0"/>
      <w:marRight w:val="0"/>
      <w:marTop w:val="0"/>
      <w:marBottom w:val="0"/>
      <w:divBdr>
        <w:top w:val="none" w:sz="0" w:space="0" w:color="auto"/>
        <w:left w:val="none" w:sz="0" w:space="0" w:color="auto"/>
        <w:bottom w:val="none" w:sz="0" w:space="0" w:color="auto"/>
        <w:right w:val="none" w:sz="0" w:space="0" w:color="auto"/>
      </w:divBdr>
    </w:div>
    <w:div w:id="211347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hart" Target="charts/chart4.xml"/><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8.em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3.bin"/><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b="1" i="0" baseline="0">
                <a:effectLst/>
              </a:rPr>
              <a:t>Répartition des alphabetisés certifier  par sexe (n=126)</a:t>
            </a:r>
            <a:endParaRPr lang="fr-FR" sz="1100">
              <a:effectLst/>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fr-CF"/>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095-48EE-AF11-264F4C4355CD}"/>
              </c:ext>
            </c:extLst>
          </c:dPt>
          <c:dPt>
            <c:idx val="1"/>
            <c:bubble3D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9050">
                <a:solidFill>
                  <a:schemeClr val="lt1"/>
                </a:solidFill>
              </a:ln>
              <a:effectLst/>
            </c:spPr>
            <c:extLst>
              <c:ext xmlns:c16="http://schemas.microsoft.com/office/drawing/2014/chart" uri="{C3380CC4-5D6E-409C-BE32-E72D297353CC}">
                <c16:uniqueId val="{00000003-B095-48EE-AF11-264F4C4355CD}"/>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fr-CF"/>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Alphabetisation!$B$8:$C$8</c:f>
              <c:strCache>
                <c:ptCount val="2"/>
                <c:pt idx="0">
                  <c:v>Homme</c:v>
                </c:pt>
                <c:pt idx="1">
                  <c:v>Femme</c:v>
                </c:pt>
              </c:strCache>
            </c:strRef>
          </c:cat>
          <c:val>
            <c:numRef>
              <c:f>Alphabetisation!$B$9:$C$9</c:f>
              <c:numCache>
                <c:formatCode>0.0%</c:formatCode>
                <c:ptCount val="2"/>
                <c:pt idx="0">
                  <c:v>0.19047619047619047</c:v>
                </c:pt>
                <c:pt idx="1">
                  <c:v>0.80952380952380953</c:v>
                </c:pt>
              </c:numCache>
            </c:numRef>
          </c:val>
          <c:extLst>
            <c:ext xmlns:c16="http://schemas.microsoft.com/office/drawing/2014/chart" uri="{C3380CC4-5D6E-409C-BE32-E72D297353CC}">
              <c16:uniqueId val="{00000004-B095-48EE-AF11-264F4C4355C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CF"/>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CF"/>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fr-FR" sz="1200" b="1"/>
              <a:t>% des apprenants</a:t>
            </a:r>
            <a:r>
              <a:rPr lang="fr-FR" sz="1200" b="1" baseline="0"/>
              <a:t> qui ont recu aumoins 70% des points au post-test (n=166)</a:t>
            </a:r>
            <a:endParaRPr lang="fr-FR"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fr-CF"/>
        </a:p>
      </c:txPr>
    </c:title>
    <c:autoTitleDeleted val="0"/>
    <c:plotArea>
      <c:layout>
        <c:manualLayout>
          <c:layoutTarget val="inner"/>
          <c:xMode val="edge"/>
          <c:yMode val="edge"/>
          <c:x val="0.3483307086614173"/>
          <c:y val="0.22940507436570429"/>
          <c:w val="0.34222747156605426"/>
          <c:h val="0.5703791192767571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CD-45E8-85D1-8E001ABB1783}"/>
              </c:ext>
            </c:extLst>
          </c:dPt>
          <c:dPt>
            <c:idx val="1"/>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3-F5CD-45E8-85D1-8E001ABB1783}"/>
              </c:ext>
            </c:extLst>
          </c:dPt>
          <c:dLbls>
            <c:dLbl>
              <c:idx val="0"/>
              <c:layout>
                <c:manualLayout>
                  <c:x val="-0.1150838801399825"/>
                  <c:y val="-0.11791994750656168"/>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fr-CF"/>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CD-45E8-85D1-8E001ABB1783}"/>
                </c:ext>
              </c:extLst>
            </c:dLbl>
            <c:dLbl>
              <c:idx val="1"/>
              <c:delete val="1"/>
              <c:extLst>
                <c:ext xmlns:c15="http://schemas.microsoft.com/office/drawing/2012/chart" uri="{CE6537A1-D6FC-4f65-9D91-7224C49458BB}"/>
                <c:ext xmlns:c16="http://schemas.microsoft.com/office/drawing/2014/chart" uri="{C3380CC4-5D6E-409C-BE32-E72D297353CC}">
                  <c16:uniqueId val="{00000003-F5CD-45E8-85D1-8E001ABB17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CF"/>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Alphabetisation!$B$22:$C$22</c:f>
              <c:strCache>
                <c:ptCount val="2"/>
                <c:pt idx="0">
                  <c:v>Certifié</c:v>
                </c:pt>
                <c:pt idx="1">
                  <c:v>Recalé</c:v>
                </c:pt>
              </c:strCache>
            </c:strRef>
          </c:cat>
          <c:val>
            <c:numRef>
              <c:f>Alphabetisation!$B$24:$C$24</c:f>
              <c:numCache>
                <c:formatCode>0.0%</c:formatCode>
                <c:ptCount val="2"/>
                <c:pt idx="0">
                  <c:v>0.75903614457831325</c:v>
                </c:pt>
                <c:pt idx="1">
                  <c:v>0.24096385542168675</c:v>
                </c:pt>
              </c:numCache>
            </c:numRef>
          </c:val>
          <c:extLst>
            <c:ext xmlns:c16="http://schemas.microsoft.com/office/drawing/2014/chart" uri="{C3380CC4-5D6E-409C-BE32-E72D297353CC}">
              <c16:uniqueId val="{00000004-F5CD-45E8-85D1-8E001ABB178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CF"/>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CF"/>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168438320209968"/>
          <c:y val="0.23913572093810853"/>
          <c:w val="0.44274256342957125"/>
          <c:h val="0.68553687240707806"/>
        </c:manualLayout>
      </c:layout>
      <c:pieChart>
        <c:varyColors val="1"/>
        <c:ser>
          <c:idx val="0"/>
          <c:order val="0"/>
          <c:explosion val="7"/>
          <c:dPt>
            <c:idx val="0"/>
            <c:bubble3D val="0"/>
            <c:spPr>
              <a:solidFill>
                <a:srgbClr val="E8941A"/>
              </a:solidFill>
            </c:spPr>
            <c:extLst>
              <c:ext xmlns:c16="http://schemas.microsoft.com/office/drawing/2014/chart" uri="{C3380CC4-5D6E-409C-BE32-E72D297353CC}">
                <c16:uniqueId val="{00000001-865D-4B7B-BE57-AB4EC7FCDA1C}"/>
              </c:ext>
            </c:extLst>
          </c:dPt>
          <c:dPt>
            <c:idx val="1"/>
            <c:bubble3D val="0"/>
            <c:spPr>
              <a:solidFill>
                <a:srgbClr val="DAD6CB"/>
              </a:solidFill>
            </c:spPr>
            <c:extLst>
              <c:ext xmlns:c16="http://schemas.microsoft.com/office/drawing/2014/chart" uri="{C3380CC4-5D6E-409C-BE32-E72D297353CC}">
                <c16:uniqueId val="{00000003-865D-4B7B-BE57-AB4EC7FCDA1C}"/>
              </c:ext>
            </c:extLst>
          </c:dPt>
          <c:dPt>
            <c:idx val="2"/>
            <c:bubble3D val="0"/>
            <c:spPr>
              <a:solidFill>
                <a:srgbClr val="A2AD00"/>
              </a:solidFill>
            </c:spPr>
            <c:extLst>
              <c:ext xmlns:c16="http://schemas.microsoft.com/office/drawing/2014/chart" uri="{C3380CC4-5D6E-409C-BE32-E72D297353CC}">
                <c16:uniqueId val="{00000005-865D-4B7B-BE57-AB4EC7FCDA1C}"/>
              </c:ext>
            </c:extLst>
          </c:dPt>
          <c:dPt>
            <c:idx val="3"/>
            <c:bubble3D val="0"/>
            <c:spPr>
              <a:solidFill>
                <a:srgbClr val="2C95B5"/>
              </a:solidFill>
            </c:spPr>
            <c:extLst>
              <c:ext xmlns:c16="http://schemas.microsoft.com/office/drawing/2014/chart" uri="{C3380CC4-5D6E-409C-BE32-E72D297353CC}">
                <c16:uniqueId val="{00000007-865D-4B7B-BE57-AB4EC7FCDA1C}"/>
              </c:ext>
            </c:extLst>
          </c:dPt>
          <c:dPt>
            <c:idx val="4"/>
            <c:bubble3D val="0"/>
            <c:spPr>
              <a:solidFill>
                <a:schemeClr val="tx1"/>
              </a:solidFill>
            </c:spPr>
            <c:extLst>
              <c:ext xmlns:c16="http://schemas.microsoft.com/office/drawing/2014/chart" uri="{C3380CC4-5D6E-409C-BE32-E72D297353CC}">
                <c16:uniqueId val="{00000009-865D-4B7B-BE57-AB4EC7FCDA1C}"/>
              </c:ext>
            </c:extLst>
          </c:dPt>
          <c:dLbls>
            <c:dLbl>
              <c:idx val="4"/>
              <c:spPr/>
              <c:txPr>
                <a:bodyPr/>
                <a:lstStyle/>
                <a:p>
                  <a:pPr>
                    <a:defRPr sz="1200" b="1">
                      <a:solidFill>
                        <a:schemeClr val="bg1"/>
                      </a:solidFill>
                    </a:defRPr>
                  </a:pPr>
                  <a:endParaRPr lang="fr-CF"/>
                </a:p>
              </c:txPr>
              <c:showLegendKey val="0"/>
              <c:showVal val="1"/>
              <c:showCatName val="0"/>
              <c:showSerName val="0"/>
              <c:showPercent val="0"/>
              <c:showBubbleSize val="0"/>
              <c:extLst>
                <c:ext xmlns:c16="http://schemas.microsoft.com/office/drawing/2014/chart" uri="{C3380CC4-5D6E-409C-BE32-E72D297353CC}">
                  <c16:uniqueId val="{00000009-865D-4B7B-BE57-AB4EC7FCDA1C}"/>
                </c:ext>
              </c:extLst>
            </c:dLbl>
            <c:spPr>
              <a:noFill/>
              <a:ln>
                <a:noFill/>
              </a:ln>
              <a:effectLst/>
            </c:spPr>
            <c:txPr>
              <a:bodyPr wrap="square" lIns="38100" tIns="19050" rIns="38100" bIns="19050" anchor="ctr">
                <a:spAutoFit/>
              </a:bodyPr>
              <a:lstStyle/>
              <a:p>
                <a:pPr>
                  <a:defRPr sz="1200" b="1"/>
                </a:pPr>
                <a:endParaRPr lang="fr-CF"/>
              </a:p>
            </c:txPr>
            <c:showLegendKey val="0"/>
            <c:showVal val="1"/>
            <c:showCatName val="0"/>
            <c:showSerName val="0"/>
            <c:showPercent val="0"/>
            <c:showBubbleSize val="0"/>
            <c:showLeaderLines val="1"/>
            <c:extLst>
              <c:ext xmlns:c15="http://schemas.microsoft.com/office/drawing/2012/chart" uri="{CE6537A1-D6FC-4f65-9D91-7224C49458BB}"/>
            </c:extLst>
          </c:dLbls>
          <c:cat>
            <c:strRef>
              <c:f>'[BDD AGR durable  Mbaïki 14.9.21.xls]Sheet6'!$G$5:$H$5</c:f>
              <c:strCache>
                <c:ptCount val="2"/>
                <c:pt idx="0">
                  <c:v>Tenue d'une comptabilité</c:v>
                </c:pt>
                <c:pt idx="1">
                  <c:v>Non tenue d'une comptabilité</c:v>
                </c:pt>
              </c:strCache>
            </c:strRef>
          </c:cat>
          <c:val>
            <c:numRef>
              <c:f>'[BDD AGR durable  Mbaïki 14.9.21.xls]Sheet6'!$G$6:$H$6</c:f>
              <c:numCache>
                <c:formatCode>0.0%</c:formatCode>
                <c:ptCount val="2"/>
                <c:pt idx="0">
                  <c:v>0.9</c:v>
                </c:pt>
                <c:pt idx="1">
                  <c:v>0.1</c:v>
                </c:pt>
              </c:numCache>
            </c:numRef>
          </c:val>
          <c:extLst>
            <c:ext xmlns:c16="http://schemas.microsoft.com/office/drawing/2014/chart" uri="{C3380CC4-5D6E-409C-BE32-E72D297353CC}">
              <c16:uniqueId val="{0000000A-865D-4B7B-BE57-AB4EC7FCDA1C}"/>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8.2696850393700859E-3"/>
          <c:y val="0.69472222222222213"/>
          <c:w val="0.32512707786526684"/>
          <c:h val="0.25366469816272963"/>
        </c:manualLayout>
      </c:layout>
      <c:overlay val="0"/>
    </c:legend>
    <c:plotVisOnly val="1"/>
    <c:dispBlanksAs val="gap"/>
    <c:showDLblsOverMax val="0"/>
  </c:chart>
  <c:spPr>
    <a:ln>
      <a:solidFill>
        <a:sysClr val="window" lastClr="FFFFFF"/>
      </a:solid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b="1" i="0" baseline="0">
                <a:effectLst/>
              </a:rPr>
              <a:t>Revenu et depense moyenne mensuelle des 20 groupements appuyés </a:t>
            </a:r>
            <a:endParaRPr lang="fr-FR" sz="1100">
              <a:effectLst/>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fr-CF"/>
        </a:p>
      </c:txPr>
    </c:title>
    <c:autoTitleDeleted val="0"/>
    <c:plotArea>
      <c:layout>
        <c:manualLayout>
          <c:layoutTarget val="inner"/>
          <c:xMode val="edge"/>
          <c:yMode val="edge"/>
          <c:x val="0.29083821560696138"/>
          <c:y val="0.3093069306930693"/>
          <c:w val="0.52109666671412913"/>
          <c:h val="0.43326732673267326"/>
        </c:manualLayout>
      </c:layout>
      <c:barChart>
        <c:barDir val="bar"/>
        <c:grouping val="clustered"/>
        <c:varyColors val="0"/>
        <c:ser>
          <c:idx val="0"/>
          <c:order val="0"/>
          <c:spPr>
            <a:solidFill>
              <a:schemeClr val="accent1"/>
            </a:solidFill>
            <a:ln>
              <a:noFill/>
            </a:ln>
            <a:effectLst/>
          </c:spPr>
          <c:invertIfNegative val="0"/>
          <c:dLbls>
            <c:dLbl>
              <c:idx val="0"/>
              <c:layout>
                <c:manualLayout>
                  <c:x val="-0.40277777777777779"/>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E3-41E8-B495-9FE3ECDAB0E5}"/>
                </c:ext>
              </c:extLst>
            </c:dLbl>
            <c:dLbl>
              <c:idx val="1"/>
              <c:layout>
                <c:manualLayout>
                  <c:x val="-0.14722222222222228"/>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E3-41E8-B495-9FE3ECDAB0E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fr-CF"/>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'Evolution rev'!$O$2:$O$3</c:f>
              <c:strCache>
                <c:ptCount val="2"/>
                <c:pt idx="0">
                  <c:v>Revenu moyen</c:v>
                </c:pt>
                <c:pt idx="1">
                  <c:v>Depense moyenne</c:v>
                </c:pt>
              </c:strCache>
            </c:strRef>
          </c:cat>
          <c:val>
            <c:numRef>
              <c:f>'Evolution rev'!$P$2:$P$3</c:f>
              <c:numCache>
                <c:formatCode>0.0</c:formatCode>
                <c:ptCount val="2"/>
                <c:pt idx="0">
                  <c:v>1216238.3333333333</c:v>
                </c:pt>
                <c:pt idx="1">
                  <c:v>329304.76190476195</c:v>
                </c:pt>
              </c:numCache>
            </c:numRef>
          </c:val>
          <c:extLst>
            <c:ext xmlns:c16="http://schemas.microsoft.com/office/drawing/2014/chart" uri="{C3380CC4-5D6E-409C-BE32-E72D297353CC}">
              <c16:uniqueId val="{00000002-DCE3-41E8-B495-9FE3ECDAB0E5}"/>
            </c:ext>
          </c:extLst>
        </c:ser>
        <c:dLbls>
          <c:showLegendKey val="0"/>
          <c:showVal val="0"/>
          <c:showCatName val="0"/>
          <c:showSerName val="0"/>
          <c:showPercent val="0"/>
          <c:showBubbleSize val="0"/>
        </c:dLbls>
        <c:gapWidth val="182"/>
        <c:axId val="732036552"/>
        <c:axId val="732033272"/>
      </c:barChart>
      <c:catAx>
        <c:axId val="732036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CF"/>
          </a:p>
        </c:txPr>
        <c:crossAx val="732033272"/>
        <c:crosses val="autoZero"/>
        <c:auto val="1"/>
        <c:lblAlgn val="ctr"/>
        <c:lblOffset val="100"/>
        <c:noMultiLvlLbl val="0"/>
      </c:catAx>
      <c:valAx>
        <c:axId val="732033272"/>
        <c:scaling>
          <c:orientation val="minMax"/>
        </c:scaling>
        <c:delete val="1"/>
        <c:axPos val="b"/>
        <c:numFmt formatCode="0.0" sourceLinked="1"/>
        <c:majorTickMark val="none"/>
        <c:minorTickMark val="none"/>
        <c:tickLblPos val="nextTo"/>
        <c:crossAx val="732036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CF"/>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Evolution du revenu et de</a:t>
            </a:r>
            <a:r>
              <a:rPr lang="fr-FR" baseline="0"/>
              <a:t> la depense des groupemeents appuyé par le projet</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CF"/>
        </a:p>
      </c:txPr>
    </c:title>
    <c:autoTitleDeleted val="0"/>
    <c:plotArea>
      <c:layout>
        <c:manualLayout>
          <c:layoutTarget val="inner"/>
          <c:xMode val="edge"/>
          <c:yMode val="edge"/>
          <c:x val="0.10569293906438203"/>
          <c:y val="5.7499999999999989E-2"/>
          <c:w val="0.86944830829693343"/>
          <c:h val="0.62236667859699357"/>
        </c:manualLayout>
      </c:layout>
      <c:lineChart>
        <c:grouping val="standard"/>
        <c:varyColors val="0"/>
        <c:ser>
          <c:idx val="0"/>
          <c:order val="0"/>
          <c:tx>
            <c:strRef>
              <c:f>'[BDD AGR durable  Mbaïki 14.9.21.xls]Graf1'!$B$3</c:f>
              <c:strCache>
                <c:ptCount val="1"/>
                <c:pt idx="0">
                  <c:v>Revenu des  groupement</c:v>
                </c:pt>
              </c:strCache>
            </c:strRef>
          </c:tx>
          <c:spPr>
            <a:ln w="28575" cap="rnd">
              <a:solidFill>
                <a:schemeClr val="accent1"/>
              </a:solidFill>
              <a:round/>
            </a:ln>
            <a:effectLst/>
          </c:spPr>
          <c:marker>
            <c:symbol val="none"/>
          </c:marker>
          <c:dLbls>
            <c:dLbl>
              <c:idx val="9"/>
              <c:spPr>
                <a:solidFill>
                  <a:srgbClr val="FFFF00"/>
                </a:solidFill>
                <a:ln w="12700" cap="flat" cmpd="sng" algn="ctr">
                  <a:no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CF"/>
                </a:p>
              </c:txPr>
              <c:showLegendKey val="0"/>
              <c:showVal val="1"/>
              <c:showCatName val="0"/>
              <c:showSerName val="0"/>
              <c:showPercent val="0"/>
              <c:showBubbleSize val="0"/>
              <c:extLst>
                <c:ext xmlns:c16="http://schemas.microsoft.com/office/drawing/2014/chart" uri="{C3380CC4-5D6E-409C-BE32-E72D297353CC}">
                  <c16:uniqueId val="{00000000-F21B-4B0F-A32F-72BCA4475BB0}"/>
                </c:ext>
              </c:extLst>
            </c:dLbl>
            <c:spPr>
              <a:solidFill>
                <a:schemeClr val="lt1"/>
              </a:solidFill>
              <a:ln w="12700" cap="flat" cmpd="sng" algn="ctr">
                <a:no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CF"/>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'[BDD AGR durable  Mbaïki 14.9.21.xls]Graf1'!$C$2:$L$2</c:f>
              <c:strCache>
                <c:ptCount val="10"/>
                <c:pt idx="0">
                  <c:v>Novembre 2020</c:v>
                </c:pt>
                <c:pt idx="1">
                  <c:v>Decembre 2020</c:v>
                </c:pt>
                <c:pt idx="2">
                  <c:v>Janvier 2021</c:v>
                </c:pt>
                <c:pt idx="3">
                  <c:v>Fevrier 2021</c:v>
                </c:pt>
                <c:pt idx="4">
                  <c:v>Mars 2021</c:v>
                </c:pt>
                <c:pt idx="5">
                  <c:v>Avril 2021</c:v>
                </c:pt>
                <c:pt idx="6">
                  <c:v>Mai 2021</c:v>
                </c:pt>
                <c:pt idx="7">
                  <c:v>Juin 2021</c:v>
                </c:pt>
                <c:pt idx="8">
                  <c:v>Juillet 2021</c:v>
                </c:pt>
                <c:pt idx="9">
                  <c:v>Aout 2021</c:v>
                </c:pt>
              </c:strCache>
            </c:strRef>
          </c:cat>
          <c:val>
            <c:numRef>
              <c:f>'[BDD AGR durable  Mbaïki 14.9.21.xls]Graf1'!$C$3:$L$3</c:f>
              <c:numCache>
                <c:formatCode>General</c:formatCode>
                <c:ptCount val="10"/>
                <c:pt idx="0">
                  <c:v>532975</c:v>
                </c:pt>
                <c:pt idx="1">
                  <c:v>536975</c:v>
                </c:pt>
                <c:pt idx="2">
                  <c:v>478075</c:v>
                </c:pt>
                <c:pt idx="3">
                  <c:v>520675</c:v>
                </c:pt>
                <c:pt idx="4">
                  <c:v>0</c:v>
                </c:pt>
                <c:pt idx="5">
                  <c:v>0</c:v>
                </c:pt>
                <c:pt idx="6">
                  <c:v>173000</c:v>
                </c:pt>
                <c:pt idx="7">
                  <c:v>1980925</c:v>
                </c:pt>
                <c:pt idx="8">
                  <c:v>1882250</c:v>
                </c:pt>
                <c:pt idx="9">
                  <c:v>2413650</c:v>
                </c:pt>
              </c:numCache>
            </c:numRef>
          </c:val>
          <c:smooth val="0"/>
          <c:extLst>
            <c:ext xmlns:c16="http://schemas.microsoft.com/office/drawing/2014/chart" uri="{C3380CC4-5D6E-409C-BE32-E72D297353CC}">
              <c16:uniqueId val="{00000001-F21B-4B0F-A32F-72BCA4475BB0}"/>
            </c:ext>
          </c:extLst>
        </c:ser>
        <c:ser>
          <c:idx val="1"/>
          <c:order val="1"/>
          <c:tx>
            <c:strRef>
              <c:f>'[BDD AGR durable  Mbaïki 14.9.21.xls]Graf1'!$B$4</c:f>
              <c:strCache>
                <c:ptCount val="1"/>
                <c:pt idx="0">
                  <c:v>Depense des groupements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CF"/>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'[BDD AGR durable  Mbaïki 14.9.21.xls]Graf1'!$C$2:$L$2</c:f>
              <c:strCache>
                <c:ptCount val="10"/>
                <c:pt idx="0">
                  <c:v>Novembre 2020</c:v>
                </c:pt>
                <c:pt idx="1">
                  <c:v>Decembre 2020</c:v>
                </c:pt>
                <c:pt idx="2">
                  <c:v>Janvier 2021</c:v>
                </c:pt>
                <c:pt idx="3">
                  <c:v>Fevrier 2021</c:v>
                </c:pt>
                <c:pt idx="4">
                  <c:v>Mars 2021</c:v>
                </c:pt>
                <c:pt idx="5">
                  <c:v>Avril 2021</c:v>
                </c:pt>
                <c:pt idx="6">
                  <c:v>Mai 2021</c:v>
                </c:pt>
                <c:pt idx="7">
                  <c:v>Juin 2021</c:v>
                </c:pt>
                <c:pt idx="8">
                  <c:v>Juillet 2021</c:v>
                </c:pt>
                <c:pt idx="9">
                  <c:v>Aout 2021</c:v>
                </c:pt>
              </c:strCache>
            </c:strRef>
          </c:cat>
          <c:val>
            <c:numRef>
              <c:f>'[BDD AGR durable  Mbaïki 14.9.21.xls]Graf1'!$C$4:$L$4</c:f>
              <c:numCache>
                <c:formatCode>General</c:formatCode>
                <c:ptCount val="10"/>
                <c:pt idx="0">
                  <c:v>116000</c:v>
                </c:pt>
                <c:pt idx="1">
                  <c:v>59700</c:v>
                </c:pt>
                <c:pt idx="2">
                  <c:v>0</c:v>
                </c:pt>
                <c:pt idx="3">
                  <c:v>0</c:v>
                </c:pt>
                <c:pt idx="4">
                  <c:v>0</c:v>
                </c:pt>
                <c:pt idx="5">
                  <c:v>0</c:v>
                </c:pt>
                <c:pt idx="6">
                  <c:v>0</c:v>
                </c:pt>
                <c:pt idx="7">
                  <c:v>462000</c:v>
                </c:pt>
                <c:pt idx="8">
                  <c:v>1063900</c:v>
                </c:pt>
                <c:pt idx="9">
                  <c:v>715000</c:v>
                </c:pt>
              </c:numCache>
            </c:numRef>
          </c:val>
          <c:smooth val="0"/>
          <c:extLst>
            <c:ext xmlns:c16="http://schemas.microsoft.com/office/drawing/2014/chart" uri="{C3380CC4-5D6E-409C-BE32-E72D297353CC}">
              <c16:uniqueId val="{00000002-F21B-4B0F-A32F-72BCA4475BB0}"/>
            </c:ext>
          </c:extLst>
        </c:ser>
        <c:dLbls>
          <c:showLegendKey val="0"/>
          <c:showVal val="0"/>
          <c:showCatName val="0"/>
          <c:showSerName val="0"/>
          <c:showPercent val="0"/>
          <c:showBubbleSize val="0"/>
        </c:dLbls>
        <c:smooth val="0"/>
        <c:axId val="523023032"/>
        <c:axId val="523025000"/>
      </c:lineChart>
      <c:catAx>
        <c:axId val="523023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CF"/>
          </a:p>
        </c:txPr>
        <c:crossAx val="523025000"/>
        <c:crosses val="autoZero"/>
        <c:auto val="1"/>
        <c:lblAlgn val="ctr"/>
        <c:lblOffset val="100"/>
        <c:noMultiLvlLbl val="0"/>
      </c:catAx>
      <c:valAx>
        <c:axId val="5230250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CF"/>
          </a:p>
        </c:txPr>
        <c:crossAx val="523023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CF"/>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CF"/>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0.48561</cdr:x>
      <cdr:y>0.0497</cdr:y>
    </cdr:from>
    <cdr:to>
      <cdr:x>0.66725</cdr:x>
      <cdr:y>0.18352</cdr:y>
    </cdr:to>
    <cdr:sp macro="" textlink="">
      <cdr:nvSpPr>
        <cdr:cNvPr id="2" name="ZoneTexte 1"/>
        <cdr:cNvSpPr txBox="1"/>
      </cdr:nvSpPr>
      <cdr:spPr>
        <a:xfrm xmlns:a="http://schemas.openxmlformats.org/drawingml/2006/main">
          <a:off x="2444751" y="136326"/>
          <a:ext cx="914400" cy="3671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0.49153</cdr:x>
      <cdr:y>0.00991</cdr:y>
    </cdr:from>
    <cdr:to>
      <cdr:x>0.67316</cdr:x>
      <cdr:y>0.13288</cdr:y>
    </cdr:to>
    <cdr:sp macro="" textlink="">
      <cdr:nvSpPr>
        <cdr:cNvPr id="3" name="ZoneTexte 2"/>
        <cdr:cNvSpPr txBox="1"/>
      </cdr:nvSpPr>
      <cdr:spPr>
        <a:xfrm xmlns:a="http://schemas.openxmlformats.org/drawingml/2006/main">
          <a:off x="2474517" y="27186"/>
          <a:ext cx="914400" cy="3373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0.40087</cdr:x>
      <cdr:y>0.12565</cdr:y>
    </cdr:from>
    <cdr:to>
      <cdr:x>0.5825</cdr:x>
      <cdr:y>0.45898</cdr:y>
    </cdr:to>
    <cdr:sp macro="" textlink="">
      <cdr:nvSpPr>
        <cdr:cNvPr id="4" name="ZoneTexte 3"/>
        <cdr:cNvSpPr txBox="1"/>
      </cdr:nvSpPr>
      <cdr:spPr>
        <a:xfrm xmlns:a="http://schemas.openxmlformats.org/drawingml/2006/main">
          <a:off x="2018110" y="34468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0.025</cdr:x>
      <cdr:y>0.01117</cdr:y>
    </cdr:from>
    <cdr:to>
      <cdr:x>1</cdr:x>
      <cdr:y>0.16438</cdr:y>
    </cdr:to>
    <cdr:sp macro="" textlink="">
      <cdr:nvSpPr>
        <cdr:cNvPr id="10" name="ZoneTexte 9"/>
        <cdr:cNvSpPr txBox="1"/>
      </cdr:nvSpPr>
      <cdr:spPr>
        <a:xfrm xmlns:a="http://schemas.openxmlformats.org/drawingml/2006/main">
          <a:off x="67151" y="20711"/>
          <a:ext cx="2618899" cy="284089"/>
        </a:xfrm>
        <a:prstGeom xmlns:a="http://schemas.openxmlformats.org/drawingml/2006/main" prst="rect">
          <a:avLst/>
        </a:prstGeom>
        <a:solidFill xmlns:a="http://schemas.openxmlformats.org/drawingml/2006/main">
          <a:schemeClr val="tx2">
            <a:lumMod val="20000"/>
            <a:lumOff val="80000"/>
          </a:schemeClr>
        </a:solidFill>
      </cdr:spPr>
      <cdr:txBody>
        <a:bodyPr xmlns:a="http://schemas.openxmlformats.org/drawingml/2006/main" vertOverflow="clip" wrap="none" rtlCol="0"/>
        <a:lstStyle xmlns:a="http://schemas.openxmlformats.org/drawingml/2006/main"/>
        <a:p xmlns:a="http://schemas.openxmlformats.org/drawingml/2006/main">
          <a:r>
            <a:rPr lang="fr-FR" sz="1100" b="1">
              <a:latin typeface="Garamond" pitchFamily="18" charset="0"/>
            </a:rPr>
            <a:t>% des groupements</a:t>
          </a:r>
          <a:r>
            <a:rPr lang="fr-FR" sz="1100" b="1" baseline="0">
              <a:latin typeface="Garamond" pitchFamily="18" charset="0"/>
            </a:rPr>
            <a:t> qui arrivent a tenir une comptablité trois mois </a:t>
          </a:r>
        </a:p>
        <a:p xmlns:a="http://schemas.openxmlformats.org/drawingml/2006/main">
          <a:r>
            <a:rPr lang="fr-FR" sz="1100" b="1" baseline="0">
              <a:latin typeface="Garamond" pitchFamily="18" charset="0"/>
            </a:rPr>
            <a:t>consecutif depuis  l'appuis du projet (n=20)</a:t>
          </a:r>
          <a:endParaRPr lang="fr-FR" sz="1100" b="1">
            <a:latin typeface="Garamond" pitchFamily="18" charset="0"/>
          </a:endParaRP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B642CBB347E84185AFD9CA394633FA" ma:contentTypeVersion="13" ma:contentTypeDescription="Create a new document." ma:contentTypeScope="" ma:versionID="d70e2c6be1d43c44b2b1c61807277577">
  <xsd:schema xmlns:xsd="http://www.w3.org/2001/XMLSchema" xmlns:xs="http://www.w3.org/2001/XMLSchema" xmlns:p="http://schemas.microsoft.com/office/2006/metadata/properties" xmlns:ns3="e20b5410-cf8e-499b-8b0a-884761a2c80a" xmlns:ns4="52640bb4-440f-4648-899e-d53b7c6212b6" targetNamespace="http://schemas.microsoft.com/office/2006/metadata/properties" ma:root="true" ma:fieldsID="a724266fc4c0c664700911b1d1dcf56d" ns3:_="" ns4:_="">
    <xsd:import namespace="e20b5410-cf8e-499b-8b0a-884761a2c80a"/>
    <xsd:import namespace="52640bb4-440f-4648-899e-d53b7c6212b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b5410-cf8e-499b-8b0a-884761a2c80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640bb4-440f-4648-899e-d53b7c6212b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5D86F-19FD-4B8C-BD96-286C9944A446}">
  <ds:schemaRefs>
    <ds:schemaRef ds:uri="http://schemas.microsoft.com/sharepoint/v3/contenttype/forms"/>
  </ds:schemaRefs>
</ds:datastoreItem>
</file>

<file path=customXml/itemProps2.xml><?xml version="1.0" encoding="utf-8"?>
<ds:datastoreItem xmlns:ds="http://schemas.openxmlformats.org/officeDocument/2006/customXml" ds:itemID="{9D057772-A9E5-4EF6-9F5B-FA6C8BD9A6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0b5410-cf8e-499b-8b0a-884761a2c80a"/>
    <ds:schemaRef ds:uri="52640bb4-440f-4648-899e-d53b7c621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4D7BA7-D09F-4141-93AF-8509F26CF2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A9C44A-47DD-4F64-A8DF-FF2B85D41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7302</Words>
  <Characters>41627</Characters>
  <Application>Microsoft Office Word</Application>
  <DocSecurity>0</DocSecurity>
  <Lines>346</Lines>
  <Paragraphs>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48832</CharactersWithSpaces>
  <SharedDoc>false</SharedDoc>
  <HLinks>
    <vt:vector size="72" baseType="variant">
      <vt:variant>
        <vt:i4>1376306</vt:i4>
      </vt:variant>
      <vt:variant>
        <vt:i4>71</vt:i4>
      </vt:variant>
      <vt:variant>
        <vt:i4>0</vt:i4>
      </vt:variant>
      <vt:variant>
        <vt:i4>5</vt:i4>
      </vt:variant>
      <vt:variant>
        <vt:lpwstr/>
      </vt:variant>
      <vt:variant>
        <vt:lpwstr>_Toc513131733</vt:lpwstr>
      </vt:variant>
      <vt:variant>
        <vt:i4>1376306</vt:i4>
      </vt:variant>
      <vt:variant>
        <vt:i4>62</vt:i4>
      </vt:variant>
      <vt:variant>
        <vt:i4>0</vt:i4>
      </vt:variant>
      <vt:variant>
        <vt:i4>5</vt:i4>
      </vt:variant>
      <vt:variant>
        <vt:lpwstr/>
      </vt:variant>
      <vt:variant>
        <vt:lpwstr>_Toc513131732</vt:lpwstr>
      </vt:variant>
      <vt:variant>
        <vt:i4>1376306</vt:i4>
      </vt:variant>
      <vt:variant>
        <vt:i4>56</vt:i4>
      </vt:variant>
      <vt:variant>
        <vt:i4>0</vt:i4>
      </vt:variant>
      <vt:variant>
        <vt:i4>5</vt:i4>
      </vt:variant>
      <vt:variant>
        <vt:lpwstr/>
      </vt:variant>
      <vt:variant>
        <vt:lpwstr>_Toc513131731</vt:lpwstr>
      </vt:variant>
      <vt:variant>
        <vt:i4>1376306</vt:i4>
      </vt:variant>
      <vt:variant>
        <vt:i4>50</vt:i4>
      </vt:variant>
      <vt:variant>
        <vt:i4>0</vt:i4>
      </vt:variant>
      <vt:variant>
        <vt:i4>5</vt:i4>
      </vt:variant>
      <vt:variant>
        <vt:lpwstr/>
      </vt:variant>
      <vt:variant>
        <vt:lpwstr>_Toc513131730</vt:lpwstr>
      </vt:variant>
      <vt:variant>
        <vt:i4>1310770</vt:i4>
      </vt:variant>
      <vt:variant>
        <vt:i4>44</vt:i4>
      </vt:variant>
      <vt:variant>
        <vt:i4>0</vt:i4>
      </vt:variant>
      <vt:variant>
        <vt:i4>5</vt:i4>
      </vt:variant>
      <vt:variant>
        <vt:lpwstr/>
      </vt:variant>
      <vt:variant>
        <vt:lpwstr>_Toc513131729</vt:lpwstr>
      </vt:variant>
      <vt:variant>
        <vt:i4>1310770</vt:i4>
      </vt:variant>
      <vt:variant>
        <vt:i4>38</vt:i4>
      </vt:variant>
      <vt:variant>
        <vt:i4>0</vt:i4>
      </vt:variant>
      <vt:variant>
        <vt:i4>5</vt:i4>
      </vt:variant>
      <vt:variant>
        <vt:lpwstr/>
      </vt:variant>
      <vt:variant>
        <vt:lpwstr>_Toc513131727</vt:lpwstr>
      </vt:variant>
      <vt:variant>
        <vt:i4>1310770</vt:i4>
      </vt:variant>
      <vt:variant>
        <vt:i4>32</vt:i4>
      </vt:variant>
      <vt:variant>
        <vt:i4>0</vt:i4>
      </vt:variant>
      <vt:variant>
        <vt:i4>5</vt:i4>
      </vt:variant>
      <vt:variant>
        <vt:lpwstr/>
      </vt:variant>
      <vt:variant>
        <vt:lpwstr>_Toc513131726</vt:lpwstr>
      </vt:variant>
      <vt:variant>
        <vt:i4>1310770</vt:i4>
      </vt:variant>
      <vt:variant>
        <vt:i4>26</vt:i4>
      </vt:variant>
      <vt:variant>
        <vt:i4>0</vt:i4>
      </vt:variant>
      <vt:variant>
        <vt:i4>5</vt:i4>
      </vt:variant>
      <vt:variant>
        <vt:lpwstr/>
      </vt:variant>
      <vt:variant>
        <vt:lpwstr>_Toc513131725</vt:lpwstr>
      </vt:variant>
      <vt:variant>
        <vt:i4>1310770</vt:i4>
      </vt:variant>
      <vt:variant>
        <vt:i4>20</vt:i4>
      </vt:variant>
      <vt:variant>
        <vt:i4>0</vt:i4>
      </vt:variant>
      <vt:variant>
        <vt:i4>5</vt:i4>
      </vt:variant>
      <vt:variant>
        <vt:lpwstr/>
      </vt:variant>
      <vt:variant>
        <vt:lpwstr>_Toc513131724</vt:lpwstr>
      </vt:variant>
      <vt:variant>
        <vt:i4>1310770</vt:i4>
      </vt:variant>
      <vt:variant>
        <vt:i4>14</vt:i4>
      </vt:variant>
      <vt:variant>
        <vt:i4>0</vt:i4>
      </vt:variant>
      <vt:variant>
        <vt:i4>5</vt:i4>
      </vt:variant>
      <vt:variant>
        <vt:lpwstr/>
      </vt:variant>
      <vt:variant>
        <vt:lpwstr>_Toc513131723</vt:lpwstr>
      </vt:variant>
      <vt:variant>
        <vt:i4>1310770</vt:i4>
      </vt:variant>
      <vt:variant>
        <vt:i4>8</vt:i4>
      </vt:variant>
      <vt:variant>
        <vt:i4>0</vt:i4>
      </vt:variant>
      <vt:variant>
        <vt:i4>5</vt:i4>
      </vt:variant>
      <vt:variant>
        <vt:lpwstr/>
      </vt:variant>
      <vt:variant>
        <vt:lpwstr>_Toc513131722</vt:lpwstr>
      </vt:variant>
      <vt:variant>
        <vt:i4>1310770</vt:i4>
      </vt:variant>
      <vt:variant>
        <vt:i4>2</vt:i4>
      </vt:variant>
      <vt:variant>
        <vt:i4>0</vt:i4>
      </vt:variant>
      <vt:variant>
        <vt:i4>5</vt:i4>
      </vt:variant>
      <vt:variant>
        <vt:lpwstr/>
      </vt:variant>
      <vt:variant>
        <vt:lpwstr>_Toc513131721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Leaver</dc:creator>
  <cp:keywords/>
  <cp:lastModifiedBy>Alpha Amadou Bah</cp:lastModifiedBy>
  <cp:revision>2</cp:revision>
  <dcterms:created xsi:type="dcterms:W3CDTF">2021-12-01T11:08:00Z</dcterms:created>
  <dcterms:modified xsi:type="dcterms:W3CDTF">2021-12-01T11:08:00Z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0x01010050B642CBB347E84185AFD9CA394633FA</vt:lpwstr>
  </property>
</Properties>
</file>