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1089"/>
      </w:tblGrid>
      <w:tr w:rsidR="000D6F4C" w:rsidRPr="004B619F" w14:paraId="6951F477" w14:textId="77777777" w:rsidTr="00C44FFF">
        <w:trPr>
          <w:cantSplit/>
          <w:trHeight w:val="957"/>
          <w:jc w:val="center"/>
        </w:trPr>
        <w:tc>
          <w:tcPr>
            <w:tcW w:w="9351" w:type="dxa"/>
            <w:shd w:val="clear" w:color="auto" w:fill="002060"/>
          </w:tcPr>
          <w:p w14:paraId="28809BA7" w14:textId="77777777" w:rsidR="000D6F4C" w:rsidRPr="00165D9A" w:rsidRDefault="000D6F4C" w:rsidP="00745D06">
            <w:pPr>
              <w:rPr>
                <w:rFonts w:cs="Calibri"/>
                <w:b/>
                <w:lang w:val="es-ES"/>
              </w:rPr>
            </w:pPr>
          </w:p>
          <w:p w14:paraId="68E0119C" w14:textId="77777777" w:rsidR="00EE186C" w:rsidRPr="00C44FFF" w:rsidRDefault="00EE186C" w:rsidP="00745D06">
            <w:pPr>
              <w:jc w:val="center"/>
              <w:rPr>
                <w:rFonts w:cs="Calibri"/>
                <w:b/>
                <w:lang w:val="es-ES"/>
              </w:rPr>
            </w:pPr>
          </w:p>
          <w:p w14:paraId="7710737F" w14:textId="77777777" w:rsidR="000D6F4C" w:rsidRPr="00C44FFF" w:rsidRDefault="000D6F4C" w:rsidP="00745D06">
            <w:pPr>
              <w:jc w:val="center"/>
              <w:rPr>
                <w:rFonts w:cs="Calibri"/>
                <w:b/>
                <w:lang w:val="es-ES"/>
              </w:rPr>
            </w:pPr>
            <w:r w:rsidRPr="00C44FFF">
              <w:rPr>
                <w:rFonts w:cs="Calibri"/>
                <w:b/>
                <w:lang w:val="es-ES"/>
              </w:rPr>
              <w:t>PROGRAMA DE LAS NACIONES UNIDAS PARA EL DESARROLLO</w:t>
            </w:r>
          </w:p>
          <w:p w14:paraId="4D2BC992" w14:textId="77777777" w:rsidR="000D6F4C" w:rsidRPr="00165D9A" w:rsidRDefault="000D6F4C" w:rsidP="00745D06">
            <w:pPr>
              <w:jc w:val="center"/>
              <w:rPr>
                <w:rFonts w:cs="Calibri"/>
                <w:b/>
                <w:lang w:val="es-ES"/>
              </w:rPr>
            </w:pPr>
          </w:p>
          <w:p w14:paraId="23E0B863" w14:textId="77777777" w:rsidR="000D6F4C" w:rsidRPr="004B619F" w:rsidRDefault="000D6F4C" w:rsidP="00745D06">
            <w:pPr>
              <w:jc w:val="center"/>
              <w:rPr>
                <w:rFonts w:cs="Arial"/>
                <w:b/>
                <w:lang w:val="es-ES"/>
              </w:rPr>
            </w:pPr>
          </w:p>
        </w:tc>
        <w:tc>
          <w:tcPr>
            <w:tcW w:w="1089" w:type="dxa"/>
            <w:shd w:val="clear" w:color="auto" w:fill="002060"/>
          </w:tcPr>
          <w:p w14:paraId="7F0E7957" w14:textId="77777777" w:rsidR="000D6F4C" w:rsidRPr="00C44FFF" w:rsidRDefault="000D6F4C" w:rsidP="00745D06">
            <w:pPr>
              <w:jc w:val="center"/>
              <w:rPr>
                <w:rFonts w:cs="Arial"/>
                <w:b/>
                <w:color w:val="002060"/>
                <w:lang w:val="es-ES"/>
              </w:rPr>
            </w:pPr>
          </w:p>
        </w:tc>
      </w:tr>
      <w:tr w:rsidR="000D6F4C" w:rsidRPr="004B619F" w14:paraId="33C2D5FA" w14:textId="77777777" w:rsidTr="00745D06">
        <w:trPr>
          <w:cantSplit/>
          <w:trHeight w:val="630"/>
          <w:jc w:val="center"/>
        </w:trPr>
        <w:tc>
          <w:tcPr>
            <w:tcW w:w="10440" w:type="dxa"/>
            <w:gridSpan w:val="2"/>
          </w:tcPr>
          <w:p w14:paraId="081C6ECC" w14:textId="77777777" w:rsidR="000D6F4C" w:rsidRPr="00165D9A" w:rsidRDefault="000D6F4C" w:rsidP="00745D06">
            <w:pPr>
              <w:jc w:val="center"/>
              <w:rPr>
                <w:rFonts w:cs="Calibri"/>
                <w:b/>
                <w:lang w:val="es-ES"/>
              </w:rPr>
            </w:pPr>
          </w:p>
          <w:p w14:paraId="45D33B5C" w14:textId="3CB345A2" w:rsidR="000D6F4C" w:rsidRDefault="000D6F4C" w:rsidP="00745D06">
            <w:pPr>
              <w:jc w:val="center"/>
              <w:rPr>
                <w:rFonts w:cs="Calibri"/>
                <w:b/>
                <w:lang w:val="es-ES"/>
              </w:rPr>
            </w:pPr>
            <w:r w:rsidRPr="00165D9A">
              <w:rPr>
                <w:rFonts w:cs="Calibri"/>
                <w:b/>
                <w:lang w:val="es-ES"/>
              </w:rPr>
              <w:t xml:space="preserve">TÉRMINOS DE REFERENCIA </w:t>
            </w:r>
          </w:p>
          <w:p w14:paraId="53991B8D" w14:textId="29FFD637" w:rsidR="000D6F4C" w:rsidRPr="00165D9A" w:rsidRDefault="00B91657" w:rsidP="009B2D62">
            <w:pPr>
              <w:jc w:val="both"/>
              <w:rPr>
                <w:rFonts w:cs="Calibri"/>
                <w:b/>
                <w:lang w:val="es-ES"/>
              </w:rPr>
            </w:pPr>
            <w:r>
              <w:rPr>
                <w:rFonts w:cs="Calibri"/>
                <w:b/>
                <w:lang w:val="es-ES"/>
              </w:rPr>
              <w:t>Asistencia Técnica para el Diagnóstico de la Situación de Dependencia en la República de Panamá</w:t>
            </w:r>
            <w:r w:rsidR="00C11FDE">
              <w:rPr>
                <w:rFonts w:cs="Calibri"/>
                <w:b/>
                <w:lang w:val="es-ES"/>
              </w:rPr>
              <w:t>.</w:t>
            </w:r>
          </w:p>
        </w:tc>
      </w:tr>
      <w:tr w:rsidR="000D6F4C" w:rsidRPr="004B619F" w14:paraId="298D796F" w14:textId="77777777" w:rsidTr="00745D06">
        <w:trPr>
          <w:cantSplit/>
          <w:trHeight w:val="255"/>
          <w:jc w:val="center"/>
        </w:trPr>
        <w:tc>
          <w:tcPr>
            <w:tcW w:w="10440" w:type="dxa"/>
            <w:gridSpan w:val="2"/>
            <w:tcBorders>
              <w:bottom w:val="single" w:sz="4" w:space="0" w:color="auto"/>
            </w:tcBorders>
          </w:tcPr>
          <w:p w14:paraId="5497A4EC" w14:textId="77EE25A0" w:rsidR="000D6F4C" w:rsidRPr="00165D9A" w:rsidRDefault="000D6F4C" w:rsidP="00745D06">
            <w:pPr>
              <w:rPr>
                <w:rFonts w:cs="Calibri"/>
                <w:b/>
                <w:lang w:val="es-ES"/>
              </w:rPr>
            </w:pPr>
          </w:p>
          <w:p w14:paraId="5E6D7E27" w14:textId="1F459262" w:rsidR="000D6F4C" w:rsidRPr="00165D9A" w:rsidRDefault="00927993" w:rsidP="002A10E4">
            <w:pPr>
              <w:rPr>
                <w:rFonts w:cs="Calibri"/>
                <w:lang w:val="es-ES"/>
              </w:rPr>
            </w:pPr>
            <w:r>
              <w:rPr>
                <w:rFonts w:cs="Calibri"/>
                <w:b/>
                <w:bCs/>
                <w:lang w:val="es-ES"/>
              </w:rPr>
              <w:t>CLUS</w:t>
            </w:r>
            <w:r w:rsidR="000D6F4C" w:rsidRPr="003E3946">
              <w:rPr>
                <w:rFonts w:cs="Calibri"/>
                <w:b/>
                <w:bCs/>
                <w:lang w:val="es-ES"/>
              </w:rPr>
              <w:t>TER:</w:t>
            </w:r>
            <w:r w:rsidR="00CC269A" w:rsidRPr="003E3946">
              <w:rPr>
                <w:rFonts w:cs="Calibri"/>
                <w:b/>
                <w:bCs/>
                <w:lang w:val="es-ES"/>
              </w:rPr>
              <w:t xml:space="preserve"> </w:t>
            </w:r>
            <w:r w:rsidR="003E3946" w:rsidRPr="003E3946">
              <w:rPr>
                <w:rFonts w:cs="Calibri"/>
                <w:b/>
                <w:bCs/>
                <w:lang w:val="es-ES"/>
              </w:rPr>
              <w:t>INCLUSIÓN</w:t>
            </w:r>
            <w:r w:rsidR="002A10E4">
              <w:rPr>
                <w:rFonts w:cs="Calibri"/>
                <w:b/>
                <w:bCs/>
                <w:lang w:val="es-ES"/>
              </w:rPr>
              <w:t xml:space="preserve"> SOCIAL, EQUIDAD Y </w:t>
            </w:r>
            <w:proofErr w:type="gramStart"/>
            <w:r w:rsidR="002A10E4">
              <w:rPr>
                <w:rFonts w:cs="Calibri"/>
                <w:b/>
                <w:bCs/>
                <w:lang w:val="es-ES"/>
              </w:rPr>
              <w:t>A,AMBIENTE</w:t>
            </w:r>
            <w:proofErr w:type="gramEnd"/>
          </w:p>
        </w:tc>
      </w:tr>
      <w:tr w:rsidR="000D6F4C" w:rsidRPr="004B619F" w14:paraId="274C1258" w14:textId="77777777" w:rsidTr="00745D06">
        <w:trPr>
          <w:cantSplit/>
          <w:jc w:val="center"/>
        </w:trPr>
        <w:tc>
          <w:tcPr>
            <w:tcW w:w="10440" w:type="dxa"/>
            <w:gridSpan w:val="2"/>
            <w:shd w:val="clear" w:color="auto" w:fill="DBE5F1"/>
          </w:tcPr>
          <w:p w14:paraId="337853F1" w14:textId="77777777" w:rsidR="000D6F4C" w:rsidRPr="00165D9A" w:rsidRDefault="000D6F4C" w:rsidP="00745D06">
            <w:pPr>
              <w:jc w:val="both"/>
              <w:rPr>
                <w:rFonts w:cs="Calibri"/>
                <w:b/>
                <w:lang w:val="es-ES"/>
              </w:rPr>
            </w:pPr>
          </w:p>
          <w:p w14:paraId="2A391C5E" w14:textId="77777777" w:rsidR="000D6F4C" w:rsidRPr="00ED5E31" w:rsidRDefault="000D6F4C" w:rsidP="00ED5E31">
            <w:pPr>
              <w:pStyle w:val="ListParagraph"/>
              <w:numPr>
                <w:ilvl w:val="0"/>
                <w:numId w:val="14"/>
              </w:numPr>
              <w:jc w:val="both"/>
              <w:rPr>
                <w:rFonts w:cs="Calibri"/>
                <w:b/>
                <w:lang w:val="es-ES"/>
              </w:rPr>
            </w:pPr>
            <w:r w:rsidRPr="00ED5E31">
              <w:rPr>
                <w:rFonts w:cs="Calibri"/>
                <w:b/>
                <w:lang w:val="es-ES"/>
              </w:rPr>
              <w:t xml:space="preserve">INFORMACIÓN </w:t>
            </w:r>
            <w:r w:rsidR="00C33E81" w:rsidRPr="00ED5E31">
              <w:rPr>
                <w:rFonts w:cs="Calibri"/>
                <w:b/>
                <w:lang w:val="es-ES"/>
              </w:rPr>
              <w:t xml:space="preserve">GENERAL </w:t>
            </w:r>
            <w:r w:rsidRPr="00ED5E31">
              <w:rPr>
                <w:rFonts w:cs="Calibri"/>
                <w:b/>
                <w:lang w:val="es-ES"/>
              </w:rPr>
              <w:t>SOBRE LA CONSULTORÍA</w:t>
            </w:r>
          </w:p>
          <w:p w14:paraId="6C02177D" w14:textId="77777777" w:rsidR="000D6F4C" w:rsidRPr="00165D9A" w:rsidRDefault="000D6F4C" w:rsidP="00745D06">
            <w:pPr>
              <w:ind w:left="720"/>
              <w:jc w:val="both"/>
              <w:rPr>
                <w:rFonts w:cs="Calibri"/>
                <w:b/>
                <w:lang w:val="es-ES"/>
              </w:rPr>
            </w:pPr>
          </w:p>
        </w:tc>
      </w:tr>
      <w:tr w:rsidR="000D6F4C" w:rsidRPr="004B619F" w14:paraId="79F945F8" w14:textId="77777777" w:rsidTr="00745D06">
        <w:trPr>
          <w:cantSplit/>
          <w:jc w:val="center"/>
        </w:trPr>
        <w:tc>
          <w:tcPr>
            <w:tcW w:w="10440" w:type="dxa"/>
            <w:gridSpan w:val="2"/>
            <w:tcBorders>
              <w:bottom w:val="single" w:sz="4" w:space="0" w:color="auto"/>
            </w:tcBorders>
          </w:tcPr>
          <w:p w14:paraId="15A58078" w14:textId="665E5C1D" w:rsidR="00837F47" w:rsidRPr="007206B2" w:rsidRDefault="00837F47" w:rsidP="00837F47">
            <w:pPr>
              <w:jc w:val="both"/>
              <w:rPr>
                <w:rFonts w:asciiTheme="minorHAnsi" w:hAnsiTheme="minorHAnsi" w:cstheme="minorHAnsi"/>
              </w:rPr>
            </w:pPr>
            <w:r w:rsidRPr="00B46F21">
              <w:rPr>
                <w:rFonts w:asciiTheme="minorHAnsi" w:hAnsiTheme="minorHAnsi" w:cstheme="minorHAnsi"/>
                <w:b/>
                <w:bCs/>
              </w:rPr>
              <w:t>Especialistas requeridos:</w:t>
            </w:r>
            <w:r w:rsidRPr="007206B2">
              <w:rPr>
                <w:rFonts w:asciiTheme="minorHAnsi" w:hAnsiTheme="minorHAnsi" w:cstheme="minorHAnsi"/>
              </w:rPr>
              <w:t xml:space="preserve"> </w:t>
            </w:r>
            <w:r w:rsidR="00B105FB">
              <w:rPr>
                <w:rFonts w:asciiTheme="minorHAnsi" w:hAnsiTheme="minorHAnsi" w:cstheme="minorHAnsi"/>
              </w:rPr>
              <w:t xml:space="preserve">Licenciatura de </w:t>
            </w:r>
            <w:r w:rsidR="00DC66B7">
              <w:rPr>
                <w:rFonts w:asciiTheme="minorHAnsi" w:hAnsiTheme="minorHAnsi" w:cstheme="minorHAnsi"/>
              </w:rPr>
              <w:t>Ciencias Sociales, Economía preferiblemente con Especialidad/Maestría en Demografía</w:t>
            </w:r>
          </w:p>
          <w:p w14:paraId="093E33F2" w14:textId="77777777" w:rsidR="00837F47" w:rsidRPr="007206B2" w:rsidRDefault="00837F47" w:rsidP="00837F47">
            <w:pPr>
              <w:jc w:val="both"/>
              <w:rPr>
                <w:rFonts w:cs="Calibri"/>
                <w:lang w:val="es-ES"/>
              </w:rPr>
            </w:pPr>
            <w:r w:rsidRPr="00B46F21">
              <w:rPr>
                <w:rFonts w:cs="Calibri"/>
                <w:b/>
                <w:bCs/>
                <w:lang w:val="es-ES"/>
              </w:rPr>
              <w:t>Tipo de Contrato:</w:t>
            </w:r>
            <w:r w:rsidRPr="007206B2">
              <w:rPr>
                <w:rFonts w:cs="Calibri"/>
                <w:lang w:val="es-ES"/>
              </w:rPr>
              <w:t xml:space="preserve">  Contrato Individual (IC)</w:t>
            </w:r>
          </w:p>
          <w:p w14:paraId="0EFFC836" w14:textId="28FE0A61" w:rsidR="00DA57EB" w:rsidRPr="001628CD" w:rsidRDefault="003316BE" w:rsidP="001628CD">
            <w:pPr>
              <w:jc w:val="both"/>
              <w:rPr>
                <w:color w:val="000000"/>
                <w:lang w:eastAsia="es-MX"/>
              </w:rPr>
            </w:pPr>
            <w:r w:rsidRPr="00B46F21">
              <w:rPr>
                <w:rFonts w:cs="Calibri"/>
                <w:b/>
                <w:bCs/>
                <w:lang w:val="es-ES"/>
              </w:rPr>
              <w:t>Proyecto:</w:t>
            </w:r>
            <w:r>
              <w:rPr>
                <w:rFonts w:cs="Calibri"/>
                <w:lang w:val="es-ES"/>
              </w:rPr>
              <w:t xml:space="preserve"> </w:t>
            </w:r>
            <w:r w:rsidR="00DA57EB">
              <w:rPr>
                <w:lang w:val="es-MX"/>
              </w:rPr>
              <w:t xml:space="preserve">PS00097268. </w:t>
            </w:r>
            <w:r w:rsidR="009F34C9">
              <w:rPr>
                <w:lang w:val="es-MX"/>
              </w:rPr>
              <w:t>“</w:t>
            </w:r>
            <w:r w:rsidR="00DA57EB" w:rsidRPr="00691765">
              <w:rPr>
                <w:rFonts w:cs="Calibri"/>
                <w:lang w:val="es-ES"/>
              </w:rPr>
              <w:t xml:space="preserve">Fortalecimiento Institucional para la rectoría de la Política Social” </w:t>
            </w:r>
          </w:p>
          <w:p w14:paraId="7F515BA5" w14:textId="7AF2B948" w:rsidR="00053F72" w:rsidRDefault="00AC55BA" w:rsidP="00745D06">
            <w:pPr>
              <w:jc w:val="both"/>
              <w:rPr>
                <w:rFonts w:cs="Calibri"/>
                <w:lang w:val="es-ES"/>
              </w:rPr>
            </w:pPr>
            <w:r w:rsidRPr="00B46F21">
              <w:rPr>
                <w:rFonts w:cs="Calibri"/>
                <w:b/>
                <w:bCs/>
                <w:lang w:val="es-ES"/>
              </w:rPr>
              <w:t>Supervisor Directo:</w:t>
            </w:r>
            <w:r>
              <w:rPr>
                <w:rFonts w:cs="Calibri"/>
                <w:lang w:val="es-ES"/>
              </w:rPr>
              <w:t xml:space="preserve"> </w:t>
            </w:r>
            <w:r w:rsidR="00053F72" w:rsidRPr="00D42FE3">
              <w:rPr>
                <w:rFonts w:cs="Calibri"/>
                <w:lang w:val="es-ES"/>
              </w:rPr>
              <w:t>Oficial de Programa de la Oficina de PNUD</w:t>
            </w:r>
            <w:r w:rsidR="000834A5">
              <w:rPr>
                <w:rFonts w:cs="Calibri"/>
                <w:lang w:val="es-ES"/>
              </w:rPr>
              <w:t>/</w:t>
            </w:r>
            <w:r w:rsidR="00C4577F">
              <w:rPr>
                <w:rFonts w:cs="Calibri"/>
                <w:lang w:val="es-ES"/>
              </w:rPr>
              <w:t>. Coordinador de Proyecto MIDES-PNUD</w:t>
            </w:r>
            <w:r w:rsidR="00053F72" w:rsidRPr="00D42FE3">
              <w:rPr>
                <w:rFonts w:cs="Calibri"/>
                <w:lang w:val="es-ES"/>
              </w:rPr>
              <w:t xml:space="preserve">, </w:t>
            </w:r>
            <w:proofErr w:type="gramStart"/>
            <w:r w:rsidR="00053F72" w:rsidRPr="00D42FE3">
              <w:rPr>
                <w:rFonts w:cs="Calibri"/>
                <w:lang w:val="es-ES"/>
              </w:rPr>
              <w:t>conjuntamente con</w:t>
            </w:r>
            <w:proofErr w:type="gramEnd"/>
            <w:r w:rsidR="00053F72" w:rsidRPr="00D42FE3">
              <w:rPr>
                <w:rFonts w:cs="Calibri"/>
                <w:lang w:val="es-ES"/>
              </w:rPr>
              <w:t xml:space="preserve"> </w:t>
            </w:r>
            <w:r w:rsidR="00053F72">
              <w:rPr>
                <w:rFonts w:cs="Calibri"/>
                <w:lang w:val="es-ES"/>
              </w:rPr>
              <w:t xml:space="preserve">la </w:t>
            </w:r>
            <w:r w:rsidR="00C4577F">
              <w:rPr>
                <w:rFonts w:cs="Calibri"/>
                <w:lang w:val="es-ES"/>
              </w:rPr>
              <w:t>Secretaría Técnica de Gabinete Social-MIDES</w:t>
            </w:r>
            <w:r w:rsidR="000834A5">
              <w:rPr>
                <w:rFonts w:cs="Calibri"/>
                <w:lang w:val="es-ES"/>
              </w:rPr>
              <w:t xml:space="preserve"> y Dirección de Políticas Sociales</w:t>
            </w:r>
          </w:p>
          <w:p w14:paraId="593D7638" w14:textId="4ABC2FC8" w:rsidR="00053F72" w:rsidRPr="00D42FE3" w:rsidRDefault="00053F72" w:rsidP="00053F72">
            <w:pPr>
              <w:jc w:val="both"/>
              <w:rPr>
                <w:rFonts w:cs="Calibri"/>
                <w:lang w:val="es-ES"/>
              </w:rPr>
            </w:pPr>
            <w:r w:rsidRPr="00B46F21">
              <w:rPr>
                <w:rFonts w:cs="Calibri"/>
                <w:b/>
                <w:bCs/>
                <w:lang w:val="es-ES"/>
              </w:rPr>
              <w:t>Modalidad de Ejecución:</w:t>
            </w:r>
            <w:r w:rsidRPr="00D42FE3">
              <w:rPr>
                <w:rFonts w:cs="Calibri"/>
                <w:lang w:val="es-ES"/>
              </w:rPr>
              <w:t xml:space="preserve"> </w:t>
            </w:r>
            <w:r w:rsidR="00134F04">
              <w:rPr>
                <w:rFonts w:cs="Calibri"/>
                <w:color w:val="000000"/>
                <w:lang w:val="es-ES"/>
              </w:rPr>
              <w:t>DIM</w:t>
            </w:r>
          </w:p>
          <w:p w14:paraId="176CE592" w14:textId="4B440933" w:rsidR="00053F72" w:rsidRDefault="00053F72" w:rsidP="00053F72">
            <w:pPr>
              <w:jc w:val="both"/>
              <w:rPr>
                <w:rFonts w:cs="Calibri"/>
                <w:lang w:val="es-ES"/>
              </w:rPr>
            </w:pPr>
            <w:r w:rsidRPr="00B46F21">
              <w:rPr>
                <w:rFonts w:cs="Calibri"/>
                <w:b/>
                <w:bCs/>
                <w:lang w:val="es-ES"/>
              </w:rPr>
              <w:t>Lugar:</w:t>
            </w:r>
            <w:r w:rsidRPr="00D42FE3">
              <w:rPr>
                <w:rFonts w:cs="Calibri"/>
                <w:lang w:val="es-ES"/>
              </w:rPr>
              <w:t xml:space="preserve"> </w:t>
            </w:r>
            <w:r w:rsidR="00134F04">
              <w:rPr>
                <w:rFonts w:cs="Calibri"/>
                <w:lang w:val="es-ES"/>
              </w:rPr>
              <w:t xml:space="preserve">Panamá. </w:t>
            </w:r>
            <w:r w:rsidR="00947715">
              <w:rPr>
                <w:rFonts w:cs="Calibri"/>
                <w:lang w:val="es-ES"/>
              </w:rPr>
              <w:t>MIDES</w:t>
            </w:r>
            <w:r w:rsidR="00083CED">
              <w:rPr>
                <w:rFonts w:cs="Calibri"/>
                <w:lang w:val="es-ES"/>
              </w:rPr>
              <w:t>-Secretaría Té</w:t>
            </w:r>
            <w:r w:rsidR="00764FB3">
              <w:rPr>
                <w:rFonts w:cs="Calibri"/>
                <w:lang w:val="es-ES"/>
              </w:rPr>
              <w:t>c</w:t>
            </w:r>
            <w:r w:rsidR="00083CED">
              <w:rPr>
                <w:rFonts w:cs="Calibri"/>
                <w:lang w:val="es-ES"/>
              </w:rPr>
              <w:t>nica de Gabinete Social</w:t>
            </w:r>
          </w:p>
          <w:p w14:paraId="040D7FF2" w14:textId="6B702313" w:rsidR="00053F72" w:rsidRPr="00D42FE3" w:rsidRDefault="00AC55BA" w:rsidP="00053F72">
            <w:pPr>
              <w:jc w:val="both"/>
              <w:rPr>
                <w:rFonts w:cs="Calibri"/>
                <w:lang w:val="es-ES"/>
              </w:rPr>
            </w:pPr>
            <w:r w:rsidRPr="00B46F21">
              <w:rPr>
                <w:rFonts w:cs="Calibri"/>
                <w:b/>
                <w:bCs/>
                <w:lang w:val="es-ES"/>
              </w:rPr>
              <w:t>Fecha de Inicio Estimada</w:t>
            </w:r>
            <w:r w:rsidRPr="002A10E4">
              <w:rPr>
                <w:rFonts w:cs="Calibri"/>
                <w:b/>
                <w:bCs/>
                <w:highlight w:val="yellow"/>
                <w:lang w:val="es-ES"/>
              </w:rPr>
              <w:t>:</w:t>
            </w:r>
            <w:r w:rsidR="00245A11" w:rsidRPr="002A10E4">
              <w:rPr>
                <w:rFonts w:cs="Calibri"/>
                <w:b/>
                <w:bCs/>
                <w:highlight w:val="yellow"/>
                <w:lang w:val="es-ES"/>
              </w:rPr>
              <w:t xml:space="preserve"> </w:t>
            </w:r>
            <w:r w:rsidRPr="002A10E4">
              <w:rPr>
                <w:rFonts w:cs="Calibri"/>
                <w:highlight w:val="yellow"/>
                <w:lang w:val="es-ES"/>
              </w:rPr>
              <w:t xml:space="preserve"> </w:t>
            </w:r>
            <w:r w:rsidR="009E6BD1" w:rsidRPr="002A10E4">
              <w:rPr>
                <w:rFonts w:cs="Calibri"/>
                <w:highlight w:val="yellow"/>
                <w:lang w:val="es-ES"/>
              </w:rPr>
              <w:t>Ju</w:t>
            </w:r>
            <w:r w:rsidR="00DC66B7" w:rsidRPr="002A10E4">
              <w:rPr>
                <w:rFonts w:cs="Calibri"/>
                <w:highlight w:val="yellow"/>
                <w:lang w:val="es-ES"/>
              </w:rPr>
              <w:t>lio</w:t>
            </w:r>
            <w:r w:rsidR="00AB0853" w:rsidRPr="002A10E4">
              <w:rPr>
                <w:rFonts w:cs="Calibri"/>
                <w:highlight w:val="yellow"/>
                <w:lang w:val="es-ES"/>
              </w:rPr>
              <w:t xml:space="preserve"> de 2020</w:t>
            </w:r>
          </w:p>
          <w:p w14:paraId="14F20AA8" w14:textId="1A0CF98B" w:rsidR="00053F72" w:rsidRPr="00D42FE3" w:rsidRDefault="00053F72" w:rsidP="00053F72">
            <w:pPr>
              <w:jc w:val="both"/>
              <w:rPr>
                <w:rFonts w:cs="Calibri"/>
                <w:lang w:val="es-ES"/>
              </w:rPr>
            </w:pPr>
            <w:r w:rsidRPr="00B46F21">
              <w:rPr>
                <w:rFonts w:cs="Calibri"/>
                <w:b/>
                <w:bCs/>
                <w:lang w:val="es-ES"/>
              </w:rPr>
              <w:t>Duración:</w:t>
            </w:r>
            <w:r w:rsidRPr="00D42FE3">
              <w:rPr>
                <w:rFonts w:cs="Calibri"/>
                <w:lang w:val="es-ES"/>
              </w:rPr>
              <w:t xml:space="preserve"> </w:t>
            </w:r>
            <w:r w:rsidR="00304D78">
              <w:rPr>
                <w:rFonts w:cs="Calibri"/>
                <w:lang w:val="es-ES"/>
              </w:rPr>
              <w:t>Tres</w:t>
            </w:r>
            <w:r w:rsidR="00AF5E11">
              <w:rPr>
                <w:rFonts w:cs="Calibri"/>
                <w:lang w:val="es-ES"/>
              </w:rPr>
              <w:t xml:space="preserve"> (</w:t>
            </w:r>
            <w:r w:rsidR="00304D78">
              <w:rPr>
                <w:rFonts w:cs="Calibri"/>
                <w:lang w:val="es-ES"/>
              </w:rPr>
              <w:t>3</w:t>
            </w:r>
            <w:r w:rsidR="00AF5E11">
              <w:rPr>
                <w:rFonts w:cs="Calibri"/>
                <w:lang w:val="es-ES"/>
              </w:rPr>
              <w:t>) Mes</w:t>
            </w:r>
            <w:r w:rsidR="00304D78">
              <w:rPr>
                <w:rFonts w:cs="Calibri"/>
                <w:lang w:val="es-ES"/>
              </w:rPr>
              <w:t>es</w:t>
            </w:r>
          </w:p>
          <w:p w14:paraId="69D05FD4" w14:textId="77777777" w:rsidR="000D6F4C" w:rsidRPr="00165D9A" w:rsidRDefault="000D6F4C" w:rsidP="00AC55BA">
            <w:pPr>
              <w:jc w:val="both"/>
              <w:rPr>
                <w:rFonts w:cs="Calibri"/>
                <w:lang w:val="es-MX"/>
              </w:rPr>
            </w:pPr>
          </w:p>
        </w:tc>
      </w:tr>
      <w:tr w:rsidR="000D6F4C" w:rsidRPr="004B619F" w14:paraId="1D106F38" w14:textId="77777777" w:rsidTr="00745D06">
        <w:tblPrEx>
          <w:shd w:val="clear" w:color="auto" w:fill="E0E0E0"/>
        </w:tblPrEx>
        <w:trPr>
          <w:trHeight w:val="372"/>
          <w:jc w:val="center"/>
        </w:trPr>
        <w:tc>
          <w:tcPr>
            <w:tcW w:w="10440" w:type="dxa"/>
            <w:gridSpan w:val="2"/>
            <w:shd w:val="clear" w:color="auto" w:fill="DBE5F1"/>
          </w:tcPr>
          <w:p w14:paraId="6AFE21E5" w14:textId="77777777" w:rsidR="000D6F4C" w:rsidRPr="00165D9A" w:rsidRDefault="000D6F4C" w:rsidP="00745D06">
            <w:pPr>
              <w:jc w:val="both"/>
              <w:rPr>
                <w:rFonts w:cs="Calibri"/>
                <w:b/>
                <w:lang w:val="es-ES"/>
              </w:rPr>
            </w:pPr>
          </w:p>
          <w:p w14:paraId="32673020" w14:textId="6CBD3041" w:rsidR="000D6F4C" w:rsidRPr="00ED5E31" w:rsidRDefault="000D6F4C" w:rsidP="00ED5E31">
            <w:pPr>
              <w:pStyle w:val="ListParagraph"/>
              <w:numPr>
                <w:ilvl w:val="0"/>
                <w:numId w:val="14"/>
              </w:numPr>
              <w:jc w:val="both"/>
              <w:rPr>
                <w:rFonts w:cs="Calibri"/>
                <w:b/>
                <w:lang w:val="es-ES"/>
              </w:rPr>
            </w:pPr>
            <w:r w:rsidRPr="00ED5E31">
              <w:rPr>
                <w:rFonts w:cs="Calibri"/>
                <w:b/>
                <w:lang w:val="es-ES"/>
              </w:rPr>
              <w:t>ANTECEDENTES</w:t>
            </w:r>
          </w:p>
          <w:p w14:paraId="3BADFEB0" w14:textId="77777777" w:rsidR="000D6F4C" w:rsidRPr="00165D9A" w:rsidRDefault="000D6F4C" w:rsidP="00745D06">
            <w:pPr>
              <w:ind w:left="720"/>
              <w:jc w:val="both"/>
              <w:rPr>
                <w:rFonts w:cs="Calibri"/>
                <w:b/>
                <w:lang w:val="es-ES"/>
              </w:rPr>
            </w:pPr>
          </w:p>
        </w:tc>
      </w:tr>
      <w:tr w:rsidR="000D6F4C" w:rsidRPr="003D32CA" w14:paraId="1E37A742" w14:textId="77777777" w:rsidTr="00745D06">
        <w:tblPrEx>
          <w:shd w:val="clear" w:color="auto" w:fill="E0E0E0"/>
        </w:tblPrEx>
        <w:trPr>
          <w:trHeight w:val="692"/>
          <w:jc w:val="center"/>
        </w:trPr>
        <w:tc>
          <w:tcPr>
            <w:tcW w:w="10440" w:type="dxa"/>
            <w:gridSpan w:val="2"/>
            <w:tcBorders>
              <w:bottom w:val="single" w:sz="4" w:space="0" w:color="auto"/>
            </w:tcBorders>
          </w:tcPr>
          <w:p w14:paraId="7605DC60" w14:textId="77777777" w:rsidR="00304D78" w:rsidRDefault="00304D78" w:rsidP="00042396">
            <w:pPr>
              <w:pStyle w:val="TableParagraph"/>
              <w:spacing w:before="2" w:line="252" w:lineRule="auto"/>
              <w:ind w:left="0" w:right="103"/>
              <w:jc w:val="both"/>
              <w:rPr>
                <w:rFonts w:asciiTheme="minorHAnsi" w:hAnsiTheme="minorHAnsi" w:cstheme="minorHAnsi"/>
                <w:spacing w:val="-1"/>
                <w:w w:val="95"/>
              </w:rPr>
            </w:pPr>
            <w:r>
              <w:rPr>
                <w:rFonts w:asciiTheme="minorHAnsi" w:hAnsiTheme="minorHAnsi" w:cstheme="minorHAnsi"/>
                <w:w w:val="82"/>
              </w:rPr>
              <w:t>E</w:t>
            </w:r>
            <w:r>
              <w:rPr>
                <w:rFonts w:asciiTheme="minorHAnsi" w:hAnsiTheme="minorHAnsi" w:cstheme="minorHAnsi"/>
                <w:w w:val="103"/>
              </w:rPr>
              <w:t>l</w:t>
            </w:r>
            <w:r>
              <w:rPr>
                <w:rFonts w:asciiTheme="minorHAnsi" w:hAnsiTheme="minorHAnsi" w:cstheme="minorHAnsi"/>
                <w:spacing w:val="13"/>
              </w:rPr>
              <w:t xml:space="preserve"> </w:t>
            </w:r>
            <w:r>
              <w:rPr>
                <w:rFonts w:asciiTheme="minorHAnsi" w:hAnsiTheme="minorHAnsi" w:cstheme="minorHAnsi"/>
                <w:spacing w:val="-1"/>
                <w:w w:val="85"/>
              </w:rPr>
              <w:t>P</w:t>
            </w:r>
            <w:r>
              <w:rPr>
                <w:rFonts w:asciiTheme="minorHAnsi" w:hAnsiTheme="minorHAnsi" w:cstheme="minorHAnsi"/>
                <w:w w:val="94"/>
              </w:rPr>
              <w:t>rograma</w:t>
            </w:r>
            <w:r>
              <w:rPr>
                <w:rFonts w:asciiTheme="minorHAnsi" w:hAnsiTheme="minorHAnsi" w:cstheme="minorHAnsi"/>
                <w:spacing w:val="14"/>
              </w:rPr>
              <w:t xml:space="preserve"> </w:t>
            </w:r>
            <w:r>
              <w:rPr>
                <w:rFonts w:asciiTheme="minorHAnsi" w:hAnsiTheme="minorHAnsi" w:cstheme="minorHAnsi"/>
                <w:spacing w:val="-2"/>
                <w:w w:val="95"/>
              </w:rPr>
              <w:t>d</w:t>
            </w:r>
            <w:r>
              <w:rPr>
                <w:rFonts w:asciiTheme="minorHAnsi" w:hAnsiTheme="minorHAnsi" w:cstheme="minorHAnsi"/>
                <w:w w:val="89"/>
              </w:rPr>
              <w:t>e</w:t>
            </w:r>
            <w:r>
              <w:rPr>
                <w:rFonts w:asciiTheme="minorHAnsi" w:hAnsiTheme="minorHAnsi" w:cstheme="minorHAnsi"/>
                <w:spacing w:val="15"/>
              </w:rPr>
              <w:t xml:space="preserve"> </w:t>
            </w:r>
            <w:r>
              <w:rPr>
                <w:rFonts w:asciiTheme="minorHAnsi" w:hAnsiTheme="minorHAnsi" w:cstheme="minorHAnsi"/>
                <w:spacing w:val="-1"/>
                <w:w w:val="103"/>
              </w:rPr>
              <w:t>l</w:t>
            </w:r>
            <w:r>
              <w:rPr>
                <w:rFonts w:asciiTheme="minorHAnsi" w:hAnsiTheme="minorHAnsi" w:cstheme="minorHAnsi"/>
                <w:w w:val="87"/>
              </w:rPr>
              <w:t>a</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spacing w:val="-1"/>
                <w:w w:val="92"/>
              </w:rPr>
              <w:t>N</w:t>
            </w:r>
            <w:r>
              <w:rPr>
                <w:rFonts w:asciiTheme="minorHAnsi" w:hAnsiTheme="minorHAnsi" w:cstheme="minorHAnsi"/>
                <w:spacing w:val="1"/>
                <w:w w:val="92"/>
              </w:rPr>
              <w:t>a</w:t>
            </w:r>
            <w:r>
              <w:rPr>
                <w:rFonts w:asciiTheme="minorHAnsi" w:hAnsiTheme="minorHAnsi" w:cstheme="minorHAnsi"/>
                <w:spacing w:val="-1"/>
                <w:w w:val="87"/>
              </w:rPr>
              <w:t>c</w:t>
            </w:r>
            <w:r>
              <w:rPr>
                <w:rFonts w:asciiTheme="minorHAnsi" w:hAnsiTheme="minorHAnsi" w:cstheme="minorHAnsi"/>
                <w:spacing w:val="1"/>
                <w:w w:val="103"/>
              </w:rPr>
              <w:t>i</w:t>
            </w:r>
            <w:r>
              <w:rPr>
                <w:rFonts w:asciiTheme="minorHAnsi" w:hAnsiTheme="minorHAnsi" w:cstheme="minorHAnsi"/>
                <w:spacing w:val="-1"/>
                <w:w w:val="93"/>
              </w:rPr>
              <w:t>one</w:t>
            </w:r>
            <w:r>
              <w:rPr>
                <w:rFonts w:asciiTheme="minorHAnsi" w:hAnsiTheme="minorHAnsi" w:cstheme="minorHAnsi"/>
                <w:w w:val="80"/>
              </w:rPr>
              <w:t>s</w:t>
            </w:r>
            <w:r>
              <w:rPr>
                <w:rFonts w:asciiTheme="minorHAnsi" w:hAnsiTheme="minorHAnsi" w:cstheme="minorHAnsi"/>
                <w:spacing w:val="17"/>
              </w:rPr>
              <w:t xml:space="preserve"> </w:t>
            </w:r>
            <w:r>
              <w:rPr>
                <w:rFonts w:asciiTheme="minorHAnsi" w:hAnsiTheme="minorHAnsi" w:cstheme="minorHAnsi"/>
                <w:w w:val="92"/>
              </w:rPr>
              <w:t>U</w:t>
            </w:r>
            <w:r>
              <w:rPr>
                <w:rFonts w:asciiTheme="minorHAnsi" w:hAnsiTheme="minorHAnsi" w:cstheme="minorHAnsi"/>
                <w:w w:val="94"/>
              </w:rPr>
              <w:t>n</w:t>
            </w:r>
            <w:r>
              <w:rPr>
                <w:rFonts w:asciiTheme="minorHAnsi" w:hAnsiTheme="minorHAnsi" w:cstheme="minorHAnsi"/>
                <w:spacing w:val="-1"/>
                <w:w w:val="103"/>
              </w:rPr>
              <w:t>i</w:t>
            </w:r>
            <w:r>
              <w:rPr>
                <w:rFonts w:asciiTheme="minorHAnsi" w:hAnsiTheme="minorHAnsi" w:cstheme="minorHAnsi"/>
                <w:spacing w:val="-2"/>
                <w:w w:val="95"/>
              </w:rPr>
              <w:t>d</w:t>
            </w:r>
            <w:r>
              <w:rPr>
                <w:rFonts w:asciiTheme="minorHAnsi" w:hAnsiTheme="minorHAnsi" w:cstheme="minorHAnsi"/>
                <w:w w:val="87"/>
              </w:rPr>
              <w:t>a</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w w:val="91"/>
              </w:rPr>
              <w:t>pa</w:t>
            </w:r>
            <w:r>
              <w:rPr>
                <w:rFonts w:asciiTheme="minorHAnsi" w:hAnsiTheme="minorHAnsi" w:cstheme="minorHAnsi"/>
                <w:w w:val="92"/>
              </w:rPr>
              <w:t>ra</w:t>
            </w:r>
            <w:r>
              <w:rPr>
                <w:rFonts w:asciiTheme="minorHAnsi" w:hAnsiTheme="minorHAnsi" w:cstheme="minorHAnsi"/>
                <w:spacing w:val="14"/>
              </w:rPr>
              <w:t xml:space="preserve"> </w:t>
            </w:r>
            <w:r>
              <w:rPr>
                <w:rFonts w:asciiTheme="minorHAnsi" w:hAnsiTheme="minorHAnsi" w:cstheme="minorHAnsi"/>
                <w:spacing w:val="-1"/>
                <w:w w:val="89"/>
              </w:rPr>
              <w:t>e</w:t>
            </w:r>
            <w:r>
              <w:rPr>
                <w:rFonts w:asciiTheme="minorHAnsi" w:hAnsiTheme="minorHAnsi" w:cstheme="minorHAnsi"/>
                <w:w w:val="103"/>
              </w:rPr>
              <w:t>l</w:t>
            </w:r>
            <w:r>
              <w:rPr>
                <w:rFonts w:asciiTheme="minorHAnsi" w:hAnsiTheme="minorHAnsi" w:cstheme="minorHAnsi"/>
                <w:spacing w:val="13"/>
              </w:rPr>
              <w:t xml:space="preserve"> </w:t>
            </w:r>
            <w:r>
              <w:rPr>
                <w:rFonts w:asciiTheme="minorHAnsi" w:hAnsiTheme="minorHAnsi" w:cstheme="minorHAnsi"/>
                <w:w w:val="92"/>
              </w:rPr>
              <w:t>D</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w w:val="87"/>
              </w:rPr>
              <w:t>a</w:t>
            </w:r>
            <w:r>
              <w:rPr>
                <w:rFonts w:asciiTheme="minorHAnsi" w:hAnsiTheme="minorHAnsi" w:cstheme="minorHAnsi"/>
              </w:rPr>
              <w:t>rr</w:t>
            </w:r>
            <w:r>
              <w:rPr>
                <w:rFonts w:asciiTheme="minorHAnsi" w:hAnsiTheme="minorHAnsi" w:cstheme="minorHAnsi"/>
                <w:spacing w:val="-1"/>
                <w:w w:val="97"/>
              </w:rPr>
              <w:t>o</w:t>
            </w:r>
            <w:r>
              <w:rPr>
                <w:rFonts w:asciiTheme="minorHAnsi" w:hAnsiTheme="minorHAnsi" w:cstheme="minorHAnsi"/>
                <w:spacing w:val="-2"/>
                <w:w w:val="97"/>
              </w:rPr>
              <w:t>l</w:t>
            </w:r>
            <w:r>
              <w:rPr>
                <w:rFonts w:asciiTheme="minorHAnsi" w:hAnsiTheme="minorHAnsi" w:cstheme="minorHAnsi"/>
                <w:spacing w:val="-1"/>
                <w:w w:val="103"/>
              </w:rPr>
              <w:t>l</w:t>
            </w:r>
            <w:r>
              <w:rPr>
                <w:rFonts w:asciiTheme="minorHAnsi" w:hAnsiTheme="minorHAnsi" w:cstheme="minorHAnsi"/>
                <w:w w:val="95"/>
              </w:rPr>
              <w:t>o</w:t>
            </w:r>
            <w:r>
              <w:rPr>
                <w:rFonts w:asciiTheme="minorHAnsi" w:hAnsiTheme="minorHAnsi" w:cstheme="minorHAnsi"/>
                <w:spacing w:val="13"/>
              </w:rPr>
              <w:t xml:space="preserve"> </w:t>
            </w:r>
            <w:r>
              <w:rPr>
                <w:rFonts w:asciiTheme="minorHAnsi" w:hAnsiTheme="minorHAnsi" w:cstheme="minorHAnsi"/>
                <w:spacing w:val="2"/>
                <w:w w:val="89"/>
              </w:rPr>
              <w:t>(</w:t>
            </w:r>
            <w:r>
              <w:rPr>
                <w:rFonts w:asciiTheme="minorHAnsi" w:hAnsiTheme="minorHAnsi" w:cstheme="minorHAnsi"/>
                <w:spacing w:val="-1"/>
                <w:w w:val="85"/>
              </w:rPr>
              <w:t>P</w:t>
            </w:r>
            <w:r>
              <w:rPr>
                <w:rFonts w:asciiTheme="minorHAnsi" w:hAnsiTheme="minorHAnsi" w:cstheme="minorHAnsi"/>
                <w:spacing w:val="-1"/>
                <w:w w:val="94"/>
              </w:rPr>
              <w:t>N</w:t>
            </w:r>
            <w:r>
              <w:rPr>
                <w:rFonts w:asciiTheme="minorHAnsi" w:hAnsiTheme="minorHAnsi" w:cstheme="minorHAnsi"/>
                <w:w w:val="94"/>
              </w:rPr>
              <w:t>U</w:t>
            </w:r>
            <w:r>
              <w:rPr>
                <w:rFonts w:asciiTheme="minorHAnsi" w:hAnsiTheme="minorHAnsi" w:cstheme="minorHAnsi"/>
                <w:w w:val="92"/>
              </w:rPr>
              <w:t>D</w:t>
            </w:r>
            <w:r>
              <w:rPr>
                <w:rFonts w:asciiTheme="minorHAnsi" w:hAnsiTheme="minorHAnsi" w:cstheme="minorHAnsi"/>
                <w:w w:val="89"/>
              </w:rPr>
              <w:t>)</w:t>
            </w:r>
            <w:r>
              <w:rPr>
                <w:rFonts w:asciiTheme="minorHAnsi" w:hAnsiTheme="minorHAnsi" w:cstheme="minorHAnsi"/>
                <w:spacing w:val="14"/>
              </w:rPr>
              <w:t xml:space="preserve"> </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spacing w:val="-1"/>
                <w:w w:val="89"/>
              </w:rPr>
              <w:t>e</w:t>
            </w:r>
            <w:r>
              <w:rPr>
                <w:rFonts w:asciiTheme="minorHAnsi" w:hAnsiTheme="minorHAnsi" w:cstheme="minorHAnsi"/>
                <w:w w:val="103"/>
              </w:rPr>
              <w:t>l</w:t>
            </w:r>
            <w:r>
              <w:rPr>
                <w:rFonts w:asciiTheme="minorHAnsi" w:hAnsiTheme="minorHAnsi" w:cstheme="minorHAnsi"/>
                <w:spacing w:val="13"/>
              </w:rPr>
              <w:t xml:space="preserve"> </w:t>
            </w:r>
            <w:r>
              <w:rPr>
                <w:rFonts w:asciiTheme="minorHAnsi" w:hAnsiTheme="minorHAnsi" w:cstheme="minorHAnsi"/>
                <w:spacing w:val="-1"/>
                <w:w w:val="94"/>
              </w:rPr>
              <w:t>orga</w:t>
            </w:r>
            <w:r>
              <w:rPr>
                <w:rFonts w:asciiTheme="minorHAnsi" w:hAnsiTheme="minorHAnsi" w:cstheme="minorHAnsi"/>
                <w:w w:val="94"/>
              </w:rPr>
              <w:t>n</w:t>
            </w:r>
            <w:r>
              <w:rPr>
                <w:rFonts w:asciiTheme="minorHAnsi" w:hAnsiTheme="minorHAnsi" w:cstheme="minorHAnsi"/>
                <w:spacing w:val="-1"/>
                <w:w w:val="103"/>
              </w:rPr>
              <w:t>i</w:t>
            </w:r>
            <w:r>
              <w:rPr>
                <w:rFonts w:asciiTheme="minorHAnsi" w:hAnsiTheme="minorHAnsi" w:cstheme="minorHAnsi"/>
                <w:w w:val="80"/>
              </w:rPr>
              <w:t>s</w:t>
            </w:r>
            <w:r>
              <w:rPr>
                <w:rFonts w:asciiTheme="minorHAnsi" w:hAnsiTheme="minorHAnsi" w:cstheme="minorHAnsi"/>
                <w:w w:val="97"/>
              </w:rPr>
              <w:t>mo</w:t>
            </w:r>
            <w:r>
              <w:rPr>
                <w:rFonts w:asciiTheme="minorHAnsi" w:hAnsiTheme="minorHAnsi" w:cstheme="minorHAnsi"/>
                <w:spacing w:val="13"/>
              </w:rPr>
              <w:t xml:space="preserve"> </w:t>
            </w:r>
            <w:r>
              <w:rPr>
                <w:rFonts w:asciiTheme="minorHAnsi" w:hAnsiTheme="minorHAnsi" w:cstheme="minorHAnsi"/>
                <w:w w:val="95"/>
              </w:rPr>
              <w:t>mu</w:t>
            </w:r>
            <w:r>
              <w:rPr>
                <w:rFonts w:asciiTheme="minorHAnsi" w:hAnsiTheme="minorHAnsi" w:cstheme="minorHAnsi"/>
                <w:spacing w:val="3"/>
                <w:w w:val="95"/>
              </w:rPr>
              <w:t>n</w:t>
            </w:r>
            <w:r>
              <w:rPr>
                <w:rFonts w:asciiTheme="minorHAnsi" w:hAnsiTheme="minorHAnsi" w:cstheme="minorHAnsi"/>
                <w:spacing w:val="-2"/>
                <w:w w:val="95"/>
              </w:rPr>
              <w:t>d</w:t>
            </w:r>
            <w:r>
              <w:rPr>
                <w:rFonts w:asciiTheme="minorHAnsi" w:hAnsiTheme="minorHAnsi" w:cstheme="minorHAnsi"/>
                <w:spacing w:val="-1"/>
                <w:w w:val="103"/>
              </w:rPr>
              <w:t>i</w:t>
            </w:r>
            <w:r>
              <w:rPr>
                <w:rFonts w:asciiTheme="minorHAnsi" w:hAnsiTheme="minorHAnsi" w:cstheme="minorHAnsi"/>
                <w:w w:val="87"/>
              </w:rPr>
              <w:t>a</w:t>
            </w:r>
            <w:r>
              <w:rPr>
                <w:rFonts w:asciiTheme="minorHAnsi" w:hAnsiTheme="minorHAnsi" w:cstheme="minorHAnsi"/>
                <w:w w:val="103"/>
              </w:rPr>
              <w:t>l</w:t>
            </w:r>
            <w:r>
              <w:rPr>
                <w:rFonts w:asciiTheme="minorHAnsi" w:hAnsiTheme="minorHAnsi" w:cstheme="minorHAnsi"/>
                <w:spacing w:val="13"/>
              </w:rPr>
              <w:t xml:space="preserve"> </w:t>
            </w:r>
            <w:r>
              <w:rPr>
                <w:rFonts w:asciiTheme="minorHAnsi" w:hAnsiTheme="minorHAnsi" w:cstheme="minorHAnsi"/>
                <w:spacing w:val="1"/>
                <w:w w:val="95"/>
              </w:rPr>
              <w:t>d</w:t>
            </w:r>
            <w:r>
              <w:rPr>
                <w:rFonts w:asciiTheme="minorHAnsi" w:hAnsiTheme="minorHAnsi" w:cstheme="minorHAnsi"/>
                <w:w w:val="89"/>
              </w:rPr>
              <w:t>e</w:t>
            </w:r>
            <w:r>
              <w:rPr>
                <w:rFonts w:asciiTheme="minorHAnsi" w:hAnsiTheme="minorHAnsi" w:cstheme="minorHAnsi"/>
                <w:spacing w:val="13"/>
              </w:rPr>
              <w:t xml:space="preserve"> </w:t>
            </w:r>
            <w:r>
              <w:rPr>
                <w:rFonts w:asciiTheme="minorHAnsi" w:hAnsiTheme="minorHAnsi" w:cstheme="minorHAnsi"/>
                <w:spacing w:val="-1"/>
                <w:w w:val="103"/>
              </w:rPr>
              <w:t>l</w:t>
            </w:r>
            <w:r>
              <w:rPr>
                <w:rFonts w:asciiTheme="minorHAnsi" w:hAnsiTheme="minorHAnsi" w:cstheme="minorHAnsi"/>
                <w:w w:val="87"/>
              </w:rPr>
              <w:t>a</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spacing w:val="-1"/>
                <w:w w:val="92"/>
              </w:rPr>
              <w:t>N</w:t>
            </w:r>
            <w:r>
              <w:rPr>
                <w:rFonts w:asciiTheme="minorHAnsi" w:hAnsiTheme="minorHAnsi" w:cstheme="minorHAnsi"/>
                <w:spacing w:val="1"/>
                <w:w w:val="92"/>
              </w:rPr>
              <w:t>a</w:t>
            </w:r>
            <w:r>
              <w:rPr>
                <w:rFonts w:asciiTheme="minorHAnsi" w:hAnsiTheme="minorHAnsi" w:cstheme="minorHAnsi"/>
                <w:spacing w:val="-1"/>
                <w:w w:val="87"/>
              </w:rPr>
              <w:t>c</w:t>
            </w:r>
            <w:r>
              <w:rPr>
                <w:rFonts w:asciiTheme="minorHAnsi" w:hAnsiTheme="minorHAnsi" w:cstheme="minorHAnsi"/>
                <w:spacing w:val="-1"/>
                <w:w w:val="103"/>
              </w:rPr>
              <w:t>i</w:t>
            </w:r>
            <w:r>
              <w:rPr>
                <w:rFonts w:asciiTheme="minorHAnsi" w:hAnsiTheme="minorHAnsi" w:cstheme="minorHAnsi"/>
                <w:spacing w:val="-1"/>
                <w:w w:val="94"/>
              </w:rPr>
              <w:t>o</w:t>
            </w:r>
            <w:r>
              <w:rPr>
                <w:rFonts w:asciiTheme="minorHAnsi" w:hAnsiTheme="minorHAnsi" w:cstheme="minorHAnsi"/>
                <w:spacing w:val="2"/>
                <w:w w:val="94"/>
              </w:rPr>
              <w:t>n</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w w:val="92"/>
              </w:rPr>
              <w:t>U</w:t>
            </w:r>
            <w:r>
              <w:rPr>
                <w:rFonts w:asciiTheme="minorHAnsi" w:hAnsiTheme="minorHAnsi" w:cstheme="minorHAnsi"/>
                <w:w w:val="94"/>
              </w:rPr>
              <w:t>n</w:t>
            </w:r>
            <w:r>
              <w:rPr>
                <w:rFonts w:asciiTheme="minorHAnsi" w:hAnsiTheme="minorHAnsi" w:cstheme="minorHAnsi"/>
                <w:spacing w:val="-1"/>
                <w:w w:val="103"/>
              </w:rPr>
              <w:t>i</w:t>
            </w:r>
            <w:r>
              <w:rPr>
                <w:rFonts w:asciiTheme="minorHAnsi" w:hAnsiTheme="minorHAnsi" w:cstheme="minorHAnsi"/>
                <w:spacing w:val="-2"/>
                <w:w w:val="95"/>
              </w:rPr>
              <w:t>d</w:t>
            </w:r>
            <w:r>
              <w:rPr>
                <w:rFonts w:asciiTheme="minorHAnsi" w:hAnsiTheme="minorHAnsi" w:cstheme="minorHAnsi"/>
                <w:w w:val="87"/>
              </w:rPr>
              <w:t>a</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spacing w:val="-1"/>
                <w:w w:val="89"/>
              </w:rPr>
              <w:t>e</w:t>
            </w:r>
            <w:r>
              <w:rPr>
                <w:rFonts w:asciiTheme="minorHAnsi" w:hAnsiTheme="minorHAnsi" w:cstheme="minorHAnsi"/>
                <w:w w:val="94"/>
              </w:rPr>
              <w:t>n m</w:t>
            </w:r>
            <w:r>
              <w:rPr>
                <w:rFonts w:asciiTheme="minorHAnsi" w:hAnsiTheme="minorHAnsi" w:cstheme="minorHAnsi"/>
                <w:spacing w:val="1"/>
                <w:w w:val="94"/>
              </w:rPr>
              <w:t>a</w:t>
            </w:r>
            <w:r>
              <w:rPr>
                <w:rFonts w:asciiTheme="minorHAnsi" w:hAnsiTheme="minorHAnsi" w:cstheme="minorHAnsi"/>
                <w:spacing w:val="-1"/>
                <w:w w:val="97"/>
              </w:rPr>
              <w:t>teri</w:t>
            </w:r>
            <w:r>
              <w:rPr>
                <w:rFonts w:asciiTheme="minorHAnsi" w:hAnsiTheme="minorHAnsi" w:cstheme="minorHAnsi"/>
                <w:w w:val="97"/>
              </w:rPr>
              <w:t>a</w:t>
            </w:r>
            <w:r>
              <w:rPr>
                <w:rFonts w:asciiTheme="minorHAnsi" w:hAnsiTheme="minorHAnsi" w:cstheme="minorHAnsi"/>
                <w:spacing w:val="26"/>
              </w:rPr>
              <w:t xml:space="preserve"> </w:t>
            </w:r>
            <w:r>
              <w:rPr>
                <w:rFonts w:asciiTheme="minorHAnsi" w:hAnsiTheme="minorHAnsi" w:cstheme="minorHAnsi"/>
                <w:spacing w:val="-2"/>
                <w:w w:val="95"/>
              </w:rPr>
              <w:t>d</w:t>
            </w:r>
            <w:r>
              <w:rPr>
                <w:rFonts w:asciiTheme="minorHAnsi" w:hAnsiTheme="minorHAnsi" w:cstheme="minorHAnsi"/>
                <w:w w:val="89"/>
              </w:rPr>
              <w:t>e</w:t>
            </w:r>
            <w:r>
              <w:rPr>
                <w:rFonts w:asciiTheme="minorHAnsi" w:hAnsiTheme="minorHAnsi" w:cstheme="minorHAnsi"/>
                <w:spacing w:val="25"/>
              </w:rPr>
              <w:t xml:space="preserve"> </w:t>
            </w:r>
            <w:r>
              <w:rPr>
                <w:rFonts w:asciiTheme="minorHAnsi" w:hAnsiTheme="minorHAnsi" w:cstheme="minorHAnsi"/>
                <w:spacing w:val="1"/>
                <w:w w:val="95"/>
              </w:rPr>
              <w:t>d</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w w:val="87"/>
              </w:rPr>
              <w:t>a</w:t>
            </w:r>
            <w:r>
              <w:rPr>
                <w:rFonts w:asciiTheme="minorHAnsi" w:hAnsiTheme="minorHAnsi" w:cstheme="minorHAnsi"/>
              </w:rPr>
              <w:t>rr</w:t>
            </w:r>
            <w:r>
              <w:rPr>
                <w:rFonts w:asciiTheme="minorHAnsi" w:hAnsiTheme="minorHAnsi" w:cstheme="minorHAnsi"/>
                <w:spacing w:val="-1"/>
                <w:w w:val="97"/>
              </w:rPr>
              <w:t>o</w:t>
            </w:r>
            <w:r>
              <w:rPr>
                <w:rFonts w:asciiTheme="minorHAnsi" w:hAnsiTheme="minorHAnsi" w:cstheme="minorHAnsi"/>
                <w:spacing w:val="-2"/>
                <w:w w:val="97"/>
              </w:rPr>
              <w:t>l</w:t>
            </w:r>
            <w:r>
              <w:rPr>
                <w:rFonts w:asciiTheme="minorHAnsi" w:hAnsiTheme="minorHAnsi" w:cstheme="minorHAnsi"/>
                <w:spacing w:val="1"/>
                <w:w w:val="103"/>
              </w:rPr>
              <w:t>l</w:t>
            </w:r>
            <w:r>
              <w:rPr>
                <w:rFonts w:asciiTheme="minorHAnsi" w:hAnsiTheme="minorHAnsi" w:cstheme="minorHAnsi"/>
                <w:w w:val="95"/>
              </w:rPr>
              <w:t>o</w:t>
            </w:r>
            <w:r>
              <w:rPr>
                <w:rFonts w:asciiTheme="minorHAnsi" w:hAnsiTheme="minorHAnsi" w:cstheme="minorHAnsi"/>
                <w:spacing w:val="25"/>
              </w:rPr>
              <w:t xml:space="preserve"> </w:t>
            </w:r>
            <w:r>
              <w:rPr>
                <w:rFonts w:asciiTheme="minorHAnsi" w:hAnsiTheme="minorHAnsi" w:cstheme="minorHAnsi"/>
                <w:spacing w:val="-2"/>
                <w:w w:val="93"/>
              </w:rPr>
              <w:t>q</w:t>
            </w:r>
            <w:r>
              <w:rPr>
                <w:rFonts w:asciiTheme="minorHAnsi" w:hAnsiTheme="minorHAnsi" w:cstheme="minorHAnsi"/>
                <w:w w:val="90"/>
              </w:rPr>
              <w:t>ue</w:t>
            </w:r>
            <w:r>
              <w:rPr>
                <w:rFonts w:asciiTheme="minorHAnsi" w:hAnsiTheme="minorHAnsi" w:cstheme="minorHAnsi"/>
                <w:spacing w:val="25"/>
              </w:rPr>
              <w:t xml:space="preserve"> </w:t>
            </w:r>
            <w:r>
              <w:rPr>
                <w:rFonts w:asciiTheme="minorHAnsi" w:hAnsiTheme="minorHAnsi" w:cstheme="minorHAnsi"/>
                <w:spacing w:val="2"/>
                <w:w w:val="95"/>
              </w:rPr>
              <w:t>p</w:t>
            </w:r>
            <w:r>
              <w:rPr>
                <w:rFonts w:asciiTheme="minorHAnsi" w:hAnsiTheme="minorHAnsi" w:cstheme="minorHAnsi"/>
                <w:w w:val="95"/>
              </w:rPr>
              <w:t>romu</w:t>
            </w:r>
            <w:r>
              <w:rPr>
                <w:rFonts w:asciiTheme="minorHAnsi" w:hAnsiTheme="minorHAnsi" w:cstheme="minorHAnsi"/>
                <w:spacing w:val="1"/>
                <w:w w:val="95"/>
              </w:rPr>
              <w:t>e</w:t>
            </w:r>
            <w:r>
              <w:rPr>
                <w:rFonts w:asciiTheme="minorHAnsi" w:hAnsiTheme="minorHAnsi" w:cstheme="minorHAnsi"/>
                <w:spacing w:val="-1"/>
                <w:w w:val="92"/>
              </w:rPr>
              <w:t>v</w:t>
            </w:r>
            <w:r>
              <w:rPr>
                <w:rFonts w:asciiTheme="minorHAnsi" w:hAnsiTheme="minorHAnsi" w:cstheme="minorHAnsi"/>
                <w:w w:val="89"/>
              </w:rPr>
              <w:t>e</w:t>
            </w:r>
            <w:r>
              <w:rPr>
                <w:rFonts w:asciiTheme="minorHAnsi" w:hAnsiTheme="minorHAnsi" w:cstheme="minorHAnsi"/>
                <w:spacing w:val="25"/>
              </w:rPr>
              <w:t xml:space="preserve"> </w:t>
            </w:r>
            <w:r>
              <w:rPr>
                <w:rFonts w:asciiTheme="minorHAnsi" w:hAnsiTheme="minorHAnsi" w:cstheme="minorHAnsi"/>
                <w:spacing w:val="-1"/>
                <w:w w:val="89"/>
              </w:rPr>
              <w:t>e</w:t>
            </w:r>
            <w:r>
              <w:rPr>
                <w:rFonts w:asciiTheme="minorHAnsi" w:hAnsiTheme="minorHAnsi" w:cstheme="minorHAnsi"/>
                <w:w w:val="103"/>
              </w:rPr>
              <w:t>l</w:t>
            </w:r>
            <w:r>
              <w:rPr>
                <w:rFonts w:asciiTheme="minorHAnsi" w:hAnsiTheme="minorHAnsi" w:cstheme="minorHAnsi"/>
                <w:spacing w:val="27"/>
              </w:rPr>
              <w:t xml:space="preserve"> </w:t>
            </w:r>
            <w:r>
              <w:rPr>
                <w:rFonts w:asciiTheme="minorHAnsi" w:hAnsiTheme="minorHAnsi" w:cstheme="minorHAnsi"/>
                <w:spacing w:val="-1"/>
                <w:w w:val="87"/>
              </w:rPr>
              <w:t>c</w:t>
            </w:r>
            <w:r>
              <w:rPr>
                <w:rFonts w:asciiTheme="minorHAnsi" w:hAnsiTheme="minorHAnsi" w:cstheme="minorHAnsi"/>
                <w:w w:val="87"/>
              </w:rPr>
              <w:t>a</w:t>
            </w:r>
            <w:r>
              <w:rPr>
                <w:rFonts w:asciiTheme="minorHAnsi" w:hAnsiTheme="minorHAnsi" w:cstheme="minorHAnsi"/>
                <w:w w:val="97"/>
              </w:rPr>
              <w:t>m</w:t>
            </w:r>
            <w:r>
              <w:rPr>
                <w:rFonts w:asciiTheme="minorHAnsi" w:hAnsiTheme="minorHAnsi" w:cstheme="minorHAnsi"/>
                <w:spacing w:val="-1"/>
                <w:w w:val="97"/>
              </w:rPr>
              <w:t>b</w:t>
            </w:r>
            <w:r>
              <w:rPr>
                <w:rFonts w:asciiTheme="minorHAnsi" w:hAnsiTheme="minorHAnsi" w:cstheme="minorHAnsi"/>
                <w:spacing w:val="1"/>
                <w:w w:val="103"/>
              </w:rPr>
              <w:t>i</w:t>
            </w:r>
            <w:r>
              <w:rPr>
                <w:rFonts w:asciiTheme="minorHAnsi" w:hAnsiTheme="minorHAnsi" w:cstheme="minorHAnsi"/>
                <w:w w:val="95"/>
              </w:rPr>
              <w:t>o</w:t>
            </w:r>
            <w:r>
              <w:rPr>
                <w:rFonts w:asciiTheme="minorHAnsi" w:hAnsiTheme="minorHAnsi" w:cstheme="minorHAnsi"/>
                <w:spacing w:val="25"/>
              </w:rPr>
              <w:t xml:space="preserve"> </w:t>
            </w:r>
            <w:r>
              <w:rPr>
                <w:rFonts w:asciiTheme="minorHAnsi" w:hAnsiTheme="minorHAnsi" w:cstheme="minorHAnsi"/>
                <w:w w:val="95"/>
              </w:rPr>
              <w:t>y</w:t>
            </w:r>
            <w:r>
              <w:rPr>
                <w:rFonts w:asciiTheme="minorHAnsi" w:hAnsiTheme="minorHAnsi" w:cstheme="minorHAnsi"/>
                <w:spacing w:val="26"/>
              </w:rPr>
              <w:t xml:space="preserve"> </w:t>
            </w:r>
            <w:r>
              <w:rPr>
                <w:rFonts w:asciiTheme="minorHAnsi" w:hAnsiTheme="minorHAnsi" w:cstheme="minorHAnsi"/>
                <w:spacing w:val="-1"/>
                <w:w w:val="87"/>
              </w:rPr>
              <w:t>c</w:t>
            </w:r>
            <w:r>
              <w:rPr>
                <w:rFonts w:asciiTheme="minorHAnsi" w:hAnsiTheme="minorHAnsi" w:cstheme="minorHAnsi"/>
                <w:spacing w:val="-1"/>
                <w:w w:val="93"/>
              </w:rPr>
              <w:t>on</w:t>
            </w:r>
            <w:r>
              <w:rPr>
                <w:rFonts w:asciiTheme="minorHAnsi" w:hAnsiTheme="minorHAnsi" w:cstheme="minorHAnsi"/>
                <w:spacing w:val="1"/>
                <w:w w:val="93"/>
              </w:rPr>
              <w:t>e</w:t>
            </w:r>
            <w:r>
              <w:rPr>
                <w:rFonts w:asciiTheme="minorHAnsi" w:hAnsiTheme="minorHAnsi" w:cstheme="minorHAnsi"/>
                <w:spacing w:val="1"/>
                <w:w w:val="87"/>
              </w:rPr>
              <w:t>c</w:t>
            </w:r>
            <w:r>
              <w:rPr>
                <w:rFonts w:asciiTheme="minorHAnsi" w:hAnsiTheme="minorHAnsi" w:cstheme="minorHAnsi"/>
                <w:spacing w:val="-1"/>
                <w:w w:val="99"/>
              </w:rPr>
              <w:t>t</w:t>
            </w:r>
            <w:r>
              <w:rPr>
                <w:rFonts w:asciiTheme="minorHAnsi" w:hAnsiTheme="minorHAnsi" w:cstheme="minorHAnsi"/>
                <w:w w:val="99"/>
              </w:rPr>
              <w:t>a</w:t>
            </w:r>
            <w:r>
              <w:rPr>
                <w:rFonts w:asciiTheme="minorHAnsi" w:hAnsiTheme="minorHAnsi" w:cstheme="minorHAnsi"/>
                <w:spacing w:val="26"/>
              </w:rPr>
              <w:t xml:space="preserve"> </w:t>
            </w:r>
            <w:r>
              <w:rPr>
                <w:rFonts w:asciiTheme="minorHAnsi" w:hAnsiTheme="minorHAnsi" w:cstheme="minorHAnsi"/>
                <w:w w:val="87"/>
              </w:rPr>
              <w:t>a</w:t>
            </w:r>
            <w:r>
              <w:rPr>
                <w:rFonts w:asciiTheme="minorHAnsi" w:hAnsiTheme="minorHAnsi" w:cstheme="minorHAnsi"/>
                <w:spacing w:val="26"/>
              </w:rPr>
              <w:t xml:space="preserve"> </w:t>
            </w:r>
            <w:r>
              <w:rPr>
                <w:rFonts w:asciiTheme="minorHAnsi" w:hAnsiTheme="minorHAnsi" w:cstheme="minorHAnsi"/>
                <w:spacing w:val="-1"/>
                <w:w w:val="103"/>
              </w:rPr>
              <w:t>l</w:t>
            </w:r>
            <w:r>
              <w:rPr>
                <w:rFonts w:asciiTheme="minorHAnsi" w:hAnsiTheme="minorHAnsi" w:cstheme="minorHAnsi"/>
                <w:spacing w:val="-1"/>
                <w:w w:val="88"/>
              </w:rPr>
              <w:t>o</w:t>
            </w:r>
            <w:r>
              <w:rPr>
                <w:rFonts w:asciiTheme="minorHAnsi" w:hAnsiTheme="minorHAnsi" w:cstheme="minorHAnsi"/>
                <w:w w:val="88"/>
              </w:rPr>
              <w:t>s</w:t>
            </w:r>
            <w:r>
              <w:rPr>
                <w:rFonts w:asciiTheme="minorHAnsi" w:hAnsiTheme="minorHAnsi" w:cstheme="minorHAnsi"/>
                <w:spacing w:val="26"/>
              </w:rPr>
              <w:t xml:space="preserve"> </w:t>
            </w:r>
            <w:r>
              <w:rPr>
                <w:rFonts w:asciiTheme="minorHAnsi" w:hAnsiTheme="minorHAnsi" w:cstheme="minorHAnsi"/>
                <w:w w:val="91"/>
              </w:rPr>
              <w:t>pa</w:t>
            </w:r>
            <w:r>
              <w:rPr>
                <w:rFonts w:asciiTheme="minorHAnsi" w:hAnsiTheme="minorHAnsi" w:cstheme="minorHAnsi"/>
                <w:spacing w:val="-1"/>
                <w:w w:val="83"/>
              </w:rPr>
              <w:t>í</w:t>
            </w:r>
            <w:r>
              <w:rPr>
                <w:rFonts w:asciiTheme="minorHAnsi" w:hAnsiTheme="minorHAnsi" w:cstheme="minorHAnsi"/>
                <w:w w:val="80"/>
              </w:rPr>
              <w:t>s</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spacing w:val="26"/>
              </w:rPr>
              <w:t xml:space="preserve"> </w:t>
            </w:r>
            <w:r>
              <w:rPr>
                <w:rFonts w:asciiTheme="minorHAnsi" w:hAnsiTheme="minorHAnsi" w:cstheme="minorHAnsi"/>
                <w:spacing w:val="-1"/>
                <w:w w:val="87"/>
              </w:rPr>
              <w:t>c</w:t>
            </w:r>
            <w:r>
              <w:rPr>
                <w:rFonts w:asciiTheme="minorHAnsi" w:hAnsiTheme="minorHAnsi" w:cstheme="minorHAnsi"/>
                <w:spacing w:val="-1"/>
                <w:w w:val="94"/>
              </w:rPr>
              <w:t>o</w:t>
            </w:r>
            <w:r>
              <w:rPr>
                <w:rFonts w:asciiTheme="minorHAnsi" w:hAnsiTheme="minorHAnsi" w:cstheme="minorHAnsi"/>
                <w:w w:val="94"/>
              </w:rPr>
              <w:t>n</w:t>
            </w:r>
            <w:r>
              <w:rPr>
                <w:rFonts w:asciiTheme="minorHAnsi" w:hAnsiTheme="minorHAnsi" w:cstheme="minorHAnsi"/>
                <w:spacing w:val="25"/>
              </w:rPr>
              <w:t xml:space="preserve"> </w:t>
            </w:r>
            <w:r>
              <w:rPr>
                <w:rFonts w:asciiTheme="minorHAnsi" w:hAnsiTheme="minorHAnsi" w:cstheme="minorHAnsi"/>
                <w:spacing w:val="-1"/>
                <w:w w:val="103"/>
              </w:rPr>
              <w:t>l</w:t>
            </w:r>
            <w:r>
              <w:rPr>
                <w:rFonts w:asciiTheme="minorHAnsi" w:hAnsiTheme="minorHAnsi" w:cstheme="minorHAnsi"/>
                <w:spacing w:val="-1"/>
                <w:w w:val="88"/>
              </w:rPr>
              <w:t>o</w:t>
            </w:r>
            <w:r>
              <w:rPr>
                <w:rFonts w:asciiTheme="minorHAnsi" w:hAnsiTheme="minorHAnsi" w:cstheme="minorHAnsi"/>
                <w:w w:val="88"/>
              </w:rPr>
              <w:t>s</w:t>
            </w:r>
            <w:r>
              <w:rPr>
                <w:rFonts w:asciiTheme="minorHAnsi" w:hAnsiTheme="minorHAnsi" w:cstheme="minorHAnsi"/>
                <w:spacing w:val="26"/>
              </w:rPr>
              <w:t xml:space="preserve"> </w:t>
            </w:r>
            <w:r>
              <w:rPr>
                <w:rFonts w:asciiTheme="minorHAnsi" w:hAnsiTheme="minorHAnsi" w:cstheme="minorHAnsi"/>
                <w:spacing w:val="-1"/>
                <w:w w:val="87"/>
              </w:rPr>
              <w:t>c</w:t>
            </w:r>
            <w:r>
              <w:rPr>
                <w:rFonts w:asciiTheme="minorHAnsi" w:hAnsiTheme="minorHAnsi" w:cstheme="minorHAnsi"/>
                <w:spacing w:val="-1"/>
                <w:w w:val="95"/>
              </w:rPr>
              <w:t>on</w:t>
            </w:r>
            <w:r>
              <w:rPr>
                <w:rFonts w:asciiTheme="minorHAnsi" w:hAnsiTheme="minorHAnsi" w:cstheme="minorHAnsi"/>
                <w:spacing w:val="1"/>
                <w:w w:val="95"/>
              </w:rPr>
              <w:t>o</w:t>
            </w:r>
            <w:r>
              <w:rPr>
                <w:rFonts w:asciiTheme="minorHAnsi" w:hAnsiTheme="minorHAnsi" w:cstheme="minorHAnsi"/>
                <w:spacing w:val="-1"/>
                <w:w w:val="87"/>
              </w:rPr>
              <w:t>c</w:t>
            </w:r>
            <w:r>
              <w:rPr>
                <w:rFonts w:asciiTheme="minorHAnsi" w:hAnsiTheme="minorHAnsi" w:cstheme="minorHAnsi"/>
                <w:spacing w:val="-1"/>
                <w:w w:val="103"/>
              </w:rPr>
              <w:t>i</w:t>
            </w:r>
            <w:r>
              <w:rPr>
                <w:rFonts w:asciiTheme="minorHAnsi" w:hAnsiTheme="minorHAnsi" w:cstheme="minorHAnsi"/>
              </w:rPr>
              <w:t>m</w:t>
            </w:r>
            <w:r>
              <w:rPr>
                <w:rFonts w:asciiTheme="minorHAnsi" w:hAnsiTheme="minorHAnsi" w:cstheme="minorHAnsi"/>
                <w:spacing w:val="2"/>
              </w:rPr>
              <w:t>i</w:t>
            </w:r>
            <w:r>
              <w:rPr>
                <w:rFonts w:asciiTheme="minorHAnsi" w:hAnsiTheme="minorHAnsi" w:cstheme="minorHAnsi"/>
                <w:spacing w:val="-1"/>
                <w:w w:val="89"/>
              </w:rPr>
              <w:t>e</w:t>
            </w:r>
            <w:r>
              <w:rPr>
                <w:rFonts w:asciiTheme="minorHAnsi" w:hAnsiTheme="minorHAnsi" w:cstheme="minorHAnsi"/>
                <w:w w:val="94"/>
              </w:rPr>
              <w:t>n</w:t>
            </w:r>
            <w:r>
              <w:rPr>
                <w:rFonts w:asciiTheme="minorHAnsi" w:hAnsiTheme="minorHAnsi" w:cstheme="minorHAnsi"/>
                <w:spacing w:val="-1"/>
                <w:w w:val="95"/>
              </w:rPr>
              <w:t>to</w:t>
            </w:r>
            <w:r>
              <w:rPr>
                <w:rFonts w:asciiTheme="minorHAnsi" w:hAnsiTheme="minorHAnsi" w:cstheme="minorHAnsi"/>
                <w:w w:val="95"/>
              </w:rPr>
              <w:t>s</w:t>
            </w:r>
            <w:r>
              <w:rPr>
                <w:rFonts w:asciiTheme="minorHAnsi" w:hAnsiTheme="minorHAnsi" w:cstheme="minorHAnsi"/>
                <w:w w:val="94"/>
              </w:rPr>
              <w:t>,</w:t>
            </w:r>
            <w:r>
              <w:rPr>
                <w:rFonts w:asciiTheme="minorHAnsi" w:hAnsiTheme="minorHAnsi" w:cstheme="minorHAnsi"/>
                <w:spacing w:val="26"/>
              </w:rPr>
              <w:t xml:space="preserve"> </w:t>
            </w:r>
            <w:r>
              <w:rPr>
                <w:rFonts w:asciiTheme="minorHAnsi" w:hAnsiTheme="minorHAnsi" w:cstheme="minorHAnsi"/>
                <w:spacing w:val="-1"/>
                <w:w w:val="103"/>
              </w:rPr>
              <w:t>l</w:t>
            </w:r>
            <w:r>
              <w:rPr>
                <w:rFonts w:asciiTheme="minorHAnsi" w:hAnsiTheme="minorHAnsi" w:cstheme="minorHAnsi"/>
                <w:w w:val="87"/>
              </w:rPr>
              <w:t>a</w:t>
            </w:r>
            <w:r>
              <w:rPr>
                <w:rFonts w:asciiTheme="minorHAnsi" w:hAnsiTheme="minorHAnsi" w:cstheme="minorHAnsi"/>
                <w:spacing w:val="26"/>
              </w:rPr>
              <w:t xml:space="preserve"> </w:t>
            </w:r>
            <w:r>
              <w:rPr>
                <w:rFonts w:asciiTheme="minorHAnsi" w:hAnsiTheme="minorHAnsi" w:cstheme="minorHAnsi"/>
                <w:spacing w:val="-1"/>
                <w:w w:val="89"/>
              </w:rPr>
              <w:t>e</w:t>
            </w:r>
            <w:r>
              <w:rPr>
                <w:rFonts w:asciiTheme="minorHAnsi" w:hAnsiTheme="minorHAnsi" w:cstheme="minorHAnsi"/>
                <w:spacing w:val="-1"/>
                <w:w w:val="94"/>
              </w:rPr>
              <w:t>xper</w:t>
            </w:r>
            <w:r>
              <w:rPr>
                <w:rFonts w:asciiTheme="minorHAnsi" w:hAnsiTheme="minorHAnsi" w:cstheme="minorHAnsi"/>
                <w:spacing w:val="1"/>
                <w:w w:val="94"/>
              </w:rPr>
              <w:t>i</w:t>
            </w:r>
            <w:r>
              <w:rPr>
                <w:rFonts w:asciiTheme="minorHAnsi" w:hAnsiTheme="minorHAnsi" w:cstheme="minorHAnsi"/>
                <w:spacing w:val="-1"/>
                <w:w w:val="89"/>
              </w:rPr>
              <w:t>e</w:t>
            </w:r>
            <w:r>
              <w:rPr>
                <w:rFonts w:asciiTheme="minorHAnsi" w:hAnsiTheme="minorHAnsi" w:cstheme="minorHAnsi"/>
                <w:w w:val="94"/>
              </w:rPr>
              <w:t>n</w:t>
            </w:r>
            <w:r>
              <w:rPr>
                <w:rFonts w:asciiTheme="minorHAnsi" w:hAnsiTheme="minorHAnsi" w:cstheme="minorHAnsi"/>
                <w:spacing w:val="1"/>
                <w:w w:val="87"/>
              </w:rPr>
              <w:t>c</w:t>
            </w:r>
            <w:r>
              <w:rPr>
                <w:rFonts w:asciiTheme="minorHAnsi" w:hAnsiTheme="minorHAnsi" w:cstheme="minorHAnsi"/>
                <w:spacing w:val="-1"/>
                <w:w w:val="103"/>
              </w:rPr>
              <w:t>i</w:t>
            </w:r>
            <w:r>
              <w:rPr>
                <w:rFonts w:asciiTheme="minorHAnsi" w:hAnsiTheme="minorHAnsi" w:cstheme="minorHAnsi"/>
                <w:w w:val="87"/>
              </w:rPr>
              <w:t>a</w:t>
            </w:r>
            <w:r>
              <w:rPr>
                <w:rFonts w:asciiTheme="minorHAnsi" w:hAnsiTheme="minorHAnsi" w:cstheme="minorHAnsi"/>
                <w:spacing w:val="26"/>
              </w:rPr>
              <w:t xml:space="preserve"> </w:t>
            </w:r>
            <w:r>
              <w:rPr>
                <w:rFonts w:asciiTheme="minorHAnsi" w:hAnsiTheme="minorHAnsi" w:cstheme="minorHAnsi"/>
                <w:w w:val="95"/>
              </w:rPr>
              <w:t>y</w:t>
            </w:r>
            <w:r>
              <w:rPr>
                <w:rFonts w:asciiTheme="minorHAnsi" w:hAnsiTheme="minorHAnsi" w:cstheme="minorHAnsi"/>
                <w:spacing w:val="26"/>
              </w:rPr>
              <w:t xml:space="preserve"> </w:t>
            </w:r>
            <w:r>
              <w:rPr>
                <w:rFonts w:asciiTheme="minorHAnsi" w:hAnsiTheme="minorHAnsi" w:cstheme="minorHAnsi"/>
                <w:spacing w:val="-1"/>
                <w:w w:val="103"/>
              </w:rPr>
              <w:t>l</w:t>
            </w:r>
            <w:r>
              <w:rPr>
                <w:rFonts w:asciiTheme="minorHAnsi" w:hAnsiTheme="minorHAnsi" w:cstheme="minorHAnsi"/>
                <w:spacing w:val="-1"/>
                <w:w w:val="88"/>
              </w:rPr>
              <w:t xml:space="preserve">os </w:t>
            </w:r>
            <w:r>
              <w:rPr>
                <w:rFonts w:asciiTheme="minorHAnsi" w:hAnsiTheme="minorHAnsi" w:cstheme="minorHAnsi"/>
                <w:w w:val="91"/>
              </w:rPr>
              <w:t>re</w:t>
            </w:r>
            <w:r>
              <w:rPr>
                <w:rFonts w:asciiTheme="minorHAnsi" w:hAnsiTheme="minorHAnsi" w:cstheme="minorHAnsi"/>
                <w:spacing w:val="-2"/>
                <w:w w:val="91"/>
              </w:rPr>
              <w:t>c</w:t>
            </w:r>
            <w:r>
              <w:rPr>
                <w:rFonts w:asciiTheme="minorHAnsi" w:hAnsiTheme="minorHAnsi" w:cstheme="minorHAnsi"/>
                <w:w w:val="90"/>
              </w:rPr>
              <w:t>ur</w:t>
            </w:r>
            <w:r>
              <w:rPr>
                <w:rFonts w:asciiTheme="minorHAnsi" w:hAnsiTheme="minorHAnsi" w:cstheme="minorHAnsi"/>
                <w:spacing w:val="1"/>
                <w:w w:val="90"/>
              </w:rPr>
              <w:t>s</w:t>
            </w:r>
            <w:r>
              <w:rPr>
                <w:rFonts w:asciiTheme="minorHAnsi" w:hAnsiTheme="minorHAnsi" w:cstheme="minorHAnsi"/>
                <w:spacing w:val="-1"/>
                <w:w w:val="88"/>
              </w:rPr>
              <w:t>o</w:t>
            </w:r>
            <w:r>
              <w:rPr>
                <w:rFonts w:asciiTheme="minorHAnsi" w:hAnsiTheme="minorHAnsi" w:cstheme="minorHAnsi"/>
                <w:w w:val="88"/>
              </w:rPr>
              <w:t>s</w:t>
            </w:r>
            <w:r>
              <w:rPr>
                <w:rFonts w:asciiTheme="minorHAnsi" w:hAnsiTheme="minorHAnsi" w:cstheme="minorHAnsi"/>
              </w:rPr>
              <w:t xml:space="preserve"> </w:t>
            </w:r>
            <w:r>
              <w:rPr>
                <w:rStyle w:val="Heading1Char"/>
                <w:rFonts w:asciiTheme="minorHAnsi" w:eastAsia="Arial" w:hAnsiTheme="minorHAnsi" w:cstheme="minorHAnsi"/>
                <w:b w:val="0"/>
                <w:bCs w:val="0"/>
                <w:sz w:val="22"/>
                <w:szCs w:val="22"/>
                <w:lang w:val="es-MX"/>
              </w:rPr>
              <w:t>necesarios para ayudar a los pueblos a forjar una vida mejor.  Está presente en 177 países y territorios</w:t>
            </w:r>
            <w:r>
              <w:rPr>
                <w:rFonts w:asciiTheme="minorHAnsi" w:hAnsiTheme="minorHAnsi" w:cstheme="minorHAnsi"/>
                <w:w w:val="94"/>
              </w:rPr>
              <w:t xml:space="preserve">, </w:t>
            </w:r>
            <w:r>
              <w:rPr>
                <w:rFonts w:asciiTheme="minorHAnsi" w:hAnsiTheme="minorHAnsi" w:cstheme="minorHAnsi"/>
                <w:spacing w:val="-1"/>
                <w:w w:val="111"/>
              </w:rPr>
              <w:t>t</w:t>
            </w:r>
            <w:r>
              <w:rPr>
                <w:rFonts w:asciiTheme="minorHAnsi" w:hAnsiTheme="minorHAnsi" w:cstheme="minorHAnsi"/>
                <w:w w:val="111"/>
              </w:rPr>
              <w:t>r</w:t>
            </w:r>
            <w:r>
              <w:rPr>
                <w:rFonts w:asciiTheme="minorHAnsi" w:hAnsiTheme="minorHAnsi" w:cstheme="minorHAnsi"/>
                <w:w w:val="87"/>
              </w:rPr>
              <w:t>a</w:t>
            </w:r>
            <w:r>
              <w:rPr>
                <w:rFonts w:asciiTheme="minorHAnsi" w:hAnsiTheme="minorHAnsi" w:cstheme="minorHAnsi"/>
                <w:spacing w:val="-2"/>
                <w:w w:val="95"/>
              </w:rPr>
              <w:t>b</w:t>
            </w:r>
            <w:r>
              <w:rPr>
                <w:rFonts w:asciiTheme="minorHAnsi" w:hAnsiTheme="minorHAnsi" w:cstheme="minorHAnsi"/>
                <w:w w:val="87"/>
              </w:rPr>
              <w:t>a</w:t>
            </w:r>
            <w:r>
              <w:rPr>
                <w:rFonts w:asciiTheme="minorHAnsi" w:hAnsiTheme="minorHAnsi" w:cstheme="minorHAnsi"/>
                <w:spacing w:val="-1"/>
                <w:w w:val="93"/>
              </w:rPr>
              <w:t>j</w:t>
            </w:r>
            <w:r>
              <w:rPr>
                <w:rFonts w:asciiTheme="minorHAnsi" w:hAnsiTheme="minorHAnsi" w:cstheme="minorHAnsi"/>
                <w:w w:val="93"/>
              </w:rPr>
              <w:t>a</w:t>
            </w:r>
            <w:r>
              <w:rPr>
                <w:rFonts w:asciiTheme="minorHAnsi" w:hAnsiTheme="minorHAnsi" w:cstheme="minorHAnsi"/>
                <w:w w:val="94"/>
              </w:rPr>
              <w:t>n</w:t>
            </w:r>
            <w:r>
              <w:rPr>
                <w:rFonts w:asciiTheme="minorHAnsi" w:hAnsiTheme="minorHAnsi" w:cstheme="minorHAnsi"/>
                <w:spacing w:val="-2"/>
                <w:w w:val="95"/>
              </w:rPr>
              <w:t>d</w:t>
            </w:r>
            <w:r>
              <w:rPr>
                <w:rFonts w:asciiTheme="minorHAnsi" w:hAnsiTheme="minorHAnsi" w:cstheme="minorHAnsi"/>
                <w:w w:val="95"/>
              </w:rPr>
              <w:t>o</w:t>
            </w:r>
            <w:r>
              <w:rPr>
                <w:rFonts w:asciiTheme="minorHAnsi" w:hAnsiTheme="minorHAnsi" w:cstheme="minorHAnsi"/>
                <w:spacing w:val="1"/>
              </w:rPr>
              <w:t xml:space="preserve"> </w:t>
            </w:r>
            <w:r>
              <w:rPr>
                <w:rFonts w:asciiTheme="minorHAnsi" w:hAnsiTheme="minorHAnsi" w:cstheme="minorHAnsi"/>
                <w:spacing w:val="-1"/>
                <w:w w:val="87"/>
              </w:rPr>
              <w:t>c</w:t>
            </w:r>
            <w:r>
              <w:rPr>
                <w:rFonts w:asciiTheme="minorHAnsi" w:hAnsiTheme="minorHAnsi" w:cstheme="minorHAnsi"/>
                <w:spacing w:val="-1"/>
                <w:w w:val="94"/>
              </w:rPr>
              <w:t>o</w:t>
            </w:r>
            <w:r>
              <w:rPr>
                <w:rFonts w:asciiTheme="minorHAnsi" w:hAnsiTheme="minorHAnsi" w:cstheme="minorHAnsi"/>
                <w:w w:val="94"/>
              </w:rPr>
              <w:t>n</w:t>
            </w:r>
            <w:r>
              <w:rPr>
                <w:rFonts w:asciiTheme="minorHAnsi" w:hAnsiTheme="minorHAnsi" w:cstheme="minorHAnsi"/>
                <w:spacing w:val="1"/>
              </w:rPr>
              <w:t xml:space="preserve"> </w:t>
            </w:r>
            <w:r>
              <w:rPr>
                <w:rFonts w:asciiTheme="minorHAnsi" w:hAnsiTheme="minorHAnsi" w:cstheme="minorHAnsi"/>
                <w:spacing w:val="-1"/>
                <w:w w:val="103"/>
              </w:rPr>
              <w:t>l</w:t>
            </w:r>
            <w:r>
              <w:rPr>
                <w:rFonts w:asciiTheme="minorHAnsi" w:hAnsiTheme="minorHAnsi" w:cstheme="minorHAnsi"/>
                <w:spacing w:val="-1"/>
                <w:w w:val="88"/>
              </w:rPr>
              <w:t>o</w:t>
            </w:r>
            <w:r>
              <w:rPr>
                <w:rFonts w:asciiTheme="minorHAnsi" w:hAnsiTheme="minorHAnsi" w:cstheme="minorHAnsi"/>
                <w:w w:val="88"/>
              </w:rPr>
              <w:t>s</w:t>
            </w:r>
            <w:r>
              <w:rPr>
                <w:rFonts w:asciiTheme="minorHAnsi" w:hAnsiTheme="minorHAnsi" w:cstheme="minorHAnsi"/>
                <w:spacing w:val="2"/>
              </w:rPr>
              <w:t xml:space="preserve"> </w:t>
            </w:r>
            <w:r>
              <w:rPr>
                <w:rFonts w:asciiTheme="minorHAnsi" w:hAnsiTheme="minorHAnsi" w:cstheme="minorHAnsi"/>
                <w:w w:val="95"/>
              </w:rPr>
              <w:t>g</w:t>
            </w:r>
            <w:r>
              <w:rPr>
                <w:rFonts w:asciiTheme="minorHAnsi" w:hAnsiTheme="minorHAnsi" w:cstheme="minorHAnsi"/>
                <w:spacing w:val="1"/>
                <w:w w:val="95"/>
              </w:rPr>
              <w:t>o</w:t>
            </w:r>
            <w:r>
              <w:rPr>
                <w:rFonts w:asciiTheme="minorHAnsi" w:hAnsiTheme="minorHAnsi" w:cstheme="minorHAnsi"/>
                <w:spacing w:val="-2"/>
                <w:w w:val="95"/>
              </w:rPr>
              <w:t>b</w:t>
            </w:r>
            <w:r>
              <w:rPr>
                <w:rFonts w:asciiTheme="minorHAnsi" w:hAnsiTheme="minorHAnsi" w:cstheme="minorHAnsi"/>
                <w:spacing w:val="-1"/>
                <w:w w:val="103"/>
              </w:rPr>
              <w:t>i</w:t>
            </w:r>
            <w:r>
              <w:rPr>
                <w:rFonts w:asciiTheme="minorHAnsi" w:hAnsiTheme="minorHAnsi" w:cstheme="minorHAnsi"/>
                <w:spacing w:val="-1"/>
                <w:w w:val="89"/>
              </w:rPr>
              <w:t>e</w:t>
            </w:r>
            <w:r>
              <w:rPr>
                <w:rFonts w:asciiTheme="minorHAnsi" w:hAnsiTheme="minorHAnsi" w:cstheme="minorHAnsi"/>
                <w:w w:val="96"/>
              </w:rPr>
              <w:t>r</w:t>
            </w:r>
            <w:r>
              <w:rPr>
                <w:rFonts w:asciiTheme="minorHAnsi" w:hAnsiTheme="minorHAnsi" w:cstheme="minorHAnsi"/>
                <w:spacing w:val="3"/>
                <w:w w:val="96"/>
              </w:rPr>
              <w:t>n</w:t>
            </w:r>
            <w:r>
              <w:rPr>
                <w:rFonts w:asciiTheme="minorHAnsi" w:hAnsiTheme="minorHAnsi" w:cstheme="minorHAnsi"/>
                <w:spacing w:val="-1"/>
                <w:w w:val="88"/>
              </w:rPr>
              <w:t>o</w:t>
            </w:r>
            <w:r>
              <w:rPr>
                <w:rFonts w:asciiTheme="minorHAnsi" w:hAnsiTheme="minorHAnsi" w:cstheme="minorHAnsi"/>
                <w:w w:val="88"/>
              </w:rPr>
              <w:t>s</w:t>
            </w:r>
            <w:r>
              <w:rPr>
                <w:rFonts w:asciiTheme="minorHAnsi" w:hAnsiTheme="minorHAnsi" w:cstheme="minorHAnsi"/>
                <w:spacing w:val="-1"/>
              </w:rPr>
              <w:t xml:space="preserve"> </w:t>
            </w:r>
            <w:r>
              <w:rPr>
                <w:rFonts w:asciiTheme="minorHAnsi" w:hAnsiTheme="minorHAnsi" w:cstheme="minorHAnsi"/>
                <w:w w:val="95"/>
              </w:rPr>
              <w:t>y</w:t>
            </w:r>
            <w:r>
              <w:rPr>
                <w:rFonts w:asciiTheme="minorHAnsi" w:hAnsiTheme="minorHAnsi" w:cstheme="minorHAnsi"/>
              </w:rPr>
              <w:t xml:space="preserve"> </w:t>
            </w:r>
            <w:r>
              <w:rPr>
                <w:rFonts w:asciiTheme="minorHAnsi" w:hAnsiTheme="minorHAnsi" w:cstheme="minorHAnsi"/>
                <w:spacing w:val="-1"/>
                <w:w w:val="103"/>
              </w:rPr>
              <w:t>l</w:t>
            </w:r>
            <w:r>
              <w:rPr>
                <w:rFonts w:asciiTheme="minorHAnsi" w:hAnsiTheme="minorHAnsi" w:cstheme="minorHAnsi"/>
                <w:w w:val="87"/>
              </w:rPr>
              <w:t>a</w:t>
            </w:r>
            <w:r>
              <w:rPr>
                <w:rFonts w:asciiTheme="minorHAnsi" w:hAnsiTheme="minorHAnsi" w:cstheme="minorHAnsi"/>
                <w:w w:val="80"/>
              </w:rPr>
              <w:t>s</w:t>
            </w:r>
            <w:r>
              <w:rPr>
                <w:rFonts w:asciiTheme="minorHAnsi" w:hAnsiTheme="minorHAnsi" w:cstheme="minorHAnsi"/>
              </w:rPr>
              <w:t xml:space="preserve"> </w:t>
            </w:r>
            <w:r>
              <w:rPr>
                <w:rFonts w:asciiTheme="minorHAnsi" w:hAnsiTheme="minorHAnsi" w:cstheme="minorHAnsi"/>
                <w:w w:val="92"/>
              </w:rPr>
              <w:t>p</w:t>
            </w:r>
            <w:r>
              <w:rPr>
                <w:rFonts w:asciiTheme="minorHAnsi" w:hAnsiTheme="minorHAnsi" w:cstheme="minorHAnsi"/>
                <w:spacing w:val="-1"/>
                <w:w w:val="92"/>
              </w:rPr>
              <w:t>e</w:t>
            </w:r>
            <w:r>
              <w:rPr>
                <w:rFonts w:asciiTheme="minorHAnsi" w:hAnsiTheme="minorHAnsi" w:cstheme="minorHAnsi"/>
                <w:w w:val="88"/>
              </w:rPr>
              <w:t>r</w:t>
            </w:r>
            <w:r>
              <w:rPr>
                <w:rFonts w:asciiTheme="minorHAnsi" w:hAnsiTheme="minorHAnsi" w:cstheme="minorHAnsi"/>
                <w:spacing w:val="1"/>
                <w:w w:val="88"/>
              </w:rPr>
              <w:t>s</w:t>
            </w:r>
            <w:r>
              <w:rPr>
                <w:rFonts w:asciiTheme="minorHAnsi" w:hAnsiTheme="minorHAnsi" w:cstheme="minorHAnsi"/>
                <w:spacing w:val="-1"/>
                <w:w w:val="92"/>
              </w:rPr>
              <w:t>on</w:t>
            </w:r>
            <w:r>
              <w:rPr>
                <w:rFonts w:asciiTheme="minorHAnsi" w:hAnsiTheme="minorHAnsi" w:cstheme="minorHAnsi"/>
                <w:w w:val="92"/>
              </w:rPr>
              <w:t>a</w:t>
            </w:r>
            <w:r>
              <w:rPr>
                <w:rFonts w:asciiTheme="minorHAnsi" w:hAnsiTheme="minorHAnsi" w:cstheme="minorHAnsi"/>
                <w:w w:val="80"/>
              </w:rPr>
              <w:t>s</w:t>
            </w:r>
            <w:r>
              <w:rPr>
                <w:rFonts w:asciiTheme="minorHAnsi" w:hAnsiTheme="minorHAnsi" w:cstheme="minorHAnsi"/>
              </w:rPr>
              <w:t xml:space="preserve"> </w:t>
            </w:r>
            <w:r>
              <w:rPr>
                <w:rFonts w:asciiTheme="minorHAnsi" w:hAnsiTheme="minorHAnsi" w:cstheme="minorHAnsi"/>
                <w:w w:val="91"/>
              </w:rPr>
              <w:t>pa</w:t>
            </w:r>
            <w:r>
              <w:rPr>
                <w:rFonts w:asciiTheme="minorHAnsi" w:hAnsiTheme="minorHAnsi" w:cstheme="minorHAnsi"/>
                <w:w w:val="92"/>
              </w:rPr>
              <w:t>ra</w:t>
            </w:r>
            <w:r>
              <w:rPr>
                <w:rFonts w:asciiTheme="minorHAnsi" w:hAnsiTheme="minorHAnsi" w:cstheme="minorHAnsi"/>
              </w:rPr>
              <w:t xml:space="preserve"> </w:t>
            </w:r>
            <w:r>
              <w:rPr>
                <w:rFonts w:asciiTheme="minorHAnsi" w:hAnsiTheme="minorHAnsi" w:cstheme="minorHAnsi"/>
                <w:w w:val="87"/>
              </w:rPr>
              <w:t>a</w:t>
            </w:r>
            <w:r>
              <w:rPr>
                <w:rFonts w:asciiTheme="minorHAnsi" w:hAnsiTheme="minorHAnsi" w:cstheme="minorHAnsi"/>
                <w:w w:val="94"/>
              </w:rPr>
              <w:t>y</w:t>
            </w:r>
            <w:r>
              <w:rPr>
                <w:rFonts w:asciiTheme="minorHAnsi" w:hAnsiTheme="minorHAnsi" w:cstheme="minorHAnsi"/>
                <w:spacing w:val="2"/>
                <w:w w:val="94"/>
              </w:rPr>
              <w:t>u</w:t>
            </w:r>
            <w:r>
              <w:rPr>
                <w:rFonts w:asciiTheme="minorHAnsi" w:hAnsiTheme="minorHAnsi" w:cstheme="minorHAnsi"/>
                <w:spacing w:val="-2"/>
                <w:w w:val="95"/>
              </w:rPr>
              <w:t>d</w:t>
            </w:r>
            <w:r>
              <w:rPr>
                <w:rFonts w:asciiTheme="minorHAnsi" w:hAnsiTheme="minorHAnsi" w:cstheme="minorHAnsi"/>
                <w:w w:val="87"/>
              </w:rPr>
              <w:t>a</w:t>
            </w:r>
            <w:r>
              <w:rPr>
                <w:rFonts w:asciiTheme="minorHAnsi" w:hAnsiTheme="minorHAnsi" w:cstheme="minorHAnsi"/>
                <w:w w:val="95"/>
              </w:rPr>
              <w:t>rl</w:t>
            </w:r>
            <w:r>
              <w:rPr>
                <w:rFonts w:asciiTheme="minorHAnsi" w:hAnsiTheme="minorHAnsi" w:cstheme="minorHAnsi"/>
                <w:spacing w:val="1"/>
                <w:w w:val="95"/>
              </w:rPr>
              <w:t>e</w:t>
            </w:r>
            <w:r>
              <w:rPr>
                <w:rFonts w:asciiTheme="minorHAnsi" w:hAnsiTheme="minorHAnsi" w:cstheme="minorHAnsi"/>
                <w:w w:val="80"/>
              </w:rPr>
              <w:t>s</w:t>
            </w:r>
            <w:r>
              <w:rPr>
                <w:rFonts w:asciiTheme="minorHAnsi" w:hAnsiTheme="minorHAnsi" w:cstheme="minorHAnsi"/>
              </w:rPr>
              <w:t xml:space="preserve"> </w:t>
            </w:r>
            <w:r>
              <w:rPr>
                <w:rFonts w:asciiTheme="minorHAnsi" w:hAnsiTheme="minorHAnsi" w:cstheme="minorHAnsi"/>
                <w:w w:val="87"/>
              </w:rPr>
              <w:t>a</w:t>
            </w:r>
            <w:r>
              <w:rPr>
                <w:rFonts w:asciiTheme="minorHAnsi" w:hAnsiTheme="minorHAnsi" w:cstheme="minorHAnsi"/>
              </w:rPr>
              <w:t xml:space="preserve"> </w:t>
            </w:r>
            <w:r>
              <w:rPr>
                <w:rFonts w:asciiTheme="minorHAnsi" w:hAnsiTheme="minorHAnsi" w:cstheme="minorHAnsi"/>
                <w:spacing w:val="-1"/>
                <w:w w:val="89"/>
              </w:rPr>
              <w:t>e</w:t>
            </w:r>
            <w:r>
              <w:rPr>
                <w:rFonts w:asciiTheme="minorHAnsi" w:hAnsiTheme="minorHAnsi" w:cstheme="minorHAnsi"/>
                <w:w w:val="94"/>
              </w:rPr>
              <w:t>n</w:t>
            </w:r>
            <w:r>
              <w:rPr>
                <w:rFonts w:asciiTheme="minorHAnsi" w:hAnsiTheme="minorHAnsi" w:cstheme="minorHAnsi"/>
                <w:spacing w:val="-1"/>
                <w:w w:val="87"/>
              </w:rPr>
              <w:t>c</w:t>
            </w:r>
            <w:r>
              <w:rPr>
                <w:rFonts w:asciiTheme="minorHAnsi" w:hAnsiTheme="minorHAnsi" w:cstheme="minorHAnsi"/>
                <w:spacing w:val="-1"/>
              </w:rPr>
              <w:t>ont</w:t>
            </w:r>
            <w:r>
              <w:rPr>
                <w:rFonts w:asciiTheme="minorHAnsi" w:hAnsiTheme="minorHAnsi" w:cstheme="minorHAnsi"/>
              </w:rPr>
              <w:t>r</w:t>
            </w:r>
            <w:r>
              <w:rPr>
                <w:rFonts w:asciiTheme="minorHAnsi" w:hAnsiTheme="minorHAnsi" w:cstheme="minorHAnsi"/>
                <w:w w:val="87"/>
              </w:rPr>
              <w:t>a</w:t>
            </w:r>
            <w:r>
              <w:rPr>
                <w:rFonts w:asciiTheme="minorHAnsi" w:hAnsiTheme="minorHAnsi" w:cstheme="minorHAnsi"/>
              </w:rPr>
              <w:t>r</w:t>
            </w:r>
            <w:r>
              <w:rPr>
                <w:rFonts w:asciiTheme="minorHAnsi" w:hAnsiTheme="minorHAnsi" w:cstheme="minorHAnsi"/>
                <w:spacing w:val="-1"/>
              </w:rPr>
              <w:t xml:space="preserve"> </w:t>
            </w:r>
            <w:r>
              <w:rPr>
                <w:rFonts w:asciiTheme="minorHAnsi" w:hAnsiTheme="minorHAnsi" w:cstheme="minorHAnsi"/>
                <w:w w:val="80"/>
              </w:rPr>
              <w:t>s</w:t>
            </w:r>
            <w:r>
              <w:rPr>
                <w:rFonts w:asciiTheme="minorHAnsi" w:hAnsiTheme="minorHAnsi" w:cstheme="minorHAnsi"/>
                <w:w w:val="86"/>
              </w:rPr>
              <w:t>us</w:t>
            </w:r>
            <w:r>
              <w:rPr>
                <w:rFonts w:asciiTheme="minorHAnsi" w:hAnsiTheme="minorHAnsi" w:cstheme="minorHAnsi"/>
              </w:rPr>
              <w:t xml:space="preserve"> </w:t>
            </w:r>
            <w:r>
              <w:rPr>
                <w:rFonts w:asciiTheme="minorHAnsi" w:hAnsiTheme="minorHAnsi" w:cstheme="minorHAnsi"/>
                <w:w w:val="96"/>
              </w:rPr>
              <w:t>p</w:t>
            </w:r>
            <w:r>
              <w:rPr>
                <w:rFonts w:asciiTheme="minorHAnsi" w:hAnsiTheme="minorHAnsi" w:cstheme="minorHAnsi"/>
                <w:spacing w:val="2"/>
                <w:w w:val="96"/>
              </w:rPr>
              <w:t>r</w:t>
            </w:r>
            <w:r>
              <w:rPr>
                <w:rFonts w:asciiTheme="minorHAnsi" w:hAnsiTheme="minorHAnsi" w:cstheme="minorHAnsi"/>
                <w:spacing w:val="-1"/>
                <w:w w:val="95"/>
              </w:rPr>
              <w:t>op</w:t>
            </w:r>
            <w:r>
              <w:rPr>
                <w:rFonts w:asciiTheme="minorHAnsi" w:hAnsiTheme="minorHAnsi" w:cstheme="minorHAnsi"/>
                <w:spacing w:val="-1"/>
                <w:w w:val="103"/>
              </w:rPr>
              <w:t>i</w:t>
            </w:r>
            <w:r>
              <w:rPr>
                <w:rFonts w:asciiTheme="minorHAnsi" w:hAnsiTheme="minorHAnsi" w:cstheme="minorHAnsi"/>
                <w:w w:val="87"/>
              </w:rPr>
              <w:t>a</w:t>
            </w:r>
            <w:r>
              <w:rPr>
                <w:rFonts w:asciiTheme="minorHAnsi" w:hAnsiTheme="minorHAnsi" w:cstheme="minorHAnsi"/>
                <w:w w:val="80"/>
              </w:rPr>
              <w:t>s</w:t>
            </w:r>
            <w:r>
              <w:rPr>
                <w:rFonts w:asciiTheme="minorHAnsi" w:hAnsiTheme="minorHAnsi" w:cstheme="minorHAnsi"/>
              </w:rPr>
              <w:t xml:space="preserve"> </w:t>
            </w:r>
            <w:r>
              <w:rPr>
                <w:rFonts w:asciiTheme="minorHAnsi" w:hAnsiTheme="minorHAnsi" w:cstheme="minorHAnsi"/>
                <w:w w:val="80"/>
              </w:rPr>
              <w:t>s</w:t>
            </w:r>
            <w:r>
              <w:rPr>
                <w:rFonts w:asciiTheme="minorHAnsi" w:hAnsiTheme="minorHAnsi" w:cstheme="minorHAnsi"/>
                <w:spacing w:val="-1"/>
                <w:w w:val="97"/>
              </w:rPr>
              <w:t>o</w:t>
            </w:r>
            <w:r>
              <w:rPr>
                <w:rFonts w:asciiTheme="minorHAnsi" w:hAnsiTheme="minorHAnsi" w:cstheme="minorHAnsi"/>
                <w:w w:val="97"/>
              </w:rPr>
              <w:t>l</w:t>
            </w:r>
            <w:r>
              <w:rPr>
                <w:rFonts w:asciiTheme="minorHAnsi" w:hAnsiTheme="minorHAnsi" w:cstheme="minorHAnsi"/>
                <w:w w:val="90"/>
              </w:rPr>
              <w:t>u</w:t>
            </w:r>
            <w:r>
              <w:rPr>
                <w:rFonts w:asciiTheme="minorHAnsi" w:hAnsiTheme="minorHAnsi" w:cstheme="minorHAnsi"/>
                <w:spacing w:val="-1"/>
                <w:w w:val="90"/>
              </w:rPr>
              <w:t>c</w:t>
            </w:r>
            <w:r>
              <w:rPr>
                <w:rFonts w:asciiTheme="minorHAnsi" w:hAnsiTheme="minorHAnsi" w:cstheme="minorHAnsi"/>
                <w:spacing w:val="-1"/>
                <w:w w:val="103"/>
              </w:rPr>
              <w:t>i</w:t>
            </w:r>
            <w:r>
              <w:rPr>
                <w:rFonts w:asciiTheme="minorHAnsi" w:hAnsiTheme="minorHAnsi" w:cstheme="minorHAnsi"/>
                <w:spacing w:val="-1"/>
                <w:w w:val="94"/>
              </w:rPr>
              <w:t>o</w:t>
            </w:r>
            <w:r>
              <w:rPr>
                <w:rFonts w:asciiTheme="minorHAnsi" w:hAnsiTheme="minorHAnsi" w:cstheme="minorHAnsi"/>
                <w:spacing w:val="2"/>
                <w:w w:val="94"/>
              </w:rPr>
              <w:t>n</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rPr>
              <w:t xml:space="preserve"> </w:t>
            </w:r>
            <w:r>
              <w:rPr>
                <w:rFonts w:asciiTheme="minorHAnsi" w:hAnsiTheme="minorHAnsi" w:cstheme="minorHAnsi"/>
                <w:w w:val="87"/>
              </w:rPr>
              <w:t>a</w:t>
            </w:r>
            <w:r>
              <w:rPr>
                <w:rFonts w:asciiTheme="minorHAnsi" w:hAnsiTheme="minorHAnsi" w:cstheme="minorHAnsi"/>
              </w:rPr>
              <w:t xml:space="preserve"> </w:t>
            </w:r>
            <w:r>
              <w:rPr>
                <w:rFonts w:asciiTheme="minorHAnsi" w:hAnsiTheme="minorHAnsi" w:cstheme="minorHAnsi"/>
                <w:spacing w:val="1"/>
                <w:w w:val="103"/>
              </w:rPr>
              <w:t>l</w:t>
            </w:r>
            <w:r>
              <w:rPr>
                <w:rFonts w:asciiTheme="minorHAnsi" w:hAnsiTheme="minorHAnsi" w:cstheme="minorHAnsi"/>
                <w:spacing w:val="-1"/>
                <w:w w:val="88"/>
              </w:rPr>
              <w:t>o</w:t>
            </w:r>
            <w:r>
              <w:rPr>
                <w:rFonts w:asciiTheme="minorHAnsi" w:hAnsiTheme="minorHAnsi" w:cstheme="minorHAnsi"/>
                <w:w w:val="88"/>
              </w:rPr>
              <w:t>s</w:t>
            </w:r>
            <w:r>
              <w:rPr>
                <w:rFonts w:asciiTheme="minorHAnsi" w:hAnsiTheme="minorHAnsi" w:cstheme="minorHAnsi"/>
                <w:spacing w:val="-1"/>
              </w:rPr>
              <w:t xml:space="preserve"> </w:t>
            </w:r>
            <w:r>
              <w:rPr>
                <w:rFonts w:asciiTheme="minorHAnsi" w:hAnsiTheme="minorHAnsi" w:cstheme="minorHAnsi"/>
                <w:w w:val="94"/>
              </w:rPr>
              <w:t>retos</w:t>
            </w:r>
            <w:r>
              <w:rPr>
                <w:rFonts w:asciiTheme="minorHAnsi" w:hAnsiTheme="minorHAnsi" w:cstheme="minorHAnsi"/>
                <w:spacing w:val="-1"/>
              </w:rPr>
              <w:t xml:space="preserve"> </w:t>
            </w:r>
            <w:r>
              <w:rPr>
                <w:rFonts w:asciiTheme="minorHAnsi" w:hAnsiTheme="minorHAnsi" w:cstheme="minorHAnsi"/>
                <w:spacing w:val="2"/>
                <w:w w:val="99"/>
              </w:rPr>
              <w:t>m</w:t>
            </w:r>
            <w:r>
              <w:rPr>
                <w:rFonts w:asciiTheme="minorHAnsi" w:hAnsiTheme="minorHAnsi" w:cstheme="minorHAnsi"/>
                <w:w w:val="93"/>
              </w:rPr>
              <w:t>un</w:t>
            </w:r>
            <w:r>
              <w:rPr>
                <w:rFonts w:asciiTheme="minorHAnsi" w:hAnsiTheme="minorHAnsi" w:cstheme="minorHAnsi"/>
                <w:spacing w:val="-2"/>
                <w:w w:val="95"/>
              </w:rPr>
              <w:t>d</w:t>
            </w:r>
            <w:r>
              <w:rPr>
                <w:rFonts w:asciiTheme="minorHAnsi" w:hAnsiTheme="minorHAnsi" w:cstheme="minorHAnsi"/>
                <w:spacing w:val="-1"/>
                <w:w w:val="103"/>
              </w:rPr>
              <w:t>i</w:t>
            </w:r>
            <w:r>
              <w:rPr>
                <w:rFonts w:asciiTheme="minorHAnsi" w:hAnsiTheme="minorHAnsi" w:cstheme="minorHAnsi"/>
                <w:spacing w:val="3"/>
                <w:w w:val="87"/>
              </w:rPr>
              <w:t>a</w:t>
            </w:r>
            <w:r>
              <w:rPr>
                <w:rFonts w:asciiTheme="minorHAnsi" w:hAnsiTheme="minorHAnsi" w:cstheme="minorHAnsi"/>
                <w:spacing w:val="-1"/>
                <w:w w:val="103"/>
              </w:rPr>
              <w:t>l</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rPr>
              <w:t xml:space="preserve"> </w:t>
            </w:r>
            <w:r>
              <w:rPr>
                <w:rFonts w:asciiTheme="minorHAnsi" w:hAnsiTheme="minorHAnsi" w:cstheme="minorHAnsi"/>
                <w:w w:val="95"/>
              </w:rPr>
              <w:t xml:space="preserve">y </w:t>
            </w:r>
            <w:r>
              <w:rPr>
                <w:rFonts w:asciiTheme="minorHAnsi" w:hAnsiTheme="minorHAnsi" w:cstheme="minorHAnsi"/>
                <w:w w:val="94"/>
              </w:rPr>
              <w:t>n</w:t>
            </w:r>
            <w:r>
              <w:rPr>
                <w:rFonts w:asciiTheme="minorHAnsi" w:hAnsiTheme="minorHAnsi" w:cstheme="minorHAnsi"/>
                <w:w w:val="87"/>
              </w:rPr>
              <w:t>a</w:t>
            </w:r>
            <w:r>
              <w:rPr>
                <w:rFonts w:asciiTheme="minorHAnsi" w:hAnsiTheme="minorHAnsi" w:cstheme="minorHAnsi"/>
                <w:spacing w:val="-1"/>
                <w:w w:val="87"/>
              </w:rPr>
              <w:t>c</w:t>
            </w:r>
            <w:r>
              <w:rPr>
                <w:rFonts w:asciiTheme="minorHAnsi" w:hAnsiTheme="minorHAnsi" w:cstheme="minorHAnsi"/>
                <w:spacing w:val="-1"/>
                <w:w w:val="103"/>
              </w:rPr>
              <w:t>i</w:t>
            </w:r>
            <w:r>
              <w:rPr>
                <w:rFonts w:asciiTheme="minorHAnsi" w:hAnsiTheme="minorHAnsi" w:cstheme="minorHAnsi"/>
                <w:spacing w:val="-1"/>
                <w:w w:val="92"/>
              </w:rPr>
              <w:t>on</w:t>
            </w:r>
            <w:r>
              <w:rPr>
                <w:rFonts w:asciiTheme="minorHAnsi" w:hAnsiTheme="minorHAnsi" w:cstheme="minorHAnsi"/>
                <w:w w:val="92"/>
              </w:rPr>
              <w:t>a</w:t>
            </w:r>
            <w:r>
              <w:rPr>
                <w:rFonts w:asciiTheme="minorHAnsi" w:hAnsiTheme="minorHAnsi" w:cstheme="minorHAnsi"/>
                <w:spacing w:val="1"/>
                <w:w w:val="103"/>
              </w:rPr>
              <w:t>l</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spacing w:val="-14"/>
              </w:rPr>
              <w:t xml:space="preserve"> </w:t>
            </w:r>
            <w:r>
              <w:rPr>
                <w:rFonts w:asciiTheme="minorHAnsi" w:hAnsiTheme="minorHAnsi" w:cstheme="minorHAnsi"/>
                <w:spacing w:val="-2"/>
                <w:w w:val="95"/>
              </w:rPr>
              <w:t>d</w:t>
            </w:r>
            <w:r>
              <w:rPr>
                <w:rFonts w:asciiTheme="minorHAnsi" w:hAnsiTheme="minorHAnsi" w:cstheme="minorHAnsi"/>
                <w:spacing w:val="-1"/>
                <w:w w:val="89"/>
              </w:rPr>
              <w:t>e</w:t>
            </w:r>
            <w:r>
              <w:rPr>
                <w:rFonts w:asciiTheme="minorHAnsi" w:hAnsiTheme="minorHAnsi" w:cstheme="minorHAnsi"/>
                <w:w w:val="103"/>
              </w:rPr>
              <w:t>l</w:t>
            </w:r>
            <w:r>
              <w:rPr>
                <w:rFonts w:asciiTheme="minorHAnsi" w:hAnsiTheme="minorHAnsi" w:cstheme="minorHAnsi"/>
                <w:spacing w:val="-14"/>
              </w:rPr>
              <w:t xml:space="preserve"> </w:t>
            </w:r>
            <w:r>
              <w:rPr>
                <w:rFonts w:asciiTheme="minorHAnsi" w:hAnsiTheme="minorHAnsi" w:cstheme="minorHAnsi"/>
                <w:spacing w:val="-2"/>
                <w:w w:val="95"/>
              </w:rPr>
              <w:t>d</w:t>
            </w:r>
            <w:r>
              <w:rPr>
                <w:rFonts w:asciiTheme="minorHAnsi" w:hAnsiTheme="minorHAnsi" w:cstheme="minorHAnsi"/>
                <w:spacing w:val="-1"/>
                <w:w w:val="89"/>
              </w:rPr>
              <w:t>e</w:t>
            </w:r>
            <w:r>
              <w:rPr>
                <w:rFonts w:asciiTheme="minorHAnsi" w:hAnsiTheme="minorHAnsi" w:cstheme="minorHAnsi"/>
                <w:w w:val="80"/>
              </w:rPr>
              <w:t>s</w:t>
            </w:r>
            <w:r>
              <w:rPr>
                <w:rFonts w:asciiTheme="minorHAnsi" w:hAnsiTheme="minorHAnsi" w:cstheme="minorHAnsi"/>
                <w:w w:val="87"/>
              </w:rPr>
              <w:t>a</w:t>
            </w:r>
            <w:r>
              <w:rPr>
                <w:rFonts w:asciiTheme="minorHAnsi" w:hAnsiTheme="minorHAnsi" w:cstheme="minorHAnsi"/>
              </w:rPr>
              <w:t>rr</w:t>
            </w:r>
            <w:r>
              <w:rPr>
                <w:rFonts w:asciiTheme="minorHAnsi" w:hAnsiTheme="minorHAnsi" w:cstheme="minorHAnsi"/>
                <w:spacing w:val="-1"/>
                <w:w w:val="97"/>
              </w:rPr>
              <w:t>o</w:t>
            </w:r>
            <w:r>
              <w:rPr>
                <w:rFonts w:asciiTheme="minorHAnsi" w:hAnsiTheme="minorHAnsi" w:cstheme="minorHAnsi"/>
                <w:w w:val="97"/>
              </w:rPr>
              <w:t>l</w:t>
            </w:r>
            <w:r>
              <w:rPr>
                <w:rFonts w:asciiTheme="minorHAnsi" w:hAnsiTheme="minorHAnsi" w:cstheme="minorHAnsi"/>
                <w:spacing w:val="-1"/>
                <w:w w:val="103"/>
              </w:rPr>
              <w:t>l</w:t>
            </w:r>
            <w:r>
              <w:rPr>
                <w:rFonts w:asciiTheme="minorHAnsi" w:hAnsiTheme="minorHAnsi" w:cstheme="minorHAnsi"/>
                <w:spacing w:val="-1"/>
                <w:w w:val="95"/>
              </w:rPr>
              <w:t>o.</w:t>
            </w:r>
          </w:p>
          <w:p w14:paraId="59E45239" w14:textId="77777777" w:rsidR="00304D78" w:rsidRDefault="00304D78" w:rsidP="00042396">
            <w:pPr>
              <w:pStyle w:val="TableParagraph"/>
              <w:spacing w:before="2" w:line="252" w:lineRule="auto"/>
              <w:ind w:left="0" w:right="103"/>
              <w:jc w:val="both"/>
              <w:rPr>
                <w:rFonts w:asciiTheme="minorHAnsi" w:hAnsiTheme="minorHAnsi" w:cstheme="minorHAnsi"/>
                <w:spacing w:val="-1"/>
                <w:w w:val="95"/>
              </w:rPr>
            </w:pPr>
          </w:p>
          <w:p w14:paraId="27333E95" w14:textId="77777777" w:rsidR="00304D78" w:rsidRDefault="00304D78" w:rsidP="00042396">
            <w:pPr>
              <w:pStyle w:val="TableParagraph"/>
              <w:spacing w:before="2" w:line="252" w:lineRule="auto"/>
              <w:ind w:left="0" w:right="103"/>
              <w:jc w:val="both"/>
              <w:rPr>
                <w:rFonts w:asciiTheme="minorHAnsi" w:hAnsiTheme="minorHAnsi" w:cstheme="minorHAnsi"/>
                <w:lang w:val="es-PA"/>
              </w:rPr>
            </w:pPr>
            <w:r>
              <w:rPr>
                <w:rFonts w:asciiTheme="minorHAnsi" w:hAnsiTheme="minorHAnsi" w:cstheme="minorHAnsi"/>
                <w:spacing w:val="-1"/>
                <w:w w:val="95"/>
              </w:rPr>
              <w:t xml:space="preserve">El proyecto destinado al “Fortalecimiento para la Rectoría de la Política Social” </w:t>
            </w:r>
            <w:r>
              <w:rPr>
                <w:rFonts w:asciiTheme="minorHAnsi" w:hAnsiTheme="minorHAnsi" w:cstheme="minorHAnsi"/>
                <w:bCs/>
                <w:lang w:val="es-PA"/>
              </w:rPr>
              <w:t xml:space="preserve">se deriva del Plan Estratégico 2014-2019 del MIDES y tiene como finalidad fortalecer la capacidad del Ministerio de Desarrollo Social para </w:t>
            </w:r>
            <w:r>
              <w:rPr>
                <w:rFonts w:asciiTheme="minorHAnsi" w:hAnsiTheme="minorHAnsi" w:cstheme="minorHAnsi"/>
                <w:lang w:val="es-PA"/>
              </w:rPr>
              <w:t xml:space="preserve">el ejercicio de la rectoría de las políticas sociales dirigidas a los grupos de población de atención prioritaria. </w:t>
            </w:r>
          </w:p>
          <w:p w14:paraId="73F4A6DA" w14:textId="77777777" w:rsidR="00304D78" w:rsidRDefault="00304D78" w:rsidP="00042396">
            <w:pPr>
              <w:pStyle w:val="TableParagraph"/>
              <w:spacing w:before="2" w:line="252" w:lineRule="auto"/>
              <w:ind w:left="0" w:right="103"/>
              <w:jc w:val="both"/>
              <w:rPr>
                <w:rFonts w:asciiTheme="minorHAnsi" w:hAnsiTheme="minorHAnsi" w:cstheme="minorHAnsi"/>
                <w:lang w:val="es-PA"/>
              </w:rPr>
            </w:pPr>
          </w:p>
          <w:p w14:paraId="0BB1F967" w14:textId="77777777" w:rsidR="00304D78" w:rsidRDefault="00304D78" w:rsidP="00042396">
            <w:pPr>
              <w:pStyle w:val="TableParagraph"/>
              <w:spacing w:before="2" w:line="252" w:lineRule="auto"/>
              <w:ind w:left="0" w:right="103"/>
              <w:jc w:val="both"/>
              <w:rPr>
                <w:rFonts w:asciiTheme="minorHAnsi" w:hAnsiTheme="minorHAnsi" w:cstheme="minorHAnsi"/>
                <w:lang w:val="es-PA"/>
              </w:rPr>
            </w:pPr>
            <w:r>
              <w:rPr>
                <w:rFonts w:asciiTheme="minorHAnsi" w:hAnsiTheme="minorHAnsi" w:cstheme="minorHAnsi"/>
                <w:lang w:val="es-PA"/>
              </w:rPr>
              <w:t xml:space="preserve">El proyecto aporta a la </w:t>
            </w:r>
            <w:bookmarkStart w:id="0" w:name="_Hlk29390330"/>
            <w:r>
              <w:rPr>
                <w:rFonts w:asciiTheme="minorHAnsi" w:hAnsiTheme="minorHAnsi" w:cstheme="minorHAnsi"/>
                <w:lang w:val="es-PA"/>
              </w:rPr>
              <w:t xml:space="preserve">generación de conocimientos para el diseño e implementación de políticas, programas y proyectos sociales; el mejoramiento de la capacidad de gestión del recurso humano al nivel técnico y directivo; el uso de sistemas de información para la toma de decisiones; y el diseño e implementación de un sistema de monitoreo y evaluación de la política social, entre otros aspectos. De igual manera, aportará para fortalecer a la Secretaria Técnica del Gabinete Social y facilitar el cumplimiento de la Agenda 2030 de los Objetivos de Desarrollo Sostenible (ODS).  </w:t>
            </w:r>
            <w:bookmarkEnd w:id="0"/>
          </w:p>
          <w:p w14:paraId="45B98FCD" w14:textId="77777777" w:rsidR="00304D78" w:rsidRDefault="00304D78" w:rsidP="00042396">
            <w:pPr>
              <w:pStyle w:val="Body"/>
              <w:jc w:val="both"/>
              <w:rPr>
                <w:rFonts w:ascii="Calibri" w:eastAsia="Calibri" w:hAnsi="Calibri" w:cs="Calibri"/>
                <w:sz w:val="22"/>
                <w:szCs w:val="22"/>
                <w:lang w:val="es-ES_tradnl"/>
              </w:rPr>
            </w:pPr>
          </w:p>
          <w:p w14:paraId="7ACE8BD4" w14:textId="77777777" w:rsidR="00304D78" w:rsidRDefault="00304D78" w:rsidP="00042396">
            <w:pPr>
              <w:autoSpaceDE w:val="0"/>
              <w:autoSpaceDN w:val="0"/>
              <w:adjustRightInd w:val="0"/>
              <w:jc w:val="both"/>
              <w:rPr>
                <w:rFonts w:cs="Calibri"/>
                <w:lang w:val="es-ES_tradnl"/>
              </w:rPr>
            </w:pPr>
            <w:r>
              <w:rPr>
                <w:rFonts w:cs="Calibri"/>
                <w:lang w:val="es-ES_tradnl"/>
              </w:rPr>
              <w:t xml:space="preserve">La Agenda 2030 tiene tres pilares fundamentales: i) universalidad, porque los objetivos y metas son relevantes para todos los Gobiernos y actores bajo el principio de responsabilidad compartida; </w:t>
            </w:r>
            <w:proofErr w:type="spellStart"/>
            <w:r>
              <w:rPr>
                <w:rFonts w:cs="Calibri"/>
                <w:lang w:val="es-ES_tradnl"/>
              </w:rPr>
              <w:t>ii</w:t>
            </w:r>
            <w:proofErr w:type="spellEnd"/>
            <w:r>
              <w:rPr>
                <w:rFonts w:cs="Calibri"/>
                <w:lang w:val="es-ES_tradnl"/>
              </w:rPr>
              <w:t xml:space="preserve">) integración, que implica la armonización de las dimensiones social, económica y ambiental, y; </w:t>
            </w:r>
            <w:proofErr w:type="spellStart"/>
            <w:r>
              <w:rPr>
                <w:rFonts w:cs="Calibri"/>
                <w:lang w:val="es-ES_tradnl"/>
              </w:rPr>
              <w:t>iii</w:t>
            </w:r>
            <w:proofErr w:type="spellEnd"/>
            <w:r>
              <w:rPr>
                <w:rFonts w:cs="Calibri"/>
                <w:lang w:val="es-ES_tradnl"/>
              </w:rPr>
              <w:t xml:space="preserve">) no dejar a nadie atrás, el compromiso de </w:t>
            </w:r>
            <w:r>
              <w:rPr>
                <w:rFonts w:cs="Calibri"/>
                <w:lang w:val="es-ES_tradnl"/>
              </w:rPr>
              <w:lastRenderedPageBreak/>
              <w:t>asegurar la inclusión de todas las personas, sin distingo de su nivel de ingreso, estatus laboral o su identidad sexual, cultural o étnica/racial.</w:t>
            </w:r>
          </w:p>
          <w:p w14:paraId="60D7347B" w14:textId="77777777" w:rsidR="00304D78" w:rsidRDefault="00304D78" w:rsidP="00042396">
            <w:pPr>
              <w:jc w:val="both"/>
              <w:rPr>
                <w:rFonts w:asciiTheme="minorHAnsi" w:hAnsiTheme="minorHAnsi" w:cstheme="minorHAnsi"/>
              </w:rPr>
            </w:pPr>
          </w:p>
          <w:p w14:paraId="3B054540" w14:textId="77777777" w:rsidR="00304D78" w:rsidRDefault="00304D78" w:rsidP="00042396">
            <w:pPr>
              <w:jc w:val="both"/>
              <w:rPr>
                <w:rFonts w:asciiTheme="minorHAnsi" w:hAnsiTheme="minorHAnsi" w:cstheme="minorHAnsi"/>
                <w:lang w:val="es-ES"/>
              </w:rPr>
            </w:pPr>
            <w:r>
              <w:rPr>
                <w:rFonts w:asciiTheme="minorHAnsi" w:hAnsiTheme="minorHAnsi" w:cstheme="minorHAnsi"/>
              </w:rPr>
              <w:t>Hacia el complimiento del Tercer Pilar “no dejar a nadie atrás” surge la necesidad de promover un sistema de Protección Social destinado a identificar, promover y potenciar su eficacia hacia el combate de la pobreza, reducción de la desigualdad, condiciones de vulnerabilidad y reducción de la cantidad de personas con hambre. La “protección social se definen como “</w:t>
            </w:r>
            <w:r>
              <w:rPr>
                <w:rFonts w:asciiTheme="minorHAnsi" w:hAnsiTheme="minorHAnsi" w:cstheme="minorHAnsi"/>
                <w:b/>
                <w:bCs/>
                <w:lang w:val="es-ES"/>
              </w:rPr>
              <w:t xml:space="preserve">es un conjunto de intervenciones cuyo objetivo es reducir el riesgo y la vulnerabilidad de tipo social y económico, así como aliviar la pobreza y privaciones extremas”. De acuerdo, al tipo y sus objetivos se definen en tres grupos: a) </w:t>
            </w:r>
            <w:r>
              <w:rPr>
                <w:rFonts w:asciiTheme="minorHAnsi" w:hAnsiTheme="minorHAnsi" w:cstheme="minorHAnsi"/>
                <w:i/>
                <w:iCs/>
                <w:lang w:val="es-MX"/>
              </w:rPr>
              <w:t>Asistencia Social</w:t>
            </w:r>
            <w:r>
              <w:rPr>
                <w:rFonts w:asciiTheme="minorHAnsi" w:hAnsiTheme="minorHAnsi" w:cstheme="minorHAnsi"/>
                <w:lang w:val="es-MX"/>
              </w:rPr>
              <w:t xml:space="preserve">: transferencias públicas condicionales o incondicionales en efectivo o en especie, o programas de obras públicas </w:t>
            </w:r>
            <w:r>
              <w:rPr>
                <w:rFonts w:asciiTheme="minorHAnsi" w:hAnsiTheme="minorHAnsi" w:cstheme="minorHAnsi"/>
                <w:i/>
                <w:iCs/>
                <w:lang w:val="es-MX"/>
              </w:rPr>
              <w:t>b)</w:t>
            </w:r>
            <w:r>
              <w:rPr>
                <w:rFonts w:ascii="Times New Roman" w:eastAsia="Times New Roman" w:hAnsi="Times New Roman"/>
                <w:i/>
                <w:iCs/>
                <w:sz w:val="24"/>
                <w:szCs w:val="24"/>
                <w:lang w:val="es-ES" w:eastAsia="en-US"/>
              </w:rPr>
              <w:t xml:space="preserve"> </w:t>
            </w:r>
            <w:r>
              <w:rPr>
                <w:rFonts w:asciiTheme="minorHAnsi" w:hAnsiTheme="minorHAnsi" w:cstheme="minorHAnsi"/>
                <w:i/>
                <w:iCs/>
                <w:lang w:val="es-ES"/>
              </w:rPr>
              <w:t>Seguridad Social</w:t>
            </w:r>
            <w:r>
              <w:rPr>
                <w:rFonts w:asciiTheme="minorHAnsi" w:hAnsiTheme="minorHAnsi" w:cstheme="minorHAnsi"/>
                <w:lang w:val="es-ES"/>
              </w:rPr>
              <w:t>: programas de afiliación que cubren determinadas contingencias que afectan el bienestar o los ingresos de los hogares; c</w:t>
            </w:r>
            <w:r>
              <w:rPr>
                <w:rFonts w:asciiTheme="minorHAnsi" w:hAnsiTheme="minorHAnsi" w:cstheme="minorHAnsi"/>
                <w:i/>
                <w:iCs/>
                <w:lang w:val="es-ES"/>
              </w:rPr>
              <w:t>) Protección Laboral:</w:t>
            </w:r>
            <w:r>
              <w:rPr>
                <w:rFonts w:asciiTheme="minorHAnsi" w:hAnsiTheme="minorHAnsi" w:cstheme="minorHAnsi"/>
                <w:lang w:val="es-ES"/>
              </w:rPr>
              <w:t xml:space="preserve"> proporciona subsidios de desempleo, desarrolla competencias profesionales e imparte formación a los/as trabajadores/as.</w:t>
            </w:r>
          </w:p>
          <w:p w14:paraId="543E77AC" w14:textId="77777777" w:rsidR="00304D78" w:rsidRDefault="00304D78" w:rsidP="00042396">
            <w:pPr>
              <w:jc w:val="both"/>
              <w:rPr>
                <w:rFonts w:asciiTheme="minorHAnsi" w:hAnsiTheme="minorHAnsi" w:cstheme="minorHAnsi"/>
                <w:lang w:val="es-MX"/>
              </w:rPr>
            </w:pPr>
          </w:p>
          <w:p w14:paraId="7B81F000" w14:textId="65F5222B" w:rsidR="00304D78" w:rsidRDefault="00304D78" w:rsidP="00042396">
            <w:pPr>
              <w:jc w:val="both"/>
              <w:rPr>
                <w:rFonts w:asciiTheme="minorHAnsi" w:hAnsiTheme="minorHAnsi" w:cstheme="minorHAnsi"/>
                <w:lang w:val="es-MX"/>
              </w:rPr>
            </w:pPr>
            <w:r>
              <w:rPr>
                <w:rFonts w:asciiTheme="minorHAnsi" w:hAnsiTheme="minorHAnsi" w:cstheme="minorHAnsi"/>
                <w:lang w:val="es-MX"/>
              </w:rPr>
              <w:t xml:space="preserve">En este marco, y con la finalidad de fortalecer el diseño de un sistema de protección social con eficacia y sustento es necesario gestionar conocimiento para aproximarnos a las condiciones sociales, económicas, demográficas u otros aspectos que permita el diseño de un sistema de protección social apropiado. Por ello, uno de los aspectos medulares es realizar un estudio de Dependencia con </w:t>
            </w:r>
            <w:r w:rsidR="007C5A9A">
              <w:rPr>
                <w:rFonts w:asciiTheme="minorHAnsi" w:hAnsiTheme="minorHAnsi" w:cstheme="minorHAnsi"/>
                <w:lang w:val="es-MX"/>
              </w:rPr>
              <w:t>la</w:t>
            </w:r>
            <w:r>
              <w:rPr>
                <w:rFonts w:asciiTheme="minorHAnsi" w:hAnsiTheme="minorHAnsi" w:cstheme="minorHAnsi"/>
                <w:lang w:val="es-MX"/>
              </w:rPr>
              <w:t xml:space="preserve"> finalidad de diagnosticar la situación de los adultos mayores con la finalidad de </w:t>
            </w:r>
            <w:r>
              <w:rPr>
                <w:rFonts w:asciiTheme="minorHAnsi" w:hAnsiTheme="minorHAnsi" w:cstheme="minorHAnsi"/>
                <w:i/>
                <w:iCs/>
                <w:lang w:val="es-MX"/>
              </w:rPr>
              <w:t>“contar con una línea base para futuros estudios de tendencia y evaluación de resultados programáticos, efectuar la planificación de la atención de salud de los adultos mayores y determinar necesidades de infraestructura, aportar importantes claves acerca de las causas de la dependencia y plantear recomendaciones para la elaboración de políticas de promoción, prevención e intervención</w:t>
            </w:r>
            <w:r>
              <w:rPr>
                <w:rFonts w:asciiTheme="minorHAnsi" w:hAnsiTheme="minorHAnsi" w:cstheme="minorHAnsi"/>
                <w:lang w:val="es-MX"/>
              </w:rPr>
              <w:t>”.</w:t>
            </w:r>
          </w:p>
          <w:p w14:paraId="082CC9CE" w14:textId="394692D1" w:rsidR="007C5A9A" w:rsidRDefault="007C5A9A" w:rsidP="00042396">
            <w:pPr>
              <w:jc w:val="both"/>
              <w:rPr>
                <w:rFonts w:asciiTheme="minorHAnsi" w:hAnsiTheme="minorHAnsi" w:cstheme="minorHAnsi"/>
                <w:lang w:val="es-MX"/>
              </w:rPr>
            </w:pPr>
          </w:p>
          <w:p w14:paraId="65A88EDD" w14:textId="3FE038BB" w:rsidR="00A839E8" w:rsidRPr="003D32CA" w:rsidRDefault="00B66B57" w:rsidP="00042396">
            <w:pPr>
              <w:jc w:val="both"/>
              <w:rPr>
                <w:rFonts w:asciiTheme="minorHAnsi" w:hAnsiTheme="minorHAnsi" w:cstheme="minorHAnsi"/>
                <w:lang w:val="es-MX"/>
              </w:rPr>
            </w:pPr>
            <w:r>
              <w:rPr>
                <w:rFonts w:asciiTheme="minorHAnsi" w:hAnsiTheme="minorHAnsi" w:cstheme="minorHAnsi"/>
                <w:lang w:val="es-MX"/>
              </w:rPr>
              <w:t xml:space="preserve">El desarrollo de este </w:t>
            </w:r>
            <w:r w:rsidR="00656107">
              <w:rPr>
                <w:rFonts w:asciiTheme="minorHAnsi" w:hAnsiTheme="minorHAnsi" w:cstheme="minorHAnsi"/>
                <w:lang w:val="es-MX"/>
              </w:rPr>
              <w:t>diagnóstico sobre la condición de dependencia de l</w:t>
            </w:r>
            <w:r w:rsidR="00B91657">
              <w:rPr>
                <w:rFonts w:asciiTheme="minorHAnsi" w:hAnsiTheme="minorHAnsi" w:cstheme="minorHAnsi"/>
                <w:lang w:val="es-MX"/>
              </w:rPr>
              <w:t>a</w:t>
            </w:r>
            <w:r w:rsidR="00656107">
              <w:rPr>
                <w:rFonts w:asciiTheme="minorHAnsi" w:hAnsiTheme="minorHAnsi" w:cstheme="minorHAnsi"/>
                <w:lang w:val="es-MX"/>
              </w:rPr>
              <w:t xml:space="preserve">s personas </w:t>
            </w:r>
            <w:r w:rsidR="0040528B">
              <w:rPr>
                <w:rFonts w:asciiTheme="minorHAnsi" w:hAnsiTheme="minorHAnsi" w:cstheme="minorHAnsi"/>
                <w:lang w:val="es-MX"/>
              </w:rPr>
              <w:t>brindara los elementos necesarios para el diseño e implementación</w:t>
            </w:r>
            <w:r w:rsidR="00E0376F">
              <w:rPr>
                <w:rFonts w:asciiTheme="minorHAnsi" w:hAnsiTheme="minorHAnsi" w:cstheme="minorHAnsi"/>
                <w:lang w:val="es-MX"/>
              </w:rPr>
              <w:t xml:space="preserve"> </w:t>
            </w:r>
            <w:r w:rsidR="00475487">
              <w:rPr>
                <w:rFonts w:asciiTheme="minorHAnsi" w:hAnsiTheme="minorHAnsi" w:cstheme="minorHAnsi"/>
                <w:lang w:val="es-MX"/>
              </w:rPr>
              <w:t xml:space="preserve">de una política integral de protección social </w:t>
            </w:r>
            <w:r w:rsidR="00FC5EB7">
              <w:rPr>
                <w:rFonts w:asciiTheme="minorHAnsi" w:hAnsiTheme="minorHAnsi" w:cstheme="minorHAnsi"/>
                <w:lang w:val="es-MX"/>
              </w:rPr>
              <w:t>con finalidad a disminuir las condiciones de dependencia social y económica de la población adulta mayor</w:t>
            </w:r>
            <w:r w:rsidR="00291EF3">
              <w:rPr>
                <w:rFonts w:asciiTheme="minorHAnsi" w:hAnsiTheme="minorHAnsi" w:cstheme="minorHAnsi"/>
                <w:lang w:val="es-MX"/>
              </w:rPr>
              <w:t xml:space="preserve"> en el país. </w:t>
            </w:r>
          </w:p>
          <w:p w14:paraId="49B0C9B9" w14:textId="77777777" w:rsidR="00C33E81" w:rsidRPr="003D32CA" w:rsidRDefault="00C33E81" w:rsidP="00042396">
            <w:pPr>
              <w:jc w:val="both"/>
              <w:rPr>
                <w:rFonts w:asciiTheme="minorHAnsi" w:hAnsiTheme="minorHAnsi" w:cstheme="minorHAnsi"/>
                <w:lang w:val="es-ES_tradnl"/>
              </w:rPr>
            </w:pPr>
          </w:p>
        </w:tc>
      </w:tr>
      <w:tr w:rsidR="000D6F4C" w:rsidRPr="003D32CA" w14:paraId="12EF0C67" w14:textId="77777777" w:rsidTr="00745D06">
        <w:tblPrEx>
          <w:shd w:val="clear" w:color="auto" w:fill="E0E0E0"/>
        </w:tblPrEx>
        <w:trPr>
          <w:trHeight w:val="327"/>
          <w:jc w:val="center"/>
        </w:trPr>
        <w:tc>
          <w:tcPr>
            <w:tcW w:w="10440" w:type="dxa"/>
            <w:gridSpan w:val="2"/>
            <w:tcBorders>
              <w:bottom w:val="single" w:sz="4" w:space="0" w:color="auto"/>
            </w:tcBorders>
            <w:shd w:val="clear" w:color="auto" w:fill="DBE5F1"/>
          </w:tcPr>
          <w:p w14:paraId="58185BC7" w14:textId="77777777" w:rsidR="000D6F4C" w:rsidRPr="003D32CA" w:rsidRDefault="000D6F4C" w:rsidP="00745D06">
            <w:pPr>
              <w:autoSpaceDE w:val="0"/>
              <w:autoSpaceDN w:val="0"/>
              <w:adjustRightInd w:val="0"/>
              <w:jc w:val="both"/>
              <w:rPr>
                <w:rFonts w:asciiTheme="minorHAnsi" w:hAnsiTheme="minorHAnsi" w:cstheme="minorHAnsi"/>
              </w:rPr>
            </w:pPr>
          </w:p>
          <w:p w14:paraId="3985C21A" w14:textId="77777777" w:rsidR="000D6F4C" w:rsidRPr="003D32CA" w:rsidRDefault="000D6F4C" w:rsidP="00ED5E31">
            <w:pPr>
              <w:pStyle w:val="ListParagraph"/>
              <w:numPr>
                <w:ilvl w:val="0"/>
                <w:numId w:val="14"/>
              </w:numPr>
              <w:autoSpaceDE w:val="0"/>
              <w:autoSpaceDN w:val="0"/>
              <w:adjustRightInd w:val="0"/>
              <w:jc w:val="both"/>
              <w:rPr>
                <w:rFonts w:asciiTheme="minorHAnsi" w:hAnsiTheme="minorHAnsi" w:cstheme="minorHAnsi"/>
                <w:b/>
              </w:rPr>
            </w:pPr>
            <w:r w:rsidRPr="003D32CA">
              <w:rPr>
                <w:rFonts w:asciiTheme="minorHAnsi" w:hAnsiTheme="minorHAnsi" w:cstheme="minorHAnsi"/>
                <w:b/>
              </w:rPr>
              <w:t>OBJETIVO</w:t>
            </w:r>
          </w:p>
          <w:p w14:paraId="5B742CFF" w14:textId="77777777" w:rsidR="000D6F4C" w:rsidRPr="003D32CA" w:rsidRDefault="000D6F4C" w:rsidP="00745D06">
            <w:pPr>
              <w:autoSpaceDE w:val="0"/>
              <w:autoSpaceDN w:val="0"/>
              <w:adjustRightInd w:val="0"/>
              <w:jc w:val="both"/>
              <w:rPr>
                <w:rFonts w:asciiTheme="minorHAnsi" w:hAnsiTheme="minorHAnsi" w:cstheme="minorHAnsi"/>
              </w:rPr>
            </w:pPr>
            <w:r w:rsidRPr="003D32CA">
              <w:rPr>
                <w:rFonts w:asciiTheme="minorHAnsi" w:hAnsiTheme="minorHAnsi" w:cstheme="minorHAnsi"/>
              </w:rPr>
              <w:t xml:space="preserve"> </w:t>
            </w:r>
          </w:p>
        </w:tc>
      </w:tr>
      <w:tr w:rsidR="000D6F4C" w:rsidRPr="003D32CA" w14:paraId="727B00C5" w14:textId="77777777" w:rsidTr="0092708E">
        <w:tblPrEx>
          <w:shd w:val="clear" w:color="auto" w:fill="E0E0E0"/>
        </w:tblPrEx>
        <w:trPr>
          <w:trHeight w:val="2150"/>
          <w:jc w:val="center"/>
        </w:trPr>
        <w:tc>
          <w:tcPr>
            <w:tcW w:w="10440" w:type="dxa"/>
            <w:gridSpan w:val="2"/>
            <w:tcBorders>
              <w:bottom w:val="single" w:sz="4" w:space="0" w:color="auto"/>
            </w:tcBorders>
          </w:tcPr>
          <w:p w14:paraId="435D7526" w14:textId="77777777" w:rsidR="00452BBB" w:rsidRPr="00F67A0A" w:rsidRDefault="00452BBB" w:rsidP="00452BBB">
            <w:pPr>
              <w:jc w:val="both"/>
              <w:rPr>
                <w:rFonts w:asciiTheme="minorHAnsi" w:hAnsiTheme="minorHAnsi" w:cstheme="minorHAnsi"/>
                <w:b/>
                <w:bCs/>
                <w:lang w:val="es-ES_tradnl"/>
              </w:rPr>
            </w:pPr>
          </w:p>
          <w:p w14:paraId="47BB54C9" w14:textId="77777777" w:rsidR="00D60C0C" w:rsidRPr="00F67A0A" w:rsidRDefault="00D60C0C" w:rsidP="00D60C0C">
            <w:pPr>
              <w:ind w:left="720"/>
              <w:contextualSpacing/>
              <w:rPr>
                <w:rFonts w:asciiTheme="minorHAnsi" w:hAnsiTheme="minorHAnsi" w:cstheme="minorHAnsi"/>
                <w:b/>
                <w:bCs/>
              </w:rPr>
            </w:pPr>
            <w:r w:rsidRPr="00F67A0A">
              <w:rPr>
                <w:rFonts w:asciiTheme="minorHAnsi" w:hAnsiTheme="minorHAnsi" w:cstheme="minorHAnsi"/>
                <w:b/>
                <w:bCs/>
              </w:rPr>
              <w:t xml:space="preserve">Objetivo General: </w:t>
            </w:r>
          </w:p>
          <w:p w14:paraId="78B086AC" w14:textId="5A5AF5C0" w:rsidR="00D60C0C" w:rsidRDefault="00EE1072" w:rsidP="00D60C0C">
            <w:pPr>
              <w:ind w:left="720"/>
              <w:contextualSpacing/>
              <w:rPr>
                <w:rFonts w:asciiTheme="minorHAnsi" w:hAnsiTheme="minorHAnsi" w:cstheme="minorHAnsi"/>
              </w:rPr>
            </w:pPr>
            <w:r>
              <w:rPr>
                <w:rFonts w:asciiTheme="minorHAnsi" w:hAnsiTheme="minorHAnsi" w:cstheme="minorHAnsi"/>
              </w:rPr>
              <w:t>Diagnosticar la condición de dependencia de la población adulta mayor</w:t>
            </w:r>
            <w:r w:rsidR="000656A4">
              <w:rPr>
                <w:rFonts w:asciiTheme="minorHAnsi" w:hAnsiTheme="minorHAnsi" w:cstheme="minorHAnsi"/>
              </w:rPr>
              <w:t xml:space="preserve"> de ambos sexos</w:t>
            </w:r>
            <w:r w:rsidR="00472534">
              <w:rPr>
                <w:rFonts w:asciiTheme="minorHAnsi" w:hAnsiTheme="minorHAnsi" w:cstheme="minorHAnsi"/>
              </w:rPr>
              <w:t xml:space="preserve"> (60 años y más)</w:t>
            </w:r>
            <w:r w:rsidR="008040CE">
              <w:rPr>
                <w:rFonts w:asciiTheme="minorHAnsi" w:hAnsiTheme="minorHAnsi" w:cstheme="minorHAnsi"/>
              </w:rPr>
              <w:t xml:space="preserve"> relacionadas con los aspectos sociales, económicos u otros</w:t>
            </w:r>
          </w:p>
          <w:p w14:paraId="46C1315C" w14:textId="3CF0F1FD" w:rsidR="00D60C0C" w:rsidRPr="003D32CA" w:rsidRDefault="00FF4745" w:rsidP="000656A4">
            <w:pPr>
              <w:ind w:left="720"/>
              <w:contextualSpacing/>
              <w:rPr>
                <w:rFonts w:asciiTheme="minorHAnsi" w:hAnsiTheme="minorHAnsi" w:cstheme="minorHAnsi"/>
              </w:rPr>
            </w:pPr>
            <w:r>
              <w:rPr>
                <w:rFonts w:asciiTheme="minorHAnsi" w:hAnsiTheme="minorHAnsi" w:cstheme="minorHAnsi"/>
              </w:rPr>
              <w:t xml:space="preserve">Elaboración </w:t>
            </w:r>
            <w:r w:rsidR="000656A4">
              <w:rPr>
                <w:rFonts w:asciiTheme="minorHAnsi" w:hAnsiTheme="minorHAnsi" w:cstheme="minorHAnsi"/>
              </w:rPr>
              <w:t>un diagnóstico</w:t>
            </w:r>
            <w:r>
              <w:rPr>
                <w:rFonts w:asciiTheme="minorHAnsi" w:hAnsiTheme="minorHAnsi" w:cstheme="minorHAnsi"/>
              </w:rPr>
              <w:t xml:space="preserve"> de representatividad nacional que determine las condiciones de dependencia de la población adulta mayor</w:t>
            </w:r>
            <w:r w:rsidR="000656A4">
              <w:rPr>
                <w:rFonts w:asciiTheme="minorHAnsi" w:hAnsiTheme="minorHAnsi" w:cstheme="minorHAnsi"/>
              </w:rPr>
              <w:t xml:space="preserve"> de ambos sexos (mayor de 60 años)</w:t>
            </w:r>
          </w:p>
          <w:p w14:paraId="7C8F7654" w14:textId="77777777" w:rsidR="00D60C0C" w:rsidRPr="00F67A0A" w:rsidRDefault="00D60C0C" w:rsidP="00D60C0C">
            <w:pPr>
              <w:ind w:left="720"/>
              <w:contextualSpacing/>
              <w:jc w:val="both"/>
              <w:rPr>
                <w:rFonts w:asciiTheme="minorHAnsi" w:hAnsiTheme="minorHAnsi" w:cstheme="minorHAnsi"/>
                <w:b/>
                <w:bCs/>
              </w:rPr>
            </w:pPr>
            <w:r w:rsidRPr="00F67A0A">
              <w:rPr>
                <w:rFonts w:asciiTheme="minorHAnsi" w:hAnsiTheme="minorHAnsi" w:cstheme="minorHAnsi"/>
                <w:b/>
                <w:bCs/>
              </w:rPr>
              <w:t xml:space="preserve">Objetivos Específicos: </w:t>
            </w:r>
          </w:p>
          <w:p w14:paraId="26BB618A" w14:textId="77777777" w:rsidR="00D60C0C" w:rsidRPr="003D32CA" w:rsidRDefault="00D60C0C" w:rsidP="00D60C0C">
            <w:pPr>
              <w:ind w:left="720"/>
              <w:contextualSpacing/>
              <w:jc w:val="both"/>
              <w:rPr>
                <w:rFonts w:asciiTheme="minorHAnsi" w:hAnsiTheme="minorHAnsi" w:cstheme="minorHAnsi"/>
              </w:rPr>
            </w:pPr>
          </w:p>
          <w:p w14:paraId="34822A54" w14:textId="788E9DF1" w:rsidR="004D4B0F" w:rsidRPr="004D4B0F" w:rsidRDefault="00FA4857" w:rsidP="00197BA5">
            <w:pPr>
              <w:pStyle w:val="ListParagraph"/>
              <w:numPr>
                <w:ilvl w:val="0"/>
                <w:numId w:val="36"/>
              </w:numPr>
              <w:jc w:val="both"/>
              <w:rPr>
                <w:rFonts w:eastAsiaTheme="minorHAnsi"/>
                <w:lang w:eastAsia="en-US"/>
              </w:rPr>
            </w:pPr>
            <w:r>
              <w:rPr>
                <w:rFonts w:eastAsiaTheme="minorHAnsi"/>
                <w:lang w:eastAsia="en-US"/>
              </w:rPr>
              <w:t>I</w:t>
            </w:r>
            <w:r w:rsidR="0037715A">
              <w:rPr>
                <w:rFonts w:eastAsiaTheme="minorHAnsi"/>
                <w:lang w:eastAsia="en-US"/>
              </w:rPr>
              <w:t>dentificar</w:t>
            </w:r>
            <w:r>
              <w:rPr>
                <w:rFonts w:eastAsiaTheme="minorHAnsi"/>
                <w:lang w:eastAsia="en-US"/>
              </w:rPr>
              <w:t xml:space="preserve"> </w:t>
            </w:r>
            <w:r w:rsidR="00157D20">
              <w:rPr>
                <w:rFonts w:eastAsiaTheme="minorHAnsi"/>
                <w:lang w:eastAsia="en-US"/>
              </w:rPr>
              <w:t>los aspectos relacionado con una condición de dependencia de la población adulta mayor (60 años y más)</w:t>
            </w:r>
            <w:r w:rsidR="004D4B0F">
              <w:rPr>
                <w:rFonts w:eastAsiaTheme="minorHAnsi"/>
                <w:lang w:eastAsia="en-US"/>
              </w:rPr>
              <w:t xml:space="preserve"> según los diferentes tipos:  Funcional</w:t>
            </w:r>
            <w:r w:rsidR="00022148">
              <w:rPr>
                <w:rFonts w:eastAsiaTheme="minorHAnsi"/>
                <w:lang w:eastAsia="en-US"/>
              </w:rPr>
              <w:t xml:space="preserve"> (</w:t>
            </w:r>
            <w:r w:rsidR="007F3E1A">
              <w:rPr>
                <w:rFonts w:eastAsiaTheme="minorHAnsi"/>
                <w:lang w:eastAsia="en-US"/>
              </w:rPr>
              <w:t>dependencia física y Mental)</w:t>
            </w:r>
            <w:r w:rsidR="004D4B0F">
              <w:rPr>
                <w:rFonts w:eastAsiaTheme="minorHAnsi"/>
                <w:lang w:eastAsia="en-US"/>
              </w:rPr>
              <w:t>, Económica, Psicológica y Social</w:t>
            </w:r>
          </w:p>
          <w:p w14:paraId="23A59960" w14:textId="7C2F7479" w:rsidR="00157D20" w:rsidRDefault="004E4E4A" w:rsidP="00197BA5">
            <w:pPr>
              <w:pStyle w:val="ListParagraph"/>
              <w:numPr>
                <w:ilvl w:val="0"/>
                <w:numId w:val="36"/>
              </w:numPr>
              <w:jc w:val="both"/>
              <w:rPr>
                <w:rFonts w:eastAsiaTheme="minorHAnsi"/>
                <w:lang w:eastAsia="en-US"/>
              </w:rPr>
            </w:pPr>
            <w:r>
              <w:rPr>
                <w:rFonts w:eastAsiaTheme="minorHAnsi"/>
                <w:lang w:eastAsia="en-US"/>
              </w:rPr>
              <w:t xml:space="preserve">Analizar la condición de dependencia según </w:t>
            </w:r>
            <w:r w:rsidR="00CA047A">
              <w:rPr>
                <w:rFonts w:eastAsiaTheme="minorHAnsi"/>
                <w:lang w:eastAsia="en-US"/>
              </w:rPr>
              <w:t xml:space="preserve">tipo </w:t>
            </w:r>
            <w:r w:rsidR="000717D1">
              <w:rPr>
                <w:rFonts w:eastAsiaTheme="minorHAnsi"/>
                <w:lang w:eastAsia="en-US"/>
              </w:rPr>
              <w:t xml:space="preserve">(Funcional, Económica, </w:t>
            </w:r>
            <w:r w:rsidR="004D4B0F">
              <w:rPr>
                <w:rFonts w:eastAsiaTheme="minorHAnsi"/>
                <w:lang w:eastAsia="en-US"/>
              </w:rPr>
              <w:t>Psicológica y Social)</w:t>
            </w:r>
            <w:r>
              <w:rPr>
                <w:rFonts w:eastAsiaTheme="minorHAnsi"/>
                <w:lang w:eastAsia="en-US"/>
              </w:rPr>
              <w:t xml:space="preserve"> un </w:t>
            </w:r>
            <w:r w:rsidR="00E91AF4">
              <w:rPr>
                <w:rFonts w:eastAsiaTheme="minorHAnsi"/>
                <w:lang w:eastAsia="en-US"/>
              </w:rPr>
              <w:t>enfoque territorial a nivel nacional</w:t>
            </w:r>
          </w:p>
          <w:p w14:paraId="7213E097" w14:textId="0AC8444E" w:rsidR="00E91AF4" w:rsidRDefault="00C26FEC" w:rsidP="00197BA5">
            <w:pPr>
              <w:pStyle w:val="ListParagraph"/>
              <w:numPr>
                <w:ilvl w:val="0"/>
                <w:numId w:val="36"/>
              </w:numPr>
              <w:jc w:val="both"/>
              <w:rPr>
                <w:rFonts w:eastAsiaTheme="minorHAnsi"/>
                <w:lang w:eastAsia="en-US"/>
              </w:rPr>
            </w:pPr>
            <w:r>
              <w:rPr>
                <w:rFonts w:eastAsiaTheme="minorHAnsi"/>
                <w:lang w:eastAsia="en-US"/>
              </w:rPr>
              <w:t>Calificar la condición de dependencia en los territorios en función de los parámetros nacionales.</w:t>
            </w:r>
          </w:p>
          <w:p w14:paraId="1CC190AA" w14:textId="77777777" w:rsidR="00C26FEC" w:rsidRDefault="00CA68F6" w:rsidP="00197BA5">
            <w:pPr>
              <w:pStyle w:val="ListParagraph"/>
              <w:numPr>
                <w:ilvl w:val="0"/>
                <w:numId w:val="36"/>
              </w:numPr>
              <w:jc w:val="both"/>
              <w:rPr>
                <w:rFonts w:eastAsiaTheme="minorHAnsi"/>
                <w:lang w:eastAsia="en-US"/>
              </w:rPr>
            </w:pPr>
            <w:r>
              <w:rPr>
                <w:rFonts w:eastAsiaTheme="minorHAnsi"/>
                <w:lang w:eastAsia="en-US"/>
              </w:rPr>
              <w:t xml:space="preserve">Determinar los factores </w:t>
            </w:r>
            <w:r w:rsidR="00256B30">
              <w:rPr>
                <w:rFonts w:eastAsiaTheme="minorHAnsi"/>
                <w:lang w:eastAsia="en-US"/>
              </w:rPr>
              <w:t>que indicen en las condiciones dependencia de la población adulta mayor.</w:t>
            </w:r>
          </w:p>
          <w:p w14:paraId="37CB31A0" w14:textId="77777777" w:rsidR="00256B30" w:rsidRDefault="00133302" w:rsidP="00197BA5">
            <w:pPr>
              <w:pStyle w:val="ListParagraph"/>
              <w:numPr>
                <w:ilvl w:val="0"/>
                <w:numId w:val="36"/>
              </w:numPr>
              <w:jc w:val="both"/>
              <w:rPr>
                <w:rFonts w:eastAsiaTheme="minorHAnsi"/>
                <w:lang w:eastAsia="en-US"/>
              </w:rPr>
            </w:pPr>
            <w:r>
              <w:rPr>
                <w:rFonts w:eastAsiaTheme="minorHAnsi"/>
                <w:lang w:eastAsia="en-US"/>
              </w:rPr>
              <w:t>Caracterizar la condición de dependencia social</w:t>
            </w:r>
            <w:r w:rsidR="00507BC2">
              <w:rPr>
                <w:rFonts w:eastAsiaTheme="minorHAnsi"/>
                <w:lang w:eastAsia="en-US"/>
              </w:rPr>
              <w:t xml:space="preserve"> y económica</w:t>
            </w:r>
            <w:r>
              <w:rPr>
                <w:rFonts w:eastAsiaTheme="minorHAnsi"/>
                <w:lang w:eastAsia="en-US"/>
              </w:rPr>
              <w:t xml:space="preserve"> </w:t>
            </w:r>
            <w:r w:rsidR="00507BC2">
              <w:rPr>
                <w:rFonts w:eastAsiaTheme="minorHAnsi"/>
                <w:lang w:eastAsia="en-US"/>
              </w:rPr>
              <w:t>según el tipo de respuesta institucional.</w:t>
            </w:r>
          </w:p>
          <w:p w14:paraId="44F124BD" w14:textId="5F61E4B3" w:rsidR="00507BC2" w:rsidRDefault="006D610C" w:rsidP="00EE1072">
            <w:pPr>
              <w:pStyle w:val="ListParagraph"/>
              <w:numPr>
                <w:ilvl w:val="0"/>
                <w:numId w:val="36"/>
              </w:numPr>
              <w:rPr>
                <w:rFonts w:eastAsiaTheme="minorHAnsi"/>
                <w:lang w:eastAsia="en-US"/>
              </w:rPr>
            </w:pPr>
            <w:r>
              <w:rPr>
                <w:rFonts w:eastAsiaTheme="minorHAnsi"/>
                <w:lang w:eastAsia="en-US"/>
              </w:rPr>
              <w:t>Explicar la condición de dependencia</w:t>
            </w:r>
            <w:r w:rsidR="00E87382">
              <w:rPr>
                <w:rFonts w:eastAsiaTheme="minorHAnsi"/>
                <w:lang w:eastAsia="en-US"/>
              </w:rPr>
              <w:t xml:space="preserve"> desde la perspectiva de género</w:t>
            </w:r>
            <w:r w:rsidR="009E1F80">
              <w:rPr>
                <w:rFonts w:eastAsiaTheme="minorHAnsi"/>
                <w:lang w:eastAsia="en-US"/>
              </w:rPr>
              <w:t xml:space="preserve"> </w:t>
            </w:r>
            <w:r w:rsidR="00306AC2">
              <w:rPr>
                <w:rFonts w:eastAsiaTheme="minorHAnsi"/>
                <w:lang w:eastAsia="en-US"/>
              </w:rPr>
              <w:t>y étnic</w:t>
            </w:r>
            <w:r w:rsidR="00C605C7">
              <w:rPr>
                <w:rFonts w:eastAsiaTheme="minorHAnsi"/>
                <w:lang w:eastAsia="en-US"/>
              </w:rPr>
              <w:t>a según tipo de dependencia.</w:t>
            </w:r>
          </w:p>
          <w:p w14:paraId="49E64760" w14:textId="427A8D50" w:rsidR="00E87382" w:rsidRDefault="000825FA" w:rsidP="00EE1072">
            <w:pPr>
              <w:pStyle w:val="ListParagraph"/>
              <w:numPr>
                <w:ilvl w:val="0"/>
                <w:numId w:val="36"/>
              </w:numPr>
              <w:rPr>
                <w:rFonts w:eastAsiaTheme="minorHAnsi"/>
                <w:lang w:eastAsia="en-US"/>
              </w:rPr>
            </w:pPr>
            <w:r>
              <w:rPr>
                <w:rFonts w:eastAsiaTheme="minorHAnsi"/>
                <w:lang w:eastAsia="en-US"/>
              </w:rPr>
              <w:lastRenderedPageBreak/>
              <w:t>Analizar el comportamiento de las personas adulta m</w:t>
            </w:r>
            <w:r w:rsidR="008923AD">
              <w:rPr>
                <w:rFonts w:eastAsiaTheme="minorHAnsi"/>
                <w:lang w:eastAsia="en-US"/>
              </w:rPr>
              <w:t>ayor dependiente de los sistemas de pensiones.</w:t>
            </w:r>
          </w:p>
          <w:p w14:paraId="28C84676" w14:textId="77777777" w:rsidR="008923AD" w:rsidRDefault="007F3E1A" w:rsidP="00EE1072">
            <w:pPr>
              <w:pStyle w:val="ListParagraph"/>
              <w:numPr>
                <w:ilvl w:val="0"/>
                <w:numId w:val="36"/>
              </w:numPr>
              <w:rPr>
                <w:rFonts w:eastAsiaTheme="minorHAnsi"/>
                <w:lang w:eastAsia="en-US"/>
              </w:rPr>
            </w:pPr>
            <w:r>
              <w:rPr>
                <w:rFonts w:eastAsiaTheme="minorHAnsi"/>
                <w:lang w:eastAsia="en-US"/>
              </w:rPr>
              <w:t xml:space="preserve">Caracterizar las condiciones de dependencias según tipo considerando los ciclos de vida. </w:t>
            </w:r>
          </w:p>
          <w:p w14:paraId="70097A45" w14:textId="77777777" w:rsidR="0035202F" w:rsidRDefault="0035202F" w:rsidP="00EE1072">
            <w:pPr>
              <w:pStyle w:val="ListParagraph"/>
              <w:numPr>
                <w:ilvl w:val="0"/>
                <w:numId w:val="36"/>
              </w:numPr>
              <w:rPr>
                <w:rFonts w:eastAsiaTheme="minorHAnsi"/>
                <w:lang w:eastAsia="en-US"/>
              </w:rPr>
            </w:pPr>
            <w:r>
              <w:rPr>
                <w:rFonts w:eastAsiaTheme="minorHAnsi"/>
                <w:lang w:eastAsia="en-US"/>
              </w:rPr>
              <w:t xml:space="preserve">Determinar el gasto </w:t>
            </w:r>
            <w:r w:rsidR="00B1735B">
              <w:rPr>
                <w:rFonts w:eastAsiaTheme="minorHAnsi"/>
                <w:lang w:eastAsia="en-US"/>
              </w:rPr>
              <w:t>en cuidados como porcentaje del PIB</w:t>
            </w:r>
          </w:p>
          <w:p w14:paraId="5EFE7ED2" w14:textId="6795E144" w:rsidR="000927B9" w:rsidRDefault="0006332E" w:rsidP="00EE1072">
            <w:pPr>
              <w:pStyle w:val="ListParagraph"/>
              <w:numPr>
                <w:ilvl w:val="0"/>
                <w:numId w:val="36"/>
              </w:numPr>
              <w:rPr>
                <w:rFonts w:eastAsiaTheme="minorHAnsi"/>
                <w:lang w:eastAsia="en-US"/>
              </w:rPr>
            </w:pPr>
            <w:r>
              <w:rPr>
                <w:rFonts w:eastAsiaTheme="minorHAnsi"/>
                <w:lang w:eastAsia="en-US"/>
              </w:rPr>
              <w:t xml:space="preserve">Identificar la cobertura </w:t>
            </w:r>
            <w:r w:rsidR="00E43188">
              <w:rPr>
                <w:rFonts w:eastAsiaTheme="minorHAnsi"/>
                <w:lang w:eastAsia="en-US"/>
              </w:rPr>
              <w:t>de dependencia (</w:t>
            </w:r>
            <w:r w:rsidR="001A325D">
              <w:rPr>
                <w:rFonts w:eastAsiaTheme="minorHAnsi"/>
                <w:lang w:eastAsia="en-US"/>
              </w:rPr>
              <w:t>aspectos normativos y programáticos)</w:t>
            </w:r>
          </w:p>
          <w:p w14:paraId="7BEFCA76" w14:textId="7F114F03" w:rsidR="00514E2D" w:rsidRDefault="00514E2D" w:rsidP="00EE1072">
            <w:pPr>
              <w:pStyle w:val="ListParagraph"/>
              <w:numPr>
                <w:ilvl w:val="0"/>
                <w:numId w:val="36"/>
              </w:numPr>
              <w:rPr>
                <w:rFonts w:eastAsiaTheme="minorHAnsi"/>
                <w:lang w:eastAsia="en-US"/>
              </w:rPr>
            </w:pPr>
            <w:r>
              <w:rPr>
                <w:rFonts w:eastAsiaTheme="minorHAnsi"/>
                <w:lang w:eastAsia="en-US"/>
              </w:rPr>
              <w:t xml:space="preserve">Elaborar un </w:t>
            </w:r>
            <w:proofErr w:type="gramStart"/>
            <w:r>
              <w:rPr>
                <w:rFonts w:eastAsiaTheme="minorHAnsi"/>
                <w:lang w:eastAsia="en-US"/>
              </w:rPr>
              <w:t>anexo estadísticos</w:t>
            </w:r>
            <w:proofErr w:type="gramEnd"/>
            <w:r>
              <w:rPr>
                <w:rFonts w:eastAsiaTheme="minorHAnsi"/>
                <w:lang w:eastAsia="en-US"/>
              </w:rPr>
              <w:t xml:space="preserve"> con los indicadores relacionados con la dependencia con perspectiva de género y étnica (</w:t>
            </w:r>
            <w:r w:rsidR="00622D47">
              <w:rPr>
                <w:rFonts w:eastAsiaTheme="minorHAnsi"/>
                <w:lang w:eastAsia="en-US"/>
              </w:rPr>
              <w:t>indígena y afrodescendiente)</w:t>
            </w:r>
            <w:r>
              <w:rPr>
                <w:rFonts w:eastAsiaTheme="minorHAnsi"/>
                <w:lang w:eastAsia="en-US"/>
              </w:rPr>
              <w:t>, enfoque territorial</w:t>
            </w:r>
            <w:r w:rsidR="00622D47">
              <w:rPr>
                <w:rFonts w:eastAsiaTheme="minorHAnsi"/>
                <w:lang w:eastAsia="en-US"/>
              </w:rPr>
              <w:t xml:space="preserve"> (provincia, distrito, corregimiento)</w:t>
            </w:r>
            <w:r w:rsidR="002D4DBD">
              <w:rPr>
                <w:rFonts w:eastAsiaTheme="minorHAnsi"/>
                <w:lang w:eastAsia="en-US"/>
              </w:rPr>
              <w:t>.</w:t>
            </w:r>
          </w:p>
          <w:p w14:paraId="77BB961E" w14:textId="7A4852C8" w:rsidR="001A325D" w:rsidRPr="00BA56D1" w:rsidRDefault="001A325D" w:rsidP="00BA56D1">
            <w:pPr>
              <w:rPr>
                <w:rFonts w:eastAsiaTheme="minorHAnsi"/>
                <w:lang w:eastAsia="en-US"/>
              </w:rPr>
            </w:pPr>
          </w:p>
        </w:tc>
      </w:tr>
      <w:tr w:rsidR="000D6F4C" w:rsidRPr="003D32CA" w14:paraId="65E4E9D7" w14:textId="77777777" w:rsidTr="00745D06">
        <w:tblPrEx>
          <w:shd w:val="clear" w:color="auto" w:fill="E0E0E0"/>
        </w:tblPrEx>
        <w:trPr>
          <w:trHeight w:val="761"/>
          <w:jc w:val="center"/>
        </w:trPr>
        <w:tc>
          <w:tcPr>
            <w:tcW w:w="10440" w:type="dxa"/>
            <w:gridSpan w:val="2"/>
            <w:tcBorders>
              <w:bottom w:val="single" w:sz="4" w:space="0" w:color="auto"/>
            </w:tcBorders>
            <w:shd w:val="clear" w:color="auto" w:fill="DBE5F1"/>
          </w:tcPr>
          <w:p w14:paraId="73D979C7" w14:textId="77777777" w:rsidR="000D6F4C" w:rsidRPr="003D32CA" w:rsidRDefault="000D6F4C" w:rsidP="00745D06">
            <w:pPr>
              <w:pStyle w:val="Prrafodelista1"/>
              <w:ind w:left="0"/>
              <w:jc w:val="both"/>
              <w:rPr>
                <w:rFonts w:asciiTheme="minorHAnsi" w:hAnsiTheme="minorHAnsi" w:cstheme="minorHAnsi"/>
                <w:b/>
                <w:lang w:val="es-ES"/>
              </w:rPr>
            </w:pPr>
          </w:p>
          <w:p w14:paraId="7921BD01" w14:textId="77777777" w:rsidR="000D6F4C" w:rsidRPr="003D32CA" w:rsidRDefault="00330C4A" w:rsidP="00ED5E31">
            <w:pPr>
              <w:pStyle w:val="Prrafodelista1"/>
              <w:numPr>
                <w:ilvl w:val="0"/>
                <w:numId w:val="14"/>
              </w:numPr>
              <w:jc w:val="both"/>
              <w:rPr>
                <w:rFonts w:asciiTheme="minorHAnsi" w:hAnsiTheme="minorHAnsi" w:cstheme="minorHAnsi"/>
                <w:b/>
                <w:bCs/>
                <w:lang w:val="es-ES"/>
              </w:rPr>
            </w:pPr>
            <w:r w:rsidRPr="003D32CA">
              <w:rPr>
                <w:rFonts w:asciiTheme="minorHAnsi" w:hAnsiTheme="minorHAnsi" w:cstheme="minorHAnsi"/>
                <w:b/>
                <w:bCs/>
                <w:lang w:val="es-ES"/>
              </w:rPr>
              <w:t>ALCANCE DE LOS SERVICIOS</w:t>
            </w:r>
            <w:r w:rsidR="00AC55BA" w:rsidRPr="003D32CA">
              <w:rPr>
                <w:rFonts w:asciiTheme="minorHAnsi" w:hAnsiTheme="minorHAnsi" w:cstheme="minorHAnsi"/>
                <w:b/>
                <w:bCs/>
                <w:lang w:val="es-ES"/>
              </w:rPr>
              <w:t xml:space="preserve"> </w:t>
            </w:r>
          </w:p>
          <w:p w14:paraId="1E5CB6FE" w14:textId="77777777" w:rsidR="000D6F4C" w:rsidRPr="003D32CA" w:rsidRDefault="000D6F4C" w:rsidP="00745D06">
            <w:pPr>
              <w:pStyle w:val="Prrafodelista1"/>
              <w:ind w:left="0"/>
              <w:jc w:val="both"/>
              <w:rPr>
                <w:rFonts w:asciiTheme="minorHAnsi" w:hAnsiTheme="minorHAnsi" w:cstheme="minorHAnsi"/>
                <w:b/>
                <w:lang w:val="es-ES"/>
              </w:rPr>
            </w:pPr>
          </w:p>
        </w:tc>
      </w:tr>
      <w:tr w:rsidR="000D6F4C" w:rsidRPr="003D32CA" w14:paraId="03AE2DA7" w14:textId="77777777" w:rsidTr="00745D06">
        <w:tblPrEx>
          <w:shd w:val="clear" w:color="auto" w:fill="E0E0E0"/>
        </w:tblPrEx>
        <w:trPr>
          <w:trHeight w:val="917"/>
          <w:jc w:val="center"/>
        </w:trPr>
        <w:tc>
          <w:tcPr>
            <w:tcW w:w="10440" w:type="dxa"/>
            <w:gridSpan w:val="2"/>
            <w:tcBorders>
              <w:bottom w:val="single" w:sz="4" w:space="0" w:color="auto"/>
            </w:tcBorders>
          </w:tcPr>
          <w:p w14:paraId="19EBC675" w14:textId="67D17344" w:rsidR="000D6F4C" w:rsidRPr="001E7420" w:rsidRDefault="000D6F4C" w:rsidP="001E7420">
            <w:pPr>
              <w:jc w:val="both"/>
              <w:rPr>
                <w:rFonts w:asciiTheme="minorHAnsi" w:hAnsiTheme="minorHAnsi" w:cstheme="minorHAnsi"/>
                <w:lang w:val="es-ES_tradnl"/>
              </w:rPr>
            </w:pPr>
          </w:p>
          <w:p w14:paraId="61D9F834" w14:textId="5677F98C" w:rsidR="00A35A6A" w:rsidRDefault="001B3F60" w:rsidP="0085277D">
            <w:pPr>
              <w:jc w:val="both"/>
              <w:rPr>
                <w:rFonts w:asciiTheme="minorHAnsi" w:hAnsiTheme="minorHAnsi" w:cstheme="minorHAnsi"/>
                <w:lang w:val="es-ES_tradnl"/>
              </w:rPr>
            </w:pPr>
            <w:r w:rsidRPr="003D32CA">
              <w:rPr>
                <w:rFonts w:asciiTheme="minorHAnsi" w:hAnsiTheme="minorHAnsi" w:cstheme="minorHAnsi"/>
                <w:lang w:val="es-ES_tradnl"/>
              </w:rPr>
              <w:t xml:space="preserve">El consultor/a </w:t>
            </w:r>
            <w:r w:rsidR="008A2B8C">
              <w:rPr>
                <w:rFonts w:asciiTheme="minorHAnsi" w:hAnsiTheme="minorHAnsi" w:cstheme="minorHAnsi"/>
                <w:lang w:val="es-ES_tradnl"/>
              </w:rPr>
              <w:t>tendrá como fuente para</w:t>
            </w:r>
            <w:r w:rsidRPr="003D32CA">
              <w:rPr>
                <w:rFonts w:asciiTheme="minorHAnsi" w:hAnsiTheme="minorHAnsi" w:cstheme="minorHAnsi"/>
                <w:lang w:val="es-ES_tradnl"/>
              </w:rPr>
              <w:t xml:space="preserve"> </w:t>
            </w:r>
            <w:r w:rsidR="008A2B8C">
              <w:rPr>
                <w:rFonts w:asciiTheme="minorHAnsi" w:hAnsiTheme="minorHAnsi" w:cstheme="minorHAnsi"/>
                <w:lang w:val="es-ES_tradnl"/>
              </w:rPr>
              <w:t xml:space="preserve">el desarrollo de su </w:t>
            </w:r>
            <w:r w:rsidR="00F71757" w:rsidRPr="003D32CA">
              <w:rPr>
                <w:rFonts w:asciiTheme="minorHAnsi" w:hAnsiTheme="minorHAnsi" w:cstheme="minorHAnsi"/>
                <w:lang w:val="es-ES_tradnl"/>
              </w:rPr>
              <w:t xml:space="preserve">trabajo con base </w:t>
            </w:r>
            <w:r w:rsidR="00BA56D1">
              <w:rPr>
                <w:rFonts w:asciiTheme="minorHAnsi" w:hAnsiTheme="minorHAnsi" w:cstheme="minorHAnsi"/>
                <w:lang w:val="es-ES_tradnl"/>
              </w:rPr>
              <w:t>a los registros administrativos continuos de instituciones como Instituto Nacional de Estadísticas y Censo</w:t>
            </w:r>
            <w:r w:rsidR="001419DC">
              <w:rPr>
                <w:rFonts w:asciiTheme="minorHAnsi" w:hAnsiTheme="minorHAnsi" w:cstheme="minorHAnsi"/>
                <w:lang w:val="es-ES_tradnl"/>
              </w:rPr>
              <w:t xml:space="preserve">; Caja de Seguro Social, </w:t>
            </w:r>
            <w:r w:rsidR="00D901AF">
              <w:rPr>
                <w:rFonts w:asciiTheme="minorHAnsi" w:hAnsiTheme="minorHAnsi" w:cstheme="minorHAnsi"/>
                <w:lang w:val="es-ES_tradnl"/>
              </w:rPr>
              <w:t xml:space="preserve">Ministerio de Desarrollo Social (Dirección de Política Social/ </w:t>
            </w:r>
            <w:r w:rsidR="00376F74">
              <w:rPr>
                <w:rFonts w:asciiTheme="minorHAnsi" w:hAnsiTheme="minorHAnsi" w:cstheme="minorHAnsi"/>
                <w:lang w:val="es-ES_tradnl"/>
              </w:rPr>
              <w:t>Secretaria Técnica de Gabinete Social)</w:t>
            </w:r>
            <w:r w:rsidR="00C506C0">
              <w:rPr>
                <w:rFonts w:asciiTheme="minorHAnsi" w:hAnsiTheme="minorHAnsi" w:cstheme="minorHAnsi"/>
                <w:lang w:val="es-ES_tradnl"/>
              </w:rPr>
              <w:t xml:space="preserve">, </w:t>
            </w:r>
            <w:r w:rsidR="00FE06AF">
              <w:rPr>
                <w:rFonts w:asciiTheme="minorHAnsi" w:hAnsiTheme="minorHAnsi" w:cstheme="minorHAnsi"/>
                <w:lang w:val="es-ES_tradnl"/>
              </w:rPr>
              <w:t>Ministerio de Trabajo, Ministerio de Trabajo, Gobiernos Locales (Alcaldías</w:t>
            </w:r>
            <w:r w:rsidR="001C41B9">
              <w:rPr>
                <w:rFonts w:asciiTheme="minorHAnsi" w:hAnsiTheme="minorHAnsi" w:cstheme="minorHAnsi"/>
                <w:lang w:val="es-ES_tradnl"/>
              </w:rPr>
              <w:t xml:space="preserve"> y Junta Comunales), Ministerio de Gobierno </w:t>
            </w:r>
            <w:r w:rsidR="0087601D">
              <w:rPr>
                <w:rFonts w:asciiTheme="minorHAnsi" w:hAnsiTheme="minorHAnsi" w:cstheme="minorHAnsi"/>
                <w:lang w:val="es-ES_tradnl"/>
              </w:rPr>
              <w:t>(Gobernaciones)</w:t>
            </w:r>
            <w:r w:rsidR="00BF6F9E">
              <w:rPr>
                <w:rFonts w:asciiTheme="minorHAnsi" w:hAnsiTheme="minorHAnsi" w:cstheme="minorHAnsi"/>
                <w:lang w:val="es-ES_tradnl"/>
              </w:rPr>
              <w:t>,</w:t>
            </w:r>
            <w:r w:rsidR="00A0382A">
              <w:rPr>
                <w:rFonts w:asciiTheme="minorHAnsi" w:hAnsiTheme="minorHAnsi" w:cstheme="minorHAnsi"/>
                <w:lang w:val="es-ES_tradnl"/>
              </w:rPr>
              <w:t xml:space="preserve"> u otras instituciones gubernamentales</w:t>
            </w:r>
            <w:r w:rsidR="001435D3">
              <w:rPr>
                <w:rFonts w:asciiTheme="minorHAnsi" w:hAnsiTheme="minorHAnsi" w:cstheme="minorHAnsi"/>
                <w:lang w:val="es-ES_tradnl"/>
              </w:rPr>
              <w:t>. Adicional,</w:t>
            </w:r>
            <w:r w:rsidR="00BF6F9E">
              <w:rPr>
                <w:rFonts w:asciiTheme="minorHAnsi" w:hAnsiTheme="minorHAnsi" w:cstheme="minorHAnsi"/>
                <w:lang w:val="es-ES_tradnl"/>
              </w:rPr>
              <w:t xml:space="preserve"> </w:t>
            </w:r>
            <w:r w:rsidR="0092708E">
              <w:rPr>
                <w:rFonts w:asciiTheme="minorHAnsi" w:hAnsiTheme="minorHAnsi" w:cstheme="minorHAnsi"/>
                <w:lang w:val="es-ES_tradnl"/>
              </w:rPr>
              <w:t>Organizaciones de sociedad civil relacionadas con los derechos de la población adulta mayor</w:t>
            </w:r>
            <w:r w:rsidR="00D97FC5">
              <w:rPr>
                <w:rFonts w:asciiTheme="minorHAnsi" w:hAnsiTheme="minorHAnsi" w:cstheme="minorHAnsi"/>
                <w:lang w:val="es-ES_tradnl"/>
              </w:rPr>
              <w:t xml:space="preserve">, Organismos de Cooperación Internacional, </w:t>
            </w:r>
            <w:r w:rsidR="00403256">
              <w:rPr>
                <w:rFonts w:asciiTheme="minorHAnsi" w:hAnsiTheme="minorHAnsi" w:cstheme="minorHAnsi"/>
                <w:lang w:val="es-ES_tradnl"/>
              </w:rPr>
              <w:t>Actores relevantes relacionados con el tema.</w:t>
            </w:r>
          </w:p>
          <w:p w14:paraId="05C08125" w14:textId="15864926" w:rsidR="00A0382A" w:rsidRDefault="00A0382A" w:rsidP="0085277D">
            <w:pPr>
              <w:jc w:val="both"/>
              <w:rPr>
                <w:rFonts w:asciiTheme="minorHAnsi" w:hAnsiTheme="minorHAnsi" w:cstheme="minorHAnsi"/>
                <w:lang w:val="es-ES_tradnl"/>
              </w:rPr>
            </w:pPr>
            <w:r>
              <w:rPr>
                <w:rFonts w:asciiTheme="minorHAnsi" w:hAnsiTheme="minorHAnsi" w:cstheme="minorHAnsi"/>
                <w:lang w:val="es-ES_tradnl"/>
              </w:rPr>
              <w:t>El análisis de los registros administrativos</w:t>
            </w:r>
            <w:r w:rsidR="00A905B3">
              <w:rPr>
                <w:rFonts w:asciiTheme="minorHAnsi" w:hAnsiTheme="minorHAnsi" w:cstheme="minorHAnsi"/>
                <w:lang w:val="es-ES_tradnl"/>
              </w:rPr>
              <w:t>, la gestión de datos estadísticos, económicos y sociales</w:t>
            </w:r>
            <w:r w:rsidR="000E6A39">
              <w:rPr>
                <w:rFonts w:asciiTheme="minorHAnsi" w:hAnsiTheme="minorHAnsi" w:cstheme="minorHAnsi"/>
                <w:lang w:val="es-ES_tradnl"/>
              </w:rPr>
              <w:t xml:space="preserve"> tendrán como alcance la producción de un documento que identifique las características, los niveles</w:t>
            </w:r>
            <w:r w:rsidR="00BD5F20">
              <w:rPr>
                <w:rFonts w:asciiTheme="minorHAnsi" w:hAnsiTheme="minorHAnsi" w:cstheme="minorHAnsi"/>
                <w:lang w:val="es-ES_tradnl"/>
              </w:rPr>
              <w:t xml:space="preserve">, los costos, la cobertura </w:t>
            </w:r>
            <w:proofErr w:type="gramStart"/>
            <w:r w:rsidR="00BD5F20">
              <w:rPr>
                <w:rFonts w:asciiTheme="minorHAnsi" w:hAnsiTheme="minorHAnsi" w:cstheme="minorHAnsi"/>
                <w:lang w:val="es-ES_tradnl"/>
              </w:rPr>
              <w:t>de los programa</w:t>
            </w:r>
            <w:proofErr w:type="gramEnd"/>
            <w:r w:rsidR="00BD5F20">
              <w:rPr>
                <w:rFonts w:asciiTheme="minorHAnsi" w:hAnsiTheme="minorHAnsi" w:cstheme="minorHAnsi"/>
                <w:lang w:val="es-ES_tradnl"/>
              </w:rPr>
              <w:t xml:space="preserve">, la magnitud de las dependencia, </w:t>
            </w:r>
            <w:r w:rsidR="003A60D9">
              <w:rPr>
                <w:rFonts w:asciiTheme="minorHAnsi" w:hAnsiTheme="minorHAnsi" w:cstheme="minorHAnsi"/>
                <w:lang w:val="es-ES_tradnl"/>
              </w:rPr>
              <w:t xml:space="preserve">u otros elementos con perspectivas de géneros, territorial, tipos de dependencias de la población adulta mayor. </w:t>
            </w:r>
          </w:p>
          <w:p w14:paraId="4ADFB84D" w14:textId="3604666B" w:rsidR="00403256" w:rsidRPr="003D32CA" w:rsidRDefault="00403256" w:rsidP="0085277D">
            <w:pPr>
              <w:jc w:val="both"/>
              <w:rPr>
                <w:rFonts w:asciiTheme="minorHAnsi" w:hAnsiTheme="minorHAnsi" w:cstheme="minorHAnsi"/>
                <w:lang w:val="es-ES_tradnl"/>
              </w:rPr>
            </w:pPr>
          </w:p>
        </w:tc>
      </w:tr>
      <w:tr w:rsidR="000D6F4C" w:rsidRPr="003D32CA" w14:paraId="38E4D2C5" w14:textId="77777777" w:rsidTr="00745D06">
        <w:tblPrEx>
          <w:shd w:val="clear" w:color="auto" w:fill="E0E0E0"/>
        </w:tblPrEx>
        <w:trPr>
          <w:trHeight w:val="730"/>
          <w:jc w:val="center"/>
        </w:trPr>
        <w:tc>
          <w:tcPr>
            <w:tcW w:w="10440" w:type="dxa"/>
            <w:gridSpan w:val="2"/>
            <w:tcBorders>
              <w:bottom w:val="single" w:sz="4" w:space="0" w:color="auto"/>
            </w:tcBorders>
            <w:shd w:val="clear" w:color="auto" w:fill="DBE5F1"/>
          </w:tcPr>
          <w:p w14:paraId="4C1A24AD" w14:textId="77777777" w:rsidR="000D6F4C" w:rsidRPr="003D32CA" w:rsidRDefault="000D6F4C" w:rsidP="00745D06">
            <w:pPr>
              <w:rPr>
                <w:rFonts w:asciiTheme="minorHAnsi" w:hAnsiTheme="minorHAnsi" w:cstheme="minorHAnsi"/>
                <w:b/>
                <w:bCs/>
                <w:lang w:val="es-ES"/>
              </w:rPr>
            </w:pPr>
          </w:p>
          <w:p w14:paraId="21FDE5DA" w14:textId="4E39F931" w:rsidR="000D6F4C" w:rsidRPr="003D32CA" w:rsidRDefault="00AC55BA" w:rsidP="00ED5E31">
            <w:pPr>
              <w:pStyle w:val="ListParagraph"/>
              <w:numPr>
                <w:ilvl w:val="0"/>
                <w:numId w:val="14"/>
              </w:numPr>
              <w:rPr>
                <w:rFonts w:asciiTheme="minorHAnsi" w:hAnsiTheme="minorHAnsi" w:cstheme="minorHAnsi"/>
              </w:rPr>
            </w:pPr>
            <w:r w:rsidRPr="003D32CA">
              <w:rPr>
                <w:rFonts w:asciiTheme="minorHAnsi" w:hAnsiTheme="minorHAnsi" w:cstheme="minorHAnsi"/>
                <w:b/>
                <w:bCs/>
                <w:lang w:val="es-ES"/>
              </w:rPr>
              <w:t>PRODUCTOS</w:t>
            </w:r>
          </w:p>
          <w:p w14:paraId="2467B057" w14:textId="77777777" w:rsidR="000D6F4C" w:rsidRPr="003D32CA" w:rsidRDefault="000D6F4C" w:rsidP="00745D06">
            <w:pPr>
              <w:jc w:val="both"/>
              <w:rPr>
                <w:rFonts w:asciiTheme="minorHAnsi" w:hAnsiTheme="minorHAnsi" w:cstheme="minorHAnsi"/>
              </w:rPr>
            </w:pPr>
          </w:p>
        </w:tc>
      </w:tr>
      <w:tr w:rsidR="000D6F4C" w:rsidRPr="003D32CA" w14:paraId="72BCD960" w14:textId="77777777" w:rsidTr="00837F47">
        <w:tblPrEx>
          <w:shd w:val="clear" w:color="auto" w:fill="E0E0E0"/>
        </w:tblPrEx>
        <w:trPr>
          <w:trHeight w:val="1975"/>
          <w:jc w:val="center"/>
        </w:trPr>
        <w:tc>
          <w:tcPr>
            <w:tcW w:w="10440" w:type="dxa"/>
            <w:gridSpan w:val="2"/>
            <w:tcBorders>
              <w:bottom w:val="single" w:sz="4" w:space="0" w:color="auto"/>
            </w:tcBorders>
          </w:tcPr>
          <w:p w14:paraId="3D76AF40" w14:textId="77777777" w:rsidR="000D6F4C" w:rsidRPr="003D32CA" w:rsidRDefault="00C33E81" w:rsidP="00745D06">
            <w:pPr>
              <w:jc w:val="both"/>
              <w:rPr>
                <w:rFonts w:asciiTheme="minorHAnsi" w:hAnsiTheme="minorHAnsi" w:cstheme="minorHAnsi"/>
              </w:rPr>
            </w:pPr>
            <w:r w:rsidRPr="003D32CA">
              <w:rPr>
                <w:rFonts w:asciiTheme="minorHAnsi" w:hAnsiTheme="minorHAnsi" w:cstheme="minorHAnsi"/>
              </w:rPr>
              <w:br w:type="page"/>
            </w:r>
          </w:p>
          <w:tbl>
            <w:tblPr>
              <w:tblW w:w="0" w:type="auto"/>
              <w:jc w:val="center"/>
              <w:tblLayout w:type="fixed"/>
              <w:tblCellMar>
                <w:left w:w="10" w:type="dxa"/>
                <w:right w:w="10" w:type="dxa"/>
              </w:tblCellMar>
              <w:tblLook w:val="0000" w:firstRow="0" w:lastRow="0" w:firstColumn="0" w:lastColumn="0" w:noHBand="0" w:noVBand="0"/>
            </w:tblPr>
            <w:tblGrid>
              <w:gridCol w:w="3536"/>
              <w:gridCol w:w="1625"/>
              <w:gridCol w:w="1768"/>
              <w:gridCol w:w="2699"/>
            </w:tblGrid>
            <w:tr w:rsidR="006F6668" w:rsidRPr="003D32CA" w14:paraId="7E1CA7FC" w14:textId="77777777" w:rsidTr="004C10F6">
              <w:trPr>
                <w:jc w:val="center"/>
              </w:trPr>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5C3FA" w14:textId="77777777" w:rsidR="006F6668" w:rsidRPr="003D32CA" w:rsidRDefault="006F6668" w:rsidP="006F6668">
                  <w:pPr>
                    <w:tabs>
                      <w:tab w:val="left" w:pos="450"/>
                    </w:tabs>
                    <w:jc w:val="center"/>
                    <w:rPr>
                      <w:rFonts w:asciiTheme="minorHAnsi" w:eastAsia="Times New Roman" w:hAnsiTheme="minorHAnsi" w:cstheme="minorHAnsi"/>
                      <w:b/>
                      <w:color w:val="000000"/>
                    </w:rPr>
                  </w:pPr>
                </w:p>
                <w:p w14:paraId="0A4C184D" w14:textId="77777777" w:rsidR="006F6668" w:rsidRPr="003D32CA" w:rsidRDefault="006F6668" w:rsidP="006F6668">
                  <w:pPr>
                    <w:tabs>
                      <w:tab w:val="left" w:pos="450"/>
                    </w:tabs>
                    <w:jc w:val="center"/>
                    <w:rPr>
                      <w:rFonts w:asciiTheme="minorHAnsi" w:eastAsia="Times New Roman" w:hAnsiTheme="minorHAnsi" w:cstheme="minorHAnsi"/>
                      <w:b/>
                      <w:color w:val="000000"/>
                    </w:rPr>
                  </w:pPr>
                  <w:r w:rsidRPr="003D32CA">
                    <w:rPr>
                      <w:rFonts w:asciiTheme="minorHAnsi" w:eastAsia="Times New Roman" w:hAnsiTheme="minorHAnsi" w:cstheme="minorHAnsi"/>
                      <w:b/>
                      <w:color w:val="000000"/>
                    </w:rPr>
                    <w:t>Entregable /Productos</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D0A95" w14:textId="77777777" w:rsidR="006F6668" w:rsidRPr="003D32CA" w:rsidRDefault="006F6668" w:rsidP="006F6668">
                  <w:pPr>
                    <w:tabs>
                      <w:tab w:val="left" w:pos="450"/>
                    </w:tabs>
                    <w:jc w:val="center"/>
                    <w:rPr>
                      <w:rFonts w:asciiTheme="minorHAnsi" w:eastAsia="Times New Roman" w:hAnsiTheme="minorHAnsi" w:cstheme="minorHAnsi"/>
                      <w:b/>
                      <w:color w:val="000000"/>
                    </w:rPr>
                  </w:pPr>
                </w:p>
                <w:p w14:paraId="3A9BA9FB" w14:textId="77777777" w:rsidR="006F6668" w:rsidRPr="003D32CA" w:rsidRDefault="006F6668" w:rsidP="006F6668">
                  <w:pPr>
                    <w:tabs>
                      <w:tab w:val="left" w:pos="450"/>
                    </w:tabs>
                    <w:jc w:val="center"/>
                    <w:rPr>
                      <w:rFonts w:asciiTheme="minorHAnsi" w:eastAsia="Times New Roman" w:hAnsiTheme="minorHAnsi" w:cstheme="minorHAnsi"/>
                      <w:color w:val="000000"/>
                    </w:rPr>
                  </w:pPr>
                  <w:r w:rsidRPr="003D32CA">
                    <w:rPr>
                      <w:rFonts w:asciiTheme="minorHAnsi" w:eastAsia="Times New Roman" w:hAnsiTheme="minorHAnsi" w:cstheme="minorHAnsi"/>
                      <w:b/>
                      <w:color w:val="000000"/>
                    </w:rPr>
                    <w:t>Tiempo Estimado para Completar Tarea</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D057" w14:textId="77777777" w:rsidR="006F6668" w:rsidRPr="003D32CA" w:rsidRDefault="006F6668" w:rsidP="006F6668">
                  <w:pPr>
                    <w:tabs>
                      <w:tab w:val="left" w:pos="450"/>
                    </w:tabs>
                    <w:jc w:val="center"/>
                    <w:rPr>
                      <w:rFonts w:asciiTheme="minorHAnsi" w:eastAsia="Times New Roman" w:hAnsiTheme="minorHAnsi" w:cstheme="minorHAnsi"/>
                      <w:b/>
                      <w:color w:val="000000"/>
                    </w:rPr>
                  </w:pPr>
                </w:p>
                <w:p w14:paraId="7F493806" w14:textId="77777777" w:rsidR="006F6668" w:rsidRPr="003D32CA" w:rsidRDefault="006F6668" w:rsidP="006F6668">
                  <w:pPr>
                    <w:tabs>
                      <w:tab w:val="left" w:pos="450"/>
                    </w:tabs>
                    <w:jc w:val="center"/>
                    <w:rPr>
                      <w:rFonts w:asciiTheme="minorHAnsi" w:eastAsia="Times New Roman" w:hAnsiTheme="minorHAnsi" w:cstheme="minorHAnsi"/>
                      <w:color w:val="000000"/>
                    </w:rPr>
                  </w:pPr>
                  <w:r w:rsidRPr="003D32CA">
                    <w:rPr>
                      <w:rFonts w:asciiTheme="minorHAnsi" w:eastAsia="Times New Roman" w:hAnsiTheme="minorHAnsi" w:cstheme="minorHAnsi"/>
                      <w:b/>
                      <w:color w:val="000000"/>
                    </w:rPr>
                    <w:t>Fechas de Vencimiento</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734A5" w14:textId="77777777" w:rsidR="006F6668" w:rsidRPr="003D32CA" w:rsidRDefault="006F6668" w:rsidP="006F6668">
                  <w:pPr>
                    <w:tabs>
                      <w:tab w:val="left" w:pos="450"/>
                    </w:tabs>
                    <w:jc w:val="center"/>
                    <w:rPr>
                      <w:rFonts w:asciiTheme="minorHAnsi" w:eastAsia="Times New Roman" w:hAnsiTheme="minorHAnsi" w:cstheme="minorHAnsi"/>
                      <w:b/>
                      <w:color w:val="000000"/>
                    </w:rPr>
                  </w:pPr>
                </w:p>
                <w:p w14:paraId="44AB63B3" w14:textId="3D0D96CC" w:rsidR="006F6668" w:rsidRPr="003D32CA" w:rsidRDefault="006F6668" w:rsidP="006F6668">
                  <w:pPr>
                    <w:tabs>
                      <w:tab w:val="left" w:pos="450"/>
                    </w:tabs>
                    <w:jc w:val="center"/>
                    <w:rPr>
                      <w:rFonts w:asciiTheme="minorHAnsi" w:eastAsia="Times New Roman" w:hAnsiTheme="minorHAnsi" w:cstheme="minorHAnsi"/>
                      <w:color w:val="000000"/>
                    </w:rPr>
                  </w:pPr>
                  <w:r w:rsidRPr="003D32CA">
                    <w:rPr>
                      <w:rFonts w:asciiTheme="minorHAnsi" w:eastAsia="Times New Roman" w:hAnsiTheme="minorHAnsi" w:cstheme="minorHAnsi"/>
                      <w:b/>
                      <w:color w:val="000000"/>
                    </w:rPr>
                    <w:t xml:space="preserve">Revisión y Aprobación Requerida </w:t>
                  </w:r>
                  <w:r w:rsidRPr="003D32CA">
                    <w:rPr>
                      <w:rFonts w:asciiTheme="minorHAnsi" w:eastAsia="Times New Roman" w:hAnsiTheme="minorHAnsi" w:cstheme="minorHAnsi"/>
                      <w:i/>
                      <w:color w:val="000000"/>
                    </w:rPr>
                    <w:t>(Indique el Cargo de la persona que va a revisar el producto y confirmará la aceptación)</w:t>
                  </w:r>
                </w:p>
              </w:tc>
            </w:tr>
            <w:tr w:rsidR="006F6668" w:rsidRPr="003D32CA" w14:paraId="0FFF2D0A" w14:textId="77777777" w:rsidTr="004C10F6">
              <w:trPr>
                <w:trHeight w:val="2370"/>
                <w:jc w:val="center"/>
              </w:trPr>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56635" w14:textId="77777777" w:rsidR="006F6668" w:rsidRPr="001C1D6C" w:rsidRDefault="006F6668" w:rsidP="006F6668">
                  <w:pPr>
                    <w:pStyle w:val="Default"/>
                    <w:rPr>
                      <w:rFonts w:asciiTheme="minorHAnsi" w:hAnsiTheme="minorHAnsi" w:cstheme="minorHAnsi"/>
                      <w:b/>
                      <w:bCs/>
                      <w:sz w:val="22"/>
                      <w:szCs w:val="22"/>
                      <w:lang w:val="es-PA"/>
                    </w:rPr>
                  </w:pPr>
                  <w:r w:rsidRPr="001C1D6C">
                    <w:rPr>
                      <w:rFonts w:asciiTheme="minorHAnsi" w:hAnsiTheme="minorHAnsi" w:cstheme="minorHAnsi"/>
                      <w:b/>
                      <w:bCs/>
                      <w:sz w:val="22"/>
                      <w:szCs w:val="22"/>
                      <w:lang w:val="es-PA"/>
                    </w:rPr>
                    <w:t xml:space="preserve">Producto 1. </w:t>
                  </w:r>
                </w:p>
                <w:p w14:paraId="765F6195" w14:textId="3E6C9CD0" w:rsidR="006F6668" w:rsidRPr="003D32CA" w:rsidRDefault="00796E0A" w:rsidP="006633C2">
                  <w:pPr>
                    <w:pStyle w:val="Default"/>
                    <w:jc w:val="both"/>
                    <w:rPr>
                      <w:rFonts w:asciiTheme="minorHAnsi" w:hAnsiTheme="minorHAnsi" w:cstheme="minorHAnsi"/>
                      <w:sz w:val="22"/>
                      <w:szCs w:val="22"/>
                      <w:lang w:val="es-PA"/>
                    </w:rPr>
                  </w:pPr>
                  <w:r>
                    <w:rPr>
                      <w:rFonts w:asciiTheme="minorHAnsi" w:hAnsiTheme="minorHAnsi" w:cstheme="minorHAnsi"/>
                      <w:sz w:val="22"/>
                      <w:szCs w:val="22"/>
                      <w:lang w:val="es-PA"/>
                    </w:rPr>
                    <w:t xml:space="preserve">Informe </w:t>
                  </w:r>
                  <w:r w:rsidR="003A60D9">
                    <w:rPr>
                      <w:rFonts w:asciiTheme="minorHAnsi" w:hAnsiTheme="minorHAnsi" w:cstheme="minorHAnsi"/>
                      <w:sz w:val="22"/>
                      <w:szCs w:val="22"/>
                      <w:lang w:val="es-PA"/>
                    </w:rPr>
                    <w:t>que identifique los aspectos normativos</w:t>
                  </w:r>
                  <w:r w:rsidR="00F276F0">
                    <w:rPr>
                      <w:rFonts w:asciiTheme="minorHAnsi" w:hAnsiTheme="minorHAnsi" w:cstheme="minorHAnsi"/>
                      <w:sz w:val="22"/>
                      <w:szCs w:val="22"/>
                      <w:lang w:val="es-PA"/>
                    </w:rPr>
                    <w:t xml:space="preserve"> y alcance de los primeros registros</w:t>
                  </w:r>
                  <w:r w:rsidR="00224E75">
                    <w:rPr>
                      <w:rFonts w:asciiTheme="minorHAnsi" w:hAnsiTheme="minorHAnsi" w:cstheme="minorHAnsi"/>
                      <w:sz w:val="22"/>
                      <w:szCs w:val="22"/>
                      <w:lang w:val="es-PA"/>
                    </w:rPr>
                    <w:t xml:space="preserve"> </w:t>
                  </w:r>
                  <w:r w:rsidR="00F276F0">
                    <w:rPr>
                      <w:rFonts w:asciiTheme="minorHAnsi" w:hAnsiTheme="minorHAnsi" w:cstheme="minorHAnsi"/>
                      <w:sz w:val="22"/>
                      <w:szCs w:val="22"/>
                      <w:lang w:val="es-PA"/>
                    </w:rPr>
                    <w:t xml:space="preserve">administrativos institucionales </w:t>
                  </w:r>
                  <w:r w:rsidR="00FE1FF6">
                    <w:rPr>
                      <w:rFonts w:asciiTheme="minorHAnsi" w:hAnsiTheme="minorHAnsi" w:cstheme="minorHAnsi"/>
                      <w:sz w:val="22"/>
                      <w:szCs w:val="22"/>
                      <w:lang w:val="es-PA"/>
                    </w:rPr>
                    <w:t>sobre la situación de las personas adulta mayores.</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F88CA" w14:textId="154C349C" w:rsidR="006F6668" w:rsidRPr="003D32CA" w:rsidRDefault="006F6668" w:rsidP="006F6668">
                  <w:pPr>
                    <w:tabs>
                      <w:tab w:val="left" w:pos="450"/>
                    </w:tabs>
                    <w:jc w:val="both"/>
                    <w:rPr>
                      <w:rFonts w:asciiTheme="minorHAnsi" w:eastAsia="Times New Roman" w:hAnsiTheme="minorHAnsi" w:cstheme="minorHAnsi"/>
                      <w:color w:val="000000"/>
                    </w:rPr>
                  </w:pPr>
                  <w:r w:rsidRPr="003D32CA">
                    <w:rPr>
                      <w:rFonts w:asciiTheme="minorHAnsi" w:eastAsia="Times New Roman" w:hAnsiTheme="minorHAnsi" w:cstheme="minorHAnsi"/>
                      <w:color w:val="000000"/>
                    </w:rPr>
                    <w:t>semanas</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8A5E" w14:textId="1B822BC5" w:rsidR="006F6668" w:rsidRPr="003D32CA" w:rsidRDefault="00402485" w:rsidP="006F6668">
                  <w:pPr>
                    <w:tabs>
                      <w:tab w:val="left" w:pos="450"/>
                    </w:tabs>
                    <w:jc w:val="both"/>
                    <w:rPr>
                      <w:rFonts w:asciiTheme="minorHAnsi" w:eastAsia="Times New Roman" w:hAnsiTheme="minorHAnsi" w:cstheme="minorHAnsi"/>
                      <w:color w:val="000000"/>
                    </w:rPr>
                  </w:pPr>
                  <w:r>
                    <w:rPr>
                      <w:rFonts w:asciiTheme="minorHAnsi" w:eastAsia="Times New Roman" w:hAnsiTheme="minorHAnsi" w:cstheme="minorHAnsi"/>
                      <w:color w:val="000000"/>
                    </w:rPr>
                    <w:t>Por definir</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C21F2" w14:textId="2B21978D" w:rsidR="006F6668" w:rsidRPr="003D32CA" w:rsidRDefault="006F6668" w:rsidP="006F6668">
                  <w:pPr>
                    <w:pStyle w:val="Default"/>
                    <w:rPr>
                      <w:rFonts w:asciiTheme="minorHAnsi" w:hAnsiTheme="minorHAnsi" w:cstheme="minorHAnsi"/>
                      <w:sz w:val="22"/>
                      <w:szCs w:val="22"/>
                      <w:lang w:val="es-ES_tradnl"/>
                    </w:rPr>
                  </w:pPr>
                  <w:r w:rsidRPr="003D32CA">
                    <w:rPr>
                      <w:rFonts w:asciiTheme="minorHAnsi" w:hAnsiTheme="minorHAnsi" w:cstheme="minorHAnsi"/>
                      <w:sz w:val="22"/>
                      <w:szCs w:val="22"/>
                      <w:lang w:val="es-ES_tradnl"/>
                    </w:rPr>
                    <w:t xml:space="preserve">Representante de la Secretaria Técnica del Gabinete Social STGS y </w:t>
                  </w:r>
                  <w:r w:rsidR="001400E3">
                    <w:rPr>
                      <w:rFonts w:asciiTheme="minorHAnsi" w:hAnsiTheme="minorHAnsi" w:cstheme="minorHAnsi"/>
                      <w:sz w:val="22"/>
                      <w:szCs w:val="22"/>
                      <w:lang w:val="es-ES_tradnl"/>
                    </w:rPr>
                    <w:t xml:space="preserve">Oficial </w:t>
                  </w:r>
                  <w:r w:rsidR="00A85872">
                    <w:rPr>
                      <w:rFonts w:asciiTheme="minorHAnsi" w:hAnsiTheme="minorHAnsi" w:cstheme="minorHAnsi"/>
                      <w:sz w:val="22"/>
                      <w:szCs w:val="22"/>
                      <w:lang w:val="es-ES_tradnl"/>
                    </w:rPr>
                    <w:t xml:space="preserve">y Coordinador de Proyecto </w:t>
                  </w:r>
                  <w:r w:rsidRPr="003D32CA">
                    <w:rPr>
                      <w:rFonts w:asciiTheme="minorHAnsi" w:hAnsiTheme="minorHAnsi" w:cstheme="minorHAnsi"/>
                      <w:sz w:val="22"/>
                      <w:szCs w:val="22"/>
                      <w:lang w:val="es-ES_tradnl"/>
                    </w:rPr>
                    <w:t xml:space="preserve">PNUD. </w:t>
                  </w:r>
                </w:p>
              </w:tc>
            </w:tr>
            <w:tr w:rsidR="00D85928" w:rsidRPr="003D32CA" w14:paraId="5A078D49" w14:textId="77777777" w:rsidTr="004C10F6">
              <w:trPr>
                <w:trHeight w:val="1"/>
                <w:jc w:val="center"/>
              </w:trPr>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572E8" w14:textId="5F9BC47A" w:rsidR="00D85928" w:rsidRDefault="00D85928" w:rsidP="00D85928">
                  <w:pPr>
                    <w:pStyle w:val="Default"/>
                    <w:rPr>
                      <w:rFonts w:asciiTheme="minorHAnsi" w:hAnsiTheme="minorHAnsi" w:cstheme="minorHAnsi"/>
                      <w:sz w:val="22"/>
                      <w:szCs w:val="22"/>
                      <w:lang w:val="es-PA"/>
                    </w:rPr>
                  </w:pPr>
                  <w:r>
                    <w:rPr>
                      <w:rFonts w:asciiTheme="minorHAnsi" w:hAnsiTheme="minorHAnsi" w:cstheme="minorHAnsi"/>
                      <w:sz w:val="22"/>
                      <w:szCs w:val="22"/>
                      <w:lang w:val="es-PA"/>
                    </w:rPr>
                    <w:t xml:space="preserve">Producto 2. </w:t>
                  </w:r>
                </w:p>
                <w:p w14:paraId="78966380" w14:textId="71A46371" w:rsidR="007C1EF0" w:rsidRPr="003D32CA" w:rsidRDefault="00796E0A" w:rsidP="00796E0A">
                  <w:pPr>
                    <w:pStyle w:val="Default"/>
                    <w:rPr>
                      <w:rFonts w:asciiTheme="minorHAnsi" w:hAnsiTheme="minorHAnsi" w:cstheme="minorHAnsi"/>
                      <w:sz w:val="22"/>
                      <w:szCs w:val="22"/>
                      <w:lang w:val="es-PA"/>
                    </w:rPr>
                  </w:pPr>
                  <w:r>
                    <w:rPr>
                      <w:rFonts w:asciiTheme="minorHAnsi" w:hAnsiTheme="minorHAnsi" w:cstheme="minorHAnsi"/>
                      <w:sz w:val="22"/>
                      <w:szCs w:val="22"/>
                      <w:lang w:val="es-PA"/>
                    </w:rPr>
                    <w:t>Informe</w:t>
                  </w:r>
                  <w:r w:rsidR="00931525">
                    <w:rPr>
                      <w:rFonts w:asciiTheme="minorHAnsi" w:hAnsiTheme="minorHAnsi" w:cstheme="minorHAnsi"/>
                      <w:sz w:val="22"/>
                      <w:szCs w:val="22"/>
                      <w:lang w:val="es-PA"/>
                    </w:rPr>
                    <w:t xml:space="preserve"> describa los tipos de dependencias, </w:t>
                  </w:r>
                  <w:r w:rsidR="0001791A">
                    <w:rPr>
                      <w:rFonts w:asciiTheme="minorHAnsi" w:hAnsiTheme="minorHAnsi" w:cstheme="minorHAnsi"/>
                      <w:sz w:val="22"/>
                      <w:szCs w:val="22"/>
                      <w:lang w:val="es-PA"/>
                    </w:rPr>
                    <w:t xml:space="preserve">el comportamiento de los valores según el enfoque territorial (Provincia, Distritos y </w:t>
                  </w:r>
                  <w:r w:rsidR="0001791A">
                    <w:rPr>
                      <w:rFonts w:asciiTheme="minorHAnsi" w:hAnsiTheme="minorHAnsi" w:cstheme="minorHAnsi"/>
                      <w:sz w:val="22"/>
                      <w:szCs w:val="22"/>
                      <w:lang w:val="es-PA"/>
                    </w:rPr>
                    <w:lastRenderedPageBreak/>
                    <w:t>Corregimientos)</w:t>
                  </w:r>
                  <w:r w:rsidR="00102F00">
                    <w:rPr>
                      <w:rFonts w:asciiTheme="minorHAnsi" w:hAnsiTheme="minorHAnsi" w:cstheme="minorHAnsi"/>
                      <w:sz w:val="22"/>
                      <w:szCs w:val="22"/>
                      <w:lang w:val="es-PA"/>
                    </w:rPr>
                    <w:t>,</w:t>
                  </w:r>
                  <w:r w:rsidR="003B14FA">
                    <w:rPr>
                      <w:rFonts w:asciiTheme="minorHAnsi" w:hAnsiTheme="minorHAnsi" w:cstheme="minorHAnsi"/>
                      <w:sz w:val="22"/>
                      <w:szCs w:val="22"/>
                      <w:lang w:val="es-PA"/>
                    </w:rPr>
                    <w:t xml:space="preserve"> identificar los factores relacionados con la dependencia.</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41239" w14:textId="421B5B84" w:rsidR="00D85928" w:rsidRPr="003D32CA" w:rsidRDefault="00D85928" w:rsidP="00D85928">
                  <w:pPr>
                    <w:tabs>
                      <w:tab w:val="left" w:pos="450"/>
                    </w:tabs>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semana</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BDDC3" w14:textId="41ABB598" w:rsidR="00D85928" w:rsidRPr="003D32CA" w:rsidRDefault="00D85928" w:rsidP="00D85928">
                  <w:pPr>
                    <w:tabs>
                      <w:tab w:val="left" w:pos="450"/>
                    </w:tabs>
                    <w:jc w:val="both"/>
                    <w:rPr>
                      <w:rFonts w:asciiTheme="minorHAnsi" w:eastAsia="Times New Roman" w:hAnsiTheme="minorHAnsi" w:cstheme="minorHAnsi"/>
                      <w:color w:val="000000"/>
                    </w:rPr>
                  </w:pPr>
                  <w:r>
                    <w:rPr>
                      <w:rFonts w:asciiTheme="minorHAnsi" w:eastAsia="Times New Roman" w:hAnsiTheme="minorHAnsi" w:cstheme="minorHAnsi"/>
                      <w:color w:val="000000"/>
                    </w:rPr>
                    <w:t>Por definir</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75F80" w14:textId="69D61BF1" w:rsidR="00D85928" w:rsidRPr="003D32CA" w:rsidRDefault="00D85928" w:rsidP="00D85928">
                  <w:pPr>
                    <w:pStyle w:val="Default"/>
                    <w:rPr>
                      <w:rFonts w:asciiTheme="minorHAnsi" w:hAnsiTheme="minorHAnsi" w:cstheme="minorHAnsi"/>
                      <w:sz w:val="22"/>
                      <w:szCs w:val="22"/>
                      <w:lang w:val="es-ES_tradnl"/>
                    </w:rPr>
                  </w:pPr>
                  <w:r w:rsidRPr="003D32CA">
                    <w:rPr>
                      <w:rFonts w:asciiTheme="minorHAnsi" w:hAnsiTheme="minorHAnsi" w:cstheme="minorHAnsi"/>
                      <w:sz w:val="22"/>
                      <w:szCs w:val="22"/>
                      <w:lang w:val="es-ES_tradnl"/>
                    </w:rPr>
                    <w:t xml:space="preserve">Representante de la Secretaria Técnica del Gabinete Social STGS y </w:t>
                  </w:r>
                  <w:r>
                    <w:rPr>
                      <w:rFonts w:asciiTheme="minorHAnsi" w:hAnsiTheme="minorHAnsi" w:cstheme="minorHAnsi"/>
                      <w:sz w:val="22"/>
                      <w:szCs w:val="22"/>
                      <w:lang w:val="es-ES_tradnl"/>
                    </w:rPr>
                    <w:t xml:space="preserve">Oficial y Coordinador de Proyecto </w:t>
                  </w:r>
                  <w:r w:rsidRPr="003D32CA">
                    <w:rPr>
                      <w:rFonts w:asciiTheme="minorHAnsi" w:hAnsiTheme="minorHAnsi" w:cstheme="minorHAnsi"/>
                      <w:sz w:val="22"/>
                      <w:szCs w:val="22"/>
                      <w:lang w:val="es-ES_tradnl"/>
                    </w:rPr>
                    <w:t xml:space="preserve">PNUD. </w:t>
                  </w:r>
                </w:p>
              </w:tc>
            </w:tr>
            <w:tr w:rsidR="00D85928" w:rsidRPr="003D32CA" w14:paraId="5EF00E73" w14:textId="77777777" w:rsidTr="004C10F6">
              <w:trPr>
                <w:trHeight w:val="1"/>
                <w:jc w:val="center"/>
              </w:trPr>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DCD06" w14:textId="4023BA44" w:rsidR="00D85928" w:rsidRPr="00F01951" w:rsidRDefault="004974D5" w:rsidP="00316E1E">
                  <w:pPr>
                    <w:pStyle w:val="Default"/>
                    <w:jc w:val="both"/>
                    <w:rPr>
                      <w:rFonts w:asciiTheme="minorHAnsi" w:hAnsiTheme="minorHAnsi" w:cstheme="minorHAnsi"/>
                      <w:sz w:val="22"/>
                      <w:szCs w:val="22"/>
                      <w:lang w:val="es-PA"/>
                    </w:rPr>
                  </w:pPr>
                  <w:r w:rsidRPr="00F01951">
                    <w:rPr>
                      <w:rFonts w:asciiTheme="minorHAnsi" w:hAnsiTheme="minorHAnsi" w:cstheme="minorHAnsi"/>
                      <w:sz w:val="22"/>
                      <w:szCs w:val="22"/>
                      <w:lang w:val="es-PA"/>
                    </w:rPr>
                    <w:lastRenderedPageBreak/>
                    <w:t xml:space="preserve">Producto </w:t>
                  </w:r>
                  <w:r w:rsidR="00A27365" w:rsidRPr="00F01951">
                    <w:rPr>
                      <w:rFonts w:asciiTheme="minorHAnsi" w:hAnsiTheme="minorHAnsi" w:cstheme="minorHAnsi"/>
                      <w:sz w:val="22"/>
                      <w:szCs w:val="22"/>
                      <w:lang w:val="es-PA"/>
                    </w:rPr>
                    <w:t xml:space="preserve">3. </w:t>
                  </w:r>
                  <w:r w:rsidR="0012716C" w:rsidRPr="00F01951">
                    <w:rPr>
                      <w:rFonts w:asciiTheme="minorHAnsi" w:hAnsiTheme="minorHAnsi" w:cstheme="minorHAnsi"/>
                      <w:sz w:val="22"/>
                      <w:szCs w:val="22"/>
                      <w:lang w:val="es-PA"/>
                    </w:rPr>
                    <w:t xml:space="preserve">Documento que </w:t>
                  </w:r>
                  <w:r w:rsidR="00316E1E" w:rsidRPr="00F01951">
                    <w:rPr>
                      <w:rFonts w:asciiTheme="minorHAnsi" w:hAnsiTheme="minorHAnsi" w:cstheme="minorHAnsi"/>
                      <w:sz w:val="22"/>
                      <w:szCs w:val="22"/>
                      <w:lang w:val="es-PA"/>
                    </w:rPr>
                    <w:t xml:space="preserve">explique </w:t>
                  </w:r>
                  <w:r w:rsidR="00316E1E" w:rsidRPr="00F01951">
                    <w:rPr>
                      <w:rFonts w:asciiTheme="minorHAnsi" w:eastAsiaTheme="minorHAnsi" w:hAnsiTheme="minorHAnsi" w:cstheme="minorHAnsi"/>
                      <w:sz w:val="22"/>
                      <w:szCs w:val="22"/>
                      <w:lang w:val="es-MX"/>
                    </w:rPr>
                    <w:t>la condición de dependencia desde la perspectiva de género y étnica según tipo de dependencia</w:t>
                  </w:r>
                  <w:r w:rsidR="00316E1E" w:rsidRPr="00F01951">
                    <w:rPr>
                      <w:rFonts w:asciiTheme="minorHAnsi" w:eastAsiaTheme="minorHAnsi" w:hAnsiTheme="minorHAnsi" w:cstheme="minorHAnsi"/>
                      <w:lang w:val="es-MX"/>
                    </w:rPr>
                    <w:t xml:space="preserve">, </w:t>
                  </w:r>
                  <w:r w:rsidR="00182AB2" w:rsidRPr="00F01951">
                    <w:rPr>
                      <w:rFonts w:asciiTheme="minorHAnsi" w:eastAsiaTheme="minorHAnsi" w:hAnsiTheme="minorHAnsi" w:cstheme="minorHAnsi"/>
                      <w:lang w:val="es-MX"/>
                    </w:rPr>
                    <w:t>el comportamiento del sistema de pensiones, el análisis de la dep</w:t>
                  </w:r>
                  <w:r w:rsidR="00232732" w:rsidRPr="00F01951">
                    <w:rPr>
                      <w:rFonts w:asciiTheme="minorHAnsi" w:eastAsiaTheme="minorHAnsi" w:hAnsiTheme="minorHAnsi" w:cstheme="minorHAnsi"/>
                      <w:lang w:val="es-MX"/>
                    </w:rPr>
                    <w:t>endencia y ciclos de vida</w:t>
                  </w:r>
                  <w:r w:rsidR="006D5880" w:rsidRPr="00F01951">
                    <w:rPr>
                      <w:rFonts w:asciiTheme="minorHAnsi" w:eastAsiaTheme="minorHAnsi" w:hAnsiTheme="minorHAnsi" w:cstheme="minorHAnsi"/>
                      <w:lang w:val="es-MX"/>
                    </w:rPr>
                    <w:t>, calcular, el gasto en cuidados como porcentaje del PIB.</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F3247" w14:textId="3B0560C6" w:rsidR="00D85928" w:rsidRPr="00F01951" w:rsidRDefault="00D85928" w:rsidP="00D85928">
                  <w:pPr>
                    <w:tabs>
                      <w:tab w:val="left" w:pos="450"/>
                    </w:tabs>
                    <w:jc w:val="both"/>
                    <w:rPr>
                      <w:rFonts w:asciiTheme="minorHAnsi" w:eastAsia="Times New Roman" w:hAnsiTheme="minorHAnsi" w:cstheme="minorHAnsi"/>
                      <w:color w:val="000000"/>
                    </w:rPr>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89221" w14:textId="31E50BE0" w:rsidR="00D85928" w:rsidRPr="00F01951" w:rsidRDefault="00D85928" w:rsidP="00D85928">
                  <w:pPr>
                    <w:tabs>
                      <w:tab w:val="left" w:pos="450"/>
                    </w:tabs>
                    <w:jc w:val="both"/>
                    <w:rPr>
                      <w:rFonts w:asciiTheme="minorHAnsi" w:eastAsia="Times New Roman" w:hAnsiTheme="minorHAnsi" w:cstheme="minorHAnsi"/>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AC8A3" w14:textId="0F39A7BF" w:rsidR="00D85928" w:rsidRPr="00F01951" w:rsidRDefault="00D85928" w:rsidP="00D85928">
                  <w:pPr>
                    <w:pStyle w:val="Default"/>
                    <w:rPr>
                      <w:rFonts w:asciiTheme="minorHAnsi" w:hAnsiTheme="minorHAnsi" w:cstheme="minorHAnsi"/>
                      <w:sz w:val="22"/>
                      <w:szCs w:val="22"/>
                      <w:lang w:val="es-ES_tradnl"/>
                    </w:rPr>
                  </w:pPr>
                </w:p>
              </w:tc>
            </w:tr>
            <w:tr w:rsidR="00F01951" w:rsidRPr="00E173C9" w14:paraId="432651E4" w14:textId="77777777" w:rsidTr="004C10F6">
              <w:trPr>
                <w:trHeight w:val="1"/>
                <w:jc w:val="center"/>
              </w:trPr>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8DA29" w14:textId="77777777" w:rsidR="00F01951" w:rsidRPr="00D106B7" w:rsidRDefault="00F01951" w:rsidP="00316E1E">
                  <w:pPr>
                    <w:pStyle w:val="Default"/>
                    <w:jc w:val="both"/>
                    <w:rPr>
                      <w:rFonts w:asciiTheme="minorHAnsi" w:hAnsiTheme="minorHAnsi" w:cstheme="minorHAnsi"/>
                      <w:lang w:val="es-ES"/>
                    </w:rPr>
                  </w:pPr>
                  <w:r w:rsidRPr="00D106B7">
                    <w:rPr>
                      <w:rFonts w:asciiTheme="minorHAnsi" w:hAnsiTheme="minorHAnsi" w:cstheme="minorHAnsi"/>
                      <w:lang w:val="es-PA"/>
                    </w:rPr>
                    <w:t>Producto 4. Documento</w:t>
                  </w:r>
                  <w:r w:rsidR="00E173C9" w:rsidRPr="00D106B7">
                    <w:rPr>
                      <w:rFonts w:asciiTheme="minorHAnsi" w:hAnsiTheme="minorHAnsi" w:cstheme="minorHAnsi"/>
                      <w:lang w:val="es-PA"/>
                    </w:rPr>
                    <w:t xml:space="preserve"> consolidado</w:t>
                  </w:r>
                  <w:r w:rsidR="002D4DBD" w:rsidRPr="00D106B7">
                    <w:rPr>
                      <w:rFonts w:asciiTheme="minorHAnsi" w:hAnsiTheme="minorHAnsi" w:cstheme="minorHAnsi"/>
                      <w:lang w:val="es-PA"/>
                    </w:rPr>
                    <w:t xml:space="preserve"> </w:t>
                  </w:r>
                  <w:r w:rsidR="002D4DBD" w:rsidRPr="00D106B7">
                    <w:rPr>
                      <w:rFonts w:asciiTheme="minorHAnsi" w:hAnsiTheme="minorHAnsi" w:cstheme="minorHAnsi"/>
                      <w:lang w:val="es-ES"/>
                    </w:rPr>
                    <w:t>Diagnóstico de la Situación de Dependencia en la República de Panamá</w:t>
                  </w:r>
                  <w:r w:rsidR="00D106B7" w:rsidRPr="00D106B7">
                    <w:rPr>
                      <w:rFonts w:asciiTheme="minorHAnsi" w:hAnsiTheme="minorHAnsi" w:cstheme="minorHAnsi"/>
                      <w:lang w:val="es-ES"/>
                    </w:rPr>
                    <w:t xml:space="preserve"> con anexo estadístico. </w:t>
                  </w:r>
                </w:p>
                <w:p w14:paraId="34B390BA" w14:textId="77777777" w:rsidR="00D106B7" w:rsidRDefault="00D106B7" w:rsidP="00316E1E">
                  <w:pPr>
                    <w:pStyle w:val="Default"/>
                    <w:jc w:val="both"/>
                    <w:rPr>
                      <w:rFonts w:asciiTheme="minorHAnsi" w:hAnsiTheme="minorHAnsi" w:cstheme="minorHAnsi"/>
                      <w:lang w:val="es-ES"/>
                    </w:rPr>
                  </w:pPr>
                  <w:r w:rsidRPr="00D106B7">
                    <w:rPr>
                      <w:rFonts w:asciiTheme="minorHAnsi" w:hAnsiTheme="minorHAnsi" w:cstheme="minorHAnsi"/>
                      <w:lang w:val="es-ES"/>
                    </w:rPr>
                    <w:t xml:space="preserve">Presentación de formato </w:t>
                  </w:r>
                  <w:proofErr w:type="spellStart"/>
                  <w:r w:rsidRPr="00D106B7">
                    <w:rPr>
                      <w:rFonts w:asciiTheme="minorHAnsi" w:hAnsiTheme="minorHAnsi" w:cstheme="minorHAnsi"/>
                      <w:lang w:val="es-ES"/>
                    </w:rPr>
                    <w:t>ppt</w:t>
                  </w:r>
                  <w:proofErr w:type="spellEnd"/>
                  <w:r w:rsidRPr="00D106B7">
                    <w:rPr>
                      <w:rFonts w:asciiTheme="minorHAnsi" w:hAnsiTheme="minorHAnsi" w:cstheme="minorHAnsi"/>
                      <w:lang w:val="es-ES"/>
                    </w:rPr>
                    <w:t xml:space="preserve"> de los aspectos más sobresalientes del diagnóstico.</w:t>
                  </w:r>
                </w:p>
                <w:p w14:paraId="55D6A900" w14:textId="1E189A8B" w:rsidR="004A7935" w:rsidRPr="00E173C9" w:rsidRDefault="00107E89" w:rsidP="00316E1E">
                  <w:pPr>
                    <w:pStyle w:val="Default"/>
                    <w:jc w:val="both"/>
                    <w:rPr>
                      <w:rFonts w:asciiTheme="minorHAnsi" w:hAnsiTheme="minorHAnsi" w:cstheme="minorHAnsi"/>
                      <w:lang w:val="es-PA"/>
                    </w:rPr>
                  </w:pPr>
                  <w:r>
                    <w:rPr>
                      <w:rFonts w:asciiTheme="minorHAnsi" w:hAnsiTheme="minorHAnsi" w:cstheme="minorHAnsi"/>
                      <w:lang w:val="es-PA"/>
                    </w:rPr>
                    <w:t>En formato digital e impreso.</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E5A7E" w14:textId="77777777" w:rsidR="00F01951" w:rsidRPr="00E173C9" w:rsidRDefault="00F01951" w:rsidP="00D85928">
                  <w:pPr>
                    <w:tabs>
                      <w:tab w:val="left" w:pos="450"/>
                    </w:tabs>
                    <w:jc w:val="both"/>
                    <w:rPr>
                      <w:rFonts w:asciiTheme="minorHAnsi" w:eastAsia="Times New Roman" w:hAnsiTheme="minorHAnsi" w:cstheme="minorHAnsi"/>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24B85" w14:textId="77777777" w:rsidR="00F01951" w:rsidRPr="00E173C9" w:rsidRDefault="00F01951" w:rsidP="00D85928">
                  <w:pPr>
                    <w:tabs>
                      <w:tab w:val="left" w:pos="450"/>
                    </w:tabs>
                    <w:jc w:val="both"/>
                    <w:rPr>
                      <w:rFonts w:asciiTheme="minorHAnsi" w:eastAsia="Times New Roman" w:hAnsiTheme="minorHAnsi" w:cstheme="minorHAnsi"/>
                      <w:color w:val="000000"/>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80C8C" w14:textId="77777777" w:rsidR="00F01951" w:rsidRPr="00E173C9" w:rsidRDefault="00F01951" w:rsidP="00D85928">
                  <w:pPr>
                    <w:pStyle w:val="Default"/>
                    <w:rPr>
                      <w:rFonts w:asciiTheme="minorHAnsi" w:hAnsiTheme="minorHAnsi" w:cstheme="minorHAnsi"/>
                      <w:lang w:val="es-ES_tradnl"/>
                    </w:rPr>
                  </w:pPr>
                </w:p>
              </w:tc>
            </w:tr>
          </w:tbl>
          <w:p w14:paraId="03230D2B" w14:textId="3FF0F0E1" w:rsidR="00A226A9" w:rsidRPr="003D32CA" w:rsidRDefault="00A226A9" w:rsidP="00211BBE">
            <w:pPr>
              <w:spacing w:after="120"/>
              <w:jc w:val="both"/>
              <w:rPr>
                <w:rFonts w:asciiTheme="minorHAnsi" w:hAnsiTheme="minorHAnsi" w:cstheme="minorHAnsi"/>
                <w:bCs/>
              </w:rPr>
            </w:pPr>
          </w:p>
        </w:tc>
      </w:tr>
      <w:tr w:rsidR="00330C4A" w:rsidRPr="003D32CA" w14:paraId="0D77897E" w14:textId="77777777" w:rsidTr="001555A2">
        <w:tblPrEx>
          <w:shd w:val="clear" w:color="auto" w:fill="E0E0E0"/>
        </w:tblPrEx>
        <w:trPr>
          <w:trHeight w:val="791"/>
          <w:jc w:val="center"/>
        </w:trPr>
        <w:tc>
          <w:tcPr>
            <w:tcW w:w="10440" w:type="dxa"/>
            <w:gridSpan w:val="2"/>
            <w:tcBorders>
              <w:bottom w:val="single" w:sz="4" w:space="0" w:color="auto"/>
            </w:tcBorders>
            <w:shd w:val="clear" w:color="auto" w:fill="DBE5F1"/>
          </w:tcPr>
          <w:p w14:paraId="616C2941" w14:textId="6B4E5366" w:rsidR="00330C4A" w:rsidRPr="00825E98" w:rsidRDefault="00330C4A" w:rsidP="00825E98">
            <w:pPr>
              <w:pStyle w:val="ListParagraph"/>
              <w:numPr>
                <w:ilvl w:val="0"/>
                <w:numId w:val="14"/>
              </w:numPr>
              <w:rPr>
                <w:rFonts w:asciiTheme="minorHAnsi" w:hAnsiTheme="minorHAnsi" w:cstheme="minorHAnsi"/>
                <w:b/>
                <w:lang w:val="es-ES"/>
              </w:rPr>
            </w:pPr>
            <w:r w:rsidRPr="00825E98">
              <w:rPr>
                <w:rFonts w:asciiTheme="minorHAnsi" w:hAnsiTheme="minorHAnsi" w:cstheme="minorHAnsi"/>
                <w:b/>
                <w:lang w:val="es-ES"/>
              </w:rPr>
              <w:lastRenderedPageBreak/>
              <w:t>DURACION DE LOS TRABAJOS</w:t>
            </w:r>
          </w:p>
        </w:tc>
      </w:tr>
      <w:tr w:rsidR="00330C4A" w:rsidRPr="003D32CA" w14:paraId="51FB0A73" w14:textId="77777777" w:rsidTr="00A226A9">
        <w:tblPrEx>
          <w:shd w:val="clear" w:color="auto" w:fill="E0E0E0"/>
        </w:tblPrEx>
        <w:trPr>
          <w:trHeight w:val="539"/>
          <w:jc w:val="center"/>
        </w:trPr>
        <w:tc>
          <w:tcPr>
            <w:tcW w:w="10440" w:type="dxa"/>
            <w:gridSpan w:val="2"/>
          </w:tcPr>
          <w:p w14:paraId="54B8D61D" w14:textId="02856F12" w:rsidR="00330C4A" w:rsidRPr="003D32CA" w:rsidRDefault="00A226A9" w:rsidP="00A226A9">
            <w:pPr>
              <w:spacing w:before="120" w:after="120"/>
              <w:rPr>
                <w:rFonts w:asciiTheme="minorHAnsi" w:hAnsiTheme="minorHAnsi" w:cstheme="minorHAnsi"/>
                <w:b/>
                <w:lang w:val="es-ES_tradnl"/>
              </w:rPr>
            </w:pPr>
            <w:r w:rsidRPr="003D32CA">
              <w:rPr>
                <w:rFonts w:asciiTheme="minorHAnsi" w:hAnsiTheme="minorHAnsi" w:cstheme="minorHAnsi"/>
                <w:bCs/>
                <w:lang w:val="es-ES"/>
              </w:rPr>
              <w:t xml:space="preserve">Los trabajos tendrán una </w:t>
            </w:r>
            <w:r w:rsidRPr="00AF5E11">
              <w:rPr>
                <w:rFonts w:asciiTheme="minorHAnsi" w:hAnsiTheme="minorHAnsi" w:cstheme="minorHAnsi"/>
                <w:bCs/>
                <w:lang w:val="es-ES"/>
              </w:rPr>
              <w:t>duración d</w:t>
            </w:r>
            <w:r w:rsidR="005C3A59" w:rsidRPr="00AF5E11">
              <w:rPr>
                <w:rFonts w:asciiTheme="minorHAnsi" w:hAnsiTheme="minorHAnsi" w:cstheme="minorHAnsi"/>
                <w:bCs/>
                <w:lang w:val="es-ES"/>
              </w:rPr>
              <w:t>e</w:t>
            </w:r>
            <w:r w:rsidRPr="00AF5E11">
              <w:rPr>
                <w:rFonts w:asciiTheme="minorHAnsi" w:hAnsiTheme="minorHAnsi" w:cstheme="minorHAnsi"/>
                <w:bCs/>
                <w:lang w:val="es-ES"/>
              </w:rPr>
              <w:t>.</w:t>
            </w:r>
            <w:r w:rsidRPr="003D32CA">
              <w:rPr>
                <w:rFonts w:asciiTheme="minorHAnsi" w:hAnsiTheme="minorHAnsi" w:cstheme="minorHAnsi"/>
                <w:bCs/>
                <w:lang w:val="es-ES"/>
              </w:rPr>
              <w:t xml:space="preserve"> </w:t>
            </w:r>
            <w:r w:rsidR="00574CD8">
              <w:rPr>
                <w:rFonts w:asciiTheme="minorHAnsi" w:hAnsiTheme="minorHAnsi" w:cstheme="minorHAnsi"/>
                <w:bCs/>
                <w:lang w:val="es-ES"/>
              </w:rPr>
              <w:t>Tres</w:t>
            </w:r>
            <w:r w:rsidR="00AF5E11">
              <w:rPr>
                <w:rFonts w:asciiTheme="minorHAnsi" w:hAnsiTheme="minorHAnsi" w:cstheme="minorHAnsi"/>
                <w:bCs/>
                <w:lang w:val="es-ES"/>
              </w:rPr>
              <w:t xml:space="preserve"> </w:t>
            </w:r>
            <w:r w:rsidR="00574CD8">
              <w:rPr>
                <w:rFonts w:asciiTheme="minorHAnsi" w:hAnsiTheme="minorHAnsi" w:cstheme="minorHAnsi"/>
                <w:bCs/>
                <w:lang w:val="es-ES"/>
              </w:rPr>
              <w:t>(3</w:t>
            </w:r>
            <w:r w:rsidR="00AF5E11">
              <w:rPr>
                <w:rFonts w:asciiTheme="minorHAnsi" w:hAnsiTheme="minorHAnsi" w:cstheme="minorHAnsi"/>
                <w:bCs/>
                <w:lang w:val="es-ES"/>
              </w:rPr>
              <w:t>) mes</w:t>
            </w:r>
            <w:r w:rsidR="00ED6150">
              <w:rPr>
                <w:rFonts w:asciiTheme="minorHAnsi" w:hAnsiTheme="minorHAnsi" w:cstheme="minorHAnsi"/>
                <w:bCs/>
                <w:lang w:val="es-ES"/>
              </w:rPr>
              <w:t>es</w:t>
            </w:r>
          </w:p>
        </w:tc>
      </w:tr>
      <w:tr w:rsidR="00330C4A" w:rsidRPr="003D32CA" w14:paraId="438DF17C" w14:textId="77777777" w:rsidTr="001555A2">
        <w:tblPrEx>
          <w:shd w:val="clear" w:color="auto" w:fill="E0E0E0"/>
        </w:tblPrEx>
        <w:trPr>
          <w:trHeight w:val="471"/>
          <w:jc w:val="center"/>
        </w:trPr>
        <w:tc>
          <w:tcPr>
            <w:tcW w:w="10440" w:type="dxa"/>
            <w:gridSpan w:val="2"/>
            <w:shd w:val="clear" w:color="auto" w:fill="DEEAF6"/>
          </w:tcPr>
          <w:p w14:paraId="26CCB78B" w14:textId="77777777" w:rsidR="00330C4A" w:rsidRPr="003D32CA" w:rsidRDefault="00330C4A" w:rsidP="001555A2">
            <w:pPr>
              <w:rPr>
                <w:rFonts w:asciiTheme="minorHAnsi" w:hAnsiTheme="minorHAnsi" w:cstheme="minorHAnsi"/>
                <w:b/>
              </w:rPr>
            </w:pPr>
          </w:p>
          <w:p w14:paraId="16AA1A34" w14:textId="213BACA8" w:rsidR="00330C4A" w:rsidRPr="00825E98" w:rsidRDefault="00330C4A" w:rsidP="00825E98">
            <w:pPr>
              <w:pStyle w:val="ListParagraph"/>
              <w:numPr>
                <w:ilvl w:val="0"/>
                <w:numId w:val="14"/>
              </w:numPr>
              <w:rPr>
                <w:rFonts w:asciiTheme="minorHAnsi" w:hAnsiTheme="minorHAnsi" w:cstheme="minorHAnsi"/>
                <w:b/>
                <w:lang w:val="es-ES"/>
              </w:rPr>
            </w:pPr>
            <w:r w:rsidRPr="00825E98">
              <w:rPr>
                <w:rFonts w:asciiTheme="minorHAnsi" w:hAnsiTheme="minorHAnsi" w:cstheme="minorHAnsi"/>
                <w:b/>
                <w:lang w:val="es-ES"/>
              </w:rPr>
              <w:t>LOCALIZACION DE LOS TRABAJOS</w:t>
            </w:r>
          </w:p>
          <w:p w14:paraId="16BBF40A" w14:textId="77777777" w:rsidR="00330C4A" w:rsidRPr="003D32CA" w:rsidRDefault="00330C4A" w:rsidP="001555A2">
            <w:pPr>
              <w:rPr>
                <w:rFonts w:asciiTheme="minorHAnsi" w:hAnsiTheme="minorHAnsi" w:cstheme="minorHAnsi"/>
                <w:b/>
                <w:lang w:val="es-ES"/>
              </w:rPr>
            </w:pPr>
          </w:p>
        </w:tc>
      </w:tr>
      <w:tr w:rsidR="00330C4A" w:rsidRPr="003D32CA" w14:paraId="5B86CBAF" w14:textId="77777777" w:rsidTr="001555A2">
        <w:tblPrEx>
          <w:shd w:val="clear" w:color="auto" w:fill="E0E0E0"/>
        </w:tblPrEx>
        <w:trPr>
          <w:trHeight w:val="917"/>
          <w:jc w:val="center"/>
        </w:trPr>
        <w:tc>
          <w:tcPr>
            <w:tcW w:w="10440" w:type="dxa"/>
            <w:gridSpan w:val="2"/>
            <w:shd w:val="clear" w:color="auto" w:fill="auto"/>
          </w:tcPr>
          <w:p w14:paraId="6DCC8E95" w14:textId="70DFBE1C" w:rsidR="00330C4A" w:rsidRPr="00F67A0A" w:rsidRDefault="00C16A40" w:rsidP="00F67A0A">
            <w:pPr>
              <w:spacing w:before="17"/>
              <w:rPr>
                <w:rFonts w:asciiTheme="minorHAnsi" w:hAnsiTheme="minorHAnsi" w:cstheme="minorHAnsi"/>
                <w:highlight w:val="yellow"/>
                <w:lang w:val="es-ES"/>
              </w:rPr>
            </w:pPr>
            <w:r w:rsidRPr="003D32CA">
              <w:rPr>
                <w:rFonts w:asciiTheme="minorHAnsi" w:hAnsiTheme="minorHAnsi" w:cstheme="minorHAnsi"/>
                <w:lang w:val="es-ES_tradnl"/>
              </w:rPr>
              <w:t>La sede principal de la persona experta</w:t>
            </w:r>
            <w:r w:rsidR="00067CC5">
              <w:rPr>
                <w:rFonts w:asciiTheme="minorHAnsi" w:hAnsiTheme="minorHAnsi" w:cstheme="minorHAnsi"/>
                <w:lang w:val="es-ES_tradnl"/>
              </w:rPr>
              <w:t xml:space="preserve"> quedara a</w:t>
            </w:r>
            <w:r w:rsidR="00CA728A">
              <w:rPr>
                <w:rFonts w:asciiTheme="minorHAnsi" w:hAnsiTheme="minorHAnsi" w:cstheme="minorHAnsi"/>
                <w:lang w:val="es-ES_tradnl"/>
              </w:rPr>
              <w:t xml:space="preserve"> su</w:t>
            </w:r>
            <w:r w:rsidR="00067CC5">
              <w:rPr>
                <w:rFonts w:asciiTheme="minorHAnsi" w:hAnsiTheme="minorHAnsi" w:cstheme="minorHAnsi"/>
                <w:lang w:val="es-ES_tradnl"/>
              </w:rPr>
              <w:t xml:space="preserve"> criterio</w:t>
            </w:r>
            <w:r w:rsidRPr="003D32CA">
              <w:rPr>
                <w:rFonts w:asciiTheme="minorHAnsi" w:hAnsiTheme="minorHAnsi" w:cstheme="minorHAnsi"/>
                <w:lang w:val="es-ES_tradnl"/>
              </w:rPr>
              <w:t>. Los desplazamientos deban quedar contemplados y presupuestados en la propuesta que el experto/a proponente entregue.</w:t>
            </w:r>
          </w:p>
        </w:tc>
      </w:tr>
      <w:tr w:rsidR="00330C4A" w:rsidRPr="003D32CA" w14:paraId="3E91E81C" w14:textId="77777777" w:rsidTr="001555A2">
        <w:tblPrEx>
          <w:shd w:val="clear" w:color="auto" w:fill="E0E0E0"/>
        </w:tblPrEx>
        <w:trPr>
          <w:trHeight w:val="917"/>
          <w:jc w:val="center"/>
        </w:trPr>
        <w:tc>
          <w:tcPr>
            <w:tcW w:w="10440" w:type="dxa"/>
            <w:gridSpan w:val="2"/>
            <w:tcBorders>
              <w:bottom w:val="single" w:sz="4" w:space="0" w:color="auto"/>
            </w:tcBorders>
            <w:shd w:val="clear" w:color="auto" w:fill="DEEAF6"/>
          </w:tcPr>
          <w:p w14:paraId="5D40E598" w14:textId="77777777" w:rsidR="00330C4A" w:rsidRPr="003D32CA" w:rsidRDefault="00330C4A" w:rsidP="001555A2">
            <w:pPr>
              <w:rPr>
                <w:rFonts w:asciiTheme="minorHAnsi" w:hAnsiTheme="minorHAnsi" w:cstheme="minorHAnsi"/>
                <w:b/>
                <w:lang w:val="es-ES"/>
              </w:rPr>
            </w:pPr>
          </w:p>
          <w:p w14:paraId="1DB4DD13" w14:textId="7B2083D0" w:rsidR="00330C4A" w:rsidRPr="00825E98" w:rsidRDefault="00330C4A" w:rsidP="00825E98">
            <w:pPr>
              <w:pStyle w:val="ListParagraph"/>
              <w:numPr>
                <w:ilvl w:val="0"/>
                <w:numId w:val="14"/>
              </w:numPr>
              <w:rPr>
                <w:rFonts w:asciiTheme="minorHAnsi" w:hAnsiTheme="minorHAnsi" w:cstheme="minorHAnsi"/>
                <w:b/>
                <w:lang w:val="es-ES"/>
              </w:rPr>
            </w:pPr>
            <w:r w:rsidRPr="00825E98">
              <w:rPr>
                <w:rFonts w:asciiTheme="minorHAnsi" w:hAnsiTheme="minorHAnsi" w:cstheme="minorHAnsi"/>
                <w:b/>
                <w:lang w:val="es-ES"/>
              </w:rPr>
              <w:t xml:space="preserve"> REQUISITOS DE SELECCIÓN DEL EXPERTO/A</w:t>
            </w:r>
          </w:p>
        </w:tc>
      </w:tr>
      <w:tr w:rsidR="00330C4A" w:rsidRPr="003D32CA" w14:paraId="04181E1D" w14:textId="77777777" w:rsidTr="001555A2">
        <w:tblPrEx>
          <w:shd w:val="clear" w:color="auto" w:fill="E0E0E0"/>
        </w:tblPrEx>
        <w:trPr>
          <w:trHeight w:val="917"/>
          <w:jc w:val="center"/>
        </w:trPr>
        <w:tc>
          <w:tcPr>
            <w:tcW w:w="10440" w:type="dxa"/>
            <w:gridSpan w:val="2"/>
            <w:tcBorders>
              <w:bottom w:val="single" w:sz="4" w:space="0" w:color="auto"/>
            </w:tcBorders>
          </w:tcPr>
          <w:p w14:paraId="669B7430" w14:textId="77777777" w:rsidR="00B67B97" w:rsidRPr="004A12B9" w:rsidRDefault="00B67B97" w:rsidP="00B67B97">
            <w:pPr>
              <w:spacing w:before="1"/>
              <w:ind w:right="29"/>
              <w:jc w:val="both"/>
              <w:rPr>
                <w:rFonts w:asciiTheme="minorHAnsi" w:hAnsiTheme="minorHAnsi" w:cstheme="minorHAnsi"/>
                <w:b/>
                <w:bCs/>
                <w:color w:val="000000"/>
              </w:rPr>
            </w:pPr>
            <w:r w:rsidRPr="004A12B9">
              <w:rPr>
                <w:rFonts w:asciiTheme="minorHAnsi" w:hAnsiTheme="minorHAnsi" w:cstheme="minorHAnsi"/>
                <w:b/>
                <w:bCs/>
                <w:color w:val="000000"/>
              </w:rPr>
              <w:t>REQUISITOS MÍNIMOS DE EXPERIENCIA DE LA PERSONA NATURAL</w:t>
            </w:r>
          </w:p>
          <w:p w14:paraId="4D31D744" w14:textId="213D0898" w:rsidR="00B67B97" w:rsidRPr="003D32CA" w:rsidRDefault="00B67B97" w:rsidP="0084792D">
            <w:pPr>
              <w:autoSpaceDE w:val="0"/>
              <w:autoSpaceDN w:val="0"/>
              <w:adjustRightInd w:val="0"/>
              <w:rPr>
                <w:rFonts w:asciiTheme="minorHAnsi" w:hAnsiTheme="minorHAnsi" w:cstheme="minorHAnsi"/>
                <w:b/>
                <w:bCs/>
                <w:color w:val="000000"/>
              </w:rPr>
            </w:pPr>
            <w:r w:rsidRPr="003D32CA">
              <w:rPr>
                <w:rFonts w:asciiTheme="minorHAnsi" w:hAnsiTheme="minorHAnsi" w:cstheme="minorHAnsi"/>
                <w:b/>
                <w:bCs/>
                <w:color w:val="000000"/>
              </w:rPr>
              <w:t>Formación Académica</w:t>
            </w:r>
          </w:p>
          <w:p w14:paraId="0C1C1A28" w14:textId="0F02348D" w:rsidR="00B67B97" w:rsidRPr="003D32CA" w:rsidRDefault="00B67B97" w:rsidP="0084792D">
            <w:pPr>
              <w:pStyle w:val="ListParagraph"/>
              <w:tabs>
                <w:tab w:val="left" w:pos="-1440"/>
              </w:tabs>
              <w:ind w:left="709"/>
              <w:jc w:val="both"/>
              <w:rPr>
                <w:rFonts w:asciiTheme="minorHAnsi" w:hAnsiTheme="minorHAnsi" w:cstheme="minorHAnsi"/>
              </w:rPr>
            </w:pPr>
            <w:r w:rsidRPr="003D32CA">
              <w:rPr>
                <w:rFonts w:asciiTheme="minorHAnsi" w:hAnsiTheme="minorHAnsi" w:cstheme="minorHAnsi"/>
                <w:color w:val="000000"/>
              </w:rPr>
              <w:t xml:space="preserve">• Formación universitaria: </w:t>
            </w:r>
            <w:r w:rsidR="002F509B">
              <w:rPr>
                <w:rFonts w:asciiTheme="minorHAnsi" w:hAnsiTheme="minorHAnsi" w:cstheme="minorHAnsi"/>
              </w:rPr>
              <w:t xml:space="preserve">Licenciatura en Ciencias Sociales, Economía preferiblemente con Maestría en Demografía </w:t>
            </w:r>
          </w:p>
          <w:p w14:paraId="3D1AE488" w14:textId="2CB1DA4A" w:rsidR="00C977EE" w:rsidRPr="003D32CA" w:rsidRDefault="00B67B97" w:rsidP="00C977EE">
            <w:pPr>
              <w:autoSpaceDE w:val="0"/>
              <w:autoSpaceDN w:val="0"/>
              <w:adjustRightInd w:val="0"/>
              <w:ind w:left="708"/>
              <w:rPr>
                <w:rFonts w:asciiTheme="minorHAnsi" w:hAnsiTheme="minorHAnsi" w:cstheme="minorHAnsi"/>
                <w:color w:val="000000"/>
              </w:rPr>
            </w:pPr>
            <w:r w:rsidRPr="003D32CA">
              <w:rPr>
                <w:rFonts w:asciiTheme="minorHAnsi" w:hAnsiTheme="minorHAnsi" w:cstheme="minorHAnsi"/>
                <w:color w:val="000000"/>
              </w:rPr>
              <w:t xml:space="preserve">• </w:t>
            </w:r>
            <w:r w:rsidR="00706ACE" w:rsidRPr="003D32CA">
              <w:rPr>
                <w:rFonts w:asciiTheme="minorHAnsi" w:hAnsiTheme="minorHAnsi" w:cstheme="minorHAnsi"/>
                <w:color w:val="000000"/>
              </w:rPr>
              <w:t xml:space="preserve"> Experiencia </w:t>
            </w:r>
            <w:r w:rsidR="002F509B">
              <w:rPr>
                <w:rFonts w:asciiTheme="minorHAnsi" w:hAnsiTheme="minorHAnsi" w:cstheme="minorHAnsi"/>
                <w:color w:val="000000"/>
              </w:rPr>
              <w:t>en análisis demográficos, sociales, económicos con enfoque de género</w:t>
            </w:r>
          </w:p>
          <w:p w14:paraId="5F8BC6A1" w14:textId="1C8FDC22" w:rsidR="00B67B97" w:rsidRPr="003D32CA" w:rsidRDefault="00B67B97" w:rsidP="0084792D">
            <w:pPr>
              <w:autoSpaceDE w:val="0"/>
              <w:autoSpaceDN w:val="0"/>
              <w:adjustRightInd w:val="0"/>
              <w:ind w:left="708"/>
              <w:rPr>
                <w:rFonts w:asciiTheme="minorHAnsi" w:hAnsiTheme="minorHAnsi" w:cstheme="minorHAnsi"/>
                <w:color w:val="000000"/>
              </w:rPr>
            </w:pPr>
          </w:p>
          <w:p w14:paraId="104FF07F" w14:textId="77777777" w:rsidR="00B67B97" w:rsidRPr="003D32CA" w:rsidRDefault="00B67B97" w:rsidP="0084792D">
            <w:pPr>
              <w:autoSpaceDE w:val="0"/>
              <w:autoSpaceDN w:val="0"/>
              <w:adjustRightInd w:val="0"/>
              <w:rPr>
                <w:rFonts w:asciiTheme="minorHAnsi" w:hAnsiTheme="minorHAnsi" w:cstheme="minorHAnsi"/>
                <w:b/>
                <w:color w:val="000000"/>
              </w:rPr>
            </w:pPr>
            <w:r w:rsidRPr="003D32CA">
              <w:rPr>
                <w:rFonts w:asciiTheme="minorHAnsi" w:hAnsiTheme="minorHAnsi" w:cstheme="minorHAnsi"/>
                <w:b/>
                <w:color w:val="000000"/>
              </w:rPr>
              <w:t>Experiencia</w:t>
            </w:r>
          </w:p>
          <w:p w14:paraId="65CA0217" w14:textId="37D29A35" w:rsidR="00B67B97" w:rsidRPr="003D32CA" w:rsidRDefault="00B67B97" w:rsidP="0084792D">
            <w:pPr>
              <w:numPr>
                <w:ilvl w:val="0"/>
                <w:numId w:val="27"/>
              </w:num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 xml:space="preserve">Mínimo de </w:t>
            </w:r>
            <w:r w:rsidR="002F509B">
              <w:rPr>
                <w:rFonts w:asciiTheme="minorHAnsi" w:hAnsiTheme="minorHAnsi" w:cstheme="minorHAnsi"/>
                <w:color w:val="000000"/>
              </w:rPr>
              <w:t>10</w:t>
            </w:r>
            <w:r w:rsidRPr="003D32CA">
              <w:rPr>
                <w:rFonts w:asciiTheme="minorHAnsi" w:hAnsiTheme="minorHAnsi" w:cstheme="minorHAnsi"/>
                <w:color w:val="000000"/>
              </w:rPr>
              <w:t xml:space="preserve"> años de experiencia</w:t>
            </w:r>
            <w:r w:rsidR="00C977EE">
              <w:rPr>
                <w:rFonts w:asciiTheme="minorHAnsi" w:hAnsiTheme="minorHAnsi" w:cstheme="minorHAnsi"/>
                <w:color w:val="000000"/>
              </w:rPr>
              <w:t xml:space="preserve"> en</w:t>
            </w:r>
            <w:r w:rsidR="002F509B">
              <w:rPr>
                <w:rFonts w:asciiTheme="minorHAnsi" w:hAnsiTheme="minorHAnsi" w:cstheme="minorHAnsi"/>
                <w:color w:val="000000"/>
              </w:rPr>
              <w:t xml:space="preserve"> el desarrollo de diagnósticos sociales, económicos y análisis de datos estadísticos</w:t>
            </w:r>
            <w:r w:rsidRPr="003D32CA">
              <w:rPr>
                <w:rFonts w:asciiTheme="minorHAnsi" w:hAnsiTheme="minorHAnsi" w:cstheme="minorHAnsi"/>
                <w:color w:val="000000"/>
              </w:rPr>
              <w:t>.</w:t>
            </w:r>
          </w:p>
          <w:p w14:paraId="737663F4" w14:textId="77777777" w:rsidR="00330C4A" w:rsidRDefault="00E821AC" w:rsidP="008D2F3C">
            <w:pPr>
              <w:numPr>
                <w:ilvl w:val="0"/>
                <w:numId w:val="27"/>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Elaboración de informes técnicos </w:t>
            </w:r>
            <w:r w:rsidR="00AE6BAF">
              <w:rPr>
                <w:rFonts w:asciiTheme="minorHAnsi" w:hAnsiTheme="minorHAnsi" w:cstheme="minorHAnsi"/>
                <w:color w:val="000000"/>
              </w:rPr>
              <w:t xml:space="preserve">de alto nivel </w:t>
            </w:r>
          </w:p>
          <w:p w14:paraId="3E842868" w14:textId="77777777" w:rsidR="00AE6BAF" w:rsidRDefault="00AE6BAF" w:rsidP="008D2F3C">
            <w:pPr>
              <w:numPr>
                <w:ilvl w:val="0"/>
                <w:numId w:val="27"/>
              </w:numPr>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Experiencia en mapeo de actores e interlocución con actores interinstitucionales.</w:t>
            </w:r>
          </w:p>
          <w:p w14:paraId="606EFE4F" w14:textId="77777777" w:rsidR="00AE6BAF" w:rsidRDefault="00A422B8" w:rsidP="008D2F3C">
            <w:pPr>
              <w:numPr>
                <w:ilvl w:val="0"/>
                <w:numId w:val="27"/>
              </w:numPr>
              <w:autoSpaceDE w:val="0"/>
              <w:autoSpaceDN w:val="0"/>
              <w:adjustRightInd w:val="0"/>
              <w:rPr>
                <w:rFonts w:asciiTheme="minorHAnsi" w:hAnsiTheme="minorHAnsi" w:cstheme="minorHAnsi"/>
                <w:color w:val="000000"/>
              </w:rPr>
            </w:pPr>
            <w:r>
              <w:rPr>
                <w:rFonts w:asciiTheme="minorHAnsi" w:hAnsiTheme="minorHAnsi" w:cstheme="minorHAnsi"/>
                <w:color w:val="000000"/>
              </w:rPr>
              <w:t>Conocimiento en cálculos estadísticos</w:t>
            </w:r>
          </w:p>
          <w:p w14:paraId="190C3348" w14:textId="5D99A690" w:rsidR="00A422B8" w:rsidRPr="008D2F3C" w:rsidRDefault="00A422B8" w:rsidP="008D2F3C">
            <w:pPr>
              <w:numPr>
                <w:ilvl w:val="0"/>
                <w:numId w:val="27"/>
              </w:numPr>
              <w:autoSpaceDE w:val="0"/>
              <w:autoSpaceDN w:val="0"/>
              <w:adjustRightInd w:val="0"/>
              <w:rPr>
                <w:rFonts w:asciiTheme="minorHAnsi" w:hAnsiTheme="minorHAnsi" w:cstheme="minorHAnsi"/>
                <w:color w:val="000000"/>
              </w:rPr>
            </w:pPr>
            <w:r>
              <w:rPr>
                <w:rFonts w:asciiTheme="minorHAnsi" w:hAnsiTheme="minorHAnsi" w:cstheme="minorHAnsi"/>
                <w:color w:val="000000"/>
              </w:rPr>
              <w:t>Experiencia en elaboración de indicadores</w:t>
            </w:r>
          </w:p>
        </w:tc>
      </w:tr>
      <w:tr w:rsidR="000D6F4C" w:rsidRPr="003D32CA" w14:paraId="792467B4" w14:textId="77777777" w:rsidTr="00745D06">
        <w:tblPrEx>
          <w:shd w:val="clear" w:color="auto" w:fill="E0E0E0"/>
        </w:tblPrEx>
        <w:trPr>
          <w:trHeight w:val="761"/>
          <w:jc w:val="center"/>
        </w:trPr>
        <w:tc>
          <w:tcPr>
            <w:tcW w:w="10440" w:type="dxa"/>
            <w:gridSpan w:val="2"/>
            <w:tcBorders>
              <w:bottom w:val="single" w:sz="4" w:space="0" w:color="auto"/>
            </w:tcBorders>
            <w:shd w:val="clear" w:color="auto" w:fill="DBE5F1"/>
          </w:tcPr>
          <w:p w14:paraId="2C47E08E" w14:textId="77777777" w:rsidR="000D6F4C" w:rsidRPr="003D32CA" w:rsidRDefault="000D6F4C" w:rsidP="00745D06">
            <w:pPr>
              <w:rPr>
                <w:rFonts w:asciiTheme="minorHAnsi" w:hAnsiTheme="minorHAnsi" w:cstheme="minorHAnsi"/>
                <w:b/>
                <w:bCs/>
              </w:rPr>
            </w:pPr>
          </w:p>
          <w:p w14:paraId="5C7E6CE5" w14:textId="2119B481" w:rsidR="000D6F4C" w:rsidRPr="003D32CA" w:rsidRDefault="000D6F4C" w:rsidP="00825E98">
            <w:pPr>
              <w:pStyle w:val="ListParagraph"/>
              <w:numPr>
                <w:ilvl w:val="0"/>
                <w:numId w:val="14"/>
              </w:numPr>
              <w:rPr>
                <w:rFonts w:asciiTheme="minorHAnsi" w:hAnsiTheme="minorHAnsi" w:cstheme="minorHAnsi"/>
                <w:b/>
                <w:bCs/>
                <w:lang w:val="es-ES"/>
              </w:rPr>
            </w:pPr>
            <w:r w:rsidRPr="003D32CA">
              <w:rPr>
                <w:rFonts w:asciiTheme="minorHAnsi" w:hAnsiTheme="minorHAnsi" w:cstheme="minorHAnsi"/>
                <w:b/>
                <w:bCs/>
                <w:lang w:val="es-ES"/>
              </w:rPr>
              <w:t xml:space="preserve">FORMA DE PAGO </w:t>
            </w:r>
          </w:p>
        </w:tc>
      </w:tr>
      <w:tr w:rsidR="000D6F4C" w:rsidRPr="003D32CA" w14:paraId="3D1B295F" w14:textId="77777777" w:rsidTr="00745D06">
        <w:tblPrEx>
          <w:shd w:val="clear" w:color="auto" w:fill="E0E0E0"/>
        </w:tblPrEx>
        <w:trPr>
          <w:trHeight w:val="917"/>
          <w:jc w:val="center"/>
        </w:trPr>
        <w:tc>
          <w:tcPr>
            <w:tcW w:w="10440" w:type="dxa"/>
            <w:gridSpan w:val="2"/>
            <w:tcBorders>
              <w:bottom w:val="single" w:sz="4" w:space="0" w:color="auto"/>
            </w:tcBorders>
          </w:tcPr>
          <w:p w14:paraId="1FB06604" w14:textId="77777777" w:rsidR="006A3A71" w:rsidRPr="004C20E7" w:rsidRDefault="006A3A71" w:rsidP="006A3A71">
            <w:pPr>
              <w:pStyle w:val="ListParagraph"/>
              <w:numPr>
                <w:ilvl w:val="0"/>
                <w:numId w:val="30"/>
              </w:numPr>
              <w:spacing w:after="200" w:line="276" w:lineRule="auto"/>
              <w:jc w:val="both"/>
              <w:rPr>
                <w:rFonts w:asciiTheme="minorHAnsi" w:hAnsiTheme="minorHAnsi" w:cstheme="minorHAnsi"/>
                <w:highlight w:val="yellow"/>
                <w:lang w:val="es-ES_tradnl"/>
              </w:rPr>
            </w:pPr>
            <w:r w:rsidRPr="004C20E7">
              <w:rPr>
                <w:rFonts w:asciiTheme="minorHAnsi" w:hAnsiTheme="minorHAnsi" w:cstheme="minorHAnsi"/>
                <w:highlight w:val="yellow"/>
                <w:lang w:val="es-ES_tradnl"/>
              </w:rPr>
              <w:t>Tipo de Contrato IC.</w:t>
            </w:r>
          </w:p>
          <w:p w14:paraId="4D466E1C" w14:textId="77777777" w:rsidR="006A3A71" w:rsidRPr="003D32CA" w:rsidRDefault="006A3A71" w:rsidP="006A3A71">
            <w:pPr>
              <w:pStyle w:val="ListParagraph"/>
              <w:numPr>
                <w:ilvl w:val="0"/>
                <w:numId w:val="30"/>
              </w:numPr>
              <w:spacing w:after="200" w:line="276" w:lineRule="auto"/>
              <w:jc w:val="both"/>
              <w:rPr>
                <w:rFonts w:asciiTheme="minorHAnsi" w:hAnsiTheme="minorHAnsi" w:cstheme="minorHAnsi"/>
                <w:lang w:val="es-ES_tradnl"/>
              </w:rPr>
            </w:pPr>
            <w:r w:rsidRPr="003D32CA">
              <w:rPr>
                <w:rFonts w:asciiTheme="minorHAnsi" w:hAnsiTheme="minorHAnsi" w:cstheme="minorHAnsi"/>
                <w:bCs/>
                <w:lang w:val="es-ES"/>
              </w:rPr>
              <w:t xml:space="preserve">El PNUD pagará a la persona contratada el monto de honorarios que se especifique en el contrato. </w:t>
            </w:r>
          </w:p>
          <w:p w14:paraId="21FB0D07" w14:textId="6C410F22" w:rsidR="006A3A71" w:rsidRPr="003D32CA" w:rsidRDefault="006A3A71" w:rsidP="006A3A71">
            <w:pPr>
              <w:pStyle w:val="ListParagraph"/>
              <w:numPr>
                <w:ilvl w:val="0"/>
                <w:numId w:val="30"/>
              </w:numPr>
              <w:spacing w:after="200" w:line="276" w:lineRule="auto"/>
              <w:jc w:val="both"/>
              <w:rPr>
                <w:rFonts w:asciiTheme="minorHAnsi" w:hAnsiTheme="minorHAnsi" w:cstheme="minorHAnsi"/>
                <w:lang w:val="es-ES_tradnl"/>
              </w:rPr>
            </w:pPr>
            <w:r w:rsidRPr="003D32CA">
              <w:rPr>
                <w:rFonts w:asciiTheme="minorHAnsi" w:hAnsiTheme="minorHAnsi" w:cstheme="minorHAnsi"/>
                <w:bCs/>
                <w:lang w:val="es-ES"/>
              </w:rPr>
              <w:t>La persona contratada recibirá el pago por honorarios, sujeto a la aprobación de los productos que deba entregar y a la aprobación del certificado de pago correspondiente por parte del/la supervisor/a inmediato/a.</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7411"/>
            </w:tblGrid>
            <w:tr w:rsidR="006A3A71" w:rsidRPr="003D32CA" w14:paraId="4AF1AB77" w14:textId="77777777" w:rsidTr="004C10F6">
              <w:tc>
                <w:tcPr>
                  <w:tcW w:w="1949" w:type="dxa"/>
                </w:tcPr>
                <w:p w14:paraId="372F8BC0" w14:textId="77777777" w:rsidR="006A3A71" w:rsidRPr="003D32CA" w:rsidRDefault="006A3A71" w:rsidP="006A3A71">
                  <w:pPr>
                    <w:jc w:val="center"/>
                    <w:outlineLvl w:val="2"/>
                    <w:rPr>
                      <w:rFonts w:asciiTheme="minorHAnsi" w:hAnsiTheme="minorHAnsi" w:cstheme="minorHAnsi"/>
                      <w:b/>
                      <w:bCs/>
                    </w:rPr>
                  </w:pPr>
                  <w:r w:rsidRPr="003D32CA">
                    <w:rPr>
                      <w:rFonts w:asciiTheme="minorHAnsi" w:hAnsiTheme="minorHAnsi" w:cstheme="minorHAnsi"/>
                      <w:b/>
                      <w:bCs/>
                    </w:rPr>
                    <w:t>Pagos</w:t>
                  </w:r>
                </w:p>
              </w:tc>
              <w:tc>
                <w:tcPr>
                  <w:tcW w:w="7411" w:type="dxa"/>
                </w:tcPr>
                <w:p w14:paraId="36112628" w14:textId="77777777" w:rsidR="006A3A71" w:rsidRPr="003D32CA" w:rsidRDefault="006A3A71" w:rsidP="006A3A71">
                  <w:pPr>
                    <w:jc w:val="center"/>
                    <w:outlineLvl w:val="2"/>
                    <w:rPr>
                      <w:rFonts w:asciiTheme="minorHAnsi" w:hAnsiTheme="minorHAnsi" w:cstheme="minorHAnsi"/>
                      <w:b/>
                      <w:bCs/>
                    </w:rPr>
                  </w:pPr>
                  <w:r w:rsidRPr="003D32CA">
                    <w:rPr>
                      <w:rFonts w:asciiTheme="minorHAnsi" w:hAnsiTheme="minorHAnsi" w:cstheme="minorHAnsi"/>
                      <w:b/>
                      <w:bCs/>
                    </w:rPr>
                    <w:t>Condición</w:t>
                  </w:r>
                </w:p>
              </w:tc>
            </w:tr>
            <w:tr w:rsidR="006A3A71" w:rsidRPr="003D32CA" w14:paraId="23FC8498" w14:textId="77777777" w:rsidTr="004C10F6">
              <w:tc>
                <w:tcPr>
                  <w:tcW w:w="1949" w:type="dxa"/>
                </w:tcPr>
                <w:p w14:paraId="344BD364" w14:textId="04443E5A" w:rsidR="006A3A71" w:rsidRPr="003D32CA" w:rsidRDefault="006A3A71" w:rsidP="006A3A71">
                  <w:pPr>
                    <w:jc w:val="center"/>
                    <w:outlineLvl w:val="2"/>
                    <w:rPr>
                      <w:rFonts w:asciiTheme="minorHAnsi" w:hAnsiTheme="minorHAnsi" w:cstheme="minorHAnsi"/>
                      <w:bCs/>
                    </w:rPr>
                  </w:pPr>
                  <w:r w:rsidRPr="003D32CA">
                    <w:rPr>
                      <w:rFonts w:asciiTheme="minorHAnsi" w:hAnsiTheme="minorHAnsi" w:cstheme="minorHAnsi"/>
                      <w:bCs/>
                    </w:rPr>
                    <w:t>Primer</w:t>
                  </w:r>
                </w:p>
              </w:tc>
              <w:tc>
                <w:tcPr>
                  <w:tcW w:w="7411" w:type="dxa"/>
                </w:tcPr>
                <w:p w14:paraId="0B72013F" w14:textId="7DA957F6" w:rsidR="006A3A71" w:rsidRPr="000647C1" w:rsidRDefault="00224E75" w:rsidP="008F4AED">
                  <w:pPr>
                    <w:jc w:val="both"/>
                    <w:outlineLvl w:val="2"/>
                    <w:rPr>
                      <w:rFonts w:asciiTheme="minorHAnsi" w:hAnsiTheme="minorHAnsi" w:cstheme="minorHAnsi"/>
                      <w:b/>
                      <w:bCs/>
                      <w:color w:val="000000"/>
                    </w:rPr>
                  </w:pPr>
                  <w:r>
                    <w:rPr>
                      <w:rFonts w:asciiTheme="minorHAnsi" w:hAnsiTheme="minorHAnsi" w:cstheme="minorHAnsi"/>
                      <w:b/>
                      <w:bCs/>
                      <w:color w:val="000000"/>
                    </w:rPr>
                    <w:t>2</w:t>
                  </w:r>
                  <w:r w:rsidR="006A3A71" w:rsidRPr="000647C1">
                    <w:rPr>
                      <w:rFonts w:asciiTheme="minorHAnsi" w:hAnsiTheme="minorHAnsi" w:cstheme="minorHAnsi"/>
                      <w:b/>
                      <w:bCs/>
                      <w:color w:val="000000"/>
                    </w:rPr>
                    <w:t xml:space="preserve">0 % Producto 1. </w:t>
                  </w:r>
                </w:p>
                <w:p w14:paraId="2FA69059" w14:textId="134D8824" w:rsidR="006A3A71" w:rsidRPr="003D32CA" w:rsidRDefault="006A3A71" w:rsidP="008F4AED">
                  <w:pPr>
                    <w:jc w:val="both"/>
                    <w:outlineLvl w:val="2"/>
                    <w:rPr>
                      <w:rFonts w:asciiTheme="minorHAnsi" w:hAnsiTheme="minorHAnsi" w:cstheme="minorHAnsi"/>
                      <w:bCs/>
                      <w:color w:val="000000"/>
                    </w:rPr>
                  </w:pPr>
                  <w:r w:rsidRPr="003D32CA">
                    <w:rPr>
                      <w:rFonts w:asciiTheme="minorHAnsi" w:hAnsiTheme="minorHAnsi" w:cstheme="minorHAnsi"/>
                      <w:bCs/>
                      <w:color w:val="000000"/>
                    </w:rPr>
                    <w:t>.</w:t>
                  </w:r>
                  <w:r w:rsidR="00D85928">
                    <w:rPr>
                      <w:rFonts w:asciiTheme="minorHAnsi" w:hAnsiTheme="minorHAnsi" w:cstheme="minorHAnsi"/>
                    </w:rPr>
                    <w:t xml:space="preserve"> </w:t>
                  </w:r>
                  <w:r w:rsidR="00224E75">
                    <w:rPr>
                      <w:rFonts w:asciiTheme="minorHAnsi" w:hAnsiTheme="minorHAnsi" w:cstheme="minorHAnsi"/>
                    </w:rPr>
                    <w:t>Informe que identifique los aspectos normativos y alcance de los primeros registros administrativos institucionales sobre la situación de las personas adulta mayores.</w:t>
                  </w:r>
                </w:p>
              </w:tc>
            </w:tr>
            <w:tr w:rsidR="00F61C26" w:rsidRPr="003D32CA" w14:paraId="15B85939" w14:textId="77777777" w:rsidTr="004C10F6">
              <w:tc>
                <w:tcPr>
                  <w:tcW w:w="1949" w:type="dxa"/>
                </w:tcPr>
                <w:p w14:paraId="29778207" w14:textId="77777777" w:rsidR="00F61C26" w:rsidRPr="003D32CA" w:rsidRDefault="00F61C26" w:rsidP="00F61C26">
                  <w:pPr>
                    <w:jc w:val="center"/>
                    <w:outlineLvl w:val="2"/>
                    <w:rPr>
                      <w:rFonts w:asciiTheme="minorHAnsi" w:hAnsiTheme="minorHAnsi" w:cstheme="minorHAnsi"/>
                      <w:bCs/>
                    </w:rPr>
                  </w:pPr>
                  <w:r w:rsidRPr="003D32CA">
                    <w:rPr>
                      <w:rFonts w:asciiTheme="minorHAnsi" w:hAnsiTheme="minorHAnsi" w:cstheme="minorHAnsi"/>
                      <w:bCs/>
                    </w:rPr>
                    <w:t>Segundo</w:t>
                  </w:r>
                </w:p>
              </w:tc>
              <w:tc>
                <w:tcPr>
                  <w:tcW w:w="7411" w:type="dxa"/>
                </w:tcPr>
                <w:p w14:paraId="0330171F" w14:textId="77777777" w:rsidR="008F4AED" w:rsidRPr="008F4AED" w:rsidRDefault="008F4AED" w:rsidP="008F4AED">
                  <w:pPr>
                    <w:jc w:val="both"/>
                    <w:outlineLvl w:val="2"/>
                    <w:rPr>
                      <w:rFonts w:asciiTheme="minorHAnsi" w:hAnsiTheme="minorHAnsi" w:cstheme="minorHAnsi"/>
                      <w:b/>
                      <w:bCs/>
                    </w:rPr>
                  </w:pPr>
                  <w:r w:rsidRPr="008F4AED">
                    <w:rPr>
                      <w:rFonts w:asciiTheme="minorHAnsi" w:hAnsiTheme="minorHAnsi" w:cstheme="minorHAnsi"/>
                      <w:b/>
                      <w:bCs/>
                    </w:rPr>
                    <w:t xml:space="preserve">30% Producto 2. </w:t>
                  </w:r>
                </w:p>
                <w:p w14:paraId="5B9C4964" w14:textId="6A741AAC" w:rsidR="00F61C26" w:rsidRPr="001B4C87" w:rsidRDefault="00F61C26" w:rsidP="008F4AED">
                  <w:pPr>
                    <w:jc w:val="both"/>
                    <w:outlineLvl w:val="2"/>
                    <w:rPr>
                      <w:rFonts w:asciiTheme="minorHAnsi" w:hAnsiTheme="minorHAnsi" w:cstheme="minorHAnsi"/>
                      <w:color w:val="000000"/>
                    </w:rPr>
                  </w:pPr>
                  <w:r>
                    <w:rPr>
                      <w:rFonts w:asciiTheme="minorHAnsi" w:hAnsiTheme="minorHAnsi" w:cstheme="minorHAnsi"/>
                    </w:rPr>
                    <w:t>Informe describa los tipos de dependencias, el comportamiento de los valores según el enfoque territorial (Provincia, Distritos y Corregimientos), identificar los factores relacionados con la dependencia.</w:t>
                  </w:r>
                </w:p>
              </w:tc>
            </w:tr>
            <w:tr w:rsidR="00F84F4E" w:rsidRPr="003D32CA" w14:paraId="791759EF" w14:textId="77777777" w:rsidTr="004C10F6">
              <w:tc>
                <w:tcPr>
                  <w:tcW w:w="1949" w:type="dxa"/>
                </w:tcPr>
                <w:p w14:paraId="39BDCEC7" w14:textId="4DADC87E" w:rsidR="00F84F4E" w:rsidRPr="003D32CA" w:rsidRDefault="00F84F4E" w:rsidP="00F61C26">
                  <w:pPr>
                    <w:jc w:val="center"/>
                    <w:outlineLvl w:val="2"/>
                    <w:rPr>
                      <w:rFonts w:asciiTheme="minorHAnsi" w:hAnsiTheme="minorHAnsi" w:cstheme="minorHAnsi"/>
                      <w:bCs/>
                    </w:rPr>
                  </w:pPr>
                  <w:r>
                    <w:rPr>
                      <w:rFonts w:asciiTheme="minorHAnsi" w:hAnsiTheme="minorHAnsi" w:cstheme="minorHAnsi"/>
                      <w:bCs/>
                    </w:rPr>
                    <w:t>Tercero</w:t>
                  </w:r>
                </w:p>
              </w:tc>
              <w:tc>
                <w:tcPr>
                  <w:tcW w:w="7411" w:type="dxa"/>
                </w:tcPr>
                <w:p w14:paraId="3C0EDFC2" w14:textId="77777777" w:rsidR="00A150A8" w:rsidRPr="00A150A8" w:rsidRDefault="00A150A8" w:rsidP="008F4AED">
                  <w:pPr>
                    <w:jc w:val="both"/>
                    <w:outlineLvl w:val="2"/>
                    <w:rPr>
                      <w:rFonts w:asciiTheme="minorHAnsi" w:hAnsiTheme="minorHAnsi" w:cstheme="minorHAnsi"/>
                      <w:b/>
                      <w:bCs/>
                    </w:rPr>
                  </w:pPr>
                  <w:r w:rsidRPr="00A150A8">
                    <w:rPr>
                      <w:rFonts w:asciiTheme="minorHAnsi" w:hAnsiTheme="minorHAnsi" w:cstheme="minorHAnsi"/>
                      <w:b/>
                      <w:bCs/>
                    </w:rPr>
                    <w:t>40% Producto 3.</w:t>
                  </w:r>
                </w:p>
                <w:p w14:paraId="41B287FA" w14:textId="7CC210E3" w:rsidR="00F84F4E" w:rsidRDefault="00F84F4E" w:rsidP="008F4AED">
                  <w:pPr>
                    <w:jc w:val="both"/>
                    <w:outlineLvl w:val="2"/>
                    <w:rPr>
                      <w:rFonts w:asciiTheme="minorHAnsi" w:hAnsiTheme="minorHAnsi" w:cstheme="minorHAnsi"/>
                    </w:rPr>
                  </w:pPr>
                  <w:r w:rsidRPr="00F01951">
                    <w:rPr>
                      <w:rFonts w:asciiTheme="minorHAnsi" w:hAnsiTheme="minorHAnsi" w:cstheme="minorHAnsi"/>
                    </w:rPr>
                    <w:t xml:space="preserve">Documento que explique </w:t>
                  </w:r>
                  <w:r w:rsidRPr="00F01951">
                    <w:rPr>
                      <w:rFonts w:asciiTheme="minorHAnsi" w:eastAsiaTheme="minorHAnsi" w:hAnsiTheme="minorHAnsi" w:cstheme="minorHAnsi"/>
                      <w:lang w:val="es-MX" w:eastAsia="en-US"/>
                    </w:rPr>
                    <w:t>la condición de dependencia desde la perspectiva de género y étnica según tipo de dependencia</w:t>
                  </w:r>
                  <w:r w:rsidRPr="00F01951">
                    <w:rPr>
                      <w:rFonts w:asciiTheme="minorHAnsi" w:eastAsiaTheme="minorHAnsi" w:hAnsiTheme="minorHAnsi" w:cstheme="minorHAnsi"/>
                      <w:lang w:val="es-MX"/>
                    </w:rPr>
                    <w:t>, el comportamiento del sistema de pensiones, el análisis de la dependencia y ciclos de vida, calcular, el gasto en cuidados como porcentaje del PIB</w:t>
                  </w:r>
                </w:p>
              </w:tc>
            </w:tr>
            <w:tr w:rsidR="00F84F4E" w:rsidRPr="003D32CA" w14:paraId="574BF98E" w14:textId="77777777" w:rsidTr="004C10F6">
              <w:tc>
                <w:tcPr>
                  <w:tcW w:w="1949" w:type="dxa"/>
                </w:tcPr>
                <w:p w14:paraId="1FB0B91C" w14:textId="7E1FAAEF" w:rsidR="00F84F4E" w:rsidRPr="003D32CA" w:rsidRDefault="00F84F4E" w:rsidP="00F61C26">
                  <w:pPr>
                    <w:jc w:val="center"/>
                    <w:outlineLvl w:val="2"/>
                    <w:rPr>
                      <w:rFonts w:asciiTheme="minorHAnsi" w:hAnsiTheme="minorHAnsi" w:cstheme="minorHAnsi"/>
                      <w:bCs/>
                    </w:rPr>
                  </w:pPr>
                  <w:r>
                    <w:rPr>
                      <w:rFonts w:asciiTheme="minorHAnsi" w:hAnsiTheme="minorHAnsi" w:cstheme="minorHAnsi"/>
                      <w:bCs/>
                    </w:rPr>
                    <w:t>Cuarto</w:t>
                  </w:r>
                </w:p>
              </w:tc>
              <w:tc>
                <w:tcPr>
                  <w:tcW w:w="7411" w:type="dxa"/>
                </w:tcPr>
                <w:p w14:paraId="39A61505" w14:textId="77777777" w:rsidR="00A150A8" w:rsidRPr="00A150A8" w:rsidRDefault="00A150A8" w:rsidP="008F4AED">
                  <w:pPr>
                    <w:pStyle w:val="Default"/>
                    <w:jc w:val="both"/>
                    <w:rPr>
                      <w:rFonts w:asciiTheme="minorHAnsi" w:hAnsiTheme="minorHAnsi" w:cstheme="minorHAnsi"/>
                      <w:b/>
                      <w:bCs/>
                      <w:lang w:val="es-PA"/>
                    </w:rPr>
                  </w:pPr>
                  <w:r w:rsidRPr="00A150A8">
                    <w:rPr>
                      <w:rFonts w:asciiTheme="minorHAnsi" w:hAnsiTheme="minorHAnsi" w:cstheme="minorHAnsi"/>
                      <w:b/>
                      <w:bCs/>
                      <w:lang w:val="es-PA"/>
                    </w:rPr>
                    <w:t>10% Producto 4</w:t>
                  </w:r>
                </w:p>
                <w:p w14:paraId="4EE99D45" w14:textId="13803CB8" w:rsidR="00F84F4E" w:rsidRPr="00D106B7" w:rsidRDefault="00F84F4E" w:rsidP="008F4AED">
                  <w:pPr>
                    <w:pStyle w:val="Default"/>
                    <w:jc w:val="both"/>
                    <w:rPr>
                      <w:rFonts w:asciiTheme="minorHAnsi" w:hAnsiTheme="minorHAnsi" w:cstheme="minorHAnsi"/>
                      <w:lang w:val="es-ES"/>
                    </w:rPr>
                  </w:pPr>
                  <w:r w:rsidRPr="00D106B7">
                    <w:rPr>
                      <w:rFonts w:asciiTheme="minorHAnsi" w:hAnsiTheme="minorHAnsi" w:cstheme="minorHAnsi"/>
                      <w:lang w:val="es-PA"/>
                    </w:rPr>
                    <w:t xml:space="preserve">Documento consolidado </w:t>
                  </w:r>
                  <w:r w:rsidRPr="00D106B7">
                    <w:rPr>
                      <w:rFonts w:asciiTheme="minorHAnsi" w:hAnsiTheme="minorHAnsi" w:cstheme="minorHAnsi"/>
                      <w:lang w:val="es-ES"/>
                    </w:rPr>
                    <w:t xml:space="preserve">Diagnóstico de la Situación de Dependencia en la República de Panamá con anexo estadístico. </w:t>
                  </w:r>
                </w:p>
                <w:p w14:paraId="59BA3339" w14:textId="0BB8486D" w:rsidR="00F84F4E" w:rsidRPr="00F84F4E" w:rsidRDefault="00F84F4E" w:rsidP="008F4AED">
                  <w:pPr>
                    <w:pStyle w:val="Default"/>
                    <w:jc w:val="both"/>
                    <w:rPr>
                      <w:rFonts w:asciiTheme="minorHAnsi" w:hAnsiTheme="minorHAnsi" w:cstheme="minorHAnsi"/>
                      <w:lang w:val="es-ES"/>
                    </w:rPr>
                  </w:pPr>
                  <w:r w:rsidRPr="00D106B7">
                    <w:rPr>
                      <w:rFonts w:asciiTheme="minorHAnsi" w:hAnsiTheme="minorHAnsi" w:cstheme="minorHAnsi"/>
                      <w:lang w:val="es-ES"/>
                    </w:rPr>
                    <w:t xml:space="preserve">Presentación de formato </w:t>
                  </w:r>
                  <w:proofErr w:type="spellStart"/>
                  <w:r w:rsidRPr="00D106B7">
                    <w:rPr>
                      <w:rFonts w:asciiTheme="minorHAnsi" w:hAnsiTheme="minorHAnsi" w:cstheme="minorHAnsi"/>
                      <w:lang w:val="es-ES"/>
                    </w:rPr>
                    <w:t>ppt</w:t>
                  </w:r>
                  <w:proofErr w:type="spellEnd"/>
                  <w:r w:rsidRPr="00D106B7">
                    <w:rPr>
                      <w:rFonts w:asciiTheme="minorHAnsi" w:hAnsiTheme="minorHAnsi" w:cstheme="minorHAnsi"/>
                      <w:lang w:val="es-ES"/>
                    </w:rPr>
                    <w:t xml:space="preserve"> de los aspectos más sobresalientes del diagnóstico.</w:t>
                  </w:r>
                  <w:r>
                    <w:rPr>
                      <w:rFonts w:asciiTheme="minorHAnsi" w:hAnsiTheme="minorHAnsi" w:cstheme="minorHAnsi"/>
                      <w:lang w:val="es-ES"/>
                    </w:rPr>
                    <w:t xml:space="preserve"> </w:t>
                  </w:r>
                  <w:r>
                    <w:rPr>
                      <w:rFonts w:asciiTheme="minorHAnsi" w:hAnsiTheme="minorHAnsi" w:cstheme="minorHAnsi"/>
                      <w:lang w:val="es-PA"/>
                    </w:rPr>
                    <w:t>En formato digital e impreso</w:t>
                  </w:r>
                </w:p>
              </w:tc>
            </w:tr>
          </w:tbl>
          <w:p w14:paraId="5C4395A7" w14:textId="77777777" w:rsidR="006A3A71" w:rsidRPr="003D32CA" w:rsidRDefault="006A3A71" w:rsidP="006A3A71">
            <w:pPr>
              <w:jc w:val="both"/>
              <w:rPr>
                <w:rFonts w:asciiTheme="minorHAnsi" w:hAnsiTheme="minorHAnsi" w:cstheme="minorHAnsi"/>
                <w:bCs/>
              </w:rPr>
            </w:pPr>
          </w:p>
          <w:p w14:paraId="27D11F7B" w14:textId="77777777" w:rsidR="006A3A71" w:rsidRPr="003D32CA" w:rsidRDefault="006A3A71" w:rsidP="006A3A71">
            <w:pPr>
              <w:jc w:val="both"/>
              <w:rPr>
                <w:rFonts w:asciiTheme="minorHAnsi" w:hAnsiTheme="minorHAnsi" w:cstheme="minorHAnsi"/>
                <w:bCs/>
                <w:lang w:val="es-ES"/>
              </w:rPr>
            </w:pPr>
            <w:r w:rsidRPr="003D32CA">
              <w:rPr>
                <w:rFonts w:asciiTheme="minorHAnsi" w:hAnsiTheme="minorHAnsi" w:cstheme="minorHAnsi"/>
                <w:bCs/>
                <w:lang w:val="es-ES"/>
              </w:rPr>
              <w:t>Los contratos suscritos en la modalidad de Contrato Individual no conllevan ningún adelanto de honorarios, ni en la fecha de inicio del contrato ni al inicio de los periodos de las consultorías específicas.</w:t>
            </w:r>
          </w:p>
          <w:p w14:paraId="65AD1C14" w14:textId="77777777" w:rsidR="000D6F4C" w:rsidRPr="003D32CA" w:rsidRDefault="000D6F4C" w:rsidP="00745D06">
            <w:pPr>
              <w:jc w:val="both"/>
              <w:rPr>
                <w:rFonts w:asciiTheme="minorHAnsi" w:hAnsiTheme="minorHAnsi" w:cstheme="minorHAnsi"/>
                <w:bCs/>
                <w:i/>
                <w:lang w:val="es-ES"/>
              </w:rPr>
            </w:pPr>
          </w:p>
        </w:tc>
      </w:tr>
      <w:tr w:rsidR="000D6F4C" w:rsidRPr="003D32CA" w14:paraId="593A0F44" w14:textId="77777777" w:rsidTr="00745D06">
        <w:tblPrEx>
          <w:shd w:val="clear" w:color="auto" w:fill="E0E0E0"/>
        </w:tblPrEx>
        <w:trPr>
          <w:trHeight w:val="917"/>
          <w:jc w:val="center"/>
        </w:trPr>
        <w:tc>
          <w:tcPr>
            <w:tcW w:w="10440" w:type="dxa"/>
            <w:gridSpan w:val="2"/>
            <w:shd w:val="clear" w:color="auto" w:fill="DEEAF6"/>
          </w:tcPr>
          <w:p w14:paraId="1615B128" w14:textId="2BCDE7C6" w:rsidR="000D6F4C" w:rsidRPr="00825E98" w:rsidRDefault="000D6F4C" w:rsidP="00825E98">
            <w:pPr>
              <w:pStyle w:val="ListParagraph"/>
              <w:numPr>
                <w:ilvl w:val="0"/>
                <w:numId w:val="14"/>
              </w:numPr>
              <w:jc w:val="both"/>
              <w:rPr>
                <w:rFonts w:asciiTheme="minorHAnsi" w:eastAsia="Times New Roman" w:hAnsiTheme="minorHAnsi" w:cstheme="minorHAnsi"/>
                <w:b/>
              </w:rPr>
            </w:pPr>
            <w:r w:rsidRPr="00825E98">
              <w:rPr>
                <w:rFonts w:asciiTheme="minorHAnsi" w:eastAsia="Times New Roman" w:hAnsiTheme="minorHAnsi" w:cstheme="minorHAnsi"/>
                <w:b/>
              </w:rPr>
              <w:t xml:space="preserve"> </w:t>
            </w:r>
            <w:r w:rsidR="00A528D9" w:rsidRPr="00825E98">
              <w:rPr>
                <w:rFonts w:asciiTheme="minorHAnsi" w:eastAsia="Times New Roman" w:hAnsiTheme="minorHAnsi" w:cstheme="minorHAnsi"/>
                <w:b/>
              </w:rPr>
              <w:t>PRESENTACION RECOMENDADA Y</w:t>
            </w:r>
            <w:r w:rsidR="001D62D8" w:rsidRPr="00825E98">
              <w:rPr>
                <w:rFonts w:asciiTheme="minorHAnsi" w:eastAsia="Times New Roman" w:hAnsiTheme="minorHAnsi" w:cstheme="minorHAnsi"/>
                <w:b/>
              </w:rPr>
              <w:t xml:space="preserve"> </w:t>
            </w:r>
            <w:r w:rsidR="00A528D9" w:rsidRPr="00825E98">
              <w:rPr>
                <w:rFonts w:asciiTheme="minorHAnsi" w:eastAsia="Times New Roman" w:hAnsiTheme="minorHAnsi" w:cstheme="minorHAnsi"/>
                <w:b/>
              </w:rPr>
              <w:t xml:space="preserve">OTRAS </w:t>
            </w:r>
            <w:r w:rsidR="001D62D8" w:rsidRPr="00825E98">
              <w:rPr>
                <w:rFonts w:asciiTheme="minorHAnsi" w:eastAsia="Times New Roman" w:hAnsiTheme="minorHAnsi" w:cstheme="minorHAnsi"/>
                <w:b/>
              </w:rPr>
              <w:t>O</w:t>
            </w:r>
            <w:r w:rsidRPr="00825E98">
              <w:rPr>
                <w:rFonts w:asciiTheme="minorHAnsi" w:eastAsia="Times New Roman" w:hAnsiTheme="minorHAnsi" w:cstheme="minorHAnsi"/>
                <w:b/>
              </w:rPr>
              <w:t>BLIGACIONES</w:t>
            </w:r>
          </w:p>
        </w:tc>
      </w:tr>
      <w:tr w:rsidR="000D6F4C" w:rsidRPr="003D32CA" w14:paraId="33B7F8CE" w14:textId="77777777" w:rsidTr="00745D06">
        <w:tblPrEx>
          <w:shd w:val="clear" w:color="auto" w:fill="E0E0E0"/>
        </w:tblPrEx>
        <w:trPr>
          <w:trHeight w:val="917"/>
          <w:jc w:val="center"/>
        </w:trPr>
        <w:tc>
          <w:tcPr>
            <w:tcW w:w="10440" w:type="dxa"/>
            <w:gridSpan w:val="2"/>
            <w:shd w:val="clear" w:color="auto" w:fill="auto"/>
          </w:tcPr>
          <w:p w14:paraId="3EE0420D" w14:textId="4964F4A4" w:rsidR="00326894" w:rsidRPr="003D32CA" w:rsidRDefault="00326894" w:rsidP="009E097D">
            <w:pPr>
              <w:pStyle w:val="ListParagraph"/>
              <w:numPr>
                <w:ilvl w:val="0"/>
                <w:numId w:val="31"/>
              </w:numPr>
              <w:jc w:val="both"/>
              <w:rPr>
                <w:rFonts w:asciiTheme="minorHAnsi" w:hAnsiTheme="minorHAnsi" w:cstheme="minorHAnsi"/>
                <w:lang w:val="es-ES_tradnl"/>
              </w:rPr>
            </w:pPr>
            <w:r w:rsidRPr="003D32CA">
              <w:rPr>
                <w:rFonts w:asciiTheme="minorHAnsi" w:hAnsiTheme="minorHAnsi" w:cstheme="minorHAnsi"/>
                <w:lang w:val="es-ES_tradnl"/>
              </w:rPr>
              <w:t>El consultor deberá presentar los siguientes documentos: disponibilidad según formato de PNUD, que incluya propuesta económica.</w:t>
            </w:r>
          </w:p>
          <w:p w14:paraId="3C52C42A" w14:textId="7F15851F" w:rsidR="00326894" w:rsidRDefault="00326894" w:rsidP="009E097D">
            <w:pPr>
              <w:pStyle w:val="Default"/>
              <w:numPr>
                <w:ilvl w:val="0"/>
                <w:numId w:val="31"/>
              </w:numPr>
              <w:jc w:val="both"/>
              <w:rPr>
                <w:rFonts w:asciiTheme="minorHAnsi" w:hAnsiTheme="minorHAnsi" w:cstheme="minorHAnsi"/>
                <w:sz w:val="22"/>
                <w:szCs w:val="22"/>
                <w:lang w:val="es-PA"/>
              </w:rPr>
            </w:pPr>
            <w:r w:rsidRPr="003D32CA">
              <w:rPr>
                <w:rFonts w:asciiTheme="minorHAnsi" w:hAnsiTheme="minorHAnsi" w:cstheme="minorHAnsi"/>
                <w:sz w:val="22"/>
                <w:szCs w:val="22"/>
                <w:lang w:val="es-PA"/>
              </w:rPr>
              <w:t xml:space="preserve">Propuesta técnica que </w:t>
            </w:r>
            <w:r w:rsidR="00E707AC">
              <w:rPr>
                <w:rFonts w:asciiTheme="minorHAnsi" w:hAnsiTheme="minorHAnsi" w:cstheme="minorHAnsi"/>
                <w:sz w:val="22"/>
                <w:szCs w:val="22"/>
                <w:lang w:val="es-PA"/>
              </w:rPr>
              <w:t>refleje</w:t>
            </w:r>
            <w:r w:rsidRPr="003D32CA">
              <w:rPr>
                <w:rFonts w:asciiTheme="minorHAnsi" w:hAnsiTheme="minorHAnsi" w:cstheme="minorHAnsi"/>
                <w:sz w:val="22"/>
                <w:szCs w:val="22"/>
                <w:lang w:val="es-PA"/>
              </w:rPr>
              <w:t xml:space="preserve"> </w:t>
            </w:r>
            <w:r w:rsidR="00E707AC">
              <w:rPr>
                <w:rFonts w:asciiTheme="minorHAnsi" w:hAnsiTheme="minorHAnsi" w:cstheme="minorHAnsi"/>
                <w:sz w:val="22"/>
                <w:szCs w:val="22"/>
                <w:lang w:val="es-PA"/>
              </w:rPr>
              <w:t xml:space="preserve">la experiencia </w:t>
            </w:r>
            <w:r w:rsidRPr="003D32CA">
              <w:rPr>
                <w:rFonts w:asciiTheme="minorHAnsi" w:hAnsiTheme="minorHAnsi" w:cstheme="minorHAnsi"/>
                <w:sz w:val="22"/>
                <w:szCs w:val="22"/>
                <w:lang w:val="es-PA"/>
              </w:rPr>
              <w:t>del trabajo</w:t>
            </w:r>
            <w:r w:rsidR="009C7DC5">
              <w:rPr>
                <w:rFonts w:asciiTheme="minorHAnsi" w:hAnsiTheme="minorHAnsi" w:cstheme="minorHAnsi"/>
                <w:sz w:val="22"/>
                <w:szCs w:val="22"/>
                <w:lang w:val="es-PA"/>
              </w:rPr>
              <w:t>.</w:t>
            </w:r>
          </w:p>
          <w:p w14:paraId="77A0FAE2" w14:textId="4A94FD16" w:rsidR="009C7DC5" w:rsidRDefault="009C7DC5" w:rsidP="009E097D">
            <w:pPr>
              <w:pStyle w:val="Default"/>
              <w:numPr>
                <w:ilvl w:val="0"/>
                <w:numId w:val="31"/>
              </w:numPr>
              <w:jc w:val="both"/>
              <w:rPr>
                <w:rFonts w:asciiTheme="minorHAnsi" w:hAnsiTheme="minorHAnsi" w:cstheme="minorHAnsi"/>
                <w:sz w:val="22"/>
                <w:szCs w:val="22"/>
                <w:lang w:val="es-PA"/>
              </w:rPr>
            </w:pPr>
            <w:r>
              <w:rPr>
                <w:rFonts w:asciiTheme="minorHAnsi" w:hAnsiTheme="minorHAnsi" w:cstheme="minorHAnsi"/>
                <w:sz w:val="22"/>
                <w:szCs w:val="22"/>
                <w:lang w:val="es-PA"/>
              </w:rPr>
              <w:t xml:space="preserve">Documento de método a </w:t>
            </w:r>
            <w:r w:rsidR="006E0835">
              <w:rPr>
                <w:rFonts w:asciiTheme="minorHAnsi" w:hAnsiTheme="minorHAnsi" w:cstheme="minorHAnsi"/>
                <w:sz w:val="22"/>
                <w:szCs w:val="22"/>
                <w:lang w:val="es-PA"/>
              </w:rPr>
              <w:t>utilizar para el desarrollo del diagnóstico</w:t>
            </w:r>
            <w:r w:rsidR="00870DCC">
              <w:rPr>
                <w:rFonts w:asciiTheme="minorHAnsi" w:hAnsiTheme="minorHAnsi" w:cstheme="minorHAnsi"/>
                <w:sz w:val="22"/>
                <w:szCs w:val="22"/>
                <w:lang w:val="es-PA"/>
              </w:rPr>
              <w:t>.</w:t>
            </w:r>
          </w:p>
          <w:p w14:paraId="34D42687" w14:textId="7F11025F" w:rsidR="008A43A3" w:rsidRDefault="008A43A3" w:rsidP="009E097D">
            <w:pPr>
              <w:pStyle w:val="Default"/>
              <w:numPr>
                <w:ilvl w:val="0"/>
                <w:numId w:val="31"/>
              </w:numPr>
              <w:jc w:val="both"/>
              <w:rPr>
                <w:rFonts w:asciiTheme="minorHAnsi" w:hAnsiTheme="minorHAnsi" w:cstheme="minorHAnsi"/>
                <w:sz w:val="22"/>
                <w:szCs w:val="22"/>
                <w:lang w:val="es-PA"/>
              </w:rPr>
            </w:pPr>
            <w:r>
              <w:rPr>
                <w:rFonts w:asciiTheme="minorHAnsi" w:hAnsiTheme="minorHAnsi" w:cstheme="minorHAnsi"/>
                <w:sz w:val="22"/>
                <w:szCs w:val="22"/>
                <w:lang w:val="es-PA"/>
              </w:rPr>
              <w:t>Instrumentos de recolección de datos</w:t>
            </w:r>
            <w:r w:rsidR="00870DCC">
              <w:rPr>
                <w:rFonts w:asciiTheme="minorHAnsi" w:hAnsiTheme="minorHAnsi" w:cstheme="minorHAnsi"/>
                <w:sz w:val="22"/>
                <w:szCs w:val="22"/>
                <w:lang w:val="es-PA"/>
              </w:rPr>
              <w:t>.</w:t>
            </w:r>
          </w:p>
          <w:p w14:paraId="4760C943" w14:textId="77777777" w:rsidR="00B7166E" w:rsidRDefault="00B7166E" w:rsidP="009E097D">
            <w:pPr>
              <w:spacing w:line="276" w:lineRule="auto"/>
              <w:jc w:val="both"/>
              <w:rPr>
                <w:rFonts w:asciiTheme="minorHAnsi" w:eastAsia="Times New Roman" w:hAnsiTheme="minorHAnsi" w:cstheme="minorHAnsi"/>
              </w:rPr>
            </w:pPr>
          </w:p>
          <w:p w14:paraId="0DCAAF69" w14:textId="22C3AA16" w:rsidR="000D6F4C" w:rsidRPr="003D32CA" w:rsidRDefault="00326894" w:rsidP="009E097D">
            <w:pPr>
              <w:spacing w:line="276" w:lineRule="auto"/>
              <w:jc w:val="both"/>
              <w:rPr>
                <w:rFonts w:asciiTheme="minorHAnsi" w:eastAsia="Times New Roman" w:hAnsiTheme="minorHAnsi" w:cstheme="minorHAnsi"/>
              </w:rPr>
            </w:pPr>
            <w:r w:rsidRPr="003D32CA">
              <w:rPr>
                <w:rFonts w:asciiTheme="minorHAnsi" w:eastAsia="Times New Roman" w:hAnsiTheme="minorHAnsi" w:cstheme="minorHAnsi"/>
              </w:rPr>
              <w:lastRenderedPageBreak/>
              <w:t>Todos los productos elaborados y antecedentes recopilados por el/la experto/a contratada son de la propiedad del PNUD. Para la utilización de total o parcial de los documentos para otra consultoría o trabajo, deberá obtenerse un permiso escrito del PNUD.</w:t>
            </w:r>
          </w:p>
        </w:tc>
      </w:tr>
      <w:tr w:rsidR="00130CB7" w:rsidRPr="003D32CA" w14:paraId="67D249BB" w14:textId="77777777" w:rsidTr="00BF148B">
        <w:tblPrEx>
          <w:shd w:val="clear" w:color="auto" w:fill="E0E0E0"/>
        </w:tblPrEx>
        <w:trPr>
          <w:trHeight w:val="917"/>
          <w:jc w:val="center"/>
        </w:trPr>
        <w:tc>
          <w:tcPr>
            <w:tcW w:w="10440" w:type="dxa"/>
            <w:gridSpan w:val="2"/>
            <w:shd w:val="clear" w:color="auto" w:fill="DEEAF6" w:themeFill="accent1" w:themeFillTint="33"/>
          </w:tcPr>
          <w:p w14:paraId="4B3AE60F" w14:textId="797FEE8D" w:rsidR="00BF148B" w:rsidRPr="00825E98" w:rsidRDefault="00BF148B" w:rsidP="00825E98">
            <w:pPr>
              <w:pStyle w:val="ListParagraph"/>
              <w:numPr>
                <w:ilvl w:val="0"/>
                <w:numId w:val="14"/>
              </w:numPr>
              <w:rPr>
                <w:rFonts w:asciiTheme="minorHAnsi" w:hAnsiTheme="minorHAnsi" w:cstheme="minorHAnsi"/>
                <w:b/>
                <w:caps/>
                <w:lang w:val="es-MX"/>
              </w:rPr>
            </w:pPr>
            <w:r w:rsidRPr="00825E98">
              <w:rPr>
                <w:rFonts w:asciiTheme="minorHAnsi" w:hAnsiTheme="minorHAnsi" w:cstheme="minorHAnsi"/>
                <w:b/>
                <w:caps/>
                <w:lang w:val="es-MX"/>
              </w:rPr>
              <w:lastRenderedPageBreak/>
              <w:t>Controles y Monitoreo</w:t>
            </w:r>
          </w:p>
          <w:p w14:paraId="42D105A4" w14:textId="0D491E07" w:rsidR="00130CB7" w:rsidRPr="003D32CA" w:rsidRDefault="00130CB7" w:rsidP="00861205">
            <w:pPr>
              <w:jc w:val="both"/>
              <w:rPr>
                <w:rFonts w:asciiTheme="minorHAnsi" w:hAnsiTheme="minorHAnsi" w:cstheme="minorHAnsi"/>
                <w:lang w:val="es-ES_tradnl"/>
              </w:rPr>
            </w:pPr>
          </w:p>
        </w:tc>
      </w:tr>
      <w:tr w:rsidR="00BF148B" w:rsidRPr="003D32CA" w14:paraId="5A83C976" w14:textId="77777777" w:rsidTr="009E097D">
        <w:tblPrEx>
          <w:shd w:val="clear" w:color="auto" w:fill="E0E0E0"/>
        </w:tblPrEx>
        <w:trPr>
          <w:trHeight w:val="638"/>
          <w:jc w:val="center"/>
        </w:trPr>
        <w:tc>
          <w:tcPr>
            <w:tcW w:w="10440" w:type="dxa"/>
            <w:gridSpan w:val="2"/>
            <w:shd w:val="clear" w:color="auto" w:fill="auto"/>
          </w:tcPr>
          <w:p w14:paraId="506F57B0" w14:textId="20404C18" w:rsidR="00BF148B" w:rsidRPr="003D32CA" w:rsidRDefault="00A60008" w:rsidP="006F33CC">
            <w:pPr>
              <w:rPr>
                <w:rFonts w:asciiTheme="minorHAnsi" w:hAnsiTheme="minorHAnsi" w:cstheme="minorHAnsi"/>
                <w:b/>
                <w:caps/>
                <w:lang w:val="es-MX"/>
              </w:rPr>
            </w:pPr>
            <w:r w:rsidRPr="003D32CA">
              <w:rPr>
                <w:rFonts w:asciiTheme="minorHAnsi" w:hAnsiTheme="minorHAnsi" w:cstheme="minorHAnsi"/>
              </w:rPr>
              <w:t>El desarrollo sustantivo de la consultoría estará bajo la supervisión directa del representante de Secretaria Técnica del Gabinete Social y una especialista de proyectos y programas de PNUD.</w:t>
            </w:r>
          </w:p>
        </w:tc>
      </w:tr>
      <w:tr w:rsidR="00A60008" w:rsidRPr="003D32CA" w14:paraId="3C3EF409" w14:textId="77777777" w:rsidTr="00A60008">
        <w:tblPrEx>
          <w:shd w:val="clear" w:color="auto" w:fill="E0E0E0"/>
        </w:tblPrEx>
        <w:trPr>
          <w:trHeight w:val="917"/>
          <w:jc w:val="center"/>
        </w:trPr>
        <w:tc>
          <w:tcPr>
            <w:tcW w:w="10440" w:type="dxa"/>
            <w:gridSpan w:val="2"/>
            <w:shd w:val="clear" w:color="auto" w:fill="DEEAF6" w:themeFill="accent1" w:themeFillTint="33"/>
          </w:tcPr>
          <w:p w14:paraId="245B013D" w14:textId="77777777" w:rsidR="000932AE" w:rsidRPr="003D32CA" w:rsidRDefault="000932AE" w:rsidP="00825E98">
            <w:pPr>
              <w:pStyle w:val="ListParagraph"/>
              <w:numPr>
                <w:ilvl w:val="0"/>
                <w:numId w:val="14"/>
              </w:numPr>
              <w:rPr>
                <w:rFonts w:asciiTheme="minorHAnsi" w:hAnsiTheme="minorHAnsi" w:cstheme="minorHAnsi"/>
                <w:b/>
                <w:caps/>
                <w:lang w:val="es-MX"/>
              </w:rPr>
            </w:pPr>
            <w:r w:rsidRPr="003D32CA">
              <w:rPr>
                <w:rFonts w:asciiTheme="minorHAnsi" w:hAnsiTheme="minorHAnsi" w:cstheme="minorHAnsi"/>
                <w:b/>
                <w:caps/>
                <w:lang w:val="es-MX"/>
              </w:rPr>
              <w:t>Requerimientos Mínimos</w:t>
            </w:r>
          </w:p>
          <w:p w14:paraId="2C2C5829" w14:textId="101E3FF1" w:rsidR="00A60008" w:rsidRPr="003D32CA" w:rsidRDefault="00A60008" w:rsidP="000932AE">
            <w:pPr>
              <w:pStyle w:val="ListParagraph"/>
              <w:rPr>
                <w:rFonts w:asciiTheme="minorHAnsi" w:hAnsiTheme="minorHAnsi" w:cstheme="minorHAnsi"/>
              </w:rPr>
            </w:pPr>
          </w:p>
        </w:tc>
      </w:tr>
      <w:tr w:rsidR="000932AE" w:rsidRPr="003D32CA" w14:paraId="4B6A52FF" w14:textId="77777777" w:rsidTr="000932AE">
        <w:tblPrEx>
          <w:shd w:val="clear" w:color="auto" w:fill="E0E0E0"/>
        </w:tblPrEx>
        <w:trPr>
          <w:trHeight w:val="917"/>
          <w:jc w:val="center"/>
        </w:trPr>
        <w:tc>
          <w:tcPr>
            <w:tcW w:w="10440" w:type="dxa"/>
            <w:gridSpan w:val="2"/>
            <w:shd w:val="clear" w:color="auto" w:fill="auto"/>
          </w:tcPr>
          <w:tbl>
            <w:tblPr>
              <w:tblW w:w="0" w:type="auto"/>
              <w:tblLayout w:type="fixed"/>
              <w:tblCellMar>
                <w:left w:w="70" w:type="dxa"/>
                <w:right w:w="70" w:type="dxa"/>
              </w:tblCellMar>
              <w:tblLook w:val="0000" w:firstRow="0" w:lastRow="0" w:firstColumn="0" w:lastColumn="0" w:noHBand="0" w:noVBand="0"/>
            </w:tblPr>
            <w:tblGrid>
              <w:gridCol w:w="3046"/>
              <w:gridCol w:w="4391"/>
              <w:gridCol w:w="1350"/>
              <w:gridCol w:w="1128"/>
            </w:tblGrid>
            <w:tr w:rsidR="00123B1F" w:rsidRPr="003D32CA" w14:paraId="684C2182" w14:textId="77777777" w:rsidTr="004C10F6">
              <w:trPr>
                <w:trHeight w:val="837"/>
              </w:trPr>
              <w:tc>
                <w:tcPr>
                  <w:tcW w:w="3046" w:type="dxa"/>
                  <w:tcBorders>
                    <w:top w:val="single" w:sz="12" w:space="0" w:color="auto"/>
                    <w:left w:val="single" w:sz="12" w:space="0" w:color="auto"/>
                    <w:bottom w:val="single" w:sz="12" w:space="0" w:color="auto"/>
                    <w:right w:val="nil"/>
                  </w:tcBorders>
                  <w:shd w:val="solid" w:color="FFFFFF" w:fill="auto"/>
                </w:tcPr>
                <w:p w14:paraId="12F13AB1"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Criterio</w:t>
                  </w:r>
                </w:p>
              </w:tc>
              <w:tc>
                <w:tcPr>
                  <w:tcW w:w="4391" w:type="dxa"/>
                  <w:tcBorders>
                    <w:top w:val="single" w:sz="12" w:space="0" w:color="auto"/>
                    <w:left w:val="nil"/>
                    <w:bottom w:val="single" w:sz="12" w:space="0" w:color="auto"/>
                    <w:right w:val="single" w:sz="12" w:space="0" w:color="auto"/>
                  </w:tcBorders>
                  <w:shd w:val="solid" w:color="FFFFFF" w:fill="auto"/>
                </w:tcPr>
                <w:p w14:paraId="4B6546FB"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350" w:type="dxa"/>
                  <w:tcBorders>
                    <w:top w:val="single" w:sz="12" w:space="0" w:color="auto"/>
                    <w:left w:val="nil"/>
                    <w:bottom w:val="single" w:sz="12" w:space="0" w:color="auto"/>
                    <w:right w:val="single" w:sz="12" w:space="0" w:color="auto"/>
                  </w:tcBorders>
                  <w:shd w:val="solid" w:color="FFFFFF" w:fill="auto"/>
                </w:tcPr>
                <w:p w14:paraId="0760EB3F"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Puntaje Máximo por Criterio</w:t>
                  </w:r>
                </w:p>
              </w:tc>
              <w:tc>
                <w:tcPr>
                  <w:tcW w:w="1128" w:type="dxa"/>
                  <w:tcBorders>
                    <w:top w:val="single" w:sz="12" w:space="0" w:color="auto"/>
                    <w:left w:val="nil"/>
                    <w:bottom w:val="single" w:sz="12" w:space="0" w:color="auto"/>
                    <w:right w:val="single" w:sz="12" w:space="0" w:color="auto"/>
                  </w:tcBorders>
                  <w:shd w:val="solid" w:color="FFFFFF" w:fill="auto"/>
                </w:tcPr>
                <w:p w14:paraId="2C2D7E1E"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Puntajes disponibles por criterio</w:t>
                  </w:r>
                </w:p>
              </w:tc>
            </w:tr>
            <w:tr w:rsidR="00123B1F" w:rsidRPr="003D32CA" w14:paraId="2AA7C163" w14:textId="77777777" w:rsidTr="004C10F6">
              <w:trPr>
                <w:trHeight w:val="377"/>
              </w:trPr>
              <w:tc>
                <w:tcPr>
                  <w:tcW w:w="3046" w:type="dxa"/>
                  <w:tcBorders>
                    <w:top w:val="single" w:sz="12" w:space="0" w:color="auto"/>
                    <w:left w:val="single" w:sz="12" w:space="0" w:color="auto"/>
                    <w:bottom w:val="single" w:sz="12" w:space="0" w:color="auto"/>
                    <w:right w:val="nil"/>
                  </w:tcBorders>
                </w:tcPr>
                <w:p w14:paraId="4BAE658C" w14:textId="77777777" w:rsidR="00123B1F" w:rsidRPr="003D32CA" w:rsidRDefault="00123B1F" w:rsidP="00123B1F">
                  <w:pPr>
                    <w:autoSpaceDE w:val="0"/>
                    <w:autoSpaceDN w:val="0"/>
                    <w:adjustRightInd w:val="0"/>
                    <w:rPr>
                      <w:rFonts w:asciiTheme="minorHAnsi" w:hAnsiTheme="minorHAnsi" w:cstheme="minorHAnsi"/>
                      <w:b/>
                      <w:bCs/>
                      <w:color w:val="000000"/>
                    </w:rPr>
                  </w:pPr>
                  <w:r w:rsidRPr="003D32CA">
                    <w:rPr>
                      <w:rFonts w:asciiTheme="minorHAnsi" w:hAnsiTheme="minorHAnsi" w:cstheme="minorHAnsi"/>
                      <w:b/>
                      <w:bCs/>
                      <w:color w:val="000000"/>
                    </w:rPr>
                    <w:t xml:space="preserve">Formación Académica </w:t>
                  </w:r>
                </w:p>
              </w:tc>
              <w:tc>
                <w:tcPr>
                  <w:tcW w:w="4391" w:type="dxa"/>
                  <w:tcBorders>
                    <w:top w:val="single" w:sz="12" w:space="0" w:color="auto"/>
                    <w:left w:val="nil"/>
                    <w:bottom w:val="single" w:sz="12" w:space="0" w:color="auto"/>
                    <w:right w:val="single" w:sz="12" w:space="0" w:color="auto"/>
                  </w:tcBorders>
                </w:tcPr>
                <w:p w14:paraId="7C7A8638" w14:textId="77777777" w:rsidR="00123B1F" w:rsidRPr="003D32CA" w:rsidRDefault="00123B1F" w:rsidP="00123B1F">
                  <w:pPr>
                    <w:autoSpaceDE w:val="0"/>
                    <w:autoSpaceDN w:val="0"/>
                    <w:adjustRightInd w:val="0"/>
                    <w:rPr>
                      <w:rFonts w:asciiTheme="minorHAnsi" w:hAnsiTheme="minorHAnsi" w:cstheme="minorHAnsi"/>
                      <w:b/>
                      <w:bCs/>
                      <w:color w:val="000000"/>
                    </w:rPr>
                  </w:pPr>
                </w:p>
              </w:tc>
              <w:tc>
                <w:tcPr>
                  <w:tcW w:w="1350" w:type="dxa"/>
                  <w:tcBorders>
                    <w:top w:val="nil"/>
                    <w:left w:val="nil"/>
                    <w:bottom w:val="single" w:sz="12" w:space="0" w:color="auto"/>
                    <w:right w:val="single" w:sz="12" w:space="0" w:color="auto"/>
                  </w:tcBorders>
                </w:tcPr>
                <w:p w14:paraId="037C14CC"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4A3692BA" w14:textId="77777777" w:rsidR="00123B1F" w:rsidRPr="003D32CA" w:rsidRDefault="00123B1F" w:rsidP="00123B1F">
                  <w:pPr>
                    <w:autoSpaceDE w:val="0"/>
                    <w:autoSpaceDN w:val="0"/>
                    <w:adjustRightInd w:val="0"/>
                    <w:rPr>
                      <w:rFonts w:asciiTheme="minorHAnsi" w:hAnsiTheme="minorHAnsi" w:cstheme="minorHAnsi"/>
                      <w:b/>
                      <w:bCs/>
                      <w:color w:val="000000"/>
                    </w:rPr>
                  </w:pPr>
                </w:p>
              </w:tc>
            </w:tr>
            <w:tr w:rsidR="00123B1F" w:rsidRPr="003D32CA" w14:paraId="39936AEC" w14:textId="77777777" w:rsidTr="004C10F6">
              <w:trPr>
                <w:trHeight w:val="1216"/>
              </w:trPr>
              <w:tc>
                <w:tcPr>
                  <w:tcW w:w="7437" w:type="dxa"/>
                  <w:gridSpan w:val="2"/>
                  <w:tcBorders>
                    <w:top w:val="single" w:sz="12" w:space="0" w:color="auto"/>
                    <w:left w:val="single" w:sz="12" w:space="0" w:color="auto"/>
                    <w:bottom w:val="nil"/>
                    <w:right w:val="single" w:sz="12" w:space="0" w:color="auto"/>
                  </w:tcBorders>
                </w:tcPr>
                <w:p w14:paraId="00B2C850" w14:textId="35ED330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 xml:space="preserve">1. Formación universitaria: Profesional universitario </w:t>
                  </w:r>
                  <w:r w:rsidR="00870DCC">
                    <w:rPr>
                      <w:rFonts w:asciiTheme="minorHAnsi" w:hAnsiTheme="minorHAnsi" w:cstheme="minorHAnsi"/>
                      <w:color w:val="000000"/>
                    </w:rPr>
                    <w:t>en Ciencias Sociales, Economía</w:t>
                  </w:r>
                </w:p>
              </w:tc>
              <w:tc>
                <w:tcPr>
                  <w:tcW w:w="1350" w:type="dxa"/>
                  <w:tcBorders>
                    <w:top w:val="single" w:sz="12" w:space="0" w:color="auto"/>
                    <w:left w:val="single" w:sz="12" w:space="0" w:color="auto"/>
                    <w:bottom w:val="nil"/>
                    <w:right w:val="single" w:sz="12" w:space="0" w:color="auto"/>
                  </w:tcBorders>
                </w:tcPr>
                <w:p w14:paraId="65BB5444" w14:textId="19555F45" w:rsidR="00123B1F" w:rsidRPr="003D32CA" w:rsidRDefault="00CC5FEA"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30</w:t>
                  </w:r>
                </w:p>
              </w:tc>
              <w:tc>
                <w:tcPr>
                  <w:tcW w:w="1128" w:type="dxa"/>
                  <w:tcBorders>
                    <w:top w:val="nil"/>
                    <w:left w:val="nil"/>
                    <w:bottom w:val="nil"/>
                    <w:right w:val="single" w:sz="12" w:space="0" w:color="auto"/>
                  </w:tcBorders>
                </w:tcPr>
                <w:p w14:paraId="5E9C9F2D" w14:textId="77777777" w:rsidR="00123B1F" w:rsidRPr="003D32CA" w:rsidRDefault="00123B1F" w:rsidP="00123B1F">
                  <w:pPr>
                    <w:autoSpaceDE w:val="0"/>
                    <w:autoSpaceDN w:val="0"/>
                    <w:adjustRightInd w:val="0"/>
                    <w:rPr>
                      <w:rFonts w:asciiTheme="minorHAnsi" w:hAnsiTheme="minorHAnsi" w:cstheme="minorHAnsi"/>
                      <w:color w:val="000000"/>
                    </w:rPr>
                  </w:pPr>
                </w:p>
              </w:tc>
            </w:tr>
            <w:tr w:rsidR="00123B1F" w:rsidRPr="003D32CA" w14:paraId="704182CB" w14:textId="77777777" w:rsidTr="00CC5FEA">
              <w:trPr>
                <w:trHeight w:val="66"/>
              </w:trPr>
              <w:tc>
                <w:tcPr>
                  <w:tcW w:w="3046" w:type="dxa"/>
                  <w:tcBorders>
                    <w:top w:val="nil"/>
                    <w:left w:val="single" w:sz="12" w:space="0" w:color="auto"/>
                    <w:bottom w:val="single" w:sz="12" w:space="0" w:color="auto"/>
                    <w:right w:val="nil"/>
                  </w:tcBorders>
                </w:tcPr>
                <w:p w14:paraId="6779B6F3"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436C729A"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350" w:type="dxa"/>
                  <w:tcBorders>
                    <w:top w:val="nil"/>
                    <w:left w:val="single" w:sz="12" w:space="0" w:color="auto"/>
                    <w:bottom w:val="single" w:sz="12" w:space="0" w:color="auto"/>
                    <w:right w:val="single" w:sz="12" w:space="0" w:color="auto"/>
                  </w:tcBorders>
                </w:tcPr>
                <w:p w14:paraId="32754E1F"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5942BC60" w14:textId="77777777" w:rsidR="00123B1F" w:rsidRPr="003D32CA" w:rsidRDefault="00123B1F" w:rsidP="00123B1F">
                  <w:pPr>
                    <w:autoSpaceDE w:val="0"/>
                    <w:autoSpaceDN w:val="0"/>
                    <w:adjustRightInd w:val="0"/>
                    <w:rPr>
                      <w:rFonts w:asciiTheme="minorHAnsi" w:hAnsiTheme="minorHAnsi" w:cstheme="minorHAnsi"/>
                      <w:color w:val="000000"/>
                    </w:rPr>
                  </w:pPr>
                </w:p>
              </w:tc>
            </w:tr>
            <w:tr w:rsidR="00123B1F" w:rsidRPr="003D32CA" w14:paraId="798D9517" w14:textId="77777777" w:rsidTr="004C10F6">
              <w:trPr>
                <w:trHeight w:val="566"/>
              </w:trPr>
              <w:tc>
                <w:tcPr>
                  <w:tcW w:w="3046" w:type="dxa"/>
                  <w:tcBorders>
                    <w:top w:val="nil"/>
                    <w:left w:val="single" w:sz="12" w:space="0" w:color="auto"/>
                    <w:bottom w:val="single" w:sz="12" w:space="0" w:color="auto"/>
                    <w:right w:val="nil"/>
                  </w:tcBorders>
                </w:tcPr>
                <w:p w14:paraId="1C43905F"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67065245" w14:textId="77777777" w:rsidR="00123B1F" w:rsidRPr="003D32CA" w:rsidRDefault="00123B1F" w:rsidP="00123B1F">
                  <w:pPr>
                    <w:autoSpaceDE w:val="0"/>
                    <w:autoSpaceDN w:val="0"/>
                    <w:adjustRightInd w:val="0"/>
                    <w:ind w:left="-572" w:firstLine="572"/>
                    <w:rPr>
                      <w:rFonts w:asciiTheme="minorHAnsi" w:hAnsiTheme="minorHAnsi" w:cstheme="minorHAnsi"/>
                      <w:color w:val="000000"/>
                    </w:rPr>
                  </w:pPr>
                  <w:r w:rsidRPr="003D32CA">
                    <w:rPr>
                      <w:rFonts w:asciiTheme="minorHAnsi" w:hAnsiTheme="minorHAnsi" w:cstheme="minorHAnsi"/>
                      <w:color w:val="000000"/>
                    </w:rPr>
                    <w:t xml:space="preserve">1.1 Licenciatura </w:t>
                  </w:r>
                </w:p>
              </w:tc>
              <w:tc>
                <w:tcPr>
                  <w:tcW w:w="1350" w:type="dxa"/>
                  <w:tcBorders>
                    <w:top w:val="nil"/>
                    <w:left w:val="nil"/>
                    <w:bottom w:val="single" w:sz="12" w:space="0" w:color="auto"/>
                    <w:right w:val="single" w:sz="12" w:space="0" w:color="auto"/>
                  </w:tcBorders>
                </w:tcPr>
                <w:p w14:paraId="788EFF06"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20DA80D8" w14:textId="0A7A6B96" w:rsidR="00123B1F" w:rsidRPr="003D32CA" w:rsidRDefault="00CF5D5F"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15</w:t>
                  </w:r>
                </w:p>
              </w:tc>
            </w:tr>
            <w:tr w:rsidR="00CC5FEA" w:rsidRPr="003D32CA" w14:paraId="109D9A56" w14:textId="77777777" w:rsidTr="004C10F6">
              <w:trPr>
                <w:trHeight w:val="566"/>
              </w:trPr>
              <w:tc>
                <w:tcPr>
                  <w:tcW w:w="3046" w:type="dxa"/>
                  <w:tcBorders>
                    <w:top w:val="nil"/>
                    <w:left w:val="single" w:sz="12" w:space="0" w:color="auto"/>
                    <w:bottom w:val="single" w:sz="12" w:space="0" w:color="auto"/>
                    <w:right w:val="nil"/>
                  </w:tcBorders>
                </w:tcPr>
                <w:p w14:paraId="27EFFE5A" w14:textId="77777777" w:rsidR="00CC5FEA" w:rsidRPr="003D32CA" w:rsidRDefault="00CC5FEA"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3CFD8DC6" w14:textId="62967EA7" w:rsidR="00CC5FEA" w:rsidRPr="003D32CA" w:rsidRDefault="00CC5FEA" w:rsidP="00123B1F">
                  <w:pPr>
                    <w:autoSpaceDE w:val="0"/>
                    <w:autoSpaceDN w:val="0"/>
                    <w:adjustRightInd w:val="0"/>
                    <w:ind w:left="-572" w:firstLine="572"/>
                    <w:rPr>
                      <w:rFonts w:asciiTheme="minorHAnsi" w:hAnsiTheme="minorHAnsi" w:cstheme="minorHAnsi"/>
                      <w:color w:val="000000"/>
                    </w:rPr>
                  </w:pPr>
                  <w:r>
                    <w:rPr>
                      <w:rFonts w:asciiTheme="minorHAnsi" w:hAnsiTheme="minorHAnsi" w:cstheme="minorHAnsi"/>
                      <w:color w:val="000000"/>
                    </w:rPr>
                    <w:t>1.2. Maestría</w:t>
                  </w:r>
                </w:p>
              </w:tc>
              <w:tc>
                <w:tcPr>
                  <w:tcW w:w="1350" w:type="dxa"/>
                  <w:tcBorders>
                    <w:top w:val="nil"/>
                    <w:left w:val="nil"/>
                    <w:bottom w:val="single" w:sz="12" w:space="0" w:color="auto"/>
                    <w:right w:val="single" w:sz="12" w:space="0" w:color="auto"/>
                  </w:tcBorders>
                </w:tcPr>
                <w:p w14:paraId="6634BEEB" w14:textId="77777777" w:rsidR="00CC5FEA" w:rsidRPr="003D32CA" w:rsidRDefault="00CC5FEA"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108D1CFC" w14:textId="1CF7497A" w:rsidR="00CC5FEA" w:rsidRDefault="001E71C2"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15</w:t>
                  </w:r>
                </w:p>
              </w:tc>
            </w:tr>
            <w:tr w:rsidR="00123B1F" w:rsidRPr="003D32CA" w14:paraId="6A0DEF20" w14:textId="77777777" w:rsidTr="004C10F6">
              <w:trPr>
                <w:trHeight w:val="377"/>
              </w:trPr>
              <w:tc>
                <w:tcPr>
                  <w:tcW w:w="3046" w:type="dxa"/>
                  <w:tcBorders>
                    <w:top w:val="single" w:sz="12" w:space="0" w:color="auto"/>
                    <w:left w:val="single" w:sz="12" w:space="0" w:color="auto"/>
                    <w:bottom w:val="single" w:sz="12" w:space="0" w:color="auto"/>
                    <w:right w:val="nil"/>
                  </w:tcBorders>
                </w:tcPr>
                <w:p w14:paraId="2D4930FE" w14:textId="77777777" w:rsidR="00123B1F" w:rsidRPr="003D32CA" w:rsidRDefault="00123B1F" w:rsidP="00123B1F">
                  <w:pPr>
                    <w:autoSpaceDE w:val="0"/>
                    <w:autoSpaceDN w:val="0"/>
                    <w:adjustRightInd w:val="0"/>
                    <w:rPr>
                      <w:rFonts w:asciiTheme="minorHAnsi" w:hAnsiTheme="minorHAnsi" w:cstheme="minorHAnsi"/>
                      <w:b/>
                      <w:bCs/>
                      <w:color w:val="000000"/>
                    </w:rPr>
                  </w:pPr>
                  <w:r w:rsidRPr="003D32CA">
                    <w:rPr>
                      <w:rFonts w:asciiTheme="minorHAnsi" w:hAnsiTheme="minorHAnsi" w:cstheme="minorHAnsi"/>
                      <w:b/>
                      <w:bCs/>
                      <w:color w:val="000000"/>
                    </w:rPr>
                    <w:t>Experiencia</w:t>
                  </w:r>
                </w:p>
              </w:tc>
              <w:tc>
                <w:tcPr>
                  <w:tcW w:w="4391" w:type="dxa"/>
                  <w:tcBorders>
                    <w:top w:val="single" w:sz="12" w:space="0" w:color="auto"/>
                    <w:left w:val="nil"/>
                    <w:bottom w:val="single" w:sz="12" w:space="0" w:color="auto"/>
                    <w:right w:val="single" w:sz="12" w:space="0" w:color="auto"/>
                  </w:tcBorders>
                </w:tcPr>
                <w:p w14:paraId="6BE95191" w14:textId="77777777" w:rsidR="00123B1F" w:rsidRPr="003D32CA" w:rsidRDefault="00123B1F" w:rsidP="00123B1F">
                  <w:pPr>
                    <w:autoSpaceDE w:val="0"/>
                    <w:autoSpaceDN w:val="0"/>
                    <w:adjustRightInd w:val="0"/>
                    <w:rPr>
                      <w:rFonts w:asciiTheme="minorHAnsi" w:hAnsiTheme="minorHAnsi" w:cstheme="minorHAnsi"/>
                      <w:b/>
                      <w:bCs/>
                      <w:color w:val="000000"/>
                    </w:rPr>
                  </w:pPr>
                </w:p>
              </w:tc>
              <w:tc>
                <w:tcPr>
                  <w:tcW w:w="1350" w:type="dxa"/>
                  <w:tcBorders>
                    <w:top w:val="nil"/>
                    <w:left w:val="nil"/>
                    <w:bottom w:val="single" w:sz="12" w:space="0" w:color="auto"/>
                    <w:right w:val="single" w:sz="12" w:space="0" w:color="auto"/>
                  </w:tcBorders>
                </w:tcPr>
                <w:p w14:paraId="70EB2AF3" w14:textId="0DC5BEE7" w:rsidR="00123B1F" w:rsidRPr="003D32CA" w:rsidRDefault="009A1D53"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25</w:t>
                  </w:r>
                </w:p>
              </w:tc>
              <w:tc>
                <w:tcPr>
                  <w:tcW w:w="1128" w:type="dxa"/>
                  <w:tcBorders>
                    <w:top w:val="nil"/>
                    <w:left w:val="nil"/>
                    <w:bottom w:val="single" w:sz="12" w:space="0" w:color="auto"/>
                    <w:right w:val="single" w:sz="12" w:space="0" w:color="auto"/>
                  </w:tcBorders>
                </w:tcPr>
                <w:p w14:paraId="08DB8F1D" w14:textId="3CB71BDC" w:rsidR="00123B1F" w:rsidRPr="003D32CA" w:rsidRDefault="009A1D53"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25</w:t>
                  </w:r>
                </w:p>
              </w:tc>
            </w:tr>
            <w:tr w:rsidR="00123B1F" w:rsidRPr="003D32CA" w14:paraId="75F1D6B0" w14:textId="77777777" w:rsidTr="004C10F6">
              <w:trPr>
                <w:trHeight w:val="653"/>
              </w:trPr>
              <w:tc>
                <w:tcPr>
                  <w:tcW w:w="7437" w:type="dxa"/>
                  <w:gridSpan w:val="2"/>
                  <w:tcBorders>
                    <w:top w:val="single" w:sz="12" w:space="0" w:color="auto"/>
                    <w:left w:val="single" w:sz="12" w:space="0" w:color="auto"/>
                    <w:bottom w:val="single" w:sz="12" w:space="0" w:color="auto"/>
                    <w:right w:val="single" w:sz="12" w:space="0" w:color="auto"/>
                  </w:tcBorders>
                </w:tcPr>
                <w:p w14:paraId="70044C68" w14:textId="7A18CA56" w:rsidR="00123B1F" w:rsidRPr="003D32CA" w:rsidRDefault="00123B1F" w:rsidP="001E71C2">
                  <w:pPr>
                    <w:rPr>
                      <w:rFonts w:asciiTheme="minorHAnsi" w:hAnsiTheme="minorHAnsi" w:cstheme="minorHAnsi"/>
                      <w:color w:val="000000"/>
                    </w:rPr>
                  </w:pPr>
                  <w:r w:rsidRPr="003D32CA">
                    <w:rPr>
                      <w:rFonts w:asciiTheme="minorHAnsi" w:hAnsiTheme="minorHAnsi" w:cstheme="minorHAnsi"/>
                      <w:color w:val="000000"/>
                    </w:rPr>
                    <w:t>2.</w:t>
                  </w:r>
                  <w:r w:rsidR="00CF5D5F">
                    <w:rPr>
                      <w:rFonts w:asciiTheme="minorHAnsi" w:hAnsiTheme="minorHAnsi" w:cstheme="minorHAnsi"/>
                      <w:color w:val="000000"/>
                    </w:rPr>
                    <w:t xml:space="preserve"> </w:t>
                  </w:r>
                  <w:r w:rsidR="001E71C2">
                    <w:rPr>
                      <w:rFonts w:asciiTheme="minorHAnsi" w:hAnsiTheme="minorHAnsi" w:cstheme="minorHAnsi"/>
                      <w:color w:val="000000"/>
                    </w:rPr>
                    <w:t xml:space="preserve">10 </w:t>
                  </w:r>
                  <w:r w:rsidR="00E16F23">
                    <w:rPr>
                      <w:rFonts w:asciiTheme="minorHAnsi" w:hAnsiTheme="minorHAnsi" w:cstheme="minorHAnsi"/>
                      <w:color w:val="000000"/>
                    </w:rPr>
                    <w:t xml:space="preserve">años de </w:t>
                  </w:r>
                  <w:r w:rsidR="00E16F23">
                    <w:rPr>
                      <w:rFonts w:asciiTheme="minorHAnsi" w:hAnsiTheme="minorHAnsi" w:cstheme="minorHAnsi"/>
                      <w:bCs/>
                    </w:rPr>
                    <w:t>e</w:t>
                  </w:r>
                  <w:r w:rsidRPr="003D32CA">
                    <w:rPr>
                      <w:rFonts w:asciiTheme="minorHAnsi" w:hAnsiTheme="minorHAnsi" w:cstheme="minorHAnsi"/>
                      <w:bCs/>
                    </w:rPr>
                    <w:t>xperiencia</w:t>
                  </w:r>
                  <w:r w:rsidR="00CF5D5F">
                    <w:rPr>
                      <w:rFonts w:asciiTheme="minorHAnsi" w:hAnsiTheme="minorHAnsi" w:cstheme="minorHAnsi"/>
                      <w:bCs/>
                    </w:rPr>
                    <w:t xml:space="preserve"> </w:t>
                  </w:r>
                  <w:r w:rsidR="00EE2A3C">
                    <w:rPr>
                      <w:rFonts w:asciiTheme="minorHAnsi" w:hAnsiTheme="minorHAnsi" w:cstheme="minorHAnsi"/>
                      <w:color w:val="000000"/>
                    </w:rPr>
                    <w:t>en el desarrollo de diagnósticos sociales, económicos y análisis de datos estadísticos</w:t>
                  </w:r>
                  <w:r w:rsidR="00EE2A3C" w:rsidRPr="003D32CA">
                    <w:rPr>
                      <w:rFonts w:asciiTheme="minorHAnsi" w:hAnsiTheme="minorHAnsi" w:cstheme="minorHAnsi"/>
                      <w:color w:val="000000"/>
                    </w:rPr>
                    <w:t>.</w:t>
                  </w:r>
                </w:p>
              </w:tc>
              <w:tc>
                <w:tcPr>
                  <w:tcW w:w="1350" w:type="dxa"/>
                  <w:tcBorders>
                    <w:top w:val="nil"/>
                    <w:left w:val="nil"/>
                    <w:bottom w:val="single" w:sz="12" w:space="0" w:color="auto"/>
                    <w:right w:val="single" w:sz="12" w:space="0" w:color="auto"/>
                  </w:tcBorders>
                </w:tcPr>
                <w:p w14:paraId="6FF423AB" w14:textId="10B5310C"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04095AED" w14:textId="3E5E6241" w:rsidR="00123B1F" w:rsidRPr="003D32CA" w:rsidRDefault="009A1D53"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25</w:t>
                  </w:r>
                </w:p>
              </w:tc>
            </w:tr>
            <w:tr w:rsidR="00123B1F" w:rsidRPr="003D32CA" w14:paraId="0CB1EA15" w14:textId="77777777" w:rsidTr="004C10F6">
              <w:trPr>
                <w:trHeight w:val="377"/>
              </w:trPr>
              <w:tc>
                <w:tcPr>
                  <w:tcW w:w="3046" w:type="dxa"/>
                  <w:tcBorders>
                    <w:top w:val="nil"/>
                    <w:left w:val="single" w:sz="12" w:space="0" w:color="auto"/>
                    <w:bottom w:val="single" w:sz="12" w:space="0" w:color="auto"/>
                    <w:right w:val="single" w:sz="12" w:space="0" w:color="auto"/>
                  </w:tcBorders>
                </w:tcPr>
                <w:p w14:paraId="59C61EAA"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20933BFF" w14:textId="77777777" w:rsidR="00123B1F" w:rsidRPr="003D32CA" w:rsidRDefault="00123B1F" w:rsidP="00123B1F">
                  <w:pPr>
                    <w:autoSpaceDE w:val="0"/>
                    <w:autoSpaceDN w:val="0"/>
                    <w:adjustRightInd w:val="0"/>
                    <w:rPr>
                      <w:rFonts w:asciiTheme="minorHAnsi" w:hAnsiTheme="minorHAnsi" w:cstheme="minorHAnsi"/>
                      <w:color w:val="000000"/>
                    </w:rPr>
                  </w:pPr>
                  <w:proofErr w:type="gramStart"/>
                  <w:r w:rsidRPr="003D32CA">
                    <w:rPr>
                      <w:rFonts w:asciiTheme="minorHAnsi" w:hAnsiTheme="minorHAnsi" w:cstheme="minorHAnsi"/>
                      <w:color w:val="000000"/>
                    </w:rPr>
                    <w:t>2.1  Dos</w:t>
                  </w:r>
                  <w:proofErr w:type="gramEnd"/>
                  <w:r w:rsidRPr="003D32CA">
                    <w:rPr>
                      <w:rFonts w:asciiTheme="minorHAnsi" w:hAnsiTheme="minorHAnsi" w:cstheme="minorHAnsi"/>
                      <w:color w:val="000000"/>
                    </w:rPr>
                    <w:t xml:space="preserve"> experiencias </w:t>
                  </w:r>
                </w:p>
              </w:tc>
              <w:tc>
                <w:tcPr>
                  <w:tcW w:w="1350" w:type="dxa"/>
                  <w:tcBorders>
                    <w:top w:val="nil"/>
                    <w:left w:val="nil"/>
                    <w:bottom w:val="single" w:sz="12" w:space="0" w:color="auto"/>
                    <w:right w:val="single" w:sz="12" w:space="0" w:color="auto"/>
                  </w:tcBorders>
                </w:tcPr>
                <w:p w14:paraId="4B71701D"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59E6F781"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5</w:t>
                  </w:r>
                </w:p>
              </w:tc>
            </w:tr>
            <w:tr w:rsidR="00123B1F" w:rsidRPr="003D32CA" w14:paraId="3C08CF2E" w14:textId="77777777" w:rsidTr="004C10F6">
              <w:trPr>
                <w:trHeight w:val="377"/>
              </w:trPr>
              <w:tc>
                <w:tcPr>
                  <w:tcW w:w="3046" w:type="dxa"/>
                  <w:tcBorders>
                    <w:top w:val="nil"/>
                    <w:left w:val="single" w:sz="12" w:space="0" w:color="auto"/>
                    <w:bottom w:val="single" w:sz="12" w:space="0" w:color="auto"/>
                    <w:right w:val="single" w:sz="12" w:space="0" w:color="auto"/>
                  </w:tcBorders>
                </w:tcPr>
                <w:p w14:paraId="206DCF6B"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2FBB00A8"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 xml:space="preserve">2.2 Tres Experiencias </w:t>
                  </w:r>
                </w:p>
              </w:tc>
              <w:tc>
                <w:tcPr>
                  <w:tcW w:w="1350" w:type="dxa"/>
                  <w:tcBorders>
                    <w:top w:val="nil"/>
                    <w:left w:val="nil"/>
                    <w:bottom w:val="single" w:sz="12" w:space="0" w:color="auto"/>
                    <w:right w:val="single" w:sz="12" w:space="0" w:color="auto"/>
                  </w:tcBorders>
                </w:tcPr>
                <w:p w14:paraId="3414FD21"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243FBB7F" w14:textId="43389927" w:rsidR="009A1D53" w:rsidRPr="003D32CA" w:rsidRDefault="009A1D53" w:rsidP="00123B1F">
                  <w:pPr>
                    <w:autoSpaceDE w:val="0"/>
                    <w:autoSpaceDN w:val="0"/>
                    <w:adjustRightInd w:val="0"/>
                    <w:rPr>
                      <w:rFonts w:asciiTheme="minorHAnsi" w:hAnsiTheme="minorHAnsi" w:cstheme="minorHAnsi"/>
                      <w:color w:val="000000"/>
                    </w:rPr>
                  </w:pPr>
                  <w:r>
                    <w:rPr>
                      <w:rFonts w:asciiTheme="minorHAnsi" w:hAnsiTheme="minorHAnsi" w:cstheme="minorHAnsi"/>
                      <w:color w:val="000000"/>
                    </w:rPr>
                    <w:t>10</w:t>
                  </w:r>
                </w:p>
              </w:tc>
            </w:tr>
            <w:tr w:rsidR="00123B1F" w:rsidRPr="003D32CA" w14:paraId="3E23A369" w14:textId="77777777" w:rsidTr="004C10F6">
              <w:trPr>
                <w:trHeight w:val="782"/>
              </w:trPr>
              <w:tc>
                <w:tcPr>
                  <w:tcW w:w="7437" w:type="dxa"/>
                  <w:gridSpan w:val="2"/>
                  <w:tcBorders>
                    <w:top w:val="single" w:sz="12" w:space="0" w:color="auto"/>
                    <w:left w:val="single" w:sz="12" w:space="0" w:color="auto"/>
                    <w:bottom w:val="single" w:sz="12" w:space="0" w:color="auto"/>
                    <w:right w:val="single" w:sz="12" w:space="0" w:color="auto"/>
                  </w:tcBorders>
                </w:tcPr>
                <w:p w14:paraId="726A8CF3" w14:textId="31F31524" w:rsidR="00123B1F" w:rsidRPr="003D32CA" w:rsidRDefault="00131BAD" w:rsidP="00131BAD">
                  <w:pPr>
                    <w:autoSpaceDE w:val="0"/>
                    <w:autoSpaceDN w:val="0"/>
                    <w:adjustRightInd w:val="0"/>
                    <w:rPr>
                      <w:rFonts w:asciiTheme="minorHAnsi" w:hAnsiTheme="minorHAnsi" w:cstheme="minorHAnsi"/>
                      <w:color w:val="000000"/>
                    </w:rPr>
                  </w:pPr>
                  <w:r>
                    <w:rPr>
                      <w:rFonts w:asciiTheme="minorHAnsi" w:hAnsiTheme="minorHAnsi" w:cstheme="minorHAnsi"/>
                      <w:color w:val="000000"/>
                    </w:rPr>
                    <w:t>Elaboración de informes técnicos de alto nivel</w:t>
                  </w:r>
                  <w:r w:rsidR="00AA2F4A">
                    <w:rPr>
                      <w:rFonts w:asciiTheme="minorHAnsi" w:hAnsiTheme="minorHAnsi" w:cstheme="minorHAnsi"/>
                      <w:color w:val="000000"/>
                    </w:rPr>
                    <w:t xml:space="preserve">, </w:t>
                  </w:r>
                  <w:r>
                    <w:rPr>
                      <w:rFonts w:asciiTheme="minorHAnsi" w:hAnsiTheme="minorHAnsi" w:cstheme="minorHAnsi"/>
                      <w:color w:val="000000"/>
                    </w:rPr>
                    <w:t>en mapeo de actores e interlocución con actores interinstitucionales</w:t>
                  </w:r>
                  <w:r w:rsidR="00AA2F4A">
                    <w:rPr>
                      <w:rFonts w:asciiTheme="minorHAnsi" w:hAnsiTheme="minorHAnsi" w:cstheme="minorHAnsi"/>
                      <w:color w:val="000000"/>
                    </w:rPr>
                    <w:t xml:space="preserve">, </w:t>
                  </w:r>
                  <w:r>
                    <w:rPr>
                      <w:rFonts w:asciiTheme="minorHAnsi" w:hAnsiTheme="minorHAnsi" w:cstheme="minorHAnsi"/>
                      <w:color w:val="000000"/>
                    </w:rPr>
                    <w:t>Conocimiento en cálculos estadísticos</w:t>
                  </w:r>
                  <w:r w:rsidR="00AA2F4A">
                    <w:rPr>
                      <w:rFonts w:asciiTheme="minorHAnsi" w:hAnsiTheme="minorHAnsi" w:cstheme="minorHAnsi"/>
                      <w:color w:val="000000"/>
                    </w:rPr>
                    <w:t xml:space="preserve"> y </w:t>
                  </w:r>
                  <w:r>
                    <w:rPr>
                      <w:rFonts w:asciiTheme="minorHAnsi" w:hAnsiTheme="minorHAnsi" w:cstheme="minorHAnsi"/>
                      <w:color w:val="000000"/>
                    </w:rPr>
                    <w:t>Experiencia en elaboración de indicadores</w:t>
                  </w:r>
                </w:p>
              </w:tc>
              <w:tc>
                <w:tcPr>
                  <w:tcW w:w="1350" w:type="dxa"/>
                  <w:tcBorders>
                    <w:top w:val="nil"/>
                    <w:left w:val="nil"/>
                    <w:bottom w:val="single" w:sz="12" w:space="0" w:color="auto"/>
                    <w:right w:val="single" w:sz="12" w:space="0" w:color="auto"/>
                  </w:tcBorders>
                </w:tcPr>
                <w:p w14:paraId="7CAE41C1" w14:textId="00B29EA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1</w:t>
                  </w:r>
                  <w:r w:rsidR="00BC6D67">
                    <w:rPr>
                      <w:rFonts w:asciiTheme="minorHAnsi" w:hAnsiTheme="minorHAnsi" w:cstheme="minorHAnsi"/>
                      <w:color w:val="000000"/>
                    </w:rPr>
                    <w:t>5</w:t>
                  </w:r>
                </w:p>
              </w:tc>
              <w:tc>
                <w:tcPr>
                  <w:tcW w:w="1128" w:type="dxa"/>
                  <w:tcBorders>
                    <w:top w:val="nil"/>
                    <w:left w:val="nil"/>
                    <w:bottom w:val="single" w:sz="12" w:space="0" w:color="auto"/>
                    <w:right w:val="single" w:sz="12" w:space="0" w:color="auto"/>
                  </w:tcBorders>
                </w:tcPr>
                <w:p w14:paraId="441D9681"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w:t>
                  </w:r>
                </w:p>
              </w:tc>
            </w:tr>
            <w:tr w:rsidR="00123B1F" w:rsidRPr="003D32CA" w14:paraId="0A4D0924" w14:textId="77777777" w:rsidTr="004C10F6">
              <w:trPr>
                <w:trHeight w:val="377"/>
              </w:trPr>
              <w:tc>
                <w:tcPr>
                  <w:tcW w:w="3046" w:type="dxa"/>
                  <w:tcBorders>
                    <w:top w:val="nil"/>
                    <w:left w:val="single" w:sz="12" w:space="0" w:color="auto"/>
                    <w:bottom w:val="single" w:sz="12" w:space="0" w:color="auto"/>
                    <w:right w:val="single" w:sz="12" w:space="0" w:color="auto"/>
                  </w:tcBorders>
                </w:tcPr>
                <w:p w14:paraId="7840D719"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6A88BFC2" w14:textId="77777777" w:rsidR="00123B1F" w:rsidRPr="003D32CA" w:rsidRDefault="00123B1F" w:rsidP="00123B1F">
                  <w:pPr>
                    <w:autoSpaceDE w:val="0"/>
                    <w:autoSpaceDN w:val="0"/>
                    <w:adjustRightInd w:val="0"/>
                    <w:rPr>
                      <w:rFonts w:asciiTheme="minorHAnsi" w:hAnsiTheme="minorHAnsi" w:cstheme="minorHAnsi"/>
                      <w:color w:val="000000"/>
                    </w:rPr>
                  </w:pPr>
                  <w:proofErr w:type="gramStart"/>
                  <w:r w:rsidRPr="003D32CA">
                    <w:rPr>
                      <w:rFonts w:asciiTheme="minorHAnsi" w:hAnsiTheme="minorHAnsi" w:cstheme="minorHAnsi"/>
                      <w:color w:val="000000"/>
                    </w:rPr>
                    <w:t>3.1  Dos</w:t>
                  </w:r>
                  <w:proofErr w:type="gramEnd"/>
                  <w:r w:rsidRPr="003D32CA">
                    <w:rPr>
                      <w:rFonts w:asciiTheme="minorHAnsi" w:hAnsiTheme="minorHAnsi" w:cstheme="minorHAnsi"/>
                      <w:color w:val="000000"/>
                    </w:rPr>
                    <w:t xml:space="preserve"> experiencias</w:t>
                  </w:r>
                </w:p>
              </w:tc>
              <w:tc>
                <w:tcPr>
                  <w:tcW w:w="1350" w:type="dxa"/>
                  <w:tcBorders>
                    <w:top w:val="nil"/>
                    <w:left w:val="nil"/>
                    <w:bottom w:val="single" w:sz="12" w:space="0" w:color="auto"/>
                    <w:right w:val="single" w:sz="12" w:space="0" w:color="auto"/>
                  </w:tcBorders>
                </w:tcPr>
                <w:p w14:paraId="1B31620D"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508B47C4"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5</w:t>
                  </w:r>
                </w:p>
              </w:tc>
            </w:tr>
            <w:tr w:rsidR="00123B1F" w:rsidRPr="003D32CA" w14:paraId="3B448CE7" w14:textId="77777777" w:rsidTr="004C10F6">
              <w:trPr>
                <w:trHeight w:val="377"/>
              </w:trPr>
              <w:tc>
                <w:tcPr>
                  <w:tcW w:w="3046" w:type="dxa"/>
                  <w:tcBorders>
                    <w:top w:val="nil"/>
                    <w:left w:val="single" w:sz="12" w:space="0" w:color="auto"/>
                    <w:bottom w:val="single" w:sz="12" w:space="0" w:color="auto"/>
                    <w:right w:val="single" w:sz="12" w:space="0" w:color="auto"/>
                  </w:tcBorders>
                </w:tcPr>
                <w:p w14:paraId="486462E0"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4E31F913" w14:textId="77777777" w:rsidR="00123B1F" w:rsidRPr="003D32CA" w:rsidRDefault="00123B1F" w:rsidP="00123B1F">
                  <w:pPr>
                    <w:autoSpaceDE w:val="0"/>
                    <w:autoSpaceDN w:val="0"/>
                    <w:adjustRightInd w:val="0"/>
                    <w:rPr>
                      <w:rFonts w:asciiTheme="minorHAnsi" w:hAnsiTheme="minorHAnsi" w:cstheme="minorHAnsi"/>
                      <w:color w:val="000000"/>
                    </w:rPr>
                  </w:pPr>
                  <w:proofErr w:type="gramStart"/>
                  <w:r w:rsidRPr="003D32CA">
                    <w:rPr>
                      <w:rFonts w:asciiTheme="minorHAnsi" w:hAnsiTheme="minorHAnsi" w:cstheme="minorHAnsi"/>
                      <w:color w:val="000000"/>
                    </w:rPr>
                    <w:t>3.2  Tres</w:t>
                  </w:r>
                  <w:proofErr w:type="gramEnd"/>
                  <w:r w:rsidRPr="003D32CA">
                    <w:rPr>
                      <w:rFonts w:asciiTheme="minorHAnsi" w:hAnsiTheme="minorHAnsi" w:cstheme="minorHAnsi"/>
                      <w:color w:val="000000"/>
                    </w:rPr>
                    <w:t xml:space="preserve"> Experiencias</w:t>
                  </w:r>
                </w:p>
              </w:tc>
              <w:tc>
                <w:tcPr>
                  <w:tcW w:w="1350" w:type="dxa"/>
                  <w:tcBorders>
                    <w:top w:val="nil"/>
                    <w:left w:val="nil"/>
                    <w:bottom w:val="single" w:sz="12" w:space="0" w:color="auto"/>
                    <w:right w:val="single" w:sz="12" w:space="0" w:color="auto"/>
                  </w:tcBorders>
                </w:tcPr>
                <w:p w14:paraId="6E2D359A"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576E3DC5" w14:textId="77777777"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7</w:t>
                  </w:r>
                </w:p>
              </w:tc>
            </w:tr>
            <w:tr w:rsidR="00123B1F" w:rsidRPr="003D32CA" w14:paraId="26A24BAD" w14:textId="77777777" w:rsidTr="004C10F6">
              <w:trPr>
                <w:trHeight w:val="377"/>
              </w:trPr>
              <w:tc>
                <w:tcPr>
                  <w:tcW w:w="3046" w:type="dxa"/>
                  <w:tcBorders>
                    <w:top w:val="nil"/>
                    <w:left w:val="single" w:sz="12" w:space="0" w:color="auto"/>
                    <w:bottom w:val="single" w:sz="12" w:space="0" w:color="auto"/>
                    <w:right w:val="single" w:sz="12" w:space="0" w:color="auto"/>
                  </w:tcBorders>
                </w:tcPr>
                <w:p w14:paraId="4FDE47B1"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4391" w:type="dxa"/>
                  <w:tcBorders>
                    <w:top w:val="nil"/>
                    <w:left w:val="nil"/>
                    <w:bottom w:val="single" w:sz="12" w:space="0" w:color="auto"/>
                    <w:right w:val="single" w:sz="12" w:space="0" w:color="auto"/>
                  </w:tcBorders>
                </w:tcPr>
                <w:p w14:paraId="1D713FF9" w14:textId="77777777" w:rsidR="00123B1F" w:rsidRPr="003D32CA" w:rsidRDefault="00123B1F" w:rsidP="00123B1F">
                  <w:pPr>
                    <w:autoSpaceDE w:val="0"/>
                    <w:autoSpaceDN w:val="0"/>
                    <w:adjustRightInd w:val="0"/>
                    <w:rPr>
                      <w:rFonts w:asciiTheme="minorHAnsi" w:hAnsiTheme="minorHAnsi" w:cstheme="minorHAnsi"/>
                      <w:color w:val="000000"/>
                    </w:rPr>
                  </w:pPr>
                  <w:proofErr w:type="gramStart"/>
                  <w:r w:rsidRPr="003D32CA">
                    <w:rPr>
                      <w:rFonts w:asciiTheme="minorHAnsi" w:hAnsiTheme="minorHAnsi" w:cstheme="minorHAnsi"/>
                      <w:color w:val="000000"/>
                    </w:rPr>
                    <w:t>3.3  Más</w:t>
                  </w:r>
                  <w:proofErr w:type="gramEnd"/>
                  <w:r w:rsidRPr="003D32CA">
                    <w:rPr>
                      <w:rFonts w:asciiTheme="minorHAnsi" w:hAnsiTheme="minorHAnsi" w:cstheme="minorHAnsi"/>
                      <w:color w:val="000000"/>
                    </w:rPr>
                    <w:t xml:space="preserve"> de cuatro experiencia</w:t>
                  </w:r>
                </w:p>
              </w:tc>
              <w:tc>
                <w:tcPr>
                  <w:tcW w:w="1350" w:type="dxa"/>
                  <w:tcBorders>
                    <w:top w:val="nil"/>
                    <w:left w:val="nil"/>
                    <w:bottom w:val="single" w:sz="12" w:space="0" w:color="auto"/>
                    <w:right w:val="single" w:sz="12" w:space="0" w:color="auto"/>
                  </w:tcBorders>
                </w:tcPr>
                <w:p w14:paraId="1CAFF1CD" w14:textId="77777777" w:rsidR="00123B1F" w:rsidRPr="003D32CA" w:rsidRDefault="00123B1F" w:rsidP="00123B1F">
                  <w:pPr>
                    <w:autoSpaceDE w:val="0"/>
                    <w:autoSpaceDN w:val="0"/>
                    <w:adjustRightInd w:val="0"/>
                    <w:rPr>
                      <w:rFonts w:asciiTheme="minorHAnsi" w:hAnsiTheme="minorHAnsi" w:cstheme="minorHAnsi"/>
                      <w:color w:val="000000"/>
                    </w:rPr>
                  </w:pPr>
                </w:p>
              </w:tc>
              <w:tc>
                <w:tcPr>
                  <w:tcW w:w="1128" w:type="dxa"/>
                  <w:tcBorders>
                    <w:top w:val="nil"/>
                    <w:left w:val="nil"/>
                    <w:bottom w:val="single" w:sz="12" w:space="0" w:color="auto"/>
                    <w:right w:val="single" w:sz="12" w:space="0" w:color="auto"/>
                  </w:tcBorders>
                </w:tcPr>
                <w:p w14:paraId="24DBFDBF" w14:textId="5E527C98" w:rsidR="00123B1F" w:rsidRPr="003D32CA" w:rsidRDefault="00123B1F" w:rsidP="00123B1F">
                  <w:pPr>
                    <w:autoSpaceDE w:val="0"/>
                    <w:autoSpaceDN w:val="0"/>
                    <w:adjustRightInd w:val="0"/>
                    <w:rPr>
                      <w:rFonts w:asciiTheme="minorHAnsi" w:hAnsiTheme="minorHAnsi" w:cstheme="minorHAnsi"/>
                      <w:color w:val="000000"/>
                    </w:rPr>
                  </w:pPr>
                  <w:r w:rsidRPr="003D32CA">
                    <w:rPr>
                      <w:rFonts w:asciiTheme="minorHAnsi" w:hAnsiTheme="minorHAnsi" w:cstheme="minorHAnsi"/>
                      <w:color w:val="000000"/>
                    </w:rPr>
                    <w:t>1</w:t>
                  </w:r>
                  <w:r w:rsidR="00BC6D67">
                    <w:rPr>
                      <w:rFonts w:asciiTheme="minorHAnsi" w:hAnsiTheme="minorHAnsi" w:cstheme="minorHAnsi"/>
                      <w:color w:val="000000"/>
                    </w:rPr>
                    <w:t>5</w:t>
                  </w:r>
                </w:p>
              </w:tc>
            </w:tr>
            <w:tr w:rsidR="00123B1F" w:rsidRPr="003D32CA" w14:paraId="65707CD1" w14:textId="77777777" w:rsidTr="004C10F6">
              <w:trPr>
                <w:trHeight w:val="581"/>
              </w:trPr>
              <w:tc>
                <w:tcPr>
                  <w:tcW w:w="3046" w:type="dxa"/>
                  <w:tcBorders>
                    <w:top w:val="single" w:sz="12" w:space="0" w:color="auto"/>
                    <w:left w:val="single" w:sz="12" w:space="0" w:color="auto"/>
                    <w:bottom w:val="single" w:sz="12" w:space="0" w:color="auto"/>
                    <w:right w:val="nil"/>
                  </w:tcBorders>
                  <w:shd w:val="solid" w:color="969696" w:fill="auto"/>
                </w:tcPr>
                <w:p w14:paraId="177DF6BC" w14:textId="77777777" w:rsidR="00123B1F" w:rsidRPr="003D32CA" w:rsidRDefault="00123B1F" w:rsidP="00123B1F">
                  <w:pPr>
                    <w:autoSpaceDE w:val="0"/>
                    <w:autoSpaceDN w:val="0"/>
                    <w:adjustRightInd w:val="0"/>
                    <w:rPr>
                      <w:rFonts w:asciiTheme="minorHAnsi" w:hAnsiTheme="minorHAnsi" w:cstheme="minorHAnsi"/>
                      <w:b/>
                      <w:color w:val="000000"/>
                    </w:rPr>
                  </w:pPr>
                  <w:r w:rsidRPr="003D32CA">
                    <w:rPr>
                      <w:rFonts w:asciiTheme="minorHAnsi" w:hAnsiTheme="minorHAnsi" w:cstheme="minorHAnsi"/>
                      <w:b/>
                      <w:color w:val="000000"/>
                    </w:rPr>
                    <w:t xml:space="preserve">Sub total </w:t>
                  </w:r>
                </w:p>
              </w:tc>
              <w:tc>
                <w:tcPr>
                  <w:tcW w:w="4391" w:type="dxa"/>
                  <w:tcBorders>
                    <w:top w:val="single" w:sz="12" w:space="0" w:color="auto"/>
                    <w:left w:val="nil"/>
                    <w:bottom w:val="single" w:sz="12" w:space="0" w:color="auto"/>
                    <w:right w:val="single" w:sz="12" w:space="0" w:color="auto"/>
                  </w:tcBorders>
                  <w:shd w:val="solid" w:color="969696" w:fill="auto"/>
                </w:tcPr>
                <w:p w14:paraId="566F3C6C" w14:textId="77777777" w:rsidR="00123B1F" w:rsidRPr="003D32CA" w:rsidRDefault="00123B1F" w:rsidP="00123B1F">
                  <w:pPr>
                    <w:autoSpaceDE w:val="0"/>
                    <w:autoSpaceDN w:val="0"/>
                    <w:adjustRightInd w:val="0"/>
                    <w:rPr>
                      <w:rFonts w:asciiTheme="minorHAnsi" w:hAnsiTheme="minorHAnsi" w:cstheme="minorHAnsi"/>
                      <w:b/>
                      <w:color w:val="000000"/>
                    </w:rPr>
                  </w:pPr>
                </w:p>
              </w:tc>
              <w:tc>
                <w:tcPr>
                  <w:tcW w:w="1350" w:type="dxa"/>
                  <w:tcBorders>
                    <w:top w:val="nil"/>
                    <w:left w:val="nil"/>
                    <w:bottom w:val="single" w:sz="12" w:space="0" w:color="auto"/>
                    <w:right w:val="single" w:sz="12" w:space="0" w:color="auto"/>
                  </w:tcBorders>
                  <w:shd w:val="solid" w:color="969696" w:fill="auto"/>
                </w:tcPr>
                <w:p w14:paraId="046DE8EF" w14:textId="77777777" w:rsidR="00123B1F" w:rsidRPr="003D32CA" w:rsidRDefault="00123B1F" w:rsidP="00123B1F">
                  <w:pPr>
                    <w:autoSpaceDE w:val="0"/>
                    <w:autoSpaceDN w:val="0"/>
                    <w:adjustRightInd w:val="0"/>
                    <w:rPr>
                      <w:rFonts w:asciiTheme="minorHAnsi" w:hAnsiTheme="minorHAnsi" w:cstheme="minorHAnsi"/>
                      <w:b/>
                      <w:color w:val="000000"/>
                    </w:rPr>
                  </w:pPr>
                  <w:r w:rsidRPr="003D32CA">
                    <w:rPr>
                      <w:rFonts w:asciiTheme="minorHAnsi" w:hAnsiTheme="minorHAnsi" w:cstheme="minorHAnsi"/>
                      <w:b/>
                      <w:color w:val="000000"/>
                    </w:rPr>
                    <w:t>70 puntos</w:t>
                  </w:r>
                </w:p>
              </w:tc>
              <w:tc>
                <w:tcPr>
                  <w:tcW w:w="1128" w:type="dxa"/>
                  <w:tcBorders>
                    <w:top w:val="nil"/>
                    <w:left w:val="nil"/>
                    <w:bottom w:val="single" w:sz="12" w:space="0" w:color="auto"/>
                    <w:right w:val="single" w:sz="12" w:space="0" w:color="auto"/>
                  </w:tcBorders>
                  <w:shd w:val="solid" w:color="969696" w:fill="auto"/>
                </w:tcPr>
                <w:p w14:paraId="078DC94E" w14:textId="77777777" w:rsidR="00123B1F" w:rsidRPr="003D32CA" w:rsidRDefault="00123B1F" w:rsidP="00123B1F">
                  <w:pPr>
                    <w:autoSpaceDE w:val="0"/>
                    <w:autoSpaceDN w:val="0"/>
                    <w:adjustRightInd w:val="0"/>
                    <w:rPr>
                      <w:rFonts w:asciiTheme="minorHAnsi" w:hAnsiTheme="minorHAnsi" w:cstheme="minorHAnsi"/>
                      <w:b/>
                      <w:color w:val="000000"/>
                    </w:rPr>
                  </w:pPr>
                </w:p>
              </w:tc>
            </w:tr>
          </w:tbl>
          <w:p w14:paraId="3DAA5ACE" w14:textId="77777777" w:rsidR="000932AE" w:rsidRPr="003D32CA" w:rsidRDefault="000932AE" w:rsidP="000932AE">
            <w:pPr>
              <w:rPr>
                <w:rFonts w:asciiTheme="minorHAnsi" w:hAnsiTheme="minorHAnsi" w:cstheme="minorHAnsi"/>
                <w:b/>
                <w:caps/>
                <w:lang w:val="es-MX"/>
              </w:rPr>
            </w:pPr>
          </w:p>
        </w:tc>
      </w:tr>
      <w:tr w:rsidR="00123B1F" w:rsidRPr="003D32CA" w14:paraId="636D8596" w14:textId="77777777" w:rsidTr="000932AE">
        <w:tblPrEx>
          <w:shd w:val="clear" w:color="auto" w:fill="E0E0E0"/>
        </w:tblPrEx>
        <w:trPr>
          <w:trHeight w:val="917"/>
          <w:jc w:val="center"/>
        </w:trPr>
        <w:tc>
          <w:tcPr>
            <w:tcW w:w="10440" w:type="dxa"/>
            <w:gridSpan w:val="2"/>
            <w:shd w:val="clear" w:color="auto" w:fill="auto"/>
          </w:tcPr>
          <w:tbl>
            <w:tblPr>
              <w:tblW w:w="1156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410"/>
              <w:gridCol w:w="1627"/>
              <w:gridCol w:w="2559"/>
            </w:tblGrid>
            <w:tr w:rsidR="000F62FC" w:rsidRPr="003D32CA" w14:paraId="7C9DB0B6" w14:textId="77777777" w:rsidTr="004C10F6">
              <w:tc>
                <w:tcPr>
                  <w:tcW w:w="2970" w:type="dxa"/>
                  <w:shd w:val="clear" w:color="auto" w:fill="auto"/>
                </w:tcPr>
                <w:p w14:paraId="084529B5" w14:textId="77777777" w:rsidR="000F62FC" w:rsidRPr="003D32CA" w:rsidRDefault="000F62FC" w:rsidP="000F62FC">
                  <w:pPr>
                    <w:pStyle w:val="Default"/>
                    <w:jc w:val="center"/>
                    <w:rPr>
                      <w:rFonts w:asciiTheme="minorHAnsi" w:hAnsiTheme="minorHAnsi" w:cstheme="minorHAnsi"/>
                      <w:sz w:val="22"/>
                      <w:szCs w:val="22"/>
                      <w:lang w:val="es-PA"/>
                    </w:rPr>
                  </w:pPr>
                  <w:r w:rsidRPr="003D32CA">
                    <w:rPr>
                      <w:rFonts w:asciiTheme="minorHAnsi" w:hAnsiTheme="minorHAnsi" w:cstheme="minorHAnsi"/>
                      <w:sz w:val="22"/>
                      <w:szCs w:val="22"/>
                      <w:lang w:val="es-ES"/>
                    </w:rPr>
                    <w:lastRenderedPageBreak/>
                    <w:t xml:space="preserve">                                                                                                                                                     </w:t>
                  </w:r>
                  <w:r w:rsidRPr="003D32CA">
                    <w:rPr>
                      <w:rFonts w:asciiTheme="minorHAnsi" w:eastAsia="Calibri" w:hAnsiTheme="minorHAnsi" w:cstheme="minorHAnsi"/>
                      <w:sz w:val="22"/>
                      <w:szCs w:val="22"/>
                      <w:lang w:val="es-ES"/>
                    </w:rPr>
                    <w:t xml:space="preserve">Puntajes disponibles </w:t>
                  </w:r>
                </w:p>
                <w:p w14:paraId="605DBFAF" w14:textId="77777777" w:rsidR="000F62FC" w:rsidRPr="003D32CA" w:rsidRDefault="000F62FC" w:rsidP="000F62FC">
                  <w:pPr>
                    <w:pStyle w:val="Default"/>
                    <w:jc w:val="center"/>
                    <w:rPr>
                      <w:rFonts w:asciiTheme="minorHAnsi" w:hAnsiTheme="minorHAnsi" w:cstheme="minorHAnsi"/>
                      <w:sz w:val="22"/>
                      <w:szCs w:val="22"/>
                      <w:lang w:val="es-PA"/>
                    </w:rPr>
                  </w:pPr>
                  <w:r w:rsidRPr="003D32CA">
                    <w:rPr>
                      <w:rFonts w:asciiTheme="minorHAnsi" w:hAnsiTheme="minorHAnsi" w:cstheme="minorHAnsi"/>
                      <w:sz w:val="22"/>
                      <w:szCs w:val="22"/>
                      <w:lang w:val="es-PA"/>
                    </w:rPr>
                    <w:t>Propuesta Financiera</w:t>
                  </w:r>
                </w:p>
              </w:tc>
              <w:tc>
                <w:tcPr>
                  <w:tcW w:w="4410" w:type="dxa"/>
                  <w:shd w:val="clear" w:color="auto" w:fill="auto"/>
                </w:tcPr>
                <w:p w14:paraId="078F843E" w14:textId="77777777" w:rsidR="000F62FC" w:rsidRPr="003D32CA" w:rsidRDefault="000F62FC" w:rsidP="000F62FC">
                  <w:pPr>
                    <w:pStyle w:val="ListParagraph"/>
                    <w:spacing w:after="200" w:line="276" w:lineRule="auto"/>
                    <w:ind w:left="0"/>
                    <w:jc w:val="both"/>
                    <w:rPr>
                      <w:rFonts w:asciiTheme="minorHAnsi" w:hAnsiTheme="minorHAnsi" w:cstheme="minorHAnsi"/>
                      <w:color w:val="000000"/>
                    </w:rPr>
                  </w:pPr>
                  <w:r w:rsidRPr="003D32CA">
                    <w:rPr>
                      <w:rFonts w:asciiTheme="minorHAnsi" w:hAnsiTheme="minorHAnsi" w:cstheme="minorHAnsi"/>
                      <w:color w:val="000000"/>
                    </w:rPr>
                    <w:t xml:space="preserve">Propuesta financiera indicando el valor de cada producto. </w:t>
                  </w:r>
                </w:p>
              </w:tc>
              <w:tc>
                <w:tcPr>
                  <w:tcW w:w="1627" w:type="dxa"/>
                </w:tcPr>
                <w:p w14:paraId="27D0EA49" w14:textId="77777777" w:rsidR="000F62FC" w:rsidRPr="003D32CA" w:rsidRDefault="000F62FC" w:rsidP="000F62FC">
                  <w:pPr>
                    <w:pStyle w:val="ListParagraph"/>
                    <w:ind w:left="0"/>
                    <w:jc w:val="center"/>
                    <w:rPr>
                      <w:rFonts w:asciiTheme="minorHAnsi" w:hAnsiTheme="minorHAnsi" w:cstheme="minorHAnsi"/>
                      <w:color w:val="000000"/>
                    </w:rPr>
                  </w:pPr>
                </w:p>
                <w:p w14:paraId="14B8A8FF" w14:textId="77777777" w:rsidR="000F62FC" w:rsidRPr="003D32CA" w:rsidRDefault="000F62FC" w:rsidP="000F62FC">
                  <w:pPr>
                    <w:pStyle w:val="ListParagraph"/>
                    <w:ind w:left="0"/>
                    <w:jc w:val="center"/>
                    <w:rPr>
                      <w:rFonts w:asciiTheme="minorHAnsi" w:hAnsiTheme="minorHAnsi" w:cstheme="minorHAnsi"/>
                      <w:color w:val="000000"/>
                    </w:rPr>
                  </w:pPr>
                  <w:r w:rsidRPr="003D32CA">
                    <w:rPr>
                      <w:rFonts w:asciiTheme="minorHAnsi" w:hAnsiTheme="minorHAnsi" w:cstheme="minorHAnsi"/>
                      <w:color w:val="000000"/>
                    </w:rPr>
                    <w:t>30 puntos</w:t>
                  </w:r>
                </w:p>
              </w:tc>
              <w:tc>
                <w:tcPr>
                  <w:tcW w:w="2559" w:type="dxa"/>
                </w:tcPr>
                <w:p w14:paraId="0B37F424" w14:textId="77777777" w:rsidR="000F62FC" w:rsidRPr="003D32CA" w:rsidRDefault="000F62FC" w:rsidP="000F62FC">
                  <w:pPr>
                    <w:pStyle w:val="ListParagraph"/>
                    <w:ind w:left="0"/>
                    <w:jc w:val="center"/>
                    <w:rPr>
                      <w:rFonts w:asciiTheme="minorHAnsi" w:hAnsiTheme="minorHAnsi" w:cstheme="minorHAnsi"/>
                      <w:color w:val="000000"/>
                    </w:rPr>
                  </w:pPr>
                </w:p>
              </w:tc>
            </w:tr>
            <w:tr w:rsidR="000F62FC" w:rsidRPr="003D32CA" w14:paraId="19428140" w14:textId="77777777" w:rsidTr="004C10F6">
              <w:tc>
                <w:tcPr>
                  <w:tcW w:w="2970" w:type="dxa"/>
                  <w:shd w:val="clear" w:color="auto" w:fill="auto"/>
                </w:tcPr>
                <w:p w14:paraId="489139B1" w14:textId="77777777" w:rsidR="000F62FC" w:rsidRPr="003D32CA" w:rsidRDefault="000F62FC" w:rsidP="000F62FC">
                  <w:pPr>
                    <w:pStyle w:val="Default"/>
                    <w:jc w:val="center"/>
                    <w:rPr>
                      <w:rFonts w:asciiTheme="minorHAnsi" w:hAnsiTheme="minorHAnsi" w:cstheme="minorHAnsi"/>
                      <w:sz w:val="22"/>
                      <w:szCs w:val="22"/>
                      <w:lang w:val="es-PA"/>
                    </w:rPr>
                  </w:pPr>
                </w:p>
              </w:tc>
              <w:tc>
                <w:tcPr>
                  <w:tcW w:w="4410" w:type="dxa"/>
                  <w:shd w:val="clear" w:color="auto" w:fill="auto"/>
                </w:tcPr>
                <w:p w14:paraId="065F13A5" w14:textId="77777777" w:rsidR="000F62FC" w:rsidRPr="003D32CA" w:rsidRDefault="000F62FC" w:rsidP="000F62FC">
                  <w:pPr>
                    <w:pStyle w:val="ListParagraph"/>
                    <w:ind w:left="0"/>
                    <w:jc w:val="center"/>
                    <w:rPr>
                      <w:rFonts w:asciiTheme="minorHAnsi" w:hAnsiTheme="minorHAnsi" w:cstheme="minorHAnsi"/>
                      <w:b/>
                      <w:color w:val="000000"/>
                    </w:rPr>
                  </w:pPr>
                  <w:r w:rsidRPr="003D32CA">
                    <w:rPr>
                      <w:rFonts w:asciiTheme="minorHAnsi" w:hAnsiTheme="minorHAnsi" w:cstheme="minorHAnsi"/>
                      <w:b/>
                      <w:color w:val="000000"/>
                    </w:rPr>
                    <w:t>Puntaje Total</w:t>
                  </w:r>
                </w:p>
              </w:tc>
              <w:tc>
                <w:tcPr>
                  <w:tcW w:w="1627" w:type="dxa"/>
                </w:tcPr>
                <w:p w14:paraId="08815A57" w14:textId="77777777" w:rsidR="000F62FC" w:rsidRPr="003D32CA" w:rsidRDefault="000F62FC" w:rsidP="000F62FC">
                  <w:pPr>
                    <w:pStyle w:val="ListParagraph"/>
                    <w:ind w:left="0"/>
                    <w:jc w:val="center"/>
                    <w:rPr>
                      <w:rFonts w:asciiTheme="minorHAnsi" w:hAnsiTheme="minorHAnsi" w:cstheme="minorHAnsi"/>
                      <w:b/>
                      <w:color w:val="000000"/>
                    </w:rPr>
                  </w:pPr>
                  <w:r w:rsidRPr="003D32CA">
                    <w:rPr>
                      <w:rFonts w:asciiTheme="minorHAnsi" w:hAnsiTheme="minorHAnsi" w:cstheme="minorHAnsi"/>
                      <w:b/>
                      <w:color w:val="000000"/>
                    </w:rPr>
                    <w:t>100 puntos</w:t>
                  </w:r>
                </w:p>
              </w:tc>
              <w:tc>
                <w:tcPr>
                  <w:tcW w:w="2559" w:type="dxa"/>
                </w:tcPr>
                <w:p w14:paraId="65737453" w14:textId="77777777" w:rsidR="000F62FC" w:rsidRPr="003D32CA" w:rsidRDefault="000F62FC" w:rsidP="000F62FC">
                  <w:pPr>
                    <w:pStyle w:val="ListParagraph"/>
                    <w:ind w:left="0"/>
                    <w:jc w:val="center"/>
                    <w:rPr>
                      <w:rFonts w:asciiTheme="minorHAnsi" w:hAnsiTheme="minorHAnsi" w:cstheme="minorHAnsi"/>
                      <w:b/>
                      <w:color w:val="000000"/>
                    </w:rPr>
                  </w:pPr>
                </w:p>
              </w:tc>
            </w:tr>
          </w:tbl>
          <w:p w14:paraId="17063009" w14:textId="77777777" w:rsidR="00123B1F" w:rsidRPr="003D32CA" w:rsidRDefault="00123B1F" w:rsidP="00123B1F">
            <w:pPr>
              <w:autoSpaceDE w:val="0"/>
              <w:autoSpaceDN w:val="0"/>
              <w:adjustRightInd w:val="0"/>
              <w:rPr>
                <w:rFonts w:asciiTheme="minorHAnsi" w:hAnsiTheme="minorHAnsi" w:cstheme="minorHAnsi"/>
                <w:color w:val="000000"/>
              </w:rPr>
            </w:pPr>
          </w:p>
        </w:tc>
      </w:tr>
    </w:tbl>
    <w:p w14:paraId="33A78785" w14:textId="77777777" w:rsidR="00292A9D" w:rsidRPr="00802C63" w:rsidRDefault="00292A9D" w:rsidP="00802C63">
      <w:pPr>
        <w:pStyle w:val="Subtitle"/>
        <w:rPr>
          <w:rFonts w:asciiTheme="minorHAnsi" w:eastAsia="Arial Unicode MS" w:hAnsiTheme="minorHAnsi" w:cstheme="minorHAnsi"/>
          <w:vanish/>
          <w:lang w:val="es-ES"/>
        </w:rPr>
      </w:pPr>
    </w:p>
    <w:sectPr w:rsidR="00292A9D" w:rsidRPr="00802C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0211" w14:textId="77777777" w:rsidR="009F60A1" w:rsidRDefault="009F60A1" w:rsidP="00322CDD">
      <w:r>
        <w:separator/>
      </w:r>
    </w:p>
  </w:endnote>
  <w:endnote w:type="continuationSeparator" w:id="0">
    <w:p w14:paraId="7A967F69" w14:textId="77777777" w:rsidR="009F60A1" w:rsidRDefault="009F60A1" w:rsidP="0032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261520"/>
      <w:docPartObj>
        <w:docPartGallery w:val="Page Numbers (Bottom of Page)"/>
        <w:docPartUnique/>
      </w:docPartObj>
    </w:sdtPr>
    <w:sdtEndPr/>
    <w:sdtContent>
      <w:p w14:paraId="5DD907D9" w14:textId="5B6EC2E7" w:rsidR="00532E60" w:rsidRDefault="00532E60">
        <w:pPr>
          <w:pStyle w:val="Footer"/>
          <w:jc w:val="center"/>
        </w:pPr>
        <w:r>
          <w:fldChar w:fldCharType="begin"/>
        </w:r>
        <w:r>
          <w:instrText>PAGE   \* MERGEFORMAT</w:instrText>
        </w:r>
        <w:r>
          <w:fldChar w:fldCharType="separate"/>
        </w:r>
        <w:r w:rsidR="004D0676" w:rsidRPr="004D0676">
          <w:rPr>
            <w:noProof/>
            <w:lang w:val="es-ES"/>
          </w:rPr>
          <w:t>4</w:t>
        </w:r>
        <w:r>
          <w:fldChar w:fldCharType="end"/>
        </w:r>
      </w:p>
    </w:sdtContent>
  </w:sdt>
  <w:p w14:paraId="046DF3EA" w14:textId="77777777" w:rsidR="00532E60" w:rsidRDefault="0053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391C1" w14:textId="77777777" w:rsidR="009F60A1" w:rsidRDefault="009F60A1" w:rsidP="00322CDD">
      <w:r>
        <w:separator/>
      </w:r>
    </w:p>
  </w:footnote>
  <w:footnote w:type="continuationSeparator" w:id="0">
    <w:p w14:paraId="50E30766" w14:textId="77777777" w:rsidR="009F60A1" w:rsidRDefault="009F60A1" w:rsidP="0032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37F"/>
    <w:multiLevelType w:val="hybridMultilevel"/>
    <w:tmpl w:val="9CE2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1527"/>
    <w:multiLevelType w:val="hybridMultilevel"/>
    <w:tmpl w:val="3FEE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B08CE"/>
    <w:multiLevelType w:val="hybridMultilevel"/>
    <w:tmpl w:val="D4AAF8A4"/>
    <w:lvl w:ilvl="0" w:tplc="CAF8033C">
      <w:start w:val="1"/>
      <w:numFmt w:val="upperRoman"/>
      <w:lvlText w:val="%1."/>
      <w:lvlJc w:val="left"/>
      <w:pPr>
        <w:tabs>
          <w:tab w:val="num" w:pos="720"/>
        </w:tabs>
        <w:ind w:left="720" w:hanging="720"/>
      </w:pPr>
      <w:rPr>
        <w:rFonts w:ascii="Arial" w:eastAsia="Times New Roman" w:hAnsi="Arial" w:cs="Arial"/>
      </w:rPr>
    </w:lvl>
    <w:lvl w:ilvl="1" w:tplc="485A158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F2A669E"/>
    <w:multiLevelType w:val="hybridMultilevel"/>
    <w:tmpl w:val="05169920"/>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802E28"/>
    <w:multiLevelType w:val="hybridMultilevel"/>
    <w:tmpl w:val="2416B3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95B7188"/>
    <w:multiLevelType w:val="hybridMultilevel"/>
    <w:tmpl w:val="8C9E16D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7A016C"/>
    <w:multiLevelType w:val="hybridMultilevel"/>
    <w:tmpl w:val="7A520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E33EE"/>
    <w:multiLevelType w:val="hybridMultilevel"/>
    <w:tmpl w:val="F246E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65F25"/>
    <w:multiLevelType w:val="hybridMultilevel"/>
    <w:tmpl w:val="C9C28E04"/>
    <w:lvl w:ilvl="0" w:tplc="180A0001">
      <w:start w:val="1"/>
      <w:numFmt w:val="bullet"/>
      <w:lvlText w:val=""/>
      <w:lvlJc w:val="left"/>
      <w:pPr>
        <w:ind w:left="779" w:hanging="360"/>
      </w:pPr>
      <w:rPr>
        <w:rFonts w:ascii="Symbol" w:hAnsi="Symbol" w:hint="default"/>
      </w:rPr>
    </w:lvl>
    <w:lvl w:ilvl="1" w:tplc="180A0003" w:tentative="1">
      <w:start w:val="1"/>
      <w:numFmt w:val="bullet"/>
      <w:lvlText w:val="o"/>
      <w:lvlJc w:val="left"/>
      <w:pPr>
        <w:ind w:left="1499" w:hanging="360"/>
      </w:pPr>
      <w:rPr>
        <w:rFonts w:ascii="Courier New" w:hAnsi="Courier New" w:cs="Courier New" w:hint="default"/>
      </w:rPr>
    </w:lvl>
    <w:lvl w:ilvl="2" w:tplc="180A0005" w:tentative="1">
      <w:start w:val="1"/>
      <w:numFmt w:val="bullet"/>
      <w:lvlText w:val=""/>
      <w:lvlJc w:val="left"/>
      <w:pPr>
        <w:ind w:left="2219" w:hanging="360"/>
      </w:pPr>
      <w:rPr>
        <w:rFonts w:ascii="Wingdings" w:hAnsi="Wingdings" w:hint="default"/>
      </w:rPr>
    </w:lvl>
    <w:lvl w:ilvl="3" w:tplc="180A0001" w:tentative="1">
      <w:start w:val="1"/>
      <w:numFmt w:val="bullet"/>
      <w:lvlText w:val=""/>
      <w:lvlJc w:val="left"/>
      <w:pPr>
        <w:ind w:left="2939" w:hanging="360"/>
      </w:pPr>
      <w:rPr>
        <w:rFonts w:ascii="Symbol" w:hAnsi="Symbol" w:hint="default"/>
      </w:rPr>
    </w:lvl>
    <w:lvl w:ilvl="4" w:tplc="180A0003" w:tentative="1">
      <w:start w:val="1"/>
      <w:numFmt w:val="bullet"/>
      <w:lvlText w:val="o"/>
      <w:lvlJc w:val="left"/>
      <w:pPr>
        <w:ind w:left="3659" w:hanging="360"/>
      </w:pPr>
      <w:rPr>
        <w:rFonts w:ascii="Courier New" w:hAnsi="Courier New" w:cs="Courier New" w:hint="default"/>
      </w:rPr>
    </w:lvl>
    <w:lvl w:ilvl="5" w:tplc="180A0005" w:tentative="1">
      <w:start w:val="1"/>
      <w:numFmt w:val="bullet"/>
      <w:lvlText w:val=""/>
      <w:lvlJc w:val="left"/>
      <w:pPr>
        <w:ind w:left="4379" w:hanging="360"/>
      </w:pPr>
      <w:rPr>
        <w:rFonts w:ascii="Wingdings" w:hAnsi="Wingdings" w:hint="default"/>
      </w:rPr>
    </w:lvl>
    <w:lvl w:ilvl="6" w:tplc="180A0001" w:tentative="1">
      <w:start w:val="1"/>
      <w:numFmt w:val="bullet"/>
      <w:lvlText w:val=""/>
      <w:lvlJc w:val="left"/>
      <w:pPr>
        <w:ind w:left="5099" w:hanging="360"/>
      </w:pPr>
      <w:rPr>
        <w:rFonts w:ascii="Symbol" w:hAnsi="Symbol" w:hint="default"/>
      </w:rPr>
    </w:lvl>
    <w:lvl w:ilvl="7" w:tplc="180A0003" w:tentative="1">
      <w:start w:val="1"/>
      <w:numFmt w:val="bullet"/>
      <w:lvlText w:val="o"/>
      <w:lvlJc w:val="left"/>
      <w:pPr>
        <w:ind w:left="5819" w:hanging="360"/>
      </w:pPr>
      <w:rPr>
        <w:rFonts w:ascii="Courier New" w:hAnsi="Courier New" w:cs="Courier New" w:hint="default"/>
      </w:rPr>
    </w:lvl>
    <w:lvl w:ilvl="8" w:tplc="180A0005" w:tentative="1">
      <w:start w:val="1"/>
      <w:numFmt w:val="bullet"/>
      <w:lvlText w:val=""/>
      <w:lvlJc w:val="left"/>
      <w:pPr>
        <w:ind w:left="6539" w:hanging="360"/>
      </w:pPr>
      <w:rPr>
        <w:rFonts w:ascii="Wingdings" w:hAnsi="Wingdings" w:hint="default"/>
      </w:rPr>
    </w:lvl>
  </w:abstractNum>
  <w:abstractNum w:abstractNumId="9" w15:restartNumberingAfterBreak="0">
    <w:nsid w:val="233E3E89"/>
    <w:multiLevelType w:val="singleLevel"/>
    <w:tmpl w:val="E1A86630"/>
    <w:lvl w:ilvl="0">
      <w:start w:val="1"/>
      <w:numFmt w:val="upperLetter"/>
      <w:pStyle w:val="Heading1"/>
      <w:lvlText w:val="%1. "/>
      <w:legacy w:legacy="1" w:legacySpace="0" w:legacyIndent="283"/>
      <w:lvlJc w:val="left"/>
      <w:pPr>
        <w:ind w:left="283" w:hanging="283"/>
      </w:pPr>
      <w:rPr>
        <w:b/>
        <w:i w:val="0"/>
        <w:sz w:val="20"/>
      </w:rPr>
    </w:lvl>
  </w:abstractNum>
  <w:abstractNum w:abstractNumId="10" w15:restartNumberingAfterBreak="0">
    <w:nsid w:val="23E70F63"/>
    <w:multiLevelType w:val="hybridMultilevel"/>
    <w:tmpl w:val="8214C44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A56AE"/>
    <w:multiLevelType w:val="hybridMultilevel"/>
    <w:tmpl w:val="3198EECE"/>
    <w:lvl w:ilvl="0" w:tplc="180A0001">
      <w:start w:val="1"/>
      <w:numFmt w:val="bullet"/>
      <w:lvlText w:val=""/>
      <w:lvlJc w:val="left"/>
      <w:pPr>
        <w:ind w:left="779" w:hanging="360"/>
      </w:pPr>
      <w:rPr>
        <w:rFonts w:ascii="Symbol" w:hAnsi="Symbol" w:hint="default"/>
      </w:rPr>
    </w:lvl>
    <w:lvl w:ilvl="1" w:tplc="180A0003" w:tentative="1">
      <w:start w:val="1"/>
      <w:numFmt w:val="bullet"/>
      <w:lvlText w:val="o"/>
      <w:lvlJc w:val="left"/>
      <w:pPr>
        <w:ind w:left="1499" w:hanging="360"/>
      </w:pPr>
      <w:rPr>
        <w:rFonts w:ascii="Courier New" w:hAnsi="Courier New" w:cs="Courier New" w:hint="default"/>
      </w:rPr>
    </w:lvl>
    <w:lvl w:ilvl="2" w:tplc="180A0005" w:tentative="1">
      <w:start w:val="1"/>
      <w:numFmt w:val="bullet"/>
      <w:lvlText w:val=""/>
      <w:lvlJc w:val="left"/>
      <w:pPr>
        <w:ind w:left="2219" w:hanging="360"/>
      </w:pPr>
      <w:rPr>
        <w:rFonts w:ascii="Wingdings" w:hAnsi="Wingdings" w:hint="default"/>
      </w:rPr>
    </w:lvl>
    <w:lvl w:ilvl="3" w:tplc="180A0001" w:tentative="1">
      <w:start w:val="1"/>
      <w:numFmt w:val="bullet"/>
      <w:lvlText w:val=""/>
      <w:lvlJc w:val="left"/>
      <w:pPr>
        <w:ind w:left="2939" w:hanging="360"/>
      </w:pPr>
      <w:rPr>
        <w:rFonts w:ascii="Symbol" w:hAnsi="Symbol" w:hint="default"/>
      </w:rPr>
    </w:lvl>
    <w:lvl w:ilvl="4" w:tplc="180A0003" w:tentative="1">
      <w:start w:val="1"/>
      <w:numFmt w:val="bullet"/>
      <w:lvlText w:val="o"/>
      <w:lvlJc w:val="left"/>
      <w:pPr>
        <w:ind w:left="3659" w:hanging="360"/>
      </w:pPr>
      <w:rPr>
        <w:rFonts w:ascii="Courier New" w:hAnsi="Courier New" w:cs="Courier New" w:hint="default"/>
      </w:rPr>
    </w:lvl>
    <w:lvl w:ilvl="5" w:tplc="180A0005" w:tentative="1">
      <w:start w:val="1"/>
      <w:numFmt w:val="bullet"/>
      <w:lvlText w:val=""/>
      <w:lvlJc w:val="left"/>
      <w:pPr>
        <w:ind w:left="4379" w:hanging="360"/>
      </w:pPr>
      <w:rPr>
        <w:rFonts w:ascii="Wingdings" w:hAnsi="Wingdings" w:hint="default"/>
      </w:rPr>
    </w:lvl>
    <w:lvl w:ilvl="6" w:tplc="180A0001" w:tentative="1">
      <w:start w:val="1"/>
      <w:numFmt w:val="bullet"/>
      <w:lvlText w:val=""/>
      <w:lvlJc w:val="left"/>
      <w:pPr>
        <w:ind w:left="5099" w:hanging="360"/>
      </w:pPr>
      <w:rPr>
        <w:rFonts w:ascii="Symbol" w:hAnsi="Symbol" w:hint="default"/>
      </w:rPr>
    </w:lvl>
    <w:lvl w:ilvl="7" w:tplc="180A0003" w:tentative="1">
      <w:start w:val="1"/>
      <w:numFmt w:val="bullet"/>
      <w:lvlText w:val="o"/>
      <w:lvlJc w:val="left"/>
      <w:pPr>
        <w:ind w:left="5819" w:hanging="360"/>
      </w:pPr>
      <w:rPr>
        <w:rFonts w:ascii="Courier New" w:hAnsi="Courier New" w:cs="Courier New" w:hint="default"/>
      </w:rPr>
    </w:lvl>
    <w:lvl w:ilvl="8" w:tplc="180A0005" w:tentative="1">
      <w:start w:val="1"/>
      <w:numFmt w:val="bullet"/>
      <w:lvlText w:val=""/>
      <w:lvlJc w:val="left"/>
      <w:pPr>
        <w:ind w:left="6539" w:hanging="360"/>
      </w:pPr>
      <w:rPr>
        <w:rFonts w:ascii="Wingdings" w:hAnsi="Wingdings" w:hint="default"/>
      </w:rPr>
    </w:lvl>
  </w:abstractNum>
  <w:abstractNum w:abstractNumId="12" w15:restartNumberingAfterBreak="0">
    <w:nsid w:val="34E3151F"/>
    <w:multiLevelType w:val="hybridMultilevel"/>
    <w:tmpl w:val="4E9058CE"/>
    <w:lvl w:ilvl="0" w:tplc="180A0015">
      <w:start w:val="1"/>
      <w:numFmt w:val="upp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375730FE"/>
    <w:multiLevelType w:val="hybridMultilevel"/>
    <w:tmpl w:val="9FEC8AF6"/>
    <w:lvl w:ilvl="0" w:tplc="180A0001">
      <w:start w:val="1"/>
      <w:numFmt w:val="bullet"/>
      <w:lvlText w:val=""/>
      <w:lvlJc w:val="left"/>
      <w:pPr>
        <w:ind w:left="779" w:hanging="360"/>
      </w:pPr>
      <w:rPr>
        <w:rFonts w:ascii="Symbol" w:hAnsi="Symbol" w:hint="default"/>
      </w:rPr>
    </w:lvl>
    <w:lvl w:ilvl="1" w:tplc="180A0003" w:tentative="1">
      <w:start w:val="1"/>
      <w:numFmt w:val="bullet"/>
      <w:lvlText w:val="o"/>
      <w:lvlJc w:val="left"/>
      <w:pPr>
        <w:ind w:left="1499" w:hanging="360"/>
      </w:pPr>
      <w:rPr>
        <w:rFonts w:ascii="Courier New" w:hAnsi="Courier New" w:cs="Courier New" w:hint="default"/>
      </w:rPr>
    </w:lvl>
    <w:lvl w:ilvl="2" w:tplc="180A0005" w:tentative="1">
      <w:start w:val="1"/>
      <w:numFmt w:val="bullet"/>
      <w:lvlText w:val=""/>
      <w:lvlJc w:val="left"/>
      <w:pPr>
        <w:ind w:left="2219" w:hanging="360"/>
      </w:pPr>
      <w:rPr>
        <w:rFonts w:ascii="Wingdings" w:hAnsi="Wingdings" w:hint="default"/>
      </w:rPr>
    </w:lvl>
    <w:lvl w:ilvl="3" w:tplc="180A0001" w:tentative="1">
      <w:start w:val="1"/>
      <w:numFmt w:val="bullet"/>
      <w:lvlText w:val=""/>
      <w:lvlJc w:val="left"/>
      <w:pPr>
        <w:ind w:left="2939" w:hanging="360"/>
      </w:pPr>
      <w:rPr>
        <w:rFonts w:ascii="Symbol" w:hAnsi="Symbol" w:hint="default"/>
      </w:rPr>
    </w:lvl>
    <w:lvl w:ilvl="4" w:tplc="180A0003" w:tentative="1">
      <w:start w:val="1"/>
      <w:numFmt w:val="bullet"/>
      <w:lvlText w:val="o"/>
      <w:lvlJc w:val="left"/>
      <w:pPr>
        <w:ind w:left="3659" w:hanging="360"/>
      </w:pPr>
      <w:rPr>
        <w:rFonts w:ascii="Courier New" w:hAnsi="Courier New" w:cs="Courier New" w:hint="default"/>
      </w:rPr>
    </w:lvl>
    <w:lvl w:ilvl="5" w:tplc="180A0005" w:tentative="1">
      <w:start w:val="1"/>
      <w:numFmt w:val="bullet"/>
      <w:lvlText w:val=""/>
      <w:lvlJc w:val="left"/>
      <w:pPr>
        <w:ind w:left="4379" w:hanging="360"/>
      </w:pPr>
      <w:rPr>
        <w:rFonts w:ascii="Wingdings" w:hAnsi="Wingdings" w:hint="default"/>
      </w:rPr>
    </w:lvl>
    <w:lvl w:ilvl="6" w:tplc="180A0001" w:tentative="1">
      <w:start w:val="1"/>
      <w:numFmt w:val="bullet"/>
      <w:lvlText w:val=""/>
      <w:lvlJc w:val="left"/>
      <w:pPr>
        <w:ind w:left="5099" w:hanging="360"/>
      </w:pPr>
      <w:rPr>
        <w:rFonts w:ascii="Symbol" w:hAnsi="Symbol" w:hint="default"/>
      </w:rPr>
    </w:lvl>
    <w:lvl w:ilvl="7" w:tplc="180A0003" w:tentative="1">
      <w:start w:val="1"/>
      <w:numFmt w:val="bullet"/>
      <w:lvlText w:val="o"/>
      <w:lvlJc w:val="left"/>
      <w:pPr>
        <w:ind w:left="5819" w:hanging="360"/>
      </w:pPr>
      <w:rPr>
        <w:rFonts w:ascii="Courier New" w:hAnsi="Courier New" w:cs="Courier New" w:hint="default"/>
      </w:rPr>
    </w:lvl>
    <w:lvl w:ilvl="8" w:tplc="180A0005" w:tentative="1">
      <w:start w:val="1"/>
      <w:numFmt w:val="bullet"/>
      <w:lvlText w:val=""/>
      <w:lvlJc w:val="left"/>
      <w:pPr>
        <w:ind w:left="6539" w:hanging="360"/>
      </w:pPr>
      <w:rPr>
        <w:rFonts w:ascii="Wingdings" w:hAnsi="Wingdings" w:hint="default"/>
      </w:rPr>
    </w:lvl>
  </w:abstractNum>
  <w:abstractNum w:abstractNumId="14" w15:restartNumberingAfterBreak="0">
    <w:nsid w:val="396E64E6"/>
    <w:multiLevelType w:val="hybridMultilevel"/>
    <w:tmpl w:val="32D2092C"/>
    <w:lvl w:ilvl="0" w:tplc="180A0001">
      <w:start w:val="1"/>
      <w:numFmt w:val="bullet"/>
      <w:lvlText w:val=""/>
      <w:lvlJc w:val="left"/>
      <w:pPr>
        <w:ind w:left="720" w:hanging="360"/>
      </w:pPr>
      <w:rPr>
        <w:rFonts w:ascii="Symbol" w:hAnsi="Symbol"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3C5B402A"/>
    <w:multiLevelType w:val="hybridMultilevel"/>
    <w:tmpl w:val="76F661A2"/>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ED65432"/>
    <w:multiLevelType w:val="hybridMultilevel"/>
    <w:tmpl w:val="A67C7E7E"/>
    <w:lvl w:ilvl="0" w:tplc="180A0001">
      <w:start w:val="1"/>
      <w:numFmt w:val="bullet"/>
      <w:lvlText w:val=""/>
      <w:lvlJc w:val="left"/>
      <w:pPr>
        <w:ind w:left="1068" w:hanging="360"/>
      </w:pPr>
      <w:rPr>
        <w:rFonts w:ascii="Symbol" w:hAnsi="Symbol" w:hint="default"/>
      </w:rPr>
    </w:lvl>
    <w:lvl w:ilvl="1" w:tplc="04090005">
      <w:start w:val="1"/>
      <w:numFmt w:val="bullet"/>
      <w:lvlText w:val=""/>
      <w:lvlJc w:val="left"/>
      <w:pPr>
        <w:ind w:left="1788" w:hanging="360"/>
      </w:pPr>
      <w:rPr>
        <w:rFonts w:ascii="Wingdings" w:hAnsi="Wingdings"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17" w15:restartNumberingAfterBreak="0">
    <w:nsid w:val="3F487520"/>
    <w:multiLevelType w:val="hybridMultilevel"/>
    <w:tmpl w:val="1646D1EC"/>
    <w:lvl w:ilvl="0" w:tplc="180A0001">
      <w:start w:val="1"/>
      <w:numFmt w:val="bullet"/>
      <w:lvlText w:val=""/>
      <w:lvlJc w:val="left"/>
      <w:pPr>
        <w:ind w:left="779" w:hanging="360"/>
      </w:pPr>
      <w:rPr>
        <w:rFonts w:ascii="Symbol" w:hAnsi="Symbol" w:hint="default"/>
      </w:rPr>
    </w:lvl>
    <w:lvl w:ilvl="1" w:tplc="180A0003" w:tentative="1">
      <w:start w:val="1"/>
      <w:numFmt w:val="bullet"/>
      <w:lvlText w:val="o"/>
      <w:lvlJc w:val="left"/>
      <w:pPr>
        <w:ind w:left="1499" w:hanging="360"/>
      </w:pPr>
      <w:rPr>
        <w:rFonts w:ascii="Courier New" w:hAnsi="Courier New" w:cs="Courier New" w:hint="default"/>
      </w:rPr>
    </w:lvl>
    <w:lvl w:ilvl="2" w:tplc="180A0005" w:tentative="1">
      <w:start w:val="1"/>
      <w:numFmt w:val="bullet"/>
      <w:lvlText w:val=""/>
      <w:lvlJc w:val="left"/>
      <w:pPr>
        <w:ind w:left="2219" w:hanging="360"/>
      </w:pPr>
      <w:rPr>
        <w:rFonts w:ascii="Wingdings" w:hAnsi="Wingdings" w:hint="default"/>
      </w:rPr>
    </w:lvl>
    <w:lvl w:ilvl="3" w:tplc="180A0001" w:tentative="1">
      <w:start w:val="1"/>
      <w:numFmt w:val="bullet"/>
      <w:lvlText w:val=""/>
      <w:lvlJc w:val="left"/>
      <w:pPr>
        <w:ind w:left="2939" w:hanging="360"/>
      </w:pPr>
      <w:rPr>
        <w:rFonts w:ascii="Symbol" w:hAnsi="Symbol" w:hint="default"/>
      </w:rPr>
    </w:lvl>
    <w:lvl w:ilvl="4" w:tplc="180A0003" w:tentative="1">
      <w:start w:val="1"/>
      <w:numFmt w:val="bullet"/>
      <w:lvlText w:val="o"/>
      <w:lvlJc w:val="left"/>
      <w:pPr>
        <w:ind w:left="3659" w:hanging="360"/>
      </w:pPr>
      <w:rPr>
        <w:rFonts w:ascii="Courier New" w:hAnsi="Courier New" w:cs="Courier New" w:hint="default"/>
      </w:rPr>
    </w:lvl>
    <w:lvl w:ilvl="5" w:tplc="180A0005" w:tentative="1">
      <w:start w:val="1"/>
      <w:numFmt w:val="bullet"/>
      <w:lvlText w:val=""/>
      <w:lvlJc w:val="left"/>
      <w:pPr>
        <w:ind w:left="4379" w:hanging="360"/>
      </w:pPr>
      <w:rPr>
        <w:rFonts w:ascii="Wingdings" w:hAnsi="Wingdings" w:hint="default"/>
      </w:rPr>
    </w:lvl>
    <w:lvl w:ilvl="6" w:tplc="180A0001" w:tentative="1">
      <w:start w:val="1"/>
      <w:numFmt w:val="bullet"/>
      <w:lvlText w:val=""/>
      <w:lvlJc w:val="left"/>
      <w:pPr>
        <w:ind w:left="5099" w:hanging="360"/>
      </w:pPr>
      <w:rPr>
        <w:rFonts w:ascii="Symbol" w:hAnsi="Symbol" w:hint="default"/>
      </w:rPr>
    </w:lvl>
    <w:lvl w:ilvl="7" w:tplc="180A0003" w:tentative="1">
      <w:start w:val="1"/>
      <w:numFmt w:val="bullet"/>
      <w:lvlText w:val="o"/>
      <w:lvlJc w:val="left"/>
      <w:pPr>
        <w:ind w:left="5819" w:hanging="360"/>
      </w:pPr>
      <w:rPr>
        <w:rFonts w:ascii="Courier New" w:hAnsi="Courier New" w:cs="Courier New" w:hint="default"/>
      </w:rPr>
    </w:lvl>
    <w:lvl w:ilvl="8" w:tplc="180A0005" w:tentative="1">
      <w:start w:val="1"/>
      <w:numFmt w:val="bullet"/>
      <w:lvlText w:val=""/>
      <w:lvlJc w:val="left"/>
      <w:pPr>
        <w:ind w:left="6539" w:hanging="360"/>
      </w:pPr>
      <w:rPr>
        <w:rFonts w:ascii="Wingdings" w:hAnsi="Wingdings" w:hint="default"/>
      </w:rPr>
    </w:lvl>
  </w:abstractNum>
  <w:abstractNum w:abstractNumId="18" w15:restartNumberingAfterBreak="0">
    <w:nsid w:val="40AB1D67"/>
    <w:multiLevelType w:val="hybridMultilevel"/>
    <w:tmpl w:val="8A1E3512"/>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15:restartNumberingAfterBreak="0">
    <w:nsid w:val="48215DE4"/>
    <w:multiLevelType w:val="hybridMultilevel"/>
    <w:tmpl w:val="6290B942"/>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0" w15:restartNumberingAfterBreak="0">
    <w:nsid w:val="48B45248"/>
    <w:multiLevelType w:val="hybridMultilevel"/>
    <w:tmpl w:val="89F60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80DF3"/>
    <w:multiLevelType w:val="hybridMultilevel"/>
    <w:tmpl w:val="96AE16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A8563A"/>
    <w:multiLevelType w:val="hybridMultilevel"/>
    <w:tmpl w:val="AC049D00"/>
    <w:lvl w:ilvl="0" w:tplc="8D0231D2">
      <w:start w:val="1"/>
      <w:numFmt w:val="lowerLetter"/>
      <w:lvlText w:val="%1)"/>
      <w:lvlJc w:val="left"/>
      <w:pPr>
        <w:ind w:left="1067" w:hanging="360"/>
      </w:pPr>
      <w:rPr>
        <w:rFonts w:hint="default"/>
      </w:rPr>
    </w:lvl>
    <w:lvl w:ilvl="1" w:tplc="180A0019" w:tentative="1">
      <w:start w:val="1"/>
      <w:numFmt w:val="lowerLetter"/>
      <w:lvlText w:val="%2."/>
      <w:lvlJc w:val="left"/>
      <w:pPr>
        <w:ind w:left="1787" w:hanging="360"/>
      </w:pPr>
    </w:lvl>
    <w:lvl w:ilvl="2" w:tplc="180A001B" w:tentative="1">
      <w:start w:val="1"/>
      <w:numFmt w:val="lowerRoman"/>
      <w:lvlText w:val="%3."/>
      <w:lvlJc w:val="right"/>
      <w:pPr>
        <w:ind w:left="2507" w:hanging="180"/>
      </w:pPr>
    </w:lvl>
    <w:lvl w:ilvl="3" w:tplc="180A000F" w:tentative="1">
      <w:start w:val="1"/>
      <w:numFmt w:val="decimal"/>
      <w:lvlText w:val="%4."/>
      <w:lvlJc w:val="left"/>
      <w:pPr>
        <w:ind w:left="3227" w:hanging="360"/>
      </w:pPr>
    </w:lvl>
    <w:lvl w:ilvl="4" w:tplc="180A0019" w:tentative="1">
      <w:start w:val="1"/>
      <w:numFmt w:val="lowerLetter"/>
      <w:lvlText w:val="%5."/>
      <w:lvlJc w:val="left"/>
      <w:pPr>
        <w:ind w:left="3947" w:hanging="360"/>
      </w:pPr>
    </w:lvl>
    <w:lvl w:ilvl="5" w:tplc="180A001B" w:tentative="1">
      <w:start w:val="1"/>
      <w:numFmt w:val="lowerRoman"/>
      <w:lvlText w:val="%6."/>
      <w:lvlJc w:val="right"/>
      <w:pPr>
        <w:ind w:left="4667" w:hanging="180"/>
      </w:pPr>
    </w:lvl>
    <w:lvl w:ilvl="6" w:tplc="180A000F" w:tentative="1">
      <w:start w:val="1"/>
      <w:numFmt w:val="decimal"/>
      <w:lvlText w:val="%7."/>
      <w:lvlJc w:val="left"/>
      <w:pPr>
        <w:ind w:left="5387" w:hanging="360"/>
      </w:pPr>
    </w:lvl>
    <w:lvl w:ilvl="7" w:tplc="180A0019" w:tentative="1">
      <w:start w:val="1"/>
      <w:numFmt w:val="lowerLetter"/>
      <w:lvlText w:val="%8."/>
      <w:lvlJc w:val="left"/>
      <w:pPr>
        <w:ind w:left="6107" w:hanging="360"/>
      </w:pPr>
    </w:lvl>
    <w:lvl w:ilvl="8" w:tplc="180A001B" w:tentative="1">
      <w:start w:val="1"/>
      <w:numFmt w:val="lowerRoman"/>
      <w:lvlText w:val="%9."/>
      <w:lvlJc w:val="right"/>
      <w:pPr>
        <w:ind w:left="6827" w:hanging="180"/>
      </w:pPr>
    </w:lvl>
  </w:abstractNum>
  <w:abstractNum w:abstractNumId="23" w15:restartNumberingAfterBreak="0">
    <w:nsid w:val="567C201B"/>
    <w:multiLevelType w:val="hybridMultilevel"/>
    <w:tmpl w:val="D68AF17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58B44A7D"/>
    <w:multiLevelType w:val="multilevel"/>
    <w:tmpl w:val="A4C82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5C19CA"/>
    <w:multiLevelType w:val="hybridMultilevel"/>
    <w:tmpl w:val="72661ECA"/>
    <w:lvl w:ilvl="0" w:tplc="180A0001">
      <w:start w:val="1"/>
      <w:numFmt w:val="bullet"/>
      <w:lvlText w:val=""/>
      <w:lvlJc w:val="left"/>
      <w:pPr>
        <w:ind w:left="1341" w:hanging="360"/>
      </w:pPr>
      <w:rPr>
        <w:rFonts w:ascii="Symbol" w:hAnsi="Symbol" w:hint="default"/>
      </w:rPr>
    </w:lvl>
    <w:lvl w:ilvl="1" w:tplc="180A0003" w:tentative="1">
      <w:start w:val="1"/>
      <w:numFmt w:val="bullet"/>
      <w:lvlText w:val="o"/>
      <w:lvlJc w:val="left"/>
      <w:pPr>
        <w:ind w:left="2061" w:hanging="360"/>
      </w:pPr>
      <w:rPr>
        <w:rFonts w:ascii="Courier New" w:hAnsi="Courier New" w:cs="Courier New" w:hint="default"/>
      </w:rPr>
    </w:lvl>
    <w:lvl w:ilvl="2" w:tplc="180A0005" w:tentative="1">
      <w:start w:val="1"/>
      <w:numFmt w:val="bullet"/>
      <w:lvlText w:val=""/>
      <w:lvlJc w:val="left"/>
      <w:pPr>
        <w:ind w:left="2781" w:hanging="360"/>
      </w:pPr>
      <w:rPr>
        <w:rFonts w:ascii="Wingdings" w:hAnsi="Wingdings" w:hint="default"/>
      </w:rPr>
    </w:lvl>
    <w:lvl w:ilvl="3" w:tplc="180A0001" w:tentative="1">
      <w:start w:val="1"/>
      <w:numFmt w:val="bullet"/>
      <w:lvlText w:val=""/>
      <w:lvlJc w:val="left"/>
      <w:pPr>
        <w:ind w:left="3501" w:hanging="360"/>
      </w:pPr>
      <w:rPr>
        <w:rFonts w:ascii="Symbol" w:hAnsi="Symbol" w:hint="default"/>
      </w:rPr>
    </w:lvl>
    <w:lvl w:ilvl="4" w:tplc="180A0003" w:tentative="1">
      <w:start w:val="1"/>
      <w:numFmt w:val="bullet"/>
      <w:lvlText w:val="o"/>
      <w:lvlJc w:val="left"/>
      <w:pPr>
        <w:ind w:left="4221" w:hanging="360"/>
      </w:pPr>
      <w:rPr>
        <w:rFonts w:ascii="Courier New" w:hAnsi="Courier New" w:cs="Courier New" w:hint="default"/>
      </w:rPr>
    </w:lvl>
    <w:lvl w:ilvl="5" w:tplc="180A0005" w:tentative="1">
      <w:start w:val="1"/>
      <w:numFmt w:val="bullet"/>
      <w:lvlText w:val=""/>
      <w:lvlJc w:val="left"/>
      <w:pPr>
        <w:ind w:left="4941" w:hanging="360"/>
      </w:pPr>
      <w:rPr>
        <w:rFonts w:ascii="Wingdings" w:hAnsi="Wingdings" w:hint="default"/>
      </w:rPr>
    </w:lvl>
    <w:lvl w:ilvl="6" w:tplc="180A0001" w:tentative="1">
      <w:start w:val="1"/>
      <w:numFmt w:val="bullet"/>
      <w:lvlText w:val=""/>
      <w:lvlJc w:val="left"/>
      <w:pPr>
        <w:ind w:left="5661" w:hanging="360"/>
      </w:pPr>
      <w:rPr>
        <w:rFonts w:ascii="Symbol" w:hAnsi="Symbol" w:hint="default"/>
      </w:rPr>
    </w:lvl>
    <w:lvl w:ilvl="7" w:tplc="180A0003" w:tentative="1">
      <w:start w:val="1"/>
      <w:numFmt w:val="bullet"/>
      <w:lvlText w:val="o"/>
      <w:lvlJc w:val="left"/>
      <w:pPr>
        <w:ind w:left="6381" w:hanging="360"/>
      </w:pPr>
      <w:rPr>
        <w:rFonts w:ascii="Courier New" w:hAnsi="Courier New" w:cs="Courier New" w:hint="default"/>
      </w:rPr>
    </w:lvl>
    <w:lvl w:ilvl="8" w:tplc="180A0005" w:tentative="1">
      <w:start w:val="1"/>
      <w:numFmt w:val="bullet"/>
      <w:lvlText w:val=""/>
      <w:lvlJc w:val="left"/>
      <w:pPr>
        <w:ind w:left="7101" w:hanging="360"/>
      </w:pPr>
      <w:rPr>
        <w:rFonts w:ascii="Wingdings" w:hAnsi="Wingdings" w:hint="default"/>
      </w:rPr>
    </w:lvl>
  </w:abstractNum>
  <w:abstractNum w:abstractNumId="26" w15:restartNumberingAfterBreak="0">
    <w:nsid w:val="68486C1B"/>
    <w:multiLevelType w:val="multilevel"/>
    <w:tmpl w:val="7A0A45D0"/>
    <w:lvl w:ilvl="0">
      <w:start w:val="1"/>
      <w:numFmt w:val="decimal"/>
      <w:lvlText w:val="%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825FFF"/>
    <w:multiLevelType w:val="hybridMultilevel"/>
    <w:tmpl w:val="065070E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3738A"/>
    <w:multiLevelType w:val="hybridMultilevel"/>
    <w:tmpl w:val="78D87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04127"/>
    <w:multiLevelType w:val="hybridMultilevel"/>
    <w:tmpl w:val="C652B022"/>
    <w:lvl w:ilvl="0" w:tplc="180A0017">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0" w15:restartNumberingAfterBreak="0">
    <w:nsid w:val="6B53140F"/>
    <w:multiLevelType w:val="hybridMultilevel"/>
    <w:tmpl w:val="F050E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556B9"/>
    <w:multiLevelType w:val="hybridMultilevel"/>
    <w:tmpl w:val="0994B1D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B49F1"/>
    <w:multiLevelType w:val="hybridMultilevel"/>
    <w:tmpl w:val="D12AE2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D84EB0"/>
    <w:multiLevelType w:val="hybridMultilevel"/>
    <w:tmpl w:val="014AC6A4"/>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727C47EF"/>
    <w:multiLevelType w:val="hybridMultilevel"/>
    <w:tmpl w:val="DA36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4B0E51"/>
    <w:multiLevelType w:val="hybridMultilevel"/>
    <w:tmpl w:val="94503FB4"/>
    <w:lvl w:ilvl="0" w:tplc="180A000F">
      <w:start w:val="1"/>
      <w:numFmt w:val="decimal"/>
      <w:lvlText w:val="%1."/>
      <w:lvlJc w:val="left"/>
      <w:pPr>
        <w:ind w:left="1800" w:hanging="360"/>
      </w:p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36" w15:restartNumberingAfterBreak="0">
    <w:nsid w:val="7AD048E6"/>
    <w:multiLevelType w:val="hybridMultilevel"/>
    <w:tmpl w:val="A64AE6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7D224E0F"/>
    <w:multiLevelType w:val="hybridMultilevel"/>
    <w:tmpl w:val="6EF6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9"/>
    <w:lvlOverride w:ilvl="0">
      <w:startOverride w:val="1"/>
    </w:lvlOverride>
  </w:num>
  <w:num w:numId="4">
    <w:abstractNumId w:val="5"/>
  </w:num>
  <w:num w:numId="5">
    <w:abstractNumId w:val="35"/>
  </w:num>
  <w:num w:numId="6">
    <w:abstractNumId w:val="4"/>
  </w:num>
  <w:num w:numId="7">
    <w:abstractNumId w:val="12"/>
  </w:num>
  <w:num w:numId="8">
    <w:abstractNumId w:val="14"/>
  </w:num>
  <w:num w:numId="9">
    <w:abstractNumId w:val="37"/>
  </w:num>
  <w:num w:numId="10">
    <w:abstractNumId w:val="21"/>
  </w:num>
  <w:num w:numId="11">
    <w:abstractNumId w:val="17"/>
  </w:num>
  <w:num w:numId="12">
    <w:abstractNumId w:val="23"/>
  </w:num>
  <w:num w:numId="13">
    <w:abstractNumId w:val="25"/>
  </w:num>
  <w:num w:numId="14">
    <w:abstractNumId w:val="0"/>
  </w:num>
  <w:num w:numId="15">
    <w:abstractNumId w:val="30"/>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2"/>
  </w:num>
  <w:num w:numId="21">
    <w:abstractNumId w:val="34"/>
  </w:num>
  <w:num w:numId="22">
    <w:abstractNumId w:val="1"/>
  </w:num>
  <w:num w:numId="23">
    <w:abstractNumId w:val="18"/>
  </w:num>
  <w:num w:numId="24">
    <w:abstractNumId w:val="19"/>
  </w:num>
  <w:num w:numId="25">
    <w:abstractNumId w:val="11"/>
  </w:num>
  <w:num w:numId="26">
    <w:abstractNumId w:val="8"/>
  </w:num>
  <w:num w:numId="27">
    <w:abstractNumId w:val="13"/>
  </w:num>
  <w:num w:numId="28">
    <w:abstractNumId w:val="3"/>
  </w:num>
  <w:num w:numId="29">
    <w:abstractNumId w:val="33"/>
  </w:num>
  <w:num w:numId="30">
    <w:abstractNumId w:val="29"/>
  </w:num>
  <w:num w:numId="31">
    <w:abstractNumId w:val="15"/>
  </w:num>
  <w:num w:numId="32">
    <w:abstractNumId w:val="31"/>
  </w:num>
  <w:num w:numId="33">
    <w:abstractNumId w:val="10"/>
  </w:num>
  <w:num w:numId="34">
    <w:abstractNumId w:val="20"/>
  </w:num>
  <w:num w:numId="35">
    <w:abstractNumId w:val="6"/>
  </w:num>
  <w:num w:numId="36">
    <w:abstractNumId w:val="32"/>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4C"/>
    <w:rsid w:val="0001445E"/>
    <w:rsid w:val="00015A54"/>
    <w:rsid w:val="0001791A"/>
    <w:rsid w:val="00022148"/>
    <w:rsid w:val="0002420D"/>
    <w:rsid w:val="00042396"/>
    <w:rsid w:val="000447A9"/>
    <w:rsid w:val="00047FB2"/>
    <w:rsid w:val="00053F72"/>
    <w:rsid w:val="00057F44"/>
    <w:rsid w:val="0006332E"/>
    <w:rsid w:val="000647C1"/>
    <w:rsid w:val="000656A4"/>
    <w:rsid w:val="00067CC5"/>
    <w:rsid w:val="000717D1"/>
    <w:rsid w:val="000758FD"/>
    <w:rsid w:val="000810D2"/>
    <w:rsid w:val="000825FA"/>
    <w:rsid w:val="000834A5"/>
    <w:rsid w:val="00083CED"/>
    <w:rsid w:val="000927B9"/>
    <w:rsid w:val="000932AE"/>
    <w:rsid w:val="000A2601"/>
    <w:rsid w:val="000D10B8"/>
    <w:rsid w:val="000D46E5"/>
    <w:rsid w:val="000D6F4C"/>
    <w:rsid w:val="000E6A39"/>
    <w:rsid w:val="000E6EAF"/>
    <w:rsid w:val="000E6EE4"/>
    <w:rsid w:val="000F279C"/>
    <w:rsid w:val="000F4B13"/>
    <w:rsid w:val="000F4CED"/>
    <w:rsid w:val="000F62FC"/>
    <w:rsid w:val="000F7981"/>
    <w:rsid w:val="00102F00"/>
    <w:rsid w:val="00107E89"/>
    <w:rsid w:val="0011749C"/>
    <w:rsid w:val="00123B1F"/>
    <w:rsid w:val="0012716C"/>
    <w:rsid w:val="00130CB7"/>
    <w:rsid w:val="00131BAD"/>
    <w:rsid w:val="00133302"/>
    <w:rsid w:val="00134F04"/>
    <w:rsid w:val="001400E3"/>
    <w:rsid w:val="001419DC"/>
    <w:rsid w:val="001435D3"/>
    <w:rsid w:val="00145029"/>
    <w:rsid w:val="001507F4"/>
    <w:rsid w:val="00157D20"/>
    <w:rsid w:val="001628CD"/>
    <w:rsid w:val="00166719"/>
    <w:rsid w:val="001768DE"/>
    <w:rsid w:val="00177BE7"/>
    <w:rsid w:val="00182AB2"/>
    <w:rsid w:val="0018763C"/>
    <w:rsid w:val="00190E48"/>
    <w:rsid w:val="00191271"/>
    <w:rsid w:val="00197BA5"/>
    <w:rsid w:val="001A325D"/>
    <w:rsid w:val="001A3E74"/>
    <w:rsid w:val="001B3F60"/>
    <w:rsid w:val="001B48FA"/>
    <w:rsid w:val="001B4C87"/>
    <w:rsid w:val="001B6743"/>
    <w:rsid w:val="001C1D6C"/>
    <w:rsid w:val="001C41B9"/>
    <w:rsid w:val="001C4666"/>
    <w:rsid w:val="001C7AB8"/>
    <w:rsid w:val="001D5F6D"/>
    <w:rsid w:val="001D62D8"/>
    <w:rsid w:val="001E1F63"/>
    <w:rsid w:val="001E71C2"/>
    <w:rsid w:val="001E7420"/>
    <w:rsid w:val="001F219B"/>
    <w:rsid w:val="001F424B"/>
    <w:rsid w:val="00202B6E"/>
    <w:rsid w:val="00210608"/>
    <w:rsid w:val="00211BBE"/>
    <w:rsid w:val="00224E75"/>
    <w:rsid w:val="00232732"/>
    <w:rsid w:val="00237CC7"/>
    <w:rsid w:val="00243AD4"/>
    <w:rsid w:val="00245A11"/>
    <w:rsid w:val="00256B30"/>
    <w:rsid w:val="00291EF3"/>
    <w:rsid w:val="002923C4"/>
    <w:rsid w:val="00292A9D"/>
    <w:rsid w:val="002A10E4"/>
    <w:rsid w:val="002A7A2E"/>
    <w:rsid w:val="002B1CC1"/>
    <w:rsid w:val="002B7C25"/>
    <w:rsid w:val="002C1A75"/>
    <w:rsid w:val="002D4DBD"/>
    <w:rsid w:val="002F509B"/>
    <w:rsid w:val="0030219A"/>
    <w:rsid w:val="00304D78"/>
    <w:rsid w:val="00306AC2"/>
    <w:rsid w:val="00316E1E"/>
    <w:rsid w:val="00322CDD"/>
    <w:rsid w:val="00326894"/>
    <w:rsid w:val="00330C4A"/>
    <w:rsid w:val="003316BE"/>
    <w:rsid w:val="00332B40"/>
    <w:rsid w:val="0035202F"/>
    <w:rsid w:val="00364078"/>
    <w:rsid w:val="00376F74"/>
    <w:rsid w:val="0037715A"/>
    <w:rsid w:val="00381C7D"/>
    <w:rsid w:val="00384EC8"/>
    <w:rsid w:val="0039352B"/>
    <w:rsid w:val="003A188B"/>
    <w:rsid w:val="003A60D9"/>
    <w:rsid w:val="003B14FA"/>
    <w:rsid w:val="003C0C84"/>
    <w:rsid w:val="003C3568"/>
    <w:rsid w:val="003C495A"/>
    <w:rsid w:val="003D32CA"/>
    <w:rsid w:val="003D3995"/>
    <w:rsid w:val="003E0EE6"/>
    <w:rsid w:val="003E3946"/>
    <w:rsid w:val="003E3D4B"/>
    <w:rsid w:val="003F065F"/>
    <w:rsid w:val="003F157C"/>
    <w:rsid w:val="00401955"/>
    <w:rsid w:val="00402485"/>
    <w:rsid w:val="0040252C"/>
    <w:rsid w:val="00403256"/>
    <w:rsid w:val="00404847"/>
    <w:rsid w:val="0040528B"/>
    <w:rsid w:val="00410F8C"/>
    <w:rsid w:val="004110F7"/>
    <w:rsid w:val="0041221B"/>
    <w:rsid w:val="00415C4A"/>
    <w:rsid w:val="00433707"/>
    <w:rsid w:val="00452BBB"/>
    <w:rsid w:val="00463992"/>
    <w:rsid w:val="004675D3"/>
    <w:rsid w:val="00472534"/>
    <w:rsid w:val="00472DFE"/>
    <w:rsid w:val="0047459B"/>
    <w:rsid w:val="00475487"/>
    <w:rsid w:val="00490105"/>
    <w:rsid w:val="00491D82"/>
    <w:rsid w:val="004974D5"/>
    <w:rsid w:val="004A03DE"/>
    <w:rsid w:val="004A12B9"/>
    <w:rsid w:val="004A1B65"/>
    <w:rsid w:val="004A52C6"/>
    <w:rsid w:val="004A7935"/>
    <w:rsid w:val="004C03F1"/>
    <w:rsid w:val="004C20E7"/>
    <w:rsid w:val="004D0676"/>
    <w:rsid w:val="004D408D"/>
    <w:rsid w:val="004D4B0F"/>
    <w:rsid w:val="004D4D55"/>
    <w:rsid w:val="004E2687"/>
    <w:rsid w:val="004E3C7D"/>
    <w:rsid w:val="004E4A68"/>
    <w:rsid w:val="004E4E4A"/>
    <w:rsid w:val="004E57A1"/>
    <w:rsid w:val="004F033B"/>
    <w:rsid w:val="004F042F"/>
    <w:rsid w:val="004F0D95"/>
    <w:rsid w:val="004F29B0"/>
    <w:rsid w:val="004F38F1"/>
    <w:rsid w:val="00505D79"/>
    <w:rsid w:val="00507BC2"/>
    <w:rsid w:val="00514E2D"/>
    <w:rsid w:val="00515A59"/>
    <w:rsid w:val="0051655C"/>
    <w:rsid w:val="00520274"/>
    <w:rsid w:val="0053084A"/>
    <w:rsid w:val="00532E60"/>
    <w:rsid w:val="00533819"/>
    <w:rsid w:val="00551266"/>
    <w:rsid w:val="00553187"/>
    <w:rsid w:val="00574CD8"/>
    <w:rsid w:val="0059083D"/>
    <w:rsid w:val="00591C68"/>
    <w:rsid w:val="00592AF2"/>
    <w:rsid w:val="005942A7"/>
    <w:rsid w:val="005B35BF"/>
    <w:rsid w:val="005C084E"/>
    <w:rsid w:val="005C2EF8"/>
    <w:rsid w:val="005C3A59"/>
    <w:rsid w:val="005D3E2C"/>
    <w:rsid w:val="005D724B"/>
    <w:rsid w:val="005E7660"/>
    <w:rsid w:val="006072E0"/>
    <w:rsid w:val="00622D47"/>
    <w:rsid w:val="006234E5"/>
    <w:rsid w:val="0062385E"/>
    <w:rsid w:val="00635D7A"/>
    <w:rsid w:val="00641FAE"/>
    <w:rsid w:val="00643119"/>
    <w:rsid w:val="00652DC3"/>
    <w:rsid w:val="00656107"/>
    <w:rsid w:val="00662B75"/>
    <w:rsid w:val="006633C2"/>
    <w:rsid w:val="006A287C"/>
    <w:rsid w:val="006A3A71"/>
    <w:rsid w:val="006A6D2C"/>
    <w:rsid w:val="006B4A4A"/>
    <w:rsid w:val="006D5880"/>
    <w:rsid w:val="006D610C"/>
    <w:rsid w:val="006E0835"/>
    <w:rsid w:val="006F2A3B"/>
    <w:rsid w:val="006F2B20"/>
    <w:rsid w:val="006F33CC"/>
    <w:rsid w:val="006F591F"/>
    <w:rsid w:val="006F6668"/>
    <w:rsid w:val="00700AC4"/>
    <w:rsid w:val="00706ACE"/>
    <w:rsid w:val="0071329D"/>
    <w:rsid w:val="00716174"/>
    <w:rsid w:val="00725FA4"/>
    <w:rsid w:val="00726F70"/>
    <w:rsid w:val="00747699"/>
    <w:rsid w:val="0075263C"/>
    <w:rsid w:val="00757C3C"/>
    <w:rsid w:val="00764FB3"/>
    <w:rsid w:val="00777BFB"/>
    <w:rsid w:val="007814C9"/>
    <w:rsid w:val="00785C3F"/>
    <w:rsid w:val="007955C5"/>
    <w:rsid w:val="00796E0A"/>
    <w:rsid w:val="007A2E5F"/>
    <w:rsid w:val="007B11F6"/>
    <w:rsid w:val="007B7C55"/>
    <w:rsid w:val="007C1EF0"/>
    <w:rsid w:val="007C5A9A"/>
    <w:rsid w:val="007E2914"/>
    <w:rsid w:val="007E76FD"/>
    <w:rsid w:val="007F3E1A"/>
    <w:rsid w:val="00802C63"/>
    <w:rsid w:val="008040CE"/>
    <w:rsid w:val="00807526"/>
    <w:rsid w:val="0081542C"/>
    <w:rsid w:val="00817D3F"/>
    <w:rsid w:val="00825E98"/>
    <w:rsid w:val="00833108"/>
    <w:rsid w:val="00834ACA"/>
    <w:rsid w:val="00837F47"/>
    <w:rsid w:val="00846DAD"/>
    <w:rsid w:val="00846F92"/>
    <w:rsid w:val="0084792D"/>
    <w:rsid w:val="0085277D"/>
    <w:rsid w:val="00861205"/>
    <w:rsid w:val="00864BFF"/>
    <w:rsid w:val="00865386"/>
    <w:rsid w:val="00870DCC"/>
    <w:rsid w:val="00871F27"/>
    <w:rsid w:val="008744ED"/>
    <w:rsid w:val="0087601D"/>
    <w:rsid w:val="008851E8"/>
    <w:rsid w:val="008867F4"/>
    <w:rsid w:val="008923AD"/>
    <w:rsid w:val="008A1AAD"/>
    <w:rsid w:val="008A2B8C"/>
    <w:rsid w:val="008A3477"/>
    <w:rsid w:val="008A43A3"/>
    <w:rsid w:val="008A58D6"/>
    <w:rsid w:val="008A6F17"/>
    <w:rsid w:val="008A76E8"/>
    <w:rsid w:val="008C7A69"/>
    <w:rsid w:val="008D0595"/>
    <w:rsid w:val="008D2F3C"/>
    <w:rsid w:val="008D6C00"/>
    <w:rsid w:val="008D7CC2"/>
    <w:rsid w:val="008F4103"/>
    <w:rsid w:val="008F4AED"/>
    <w:rsid w:val="008F70BF"/>
    <w:rsid w:val="00911BAE"/>
    <w:rsid w:val="00916213"/>
    <w:rsid w:val="0092708E"/>
    <w:rsid w:val="00927993"/>
    <w:rsid w:val="00931525"/>
    <w:rsid w:val="00936B6A"/>
    <w:rsid w:val="00944246"/>
    <w:rsid w:val="00947715"/>
    <w:rsid w:val="009756F0"/>
    <w:rsid w:val="00986454"/>
    <w:rsid w:val="00986995"/>
    <w:rsid w:val="009A1D53"/>
    <w:rsid w:val="009B00C2"/>
    <w:rsid w:val="009B170E"/>
    <w:rsid w:val="009B2D62"/>
    <w:rsid w:val="009C0B84"/>
    <w:rsid w:val="009C25C4"/>
    <w:rsid w:val="009C7DC5"/>
    <w:rsid w:val="009E097D"/>
    <w:rsid w:val="009E1F80"/>
    <w:rsid w:val="009E3181"/>
    <w:rsid w:val="009E4C34"/>
    <w:rsid w:val="009E6BD1"/>
    <w:rsid w:val="009E7F84"/>
    <w:rsid w:val="009F34C9"/>
    <w:rsid w:val="009F60A1"/>
    <w:rsid w:val="00A0382A"/>
    <w:rsid w:val="00A06250"/>
    <w:rsid w:val="00A150A8"/>
    <w:rsid w:val="00A226A9"/>
    <w:rsid w:val="00A27365"/>
    <w:rsid w:val="00A35A6A"/>
    <w:rsid w:val="00A422B8"/>
    <w:rsid w:val="00A5013F"/>
    <w:rsid w:val="00A515A6"/>
    <w:rsid w:val="00A528D9"/>
    <w:rsid w:val="00A5600D"/>
    <w:rsid w:val="00A56F48"/>
    <w:rsid w:val="00A60008"/>
    <w:rsid w:val="00A67243"/>
    <w:rsid w:val="00A76D0A"/>
    <w:rsid w:val="00A82898"/>
    <w:rsid w:val="00A839E8"/>
    <w:rsid w:val="00A85329"/>
    <w:rsid w:val="00A85872"/>
    <w:rsid w:val="00A85D8E"/>
    <w:rsid w:val="00A90429"/>
    <w:rsid w:val="00A905B3"/>
    <w:rsid w:val="00A97173"/>
    <w:rsid w:val="00AA2F4A"/>
    <w:rsid w:val="00AB0853"/>
    <w:rsid w:val="00AB2F09"/>
    <w:rsid w:val="00AB4FC8"/>
    <w:rsid w:val="00AC38D0"/>
    <w:rsid w:val="00AC4AEA"/>
    <w:rsid w:val="00AC55BA"/>
    <w:rsid w:val="00AD43EF"/>
    <w:rsid w:val="00AE6BAF"/>
    <w:rsid w:val="00AE7EBF"/>
    <w:rsid w:val="00AF5C2C"/>
    <w:rsid w:val="00AF5E11"/>
    <w:rsid w:val="00AF70C9"/>
    <w:rsid w:val="00B105FB"/>
    <w:rsid w:val="00B1735B"/>
    <w:rsid w:val="00B22BCD"/>
    <w:rsid w:val="00B26E8F"/>
    <w:rsid w:val="00B27929"/>
    <w:rsid w:val="00B30D1E"/>
    <w:rsid w:val="00B314BC"/>
    <w:rsid w:val="00B3506A"/>
    <w:rsid w:val="00B441E9"/>
    <w:rsid w:val="00B46F21"/>
    <w:rsid w:val="00B534B9"/>
    <w:rsid w:val="00B62808"/>
    <w:rsid w:val="00B62EC2"/>
    <w:rsid w:val="00B64CC6"/>
    <w:rsid w:val="00B65B89"/>
    <w:rsid w:val="00B66B57"/>
    <w:rsid w:val="00B67B97"/>
    <w:rsid w:val="00B7166E"/>
    <w:rsid w:val="00B7408B"/>
    <w:rsid w:val="00B762C9"/>
    <w:rsid w:val="00B80CB7"/>
    <w:rsid w:val="00B83A3F"/>
    <w:rsid w:val="00B91657"/>
    <w:rsid w:val="00BA3CAA"/>
    <w:rsid w:val="00BA56D1"/>
    <w:rsid w:val="00BB29E4"/>
    <w:rsid w:val="00BC5992"/>
    <w:rsid w:val="00BC6225"/>
    <w:rsid w:val="00BC6D67"/>
    <w:rsid w:val="00BD5F20"/>
    <w:rsid w:val="00BE111C"/>
    <w:rsid w:val="00BF148B"/>
    <w:rsid w:val="00BF25FE"/>
    <w:rsid w:val="00BF6F9E"/>
    <w:rsid w:val="00C04D7B"/>
    <w:rsid w:val="00C06B42"/>
    <w:rsid w:val="00C06D29"/>
    <w:rsid w:val="00C11FDE"/>
    <w:rsid w:val="00C15309"/>
    <w:rsid w:val="00C16A40"/>
    <w:rsid w:val="00C21DD7"/>
    <w:rsid w:val="00C26FEC"/>
    <w:rsid w:val="00C33E81"/>
    <w:rsid w:val="00C35812"/>
    <w:rsid w:val="00C41BB9"/>
    <w:rsid w:val="00C44475"/>
    <w:rsid w:val="00C44FFF"/>
    <w:rsid w:val="00C4509B"/>
    <w:rsid w:val="00C4577F"/>
    <w:rsid w:val="00C506C0"/>
    <w:rsid w:val="00C605C7"/>
    <w:rsid w:val="00C634EF"/>
    <w:rsid w:val="00C74411"/>
    <w:rsid w:val="00C916D6"/>
    <w:rsid w:val="00C977EE"/>
    <w:rsid w:val="00CA047A"/>
    <w:rsid w:val="00CA68F6"/>
    <w:rsid w:val="00CA728A"/>
    <w:rsid w:val="00CA7488"/>
    <w:rsid w:val="00CC1954"/>
    <w:rsid w:val="00CC269A"/>
    <w:rsid w:val="00CC28F0"/>
    <w:rsid w:val="00CC3D5A"/>
    <w:rsid w:val="00CC5FEA"/>
    <w:rsid w:val="00CF0752"/>
    <w:rsid w:val="00CF10A1"/>
    <w:rsid w:val="00CF2B31"/>
    <w:rsid w:val="00CF5D5F"/>
    <w:rsid w:val="00CF77CA"/>
    <w:rsid w:val="00D07662"/>
    <w:rsid w:val="00D106B7"/>
    <w:rsid w:val="00D23BAA"/>
    <w:rsid w:val="00D414D5"/>
    <w:rsid w:val="00D458F6"/>
    <w:rsid w:val="00D60C0C"/>
    <w:rsid w:val="00D85928"/>
    <w:rsid w:val="00D901AF"/>
    <w:rsid w:val="00D90794"/>
    <w:rsid w:val="00D97FC5"/>
    <w:rsid w:val="00DA24A4"/>
    <w:rsid w:val="00DA57EB"/>
    <w:rsid w:val="00DA5A56"/>
    <w:rsid w:val="00DC4065"/>
    <w:rsid w:val="00DC66B7"/>
    <w:rsid w:val="00DD26E2"/>
    <w:rsid w:val="00DE15D0"/>
    <w:rsid w:val="00DE246E"/>
    <w:rsid w:val="00DF1CF6"/>
    <w:rsid w:val="00DF454B"/>
    <w:rsid w:val="00E0376F"/>
    <w:rsid w:val="00E06C39"/>
    <w:rsid w:val="00E16F23"/>
    <w:rsid w:val="00E170A1"/>
    <w:rsid w:val="00E173C9"/>
    <w:rsid w:val="00E20947"/>
    <w:rsid w:val="00E32FBC"/>
    <w:rsid w:val="00E35487"/>
    <w:rsid w:val="00E43188"/>
    <w:rsid w:val="00E52890"/>
    <w:rsid w:val="00E53787"/>
    <w:rsid w:val="00E55210"/>
    <w:rsid w:val="00E55D52"/>
    <w:rsid w:val="00E56689"/>
    <w:rsid w:val="00E630B2"/>
    <w:rsid w:val="00E646DE"/>
    <w:rsid w:val="00E64F19"/>
    <w:rsid w:val="00E707AC"/>
    <w:rsid w:val="00E7256A"/>
    <w:rsid w:val="00E8218D"/>
    <w:rsid w:val="00E821AC"/>
    <w:rsid w:val="00E87382"/>
    <w:rsid w:val="00E91AF4"/>
    <w:rsid w:val="00E92B23"/>
    <w:rsid w:val="00EA273D"/>
    <w:rsid w:val="00EA4CE7"/>
    <w:rsid w:val="00EA6EFB"/>
    <w:rsid w:val="00EC05DE"/>
    <w:rsid w:val="00EC64C3"/>
    <w:rsid w:val="00ED5E31"/>
    <w:rsid w:val="00ED60BF"/>
    <w:rsid w:val="00ED6150"/>
    <w:rsid w:val="00EE1072"/>
    <w:rsid w:val="00EE1354"/>
    <w:rsid w:val="00EE186C"/>
    <w:rsid w:val="00EE1C45"/>
    <w:rsid w:val="00EE2631"/>
    <w:rsid w:val="00EE2A3C"/>
    <w:rsid w:val="00EE2CCF"/>
    <w:rsid w:val="00F01951"/>
    <w:rsid w:val="00F02876"/>
    <w:rsid w:val="00F10595"/>
    <w:rsid w:val="00F1349D"/>
    <w:rsid w:val="00F165BE"/>
    <w:rsid w:val="00F276F0"/>
    <w:rsid w:val="00F36B12"/>
    <w:rsid w:val="00F46896"/>
    <w:rsid w:val="00F47A3E"/>
    <w:rsid w:val="00F61C26"/>
    <w:rsid w:val="00F67A0A"/>
    <w:rsid w:val="00F71757"/>
    <w:rsid w:val="00F71C64"/>
    <w:rsid w:val="00F81C5A"/>
    <w:rsid w:val="00F84218"/>
    <w:rsid w:val="00F84F4E"/>
    <w:rsid w:val="00F94D24"/>
    <w:rsid w:val="00F97C1F"/>
    <w:rsid w:val="00FA4857"/>
    <w:rsid w:val="00FA638B"/>
    <w:rsid w:val="00FA7B2A"/>
    <w:rsid w:val="00FA7FE8"/>
    <w:rsid w:val="00FC53F8"/>
    <w:rsid w:val="00FC5EB7"/>
    <w:rsid w:val="00FD7457"/>
    <w:rsid w:val="00FE06AF"/>
    <w:rsid w:val="00FE1FF6"/>
    <w:rsid w:val="00FE4968"/>
    <w:rsid w:val="00FF4745"/>
    <w:rsid w:val="00FF488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517F"/>
  <w15:docId w15:val="{A10D2029-D7AA-49BD-BD5A-286ACCBB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20"/>
    <w:pPr>
      <w:spacing w:after="0" w:line="240" w:lineRule="auto"/>
    </w:pPr>
    <w:rPr>
      <w:rFonts w:ascii="Calibri" w:eastAsia="Calibri" w:hAnsi="Calibri" w:cs="Times New Roman"/>
      <w:lang w:eastAsia="es-PA"/>
    </w:rPr>
  </w:style>
  <w:style w:type="paragraph" w:styleId="Heading1">
    <w:name w:val="heading 1"/>
    <w:basedOn w:val="Normal"/>
    <w:next w:val="Normal"/>
    <w:link w:val="Heading1Char"/>
    <w:uiPriority w:val="9"/>
    <w:qFormat/>
    <w:rsid w:val="000D6F4C"/>
    <w:pPr>
      <w:keepNext/>
      <w:numPr>
        <w:numId w:val="3"/>
      </w:numPr>
      <w:tabs>
        <w:tab w:val="num" w:pos="720"/>
      </w:tabs>
      <w:spacing w:before="240" w:after="60"/>
      <w:ind w:left="720" w:hanging="720"/>
      <w:outlineLvl w:val="0"/>
    </w:pPr>
    <w:rPr>
      <w:rFonts w:ascii="Cambria" w:eastAsia="Times New Roman"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F4C"/>
    <w:rPr>
      <w:rFonts w:ascii="Cambria" w:eastAsia="Times New Roman" w:hAnsi="Cambria" w:cs="Times New Roman"/>
      <w:b/>
      <w:bCs/>
      <w:kern w:val="32"/>
      <w:sz w:val="32"/>
      <w:szCs w:val="32"/>
      <w:lang w:val="en-US"/>
    </w:rPr>
  </w:style>
  <w:style w:type="paragraph" w:styleId="Footer">
    <w:name w:val="footer"/>
    <w:basedOn w:val="Normal"/>
    <w:link w:val="FooterChar"/>
    <w:uiPriority w:val="99"/>
    <w:unhideWhenUsed/>
    <w:rsid w:val="000D6F4C"/>
    <w:pPr>
      <w:tabs>
        <w:tab w:val="center" w:pos="4680"/>
        <w:tab w:val="right" w:pos="9360"/>
      </w:tabs>
    </w:pPr>
  </w:style>
  <w:style w:type="character" w:customStyle="1" w:styleId="FooterChar">
    <w:name w:val="Footer Char"/>
    <w:basedOn w:val="DefaultParagraphFont"/>
    <w:link w:val="Footer"/>
    <w:uiPriority w:val="99"/>
    <w:rsid w:val="000D6F4C"/>
    <w:rPr>
      <w:rFonts w:ascii="Calibri" w:eastAsia="Calibri" w:hAnsi="Calibri" w:cs="Times New Roman"/>
      <w:lang w:eastAsia="es-PA"/>
    </w:rPr>
  </w:style>
  <w:style w:type="paragraph" w:customStyle="1" w:styleId="Default">
    <w:name w:val="Default"/>
    <w:link w:val="DefaultChar"/>
    <w:rsid w:val="000D6F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0D6F4C"/>
    <w:pPr>
      <w:spacing w:before="100" w:beforeAutospacing="1" w:after="100" w:afterAutospacing="1"/>
    </w:pPr>
    <w:rPr>
      <w:rFonts w:ascii="Times New Roman" w:eastAsia="Times New Roman" w:hAnsi="Times New Roman"/>
      <w:sz w:val="24"/>
      <w:szCs w:val="24"/>
    </w:rPr>
  </w:style>
  <w:style w:type="paragraph" w:customStyle="1" w:styleId="Prrafodelista1">
    <w:name w:val="Párrafo de lista1"/>
    <w:basedOn w:val="Normal"/>
    <w:qFormat/>
    <w:rsid w:val="000D6F4C"/>
    <w:pPr>
      <w:ind w:left="720"/>
      <w:contextualSpacing/>
    </w:pPr>
    <w:rPr>
      <w:lang w:val="es-MX" w:eastAsia="en-US"/>
    </w:rPr>
  </w:style>
  <w:style w:type="paragraph" w:customStyle="1" w:styleId="Prrafodelista10">
    <w:name w:val="Párrafo de lista1"/>
    <w:basedOn w:val="Normal"/>
    <w:rsid w:val="000D6F4C"/>
    <w:pPr>
      <w:ind w:left="720"/>
      <w:contextualSpacing/>
    </w:pPr>
    <w:rPr>
      <w:rFonts w:eastAsia="Times New Roman"/>
      <w:lang w:val="es-MX" w:eastAsia="en-US"/>
    </w:rPr>
  </w:style>
  <w:style w:type="paragraph" w:styleId="Subtitle">
    <w:name w:val="Subtitle"/>
    <w:basedOn w:val="Normal"/>
    <w:link w:val="SubtitleChar"/>
    <w:qFormat/>
    <w:rsid w:val="000D6F4C"/>
    <w:pPr>
      <w:spacing w:before="120"/>
      <w:jc w:val="both"/>
    </w:pPr>
    <w:rPr>
      <w:rFonts w:ascii="Arial" w:eastAsia="Times New Roman" w:hAnsi="Arial" w:cs="Arial"/>
      <w:b/>
      <w:lang w:val="en-US" w:eastAsia="en-US"/>
    </w:rPr>
  </w:style>
  <w:style w:type="character" w:customStyle="1" w:styleId="SubtitleChar">
    <w:name w:val="Subtitle Char"/>
    <w:basedOn w:val="DefaultParagraphFont"/>
    <w:link w:val="Subtitle"/>
    <w:rsid w:val="000D6F4C"/>
    <w:rPr>
      <w:rFonts w:ascii="Arial" w:eastAsia="Times New Roman" w:hAnsi="Arial" w:cs="Arial"/>
      <w:b/>
      <w:lang w:val="en-US"/>
    </w:rPr>
  </w:style>
  <w:style w:type="paragraph" w:styleId="ListParagraph">
    <w:name w:val="List Paragraph"/>
    <w:aliases w:val="Bullets,List 100s,List Paragraph1"/>
    <w:basedOn w:val="Normal"/>
    <w:link w:val="ListParagraphChar"/>
    <w:uiPriority w:val="34"/>
    <w:qFormat/>
    <w:rsid w:val="000D6F4C"/>
    <w:pPr>
      <w:ind w:left="720"/>
      <w:contextualSpacing/>
    </w:pPr>
  </w:style>
  <w:style w:type="paragraph" w:styleId="BalloonText">
    <w:name w:val="Balloon Text"/>
    <w:basedOn w:val="Normal"/>
    <w:link w:val="BalloonTextChar"/>
    <w:uiPriority w:val="99"/>
    <w:semiHidden/>
    <w:unhideWhenUsed/>
    <w:rsid w:val="00885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E8"/>
    <w:rPr>
      <w:rFonts w:ascii="Segoe UI" w:eastAsia="Calibri" w:hAnsi="Segoe UI" w:cs="Segoe UI"/>
      <w:sz w:val="18"/>
      <w:szCs w:val="18"/>
      <w:lang w:eastAsia="es-PA"/>
    </w:rPr>
  </w:style>
  <w:style w:type="paragraph" w:customStyle="1" w:styleId="xmsonormal">
    <w:name w:val="x_msonormal"/>
    <w:basedOn w:val="Normal"/>
    <w:rsid w:val="003C0C84"/>
    <w:rPr>
      <w:rFonts w:eastAsiaTheme="minorEastAsia" w:cs="Calibri"/>
    </w:rPr>
  </w:style>
  <w:style w:type="paragraph" w:styleId="FootnoteText">
    <w:name w:val="footnote text"/>
    <w:basedOn w:val="Normal"/>
    <w:link w:val="FootnoteTextChar"/>
    <w:uiPriority w:val="99"/>
    <w:semiHidden/>
    <w:unhideWhenUsed/>
    <w:rsid w:val="00322CDD"/>
    <w:rPr>
      <w:sz w:val="20"/>
      <w:szCs w:val="20"/>
    </w:rPr>
  </w:style>
  <w:style w:type="character" w:customStyle="1" w:styleId="FootnoteTextChar">
    <w:name w:val="Footnote Text Char"/>
    <w:basedOn w:val="DefaultParagraphFont"/>
    <w:link w:val="FootnoteText"/>
    <w:uiPriority w:val="99"/>
    <w:semiHidden/>
    <w:rsid w:val="00322CDD"/>
    <w:rPr>
      <w:rFonts w:ascii="Calibri" w:eastAsia="Calibri" w:hAnsi="Calibri" w:cs="Times New Roman"/>
      <w:sz w:val="20"/>
      <w:szCs w:val="20"/>
      <w:lang w:eastAsia="es-PA"/>
    </w:rPr>
  </w:style>
  <w:style w:type="character" w:styleId="FootnoteReference">
    <w:name w:val="footnote reference"/>
    <w:basedOn w:val="DefaultParagraphFont"/>
    <w:uiPriority w:val="99"/>
    <w:semiHidden/>
    <w:unhideWhenUsed/>
    <w:rsid w:val="00322CDD"/>
    <w:rPr>
      <w:vertAlign w:val="superscript"/>
    </w:rPr>
  </w:style>
  <w:style w:type="character" w:customStyle="1" w:styleId="ListParagraphChar">
    <w:name w:val="List Paragraph Char"/>
    <w:aliases w:val="Bullets Char,List 100s Char,List Paragraph1 Char"/>
    <w:link w:val="ListParagraph"/>
    <w:uiPriority w:val="34"/>
    <w:locked/>
    <w:rsid w:val="00B441E9"/>
    <w:rPr>
      <w:rFonts w:ascii="Calibri" w:eastAsia="Calibri" w:hAnsi="Calibri" w:cs="Times New Roman"/>
      <w:lang w:eastAsia="es-PA"/>
    </w:rPr>
  </w:style>
  <w:style w:type="character" w:customStyle="1" w:styleId="DefaultChar">
    <w:name w:val="Default Char"/>
    <w:basedOn w:val="DefaultParagraphFont"/>
    <w:link w:val="Default"/>
    <w:rsid w:val="00D458F6"/>
    <w:rPr>
      <w:rFonts w:ascii="Times New Roman" w:eastAsia="Times New Roman" w:hAnsi="Times New Roman" w:cs="Times New Roman"/>
      <w:color w:val="000000"/>
      <w:sz w:val="24"/>
      <w:szCs w:val="24"/>
      <w:lang w:val="en-US"/>
    </w:rPr>
  </w:style>
  <w:style w:type="paragraph" w:styleId="NoSpacing">
    <w:name w:val="No Spacing"/>
    <w:link w:val="NoSpacingChar"/>
    <w:uiPriority w:val="99"/>
    <w:qFormat/>
    <w:rsid w:val="00D458F6"/>
    <w:pPr>
      <w:spacing w:after="0" w:line="240" w:lineRule="auto"/>
    </w:pPr>
  </w:style>
  <w:style w:type="character" w:customStyle="1" w:styleId="NoSpacingChar">
    <w:name w:val="No Spacing Char"/>
    <w:basedOn w:val="DefaultParagraphFont"/>
    <w:link w:val="NoSpacing"/>
    <w:uiPriority w:val="1"/>
    <w:rsid w:val="00D458F6"/>
  </w:style>
  <w:style w:type="paragraph" w:styleId="Header">
    <w:name w:val="header"/>
    <w:basedOn w:val="Normal"/>
    <w:link w:val="HeaderChar"/>
    <w:uiPriority w:val="99"/>
    <w:unhideWhenUsed/>
    <w:rsid w:val="00532E60"/>
    <w:pPr>
      <w:tabs>
        <w:tab w:val="center" w:pos="4419"/>
        <w:tab w:val="right" w:pos="8838"/>
      </w:tabs>
    </w:pPr>
  </w:style>
  <w:style w:type="character" w:customStyle="1" w:styleId="HeaderChar">
    <w:name w:val="Header Char"/>
    <w:basedOn w:val="DefaultParagraphFont"/>
    <w:link w:val="Header"/>
    <w:uiPriority w:val="99"/>
    <w:rsid w:val="00532E60"/>
    <w:rPr>
      <w:rFonts w:ascii="Calibri" w:eastAsia="Calibri" w:hAnsi="Calibri" w:cs="Times New Roman"/>
      <w:lang w:eastAsia="es-PA"/>
    </w:rPr>
  </w:style>
  <w:style w:type="paragraph" w:customStyle="1" w:styleId="TableParagraph">
    <w:name w:val="Table Paragraph"/>
    <w:basedOn w:val="Normal"/>
    <w:uiPriority w:val="1"/>
    <w:qFormat/>
    <w:rsid w:val="00F36B12"/>
    <w:pPr>
      <w:widowControl w:val="0"/>
      <w:autoSpaceDE w:val="0"/>
      <w:autoSpaceDN w:val="0"/>
      <w:ind w:left="107"/>
    </w:pPr>
    <w:rPr>
      <w:rFonts w:ascii="Arial" w:eastAsia="Arial" w:hAnsi="Arial" w:cs="Arial"/>
      <w:lang w:val="es-ES" w:eastAsia="en-US"/>
    </w:rPr>
  </w:style>
  <w:style w:type="paragraph" w:customStyle="1" w:styleId="Body">
    <w:name w:val="Body"/>
    <w:rsid w:val="00304D78"/>
    <w:pPr>
      <w:spacing w:after="0" w:line="240" w:lineRule="auto"/>
    </w:pPr>
    <w:rPr>
      <w:rFonts w:ascii="Arial" w:eastAsia="Arial Unicode MS" w:hAnsi="Arial" w:cs="Arial Unicode MS"/>
      <w:color w:val="000000"/>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40780">
      <w:bodyDiv w:val="1"/>
      <w:marLeft w:val="0"/>
      <w:marRight w:val="0"/>
      <w:marTop w:val="0"/>
      <w:marBottom w:val="0"/>
      <w:divBdr>
        <w:top w:val="none" w:sz="0" w:space="0" w:color="auto"/>
        <w:left w:val="none" w:sz="0" w:space="0" w:color="auto"/>
        <w:bottom w:val="none" w:sz="0" w:space="0" w:color="auto"/>
        <w:right w:val="none" w:sz="0" w:space="0" w:color="auto"/>
      </w:divBdr>
    </w:div>
    <w:div w:id="805048109">
      <w:bodyDiv w:val="1"/>
      <w:marLeft w:val="0"/>
      <w:marRight w:val="0"/>
      <w:marTop w:val="0"/>
      <w:marBottom w:val="0"/>
      <w:divBdr>
        <w:top w:val="none" w:sz="0" w:space="0" w:color="auto"/>
        <w:left w:val="none" w:sz="0" w:space="0" w:color="auto"/>
        <w:bottom w:val="none" w:sz="0" w:space="0" w:color="auto"/>
        <w:right w:val="none" w:sz="0" w:space="0" w:color="auto"/>
      </w:divBdr>
    </w:div>
    <w:div w:id="900942319">
      <w:bodyDiv w:val="1"/>
      <w:marLeft w:val="0"/>
      <w:marRight w:val="0"/>
      <w:marTop w:val="0"/>
      <w:marBottom w:val="0"/>
      <w:divBdr>
        <w:top w:val="none" w:sz="0" w:space="0" w:color="auto"/>
        <w:left w:val="none" w:sz="0" w:space="0" w:color="auto"/>
        <w:bottom w:val="none" w:sz="0" w:space="0" w:color="auto"/>
        <w:right w:val="none" w:sz="0" w:space="0" w:color="auto"/>
      </w:divBdr>
    </w:div>
    <w:div w:id="1438986976">
      <w:bodyDiv w:val="1"/>
      <w:marLeft w:val="0"/>
      <w:marRight w:val="0"/>
      <w:marTop w:val="0"/>
      <w:marBottom w:val="0"/>
      <w:divBdr>
        <w:top w:val="none" w:sz="0" w:space="0" w:color="auto"/>
        <w:left w:val="none" w:sz="0" w:space="0" w:color="auto"/>
        <w:bottom w:val="none" w:sz="0" w:space="0" w:color="auto"/>
        <w:right w:val="none" w:sz="0" w:space="0" w:color="auto"/>
      </w:divBdr>
    </w:div>
    <w:div w:id="2012950379">
      <w:bodyDiv w:val="1"/>
      <w:marLeft w:val="0"/>
      <w:marRight w:val="0"/>
      <w:marTop w:val="0"/>
      <w:marBottom w:val="0"/>
      <w:divBdr>
        <w:top w:val="none" w:sz="0" w:space="0" w:color="auto"/>
        <w:left w:val="none" w:sz="0" w:space="0" w:color="auto"/>
        <w:bottom w:val="none" w:sz="0" w:space="0" w:color="auto"/>
        <w:right w:val="none" w:sz="0" w:space="0" w:color="auto"/>
      </w:divBdr>
    </w:div>
    <w:div w:id="21408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41D357106304A9E02091506E75462" ma:contentTypeVersion="7" ma:contentTypeDescription="Create a new document." ma:contentTypeScope="" ma:versionID="3bc2dc5537784be41a50bd3bd45b5c31">
  <xsd:schema xmlns:xsd="http://www.w3.org/2001/XMLSchema" xmlns:xs="http://www.w3.org/2001/XMLSchema" xmlns:p="http://schemas.microsoft.com/office/2006/metadata/properties" xmlns:ns3="2212f980-a7e1-4b05-b818-efffdeca0b80" targetNamespace="http://schemas.microsoft.com/office/2006/metadata/properties" ma:root="true" ma:fieldsID="b5dd472f665ba2d67c8323f55c08e20b" ns3:_="">
    <xsd:import namespace="2212f980-a7e1-4b05-b818-efffdeca0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2f980-a7e1-4b05-b818-efffdeca0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D431-BF22-45A1-A4BB-A9ABAD9F2F1F}">
  <ds:schemaRefs>
    <ds:schemaRef ds:uri="http://schemas.microsoft.com/office/2006/documentManagement/types"/>
    <ds:schemaRef ds:uri="http://purl.org/dc/elements/1.1/"/>
    <ds:schemaRef ds:uri="http://schemas.microsoft.com/office/2006/metadata/properties"/>
    <ds:schemaRef ds:uri="2212f980-a7e1-4b05-b818-efffdeca0b8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3B7CC9A-ADAB-4454-9470-8CE38D58A8F1}">
  <ds:schemaRefs>
    <ds:schemaRef ds:uri="http://schemas.microsoft.com/sharepoint/v3/contenttype/forms"/>
  </ds:schemaRefs>
</ds:datastoreItem>
</file>

<file path=customXml/itemProps3.xml><?xml version="1.0" encoding="utf-8"?>
<ds:datastoreItem xmlns:ds="http://schemas.openxmlformats.org/officeDocument/2006/customXml" ds:itemID="{12CC9F24-1786-48F6-A6B7-CACB6C07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2f980-a7e1-4b05-b818-efffdeca0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51970-AC85-45F7-B123-953B0A8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7</Pages>
  <Words>2021</Words>
  <Characters>11521</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de Martinez</dc:creator>
  <cp:lastModifiedBy>Alexander Alexis Alleyne Botacio</cp:lastModifiedBy>
  <cp:revision>140</cp:revision>
  <cp:lastPrinted>2016-06-21T22:31:00Z</cp:lastPrinted>
  <dcterms:created xsi:type="dcterms:W3CDTF">2020-06-12T18:16:00Z</dcterms:created>
  <dcterms:modified xsi:type="dcterms:W3CDTF">2021-06-17T22:32:00Z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0x010100CC041D357106304A9E02091506E75462</vt:lpwstr>
  </property>
  <property fmtid="{D5CDD505-2E9C-101B-9397-08002B2CF9AE}" pid="3" name="_dlc_DocIdItemGuid">
    <vt:lpwstr>4bc1f72a-5d6e-4db4-a001-2dfad5b59782</vt:lpwstr>
  </property>
</Properties>
</file>