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EF47" w14:textId="51D3F5EB" w:rsidR="001F78C6" w:rsidRDefault="00416B27" w:rsidP="003C2CDB">
      <w:pPr>
        <w:spacing w:line="360" w:lineRule="auto"/>
        <w:jc w:val="center"/>
        <w:rPr>
          <w:rFonts w:ascii="Times New Roman" w:hAnsi="Times New Roman" w:cs="Times New Roman"/>
          <w:b/>
          <w:bCs/>
          <w:sz w:val="24"/>
          <w:szCs w:val="24"/>
        </w:rPr>
      </w:pPr>
      <w:bookmarkStart w:id="0" w:name="_GoBack"/>
      <w:bookmarkEnd w:id="0"/>
      <w:r w:rsidRPr="003C2CDB">
        <w:rPr>
          <w:rFonts w:ascii="Times New Roman" w:hAnsi="Times New Roman" w:cs="Times New Roman"/>
          <w:b/>
          <w:bCs/>
          <w:sz w:val="24"/>
          <w:szCs w:val="24"/>
        </w:rPr>
        <w:t xml:space="preserve">Enhancing Community Resilience through Drought Mitigation Mechanism </w:t>
      </w:r>
    </w:p>
    <w:p w14:paraId="0933342E" w14:textId="2F48EC49" w:rsidR="00737865" w:rsidRPr="00C5756E" w:rsidRDefault="001214FC" w:rsidP="001214FC">
      <w:pPr>
        <w:spacing w:line="360" w:lineRule="auto"/>
        <w:jc w:val="center"/>
        <w:rPr>
          <w:rFonts w:ascii="Times New Roman" w:hAnsi="Times New Roman" w:cs="Times New Roman"/>
          <w:b/>
          <w:bCs/>
          <w:color w:val="FF0000"/>
          <w:sz w:val="24"/>
          <w:szCs w:val="24"/>
        </w:rPr>
      </w:pPr>
      <w:r w:rsidRPr="00C5756E">
        <w:rPr>
          <w:rFonts w:ascii="Times New Roman" w:hAnsi="Times New Roman" w:cs="Times New Roman"/>
          <w:b/>
          <w:bCs/>
          <w:color w:val="FF0000"/>
          <w:sz w:val="24"/>
          <w:szCs w:val="24"/>
        </w:rPr>
        <w:t>Enhancing</w:t>
      </w:r>
      <w:r w:rsidR="00737865" w:rsidRPr="00C5756E">
        <w:rPr>
          <w:rFonts w:ascii="Times New Roman" w:hAnsi="Times New Roman" w:cs="Times New Roman"/>
          <w:b/>
          <w:bCs/>
          <w:color w:val="FF0000"/>
          <w:sz w:val="24"/>
          <w:szCs w:val="24"/>
        </w:rPr>
        <w:t xml:space="preserve"> Community Adaptation through Climate Resilient Agriculture</w:t>
      </w:r>
    </w:p>
    <w:p w14:paraId="0B1F68FD" w14:textId="77777777" w:rsidR="00416B27" w:rsidRPr="003C2CDB" w:rsidRDefault="00416B27" w:rsidP="003C2CDB">
      <w:pPr>
        <w:spacing w:line="360" w:lineRule="auto"/>
        <w:jc w:val="center"/>
        <w:rPr>
          <w:rFonts w:ascii="Times New Roman" w:hAnsi="Times New Roman" w:cs="Times New Roman"/>
          <w:b/>
          <w:bCs/>
          <w:sz w:val="24"/>
          <w:szCs w:val="24"/>
        </w:rPr>
      </w:pPr>
      <w:r w:rsidRPr="003C2CDB">
        <w:rPr>
          <w:rFonts w:ascii="Times New Roman" w:hAnsi="Times New Roman" w:cs="Times New Roman"/>
          <w:b/>
          <w:bCs/>
          <w:sz w:val="24"/>
          <w:szCs w:val="24"/>
        </w:rPr>
        <w:t>The bush to feed initiative in Otjozondjupa Region</w:t>
      </w:r>
    </w:p>
    <w:p w14:paraId="4F0B5E7E" w14:textId="77777777" w:rsidR="00416B27" w:rsidRPr="003C2CDB" w:rsidRDefault="00416B27" w:rsidP="003C2CDB">
      <w:pPr>
        <w:spacing w:line="360" w:lineRule="auto"/>
        <w:jc w:val="center"/>
        <w:rPr>
          <w:rFonts w:ascii="Times New Roman" w:hAnsi="Times New Roman" w:cs="Times New Roman"/>
          <w:b/>
          <w:bCs/>
          <w:sz w:val="24"/>
          <w:szCs w:val="24"/>
        </w:rPr>
      </w:pPr>
    </w:p>
    <w:p w14:paraId="0234E48A" w14:textId="77777777" w:rsidR="00416B27" w:rsidRPr="003C2CDB" w:rsidRDefault="00416B27" w:rsidP="003C2CDB">
      <w:pPr>
        <w:spacing w:line="360" w:lineRule="auto"/>
        <w:jc w:val="center"/>
        <w:rPr>
          <w:rFonts w:ascii="Times New Roman" w:hAnsi="Times New Roman" w:cs="Times New Roman"/>
          <w:b/>
          <w:bCs/>
          <w:sz w:val="24"/>
          <w:szCs w:val="24"/>
        </w:rPr>
      </w:pPr>
    </w:p>
    <w:p w14:paraId="423030AA" w14:textId="77777777" w:rsidR="00416B27" w:rsidRPr="003C2CDB" w:rsidRDefault="00416B27" w:rsidP="003C2CDB">
      <w:pPr>
        <w:spacing w:line="360" w:lineRule="auto"/>
        <w:jc w:val="center"/>
        <w:rPr>
          <w:rFonts w:ascii="Times New Roman" w:hAnsi="Times New Roman" w:cs="Times New Roman"/>
          <w:b/>
          <w:bCs/>
          <w:sz w:val="24"/>
          <w:szCs w:val="24"/>
        </w:rPr>
      </w:pPr>
      <w:r w:rsidRPr="003C2CDB">
        <w:rPr>
          <w:rFonts w:ascii="Times New Roman" w:hAnsi="Times New Roman" w:cs="Times New Roman"/>
          <w:b/>
          <w:bCs/>
          <w:sz w:val="24"/>
          <w:szCs w:val="24"/>
        </w:rPr>
        <w:t xml:space="preserve">African Wild Dog and Otjituuo </w:t>
      </w:r>
    </w:p>
    <w:p w14:paraId="4DC7BBE2" w14:textId="77777777" w:rsidR="00416B27" w:rsidRPr="003C2CDB" w:rsidRDefault="00416B27" w:rsidP="003C2CDB">
      <w:pPr>
        <w:spacing w:line="360" w:lineRule="auto"/>
        <w:jc w:val="center"/>
        <w:rPr>
          <w:rFonts w:ascii="Times New Roman" w:hAnsi="Times New Roman" w:cs="Times New Roman"/>
          <w:b/>
          <w:bCs/>
          <w:sz w:val="24"/>
          <w:szCs w:val="24"/>
        </w:rPr>
      </w:pPr>
    </w:p>
    <w:p w14:paraId="027F9A95" w14:textId="77777777" w:rsidR="00416B27" w:rsidRPr="003C2CDB" w:rsidRDefault="00416B27" w:rsidP="003C2CDB">
      <w:pPr>
        <w:spacing w:line="360" w:lineRule="auto"/>
        <w:jc w:val="center"/>
        <w:rPr>
          <w:rFonts w:ascii="Times New Roman" w:hAnsi="Times New Roman" w:cs="Times New Roman"/>
          <w:b/>
          <w:bCs/>
          <w:sz w:val="24"/>
          <w:szCs w:val="24"/>
        </w:rPr>
      </w:pPr>
    </w:p>
    <w:p w14:paraId="7459F28F" w14:textId="77777777" w:rsidR="00416B27" w:rsidRPr="003C2CDB" w:rsidRDefault="00416B27" w:rsidP="003C2CDB">
      <w:pPr>
        <w:spacing w:line="360" w:lineRule="auto"/>
        <w:jc w:val="center"/>
        <w:rPr>
          <w:rFonts w:ascii="Times New Roman" w:hAnsi="Times New Roman" w:cs="Times New Roman"/>
          <w:b/>
          <w:bCs/>
          <w:sz w:val="24"/>
          <w:szCs w:val="24"/>
        </w:rPr>
      </w:pPr>
    </w:p>
    <w:p w14:paraId="39BB4D24" w14:textId="77777777" w:rsidR="00416B27" w:rsidRPr="003C2CDB" w:rsidRDefault="00416B27" w:rsidP="003C2CDB">
      <w:pPr>
        <w:spacing w:line="360" w:lineRule="auto"/>
        <w:jc w:val="center"/>
        <w:rPr>
          <w:rFonts w:ascii="Times New Roman" w:hAnsi="Times New Roman" w:cs="Times New Roman"/>
          <w:b/>
          <w:bCs/>
          <w:sz w:val="24"/>
          <w:szCs w:val="24"/>
        </w:rPr>
      </w:pPr>
      <w:r w:rsidRPr="003C2CDB">
        <w:rPr>
          <w:rFonts w:ascii="Times New Roman" w:hAnsi="Times New Roman" w:cs="Times New Roman"/>
          <w:b/>
          <w:bCs/>
          <w:sz w:val="24"/>
          <w:szCs w:val="24"/>
        </w:rPr>
        <w:t>Draft Funding Proposal</w:t>
      </w:r>
    </w:p>
    <w:p w14:paraId="618B2BED" w14:textId="77777777" w:rsidR="00416B27" w:rsidRPr="003C2CDB" w:rsidRDefault="00416B27" w:rsidP="003C2CDB">
      <w:pPr>
        <w:spacing w:line="360" w:lineRule="auto"/>
        <w:jc w:val="both"/>
        <w:rPr>
          <w:rFonts w:ascii="Times New Roman" w:hAnsi="Times New Roman" w:cs="Times New Roman"/>
          <w:b/>
          <w:bCs/>
          <w:sz w:val="24"/>
          <w:szCs w:val="24"/>
        </w:rPr>
      </w:pPr>
    </w:p>
    <w:p w14:paraId="332118BC" w14:textId="77777777" w:rsidR="00416B27" w:rsidRPr="003C2CDB" w:rsidRDefault="00416B27" w:rsidP="003C2CDB">
      <w:pPr>
        <w:spacing w:line="360" w:lineRule="auto"/>
        <w:jc w:val="both"/>
        <w:rPr>
          <w:rFonts w:ascii="Times New Roman" w:hAnsi="Times New Roman" w:cs="Times New Roman"/>
          <w:b/>
          <w:bCs/>
          <w:sz w:val="24"/>
          <w:szCs w:val="24"/>
        </w:rPr>
      </w:pPr>
    </w:p>
    <w:p w14:paraId="17BEC4E2" w14:textId="77777777" w:rsidR="00416B27" w:rsidRPr="003C2CDB" w:rsidRDefault="00416B27" w:rsidP="003C2CDB">
      <w:pPr>
        <w:spacing w:line="360" w:lineRule="auto"/>
        <w:jc w:val="both"/>
        <w:rPr>
          <w:rFonts w:ascii="Times New Roman" w:hAnsi="Times New Roman" w:cs="Times New Roman"/>
          <w:b/>
          <w:bCs/>
          <w:sz w:val="24"/>
          <w:szCs w:val="24"/>
        </w:rPr>
      </w:pPr>
    </w:p>
    <w:p w14:paraId="0C93CAC0" w14:textId="77777777" w:rsidR="00416B27" w:rsidRPr="003C2CDB" w:rsidRDefault="00416B27" w:rsidP="003C2CDB">
      <w:pPr>
        <w:spacing w:line="360" w:lineRule="auto"/>
        <w:jc w:val="both"/>
        <w:rPr>
          <w:rFonts w:ascii="Times New Roman" w:hAnsi="Times New Roman" w:cs="Times New Roman"/>
          <w:b/>
          <w:bCs/>
          <w:sz w:val="24"/>
          <w:szCs w:val="24"/>
        </w:rPr>
      </w:pPr>
    </w:p>
    <w:p w14:paraId="1CD5E784" w14:textId="77777777" w:rsidR="00416B27" w:rsidRPr="003C2CDB" w:rsidRDefault="00416B27" w:rsidP="003C2CDB">
      <w:pPr>
        <w:spacing w:line="360" w:lineRule="auto"/>
        <w:jc w:val="both"/>
        <w:rPr>
          <w:rFonts w:ascii="Times New Roman" w:hAnsi="Times New Roman" w:cs="Times New Roman"/>
          <w:b/>
          <w:bCs/>
          <w:sz w:val="24"/>
          <w:szCs w:val="24"/>
        </w:rPr>
      </w:pPr>
    </w:p>
    <w:p w14:paraId="551F7C88" w14:textId="77777777" w:rsidR="00416B27" w:rsidRPr="003C2CDB" w:rsidRDefault="00416B27" w:rsidP="003C2CDB">
      <w:pPr>
        <w:spacing w:line="360" w:lineRule="auto"/>
        <w:jc w:val="both"/>
        <w:rPr>
          <w:rFonts w:ascii="Times New Roman" w:hAnsi="Times New Roman" w:cs="Times New Roman"/>
          <w:b/>
          <w:bCs/>
          <w:sz w:val="24"/>
          <w:szCs w:val="24"/>
        </w:rPr>
      </w:pPr>
    </w:p>
    <w:p w14:paraId="33F9557C" w14:textId="77777777" w:rsidR="00416B27" w:rsidRPr="003C2CDB" w:rsidRDefault="00416B27" w:rsidP="003C2CDB">
      <w:pPr>
        <w:spacing w:line="360" w:lineRule="auto"/>
        <w:jc w:val="both"/>
        <w:rPr>
          <w:rFonts w:ascii="Times New Roman" w:hAnsi="Times New Roman" w:cs="Times New Roman"/>
          <w:b/>
          <w:bCs/>
          <w:sz w:val="24"/>
          <w:szCs w:val="24"/>
        </w:rPr>
      </w:pPr>
    </w:p>
    <w:p w14:paraId="7F5134FC" w14:textId="77777777" w:rsidR="00416B27" w:rsidRPr="003C2CDB" w:rsidRDefault="00416B27" w:rsidP="003C2CDB">
      <w:pPr>
        <w:spacing w:line="360" w:lineRule="auto"/>
        <w:jc w:val="both"/>
        <w:rPr>
          <w:rFonts w:ascii="Times New Roman" w:hAnsi="Times New Roman" w:cs="Times New Roman"/>
          <w:b/>
          <w:bCs/>
          <w:sz w:val="24"/>
          <w:szCs w:val="24"/>
        </w:rPr>
      </w:pPr>
    </w:p>
    <w:p w14:paraId="696A9790" w14:textId="77777777" w:rsidR="00416B27" w:rsidRPr="003C2CDB" w:rsidRDefault="00416B27" w:rsidP="003C2CDB">
      <w:pPr>
        <w:spacing w:line="360" w:lineRule="auto"/>
        <w:jc w:val="both"/>
        <w:rPr>
          <w:rFonts w:ascii="Times New Roman" w:hAnsi="Times New Roman" w:cs="Times New Roman"/>
          <w:b/>
          <w:bCs/>
          <w:sz w:val="24"/>
          <w:szCs w:val="24"/>
        </w:rPr>
      </w:pPr>
    </w:p>
    <w:p w14:paraId="39455E6F" w14:textId="77777777" w:rsidR="00416B27" w:rsidRPr="003C2CDB" w:rsidRDefault="00416B27" w:rsidP="003C2CDB">
      <w:pPr>
        <w:spacing w:line="360" w:lineRule="auto"/>
        <w:jc w:val="both"/>
        <w:rPr>
          <w:rFonts w:ascii="Times New Roman" w:hAnsi="Times New Roman" w:cs="Times New Roman"/>
          <w:b/>
          <w:bCs/>
          <w:sz w:val="24"/>
          <w:szCs w:val="24"/>
        </w:rPr>
      </w:pPr>
    </w:p>
    <w:p w14:paraId="35448A1D" w14:textId="77777777" w:rsidR="00416B27" w:rsidRPr="003C2CDB" w:rsidRDefault="00416B27" w:rsidP="003C2CDB">
      <w:pPr>
        <w:spacing w:line="360" w:lineRule="auto"/>
        <w:jc w:val="both"/>
        <w:rPr>
          <w:rFonts w:ascii="Times New Roman" w:hAnsi="Times New Roman" w:cs="Times New Roman"/>
          <w:b/>
          <w:bCs/>
          <w:sz w:val="24"/>
          <w:szCs w:val="24"/>
        </w:rPr>
      </w:pPr>
    </w:p>
    <w:p w14:paraId="21734072" w14:textId="77777777" w:rsidR="00416B27" w:rsidRPr="003C2CDB" w:rsidRDefault="00416B27" w:rsidP="003C2CDB">
      <w:pPr>
        <w:spacing w:line="360" w:lineRule="auto"/>
        <w:jc w:val="both"/>
        <w:rPr>
          <w:rFonts w:ascii="Times New Roman" w:hAnsi="Times New Roman" w:cs="Times New Roman"/>
          <w:b/>
          <w:bCs/>
          <w:sz w:val="24"/>
          <w:szCs w:val="24"/>
        </w:rPr>
      </w:pPr>
    </w:p>
    <w:p w14:paraId="5D7C1AF2" w14:textId="77777777" w:rsidR="00416B27" w:rsidRPr="003C2CDB" w:rsidRDefault="00416B27" w:rsidP="003C2CDB">
      <w:pPr>
        <w:spacing w:line="360" w:lineRule="auto"/>
        <w:jc w:val="both"/>
        <w:rPr>
          <w:rFonts w:ascii="Times New Roman" w:hAnsi="Times New Roman" w:cs="Times New Roman"/>
          <w:b/>
          <w:bCs/>
          <w:sz w:val="24"/>
          <w:szCs w:val="24"/>
        </w:rPr>
      </w:pPr>
    </w:p>
    <w:p w14:paraId="7D22A554" w14:textId="77777777" w:rsidR="00416B27" w:rsidRDefault="00416B27" w:rsidP="003C2CDB">
      <w:pPr>
        <w:spacing w:line="360" w:lineRule="auto"/>
        <w:jc w:val="both"/>
        <w:rPr>
          <w:rFonts w:ascii="Times New Roman" w:hAnsi="Times New Roman" w:cs="Times New Roman"/>
          <w:b/>
          <w:bCs/>
          <w:sz w:val="24"/>
          <w:szCs w:val="24"/>
        </w:rPr>
      </w:pPr>
    </w:p>
    <w:p w14:paraId="352D8B8A" w14:textId="77777777" w:rsidR="003C2CDB" w:rsidRDefault="003C2CDB" w:rsidP="003C2CDB">
      <w:pPr>
        <w:spacing w:line="360" w:lineRule="auto"/>
        <w:jc w:val="both"/>
        <w:rPr>
          <w:rFonts w:ascii="Times New Roman" w:hAnsi="Times New Roman" w:cs="Times New Roman"/>
          <w:b/>
          <w:bCs/>
          <w:sz w:val="24"/>
          <w:szCs w:val="24"/>
        </w:rPr>
      </w:pPr>
    </w:p>
    <w:p w14:paraId="2F4F0912" w14:textId="77777777" w:rsidR="003C2CDB" w:rsidRPr="003C2CDB" w:rsidRDefault="003C2CDB" w:rsidP="003C2CDB">
      <w:pPr>
        <w:spacing w:line="360" w:lineRule="auto"/>
        <w:jc w:val="both"/>
        <w:rPr>
          <w:rFonts w:ascii="Times New Roman" w:hAnsi="Times New Roman" w:cs="Times New Roman"/>
          <w:b/>
          <w:bCs/>
          <w:sz w:val="24"/>
          <w:szCs w:val="24"/>
        </w:rPr>
      </w:pPr>
    </w:p>
    <w:p w14:paraId="061BCC83" w14:textId="77777777" w:rsidR="00416B27" w:rsidRPr="003C2CDB"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BACKGROUND AND PROBLEM/OPPORTUNITIES (600 words) </w:t>
      </w:r>
    </w:p>
    <w:p w14:paraId="73817050" w14:textId="77777777" w:rsidR="00416B27" w:rsidRPr="003C2CDB"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 </w:t>
      </w:r>
    </w:p>
    <w:p w14:paraId="47BEAC24" w14:textId="14AF3E61" w:rsidR="00416B27" w:rsidRPr="00797D2C" w:rsidRDefault="00416B27" w:rsidP="00797D2C">
      <w:pPr>
        <w:pStyle w:val="ListParagraph"/>
        <w:numPr>
          <w:ilvl w:val="1"/>
          <w:numId w:val="1"/>
        </w:num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Geographic location – Region, Constituency, Locality (town, village, settlement, </w:t>
      </w:r>
      <w:r w:rsidR="00051D99" w:rsidRPr="003C2CDB">
        <w:rPr>
          <w:rFonts w:ascii="Times New Roman" w:hAnsi="Times New Roman" w:cs="Times New Roman"/>
          <w:b/>
          <w:bCs/>
          <w:sz w:val="24"/>
          <w:szCs w:val="24"/>
        </w:rPr>
        <w:t>etc.</w:t>
      </w:r>
      <w:r w:rsidRPr="003C2CDB">
        <w:rPr>
          <w:rFonts w:ascii="Times New Roman" w:hAnsi="Times New Roman" w:cs="Times New Roman"/>
          <w:b/>
          <w:bCs/>
          <w:sz w:val="24"/>
          <w:szCs w:val="24"/>
        </w:rPr>
        <w:t xml:space="preserve">) </w:t>
      </w:r>
    </w:p>
    <w:p w14:paraId="78DEBD50" w14:textId="5C08B904" w:rsidR="00416B27" w:rsidRPr="00797D2C" w:rsidRDefault="00416B27" w:rsidP="00797D2C">
      <w:pPr>
        <w:spacing w:after="100" w:afterAutospacing="1" w:line="360" w:lineRule="auto"/>
        <w:jc w:val="both"/>
        <w:rPr>
          <w:rFonts w:ascii="Times New Roman" w:hAnsi="Times New Roman" w:cs="Times New Roman"/>
          <w:sz w:val="24"/>
          <w:szCs w:val="24"/>
          <w:lang w:val="en-US"/>
        </w:rPr>
      </w:pPr>
      <w:r w:rsidRPr="003C2CDB">
        <w:rPr>
          <w:rFonts w:ascii="Times New Roman" w:hAnsi="Times New Roman" w:cs="Times New Roman"/>
          <w:sz w:val="24"/>
          <w:szCs w:val="24"/>
          <w:lang w:val="en-US"/>
        </w:rPr>
        <w:t xml:space="preserve">The project will be carried out in two conservancies namely African Wild Dog </w:t>
      </w:r>
      <w:r w:rsidR="001F78C6" w:rsidRPr="003C2CDB">
        <w:rPr>
          <w:rFonts w:ascii="Times New Roman" w:hAnsi="Times New Roman" w:cs="Times New Roman"/>
          <w:sz w:val="24"/>
          <w:szCs w:val="24"/>
          <w:lang w:val="en-US"/>
        </w:rPr>
        <w:t xml:space="preserve">(AWD) </w:t>
      </w:r>
      <w:r w:rsidR="001F78C6">
        <w:rPr>
          <w:rFonts w:ascii="Times New Roman" w:hAnsi="Times New Roman" w:cs="Times New Roman"/>
          <w:sz w:val="24"/>
          <w:szCs w:val="24"/>
          <w:lang w:val="en-US"/>
        </w:rPr>
        <w:t xml:space="preserve">and Otjituuo, with a total </w:t>
      </w:r>
      <w:r w:rsidR="001F78C6" w:rsidRPr="003C2CDB">
        <w:rPr>
          <w:rFonts w:ascii="Times New Roman" w:hAnsi="Times New Roman" w:cs="Times New Roman"/>
          <w:sz w:val="24"/>
          <w:szCs w:val="24"/>
          <w:lang w:val="en-US"/>
        </w:rPr>
        <w:t>area of 995 678ha</w:t>
      </w:r>
      <w:r w:rsidR="009C0354">
        <w:rPr>
          <w:rFonts w:ascii="Times New Roman" w:hAnsi="Times New Roman" w:cs="Times New Roman"/>
          <w:sz w:val="24"/>
          <w:szCs w:val="24"/>
          <w:lang w:val="en-US"/>
        </w:rPr>
        <w:t xml:space="preserve"> </w:t>
      </w:r>
      <w:r w:rsidRPr="003C2CDB">
        <w:rPr>
          <w:rFonts w:ascii="Times New Roman" w:hAnsi="Times New Roman" w:cs="Times New Roman"/>
          <w:sz w:val="24"/>
          <w:szCs w:val="24"/>
          <w:lang w:val="en-US"/>
        </w:rPr>
        <w:t>(</w:t>
      </w:r>
      <w:r w:rsidR="001F78C6">
        <w:rPr>
          <w:rFonts w:ascii="Times New Roman" w:hAnsi="Times New Roman" w:cs="Times New Roman"/>
          <w:sz w:val="24"/>
          <w:szCs w:val="24"/>
          <w:lang w:val="en-US"/>
        </w:rPr>
        <w:t>AWD =</w:t>
      </w:r>
      <w:r w:rsidRPr="003C2CDB">
        <w:rPr>
          <w:rFonts w:ascii="Times New Roman" w:hAnsi="Times New Roman" w:cs="Times New Roman"/>
          <w:sz w:val="24"/>
          <w:szCs w:val="24"/>
        </w:rPr>
        <w:t>382</w:t>
      </w:r>
      <w:r w:rsidR="001F78C6">
        <w:rPr>
          <w:rFonts w:ascii="Times New Roman" w:hAnsi="Times New Roman" w:cs="Times New Roman"/>
          <w:sz w:val="24"/>
          <w:szCs w:val="24"/>
        </w:rPr>
        <w:t xml:space="preserve">, </w:t>
      </w:r>
      <w:r w:rsidRPr="003C2CDB">
        <w:rPr>
          <w:rFonts w:ascii="Times New Roman" w:hAnsi="Times New Roman" w:cs="Times New Roman"/>
          <w:sz w:val="24"/>
          <w:szCs w:val="24"/>
        </w:rPr>
        <w:t xml:space="preserve">400 ha </w:t>
      </w:r>
      <w:r w:rsidRPr="003C2CDB">
        <w:rPr>
          <w:rFonts w:ascii="Times New Roman" w:hAnsi="Times New Roman" w:cs="Times New Roman"/>
          <w:sz w:val="24"/>
          <w:szCs w:val="24"/>
          <w:lang w:val="en-US"/>
        </w:rPr>
        <w:t xml:space="preserve">and Otjituuo </w:t>
      </w:r>
      <w:r w:rsidR="001F78C6">
        <w:rPr>
          <w:rFonts w:ascii="Times New Roman" w:hAnsi="Times New Roman" w:cs="Times New Roman"/>
          <w:sz w:val="24"/>
          <w:szCs w:val="24"/>
          <w:lang w:val="en-US"/>
        </w:rPr>
        <w:t>=</w:t>
      </w:r>
      <w:r w:rsidRPr="003C2CDB">
        <w:rPr>
          <w:rFonts w:ascii="Times New Roman" w:hAnsi="Times New Roman" w:cs="Times New Roman"/>
          <w:sz w:val="24"/>
          <w:szCs w:val="24"/>
        </w:rPr>
        <w:t>613, 278 ha</w:t>
      </w:r>
      <w:r w:rsidRPr="003C2CDB">
        <w:rPr>
          <w:rFonts w:ascii="Times New Roman" w:hAnsi="Times New Roman" w:cs="Times New Roman"/>
          <w:sz w:val="24"/>
          <w:szCs w:val="24"/>
          <w:lang w:val="en-US"/>
        </w:rPr>
        <w:t>)</w:t>
      </w:r>
      <w:r w:rsidR="001F78C6">
        <w:rPr>
          <w:rFonts w:ascii="Times New Roman" w:hAnsi="Times New Roman" w:cs="Times New Roman"/>
          <w:sz w:val="24"/>
          <w:szCs w:val="24"/>
          <w:lang w:val="en-US"/>
        </w:rPr>
        <w:t>.</w:t>
      </w:r>
      <w:r w:rsidRPr="003C2CDB">
        <w:rPr>
          <w:rFonts w:ascii="Times New Roman" w:hAnsi="Times New Roman" w:cs="Times New Roman"/>
          <w:sz w:val="24"/>
          <w:szCs w:val="24"/>
          <w:lang w:val="en-US"/>
        </w:rPr>
        <w:t xml:space="preserve"> </w:t>
      </w:r>
      <w:r w:rsidR="001F78C6">
        <w:rPr>
          <w:rFonts w:ascii="Times New Roman" w:hAnsi="Times New Roman" w:cs="Times New Roman"/>
          <w:sz w:val="24"/>
          <w:szCs w:val="24"/>
          <w:lang w:val="en-US"/>
        </w:rPr>
        <w:t>B</w:t>
      </w:r>
      <w:r w:rsidR="001F78C6" w:rsidRPr="003C2CDB">
        <w:rPr>
          <w:rFonts w:ascii="Times New Roman" w:hAnsi="Times New Roman" w:cs="Times New Roman"/>
          <w:sz w:val="24"/>
          <w:szCs w:val="24"/>
          <w:lang w:val="en-US"/>
        </w:rPr>
        <w:t>oth registered in 2005</w:t>
      </w:r>
      <w:r w:rsidR="001F78C6">
        <w:rPr>
          <w:rFonts w:ascii="Times New Roman" w:hAnsi="Times New Roman" w:cs="Times New Roman"/>
          <w:sz w:val="24"/>
          <w:szCs w:val="24"/>
          <w:lang w:val="en-US"/>
        </w:rPr>
        <w:t>,</w:t>
      </w:r>
      <w:r w:rsidR="001F78C6" w:rsidRPr="003C2CDB">
        <w:rPr>
          <w:rFonts w:ascii="Times New Roman" w:hAnsi="Times New Roman" w:cs="Times New Roman"/>
          <w:sz w:val="24"/>
          <w:szCs w:val="24"/>
          <w:lang w:val="en-US"/>
        </w:rPr>
        <w:t xml:space="preserve"> </w:t>
      </w:r>
      <w:r w:rsidR="001F78C6">
        <w:rPr>
          <w:rFonts w:ascii="Times New Roman" w:hAnsi="Times New Roman" w:cs="Times New Roman"/>
          <w:sz w:val="24"/>
          <w:szCs w:val="24"/>
          <w:lang w:val="en-US"/>
        </w:rPr>
        <w:t>t</w:t>
      </w:r>
      <w:r w:rsidR="001F78C6" w:rsidRPr="003C2CDB">
        <w:rPr>
          <w:rFonts w:ascii="Times New Roman" w:hAnsi="Times New Roman" w:cs="Times New Roman"/>
          <w:sz w:val="24"/>
          <w:szCs w:val="24"/>
          <w:lang w:val="en-US"/>
        </w:rPr>
        <w:t>he two conservancies are</w:t>
      </w:r>
      <w:r w:rsidR="001F78C6">
        <w:rPr>
          <w:rFonts w:ascii="Times New Roman" w:hAnsi="Times New Roman" w:cs="Times New Roman"/>
          <w:sz w:val="24"/>
          <w:szCs w:val="24"/>
          <w:lang w:val="en-US"/>
        </w:rPr>
        <w:t xml:space="preserve"> located</w:t>
      </w:r>
      <w:r w:rsidR="001F78C6" w:rsidRPr="003C2CDB">
        <w:rPr>
          <w:rFonts w:ascii="Times New Roman" w:hAnsi="Times New Roman" w:cs="Times New Roman"/>
          <w:sz w:val="24"/>
          <w:szCs w:val="24"/>
          <w:lang w:val="en-US"/>
        </w:rPr>
        <w:t xml:space="preserve"> in the Okakarara constituency in the Otjozondjupa region</w:t>
      </w:r>
      <w:r w:rsidR="001F78C6">
        <w:rPr>
          <w:rFonts w:ascii="Times New Roman" w:hAnsi="Times New Roman" w:cs="Times New Roman"/>
          <w:sz w:val="24"/>
          <w:szCs w:val="24"/>
          <w:lang w:val="en-US"/>
        </w:rPr>
        <w:t>,</w:t>
      </w:r>
      <w:r w:rsidR="001F78C6" w:rsidRPr="003C2CDB">
        <w:rPr>
          <w:rFonts w:ascii="Times New Roman" w:hAnsi="Times New Roman" w:cs="Times New Roman"/>
          <w:sz w:val="24"/>
          <w:szCs w:val="24"/>
          <w:lang w:val="en-US"/>
        </w:rPr>
        <w:t xml:space="preserve"> </w:t>
      </w:r>
      <w:r w:rsidRPr="003C2CDB">
        <w:rPr>
          <w:rFonts w:ascii="Times New Roman" w:hAnsi="Times New Roman" w:cs="Times New Roman"/>
          <w:sz w:val="24"/>
          <w:szCs w:val="24"/>
          <w:lang w:val="en-US"/>
        </w:rPr>
        <w:t xml:space="preserve">and </w:t>
      </w:r>
      <w:r w:rsidR="001F78C6">
        <w:rPr>
          <w:rFonts w:ascii="Times New Roman" w:hAnsi="Times New Roman" w:cs="Times New Roman"/>
          <w:sz w:val="24"/>
          <w:szCs w:val="24"/>
          <w:lang w:val="en-US"/>
        </w:rPr>
        <w:t>are</w:t>
      </w:r>
      <w:r w:rsidRPr="003C2CDB">
        <w:rPr>
          <w:rFonts w:ascii="Times New Roman" w:hAnsi="Times New Roman" w:cs="Times New Roman"/>
          <w:sz w:val="24"/>
          <w:szCs w:val="24"/>
          <w:lang w:val="en-US"/>
        </w:rPr>
        <w:t xml:space="preserve"> in the process of being declared as community forest</w:t>
      </w:r>
      <w:r w:rsidR="001F78C6">
        <w:rPr>
          <w:rFonts w:ascii="Times New Roman" w:hAnsi="Times New Roman" w:cs="Times New Roman"/>
          <w:sz w:val="24"/>
          <w:szCs w:val="24"/>
          <w:lang w:val="en-US"/>
        </w:rPr>
        <w:t>s</w:t>
      </w:r>
      <w:r w:rsidRPr="003C2CDB">
        <w:rPr>
          <w:rFonts w:ascii="Times New Roman" w:hAnsi="Times New Roman" w:cs="Times New Roman"/>
          <w:sz w:val="24"/>
          <w:szCs w:val="24"/>
          <w:lang w:val="en-US"/>
        </w:rPr>
        <w:t xml:space="preserve">. Legal recognition of the communities provides opportunities for </w:t>
      </w:r>
      <w:r w:rsidR="001F78C6">
        <w:rPr>
          <w:rFonts w:ascii="Times New Roman" w:hAnsi="Times New Roman" w:cs="Times New Roman"/>
          <w:sz w:val="24"/>
          <w:szCs w:val="24"/>
          <w:lang w:val="en-US"/>
        </w:rPr>
        <w:t xml:space="preserve">members of </w:t>
      </w:r>
      <w:r w:rsidRPr="003C2CDB">
        <w:rPr>
          <w:rFonts w:ascii="Times New Roman" w:hAnsi="Times New Roman" w:cs="Times New Roman"/>
          <w:sz w:val="24"/>
          <w:szCs w:val="24"/>
          <w:lang w:val="en-US"/>
        </w:rPr>
        <w:t xml:space="preserve">the communal area to actively manage forest and wildlife resources and to generate </w:t>
      </w:r>
      <w:r w:rsidR="001F78C6">
        <w:rPr>
          <w:rFonts w:ascii="Times New Roman" w:hAnsi="Times New Roman" w:cs="Times New Roman"/>
          <w:sz w:val="24"/>
          <w:szCs w:val="24"/>
          <w:lang w:val="en-US"/>
        </w:rPr>
        <w:t xml:space="preserve">financial </w:t>
      </w:r>
      <w:r w:rsidR="00F5571C">
        <w:rPr>
          <w:rFonts w:ascii="Times New Roman" w:hAnsi="Times New Roman" w:cs="Times New Roman"/>
          <w:sz w:val="24"/>
          <w:szCs w:val="24"/>
          <w:lang w:val="en-US"/>
        </w:rPr>
        <w:t>returns.</w:t>
      </w:r>
    </w:p>
    <w:p w14:paraId="141196E8" w14:textId="77777777" w:rsidR="00416B27" w:rsidRPr="003C2CDB" w:rsidRDefault="00416B27" w:rsidP="003C2CDB">
      <w:pPr>
        <w:pStyle w:val="ListParagraph"/>
        <w:numPr>
          <w:ilvl w:val="1"/>
          <w:numId w:val="1"/>
        </w:numPr>
        <w:spacing w:after="100" w:afterAutospacing="1" w:line="360" w:lineRule="auto"/>
        <w:jc w:val="both"/>
        <w:rPr>
          <w:rFonts w:ascii="Times New Roman" w:hAnsi="Times New Roman" w:cs="Times New Roman"/>
          <w:bCs/>
          <w:sz w:val="24"/>
          <w:szCs w:val="24"/>
        </w:rPr>
      </w:pPr>
      <w:r w:rsidRPr="003C2CDB">
        <w:rPr>
          <w:rFonts w:ascii="Times New Roman" w:hAnsi="Times New Roman" w:cs="Times New Roman"/>
          <w:b/>
          <w:bCs/>
          <w:sz w:val="24"/>
          <w:szCs w:val="24"/>
        </w:rPr>
        <w:t>Background of the proposed project area and community (including socio-demographic data)</w:t>
      </w:r>
    </w:p>
    <w:p w14:paraId="01D70B0A" w14:textId="718A074D" w:rsidR="00416B27" w:rsidRPr="003C2CDB" w:rsidRDefault="00416B27" w:rsidP="003C2CDB">
      <w:pPr>
        <w:spacing w:after="0" w:line="360" w:lineRule="auto"/>
        <w:jc w:val="both"/>
        <w:rPr>
          <w:rFonts w:ascii="Times New Roman" w:hAnsi="Times New Roman" w:cs="Times New Roman"/>
          <w:sz w:val="24"/>
          <w:szCs w:val="24"/>
        </w:rPr>
      </w:pPr>
      <w:r w:rsidRPr="003C2CDB">
        <w:rPr>
          <w:rFonts w:ascii="Times New Roman" w:hAnsi="Times New Roman" w:cs="Times New Roman"/>
          <w:bCs/>
          <w:sz w:val="24"/>
          <w:szCs w:val="24"/>
        </w:rPr>
        <w:t>AWD and Otjituuo have</w:t>
      </w:r>
      <w:r w:rsidRPr="003C2CDB">
        <w:rPr>
          <w:rFonts w:ascii="Times New Roman" w:hAnsi="Times New Roman" w:cs="Times New Roman"/>
          <w:b/>
          <w:bCs/>
          <w:sz w:val="24"/>
          <w:szCs w:val="24"/>
        </w:rPr>
        <w:t xml:space="preserve"> </w:t>
      </w:r>
      <w:r w:rsidRPr="003C2CDB">
        <w:rPr>
          <w:rFonts w:ascii="Times New Roman" w:hAnsi="Times New Roman" w:cs="Times New Roman"/>
          <w:bCs/>
          <w:sz w:val="24"/>
          <w:szCs w:val="24"/>
        </w:rPr>
        <w:t xml:space="preserve">an estimated </w:t>
      </w:r>
      <w:r w:rsidR="001F78C6">
        <w:rPr>
          <w:rFonts w:ascii="Times New Roman" w:hAnsi="Times New Roman" w:cs="Times New Roman"/>
          <w:bCs/>
          <w:sz w:val="24"/>
          <w:szCs w:val="24"/>
        </w:rPr>
        <w:t xml:space="preserve">total </w:t>
      </w:r>
      <w:r w:rsidRPr="003C2CDB">
        <w:rPr>
          <w:rFonts w:ascii="Times New Roman" w:hAnsi="Times New Roman" w:cs="Times New Roman"/>
          <w:bCs/>
          <w:sz w:val="24"/>
          <w:szCs w:val="24"/>
        </w:rPr>
        <w:t xml:space="preserve">population of about 15,000 inhabitants with a sex ratio of </w:t>
      </w:r>
      <w:r w:rsidRPr="003C2CDB">
        <w:rPr>
          <w:rFonts w:ascii="Times New Roman" w:eastAsia="Times New Roman" w:hAnsi="Times New Roman" w:cs="Times New Roman"/>
          <w:bCs/>
          <w:sz w:val="24"/>
          <w:szCs w:val="24"/>
          <w:lang w:val="en-GB"/>
        </w:rPr>
        <w:t>1</w:t>
      </w:r>
      <w:r w:rsidR="00136A64">
        <w:rPr>
          <w:rFonts w:ascii="Times New Roman" w:eastAsia="Times New Roman" w:hAnsi="Times New Roman" w:cs="Times New Roman"/>
          <w:bCs/>
          <w:sz w:val="24"/>
          <w:szCs w:val="24"/>
          <w:lang w:val="en-GB"/>
        </w:rPr>
        <w:t>.</w:t>
      </w:r>
      <w:r w:rsidRPr="003C2CDB">
        <w:rPr>
          <w:rFonts w:ascii="Times New Roman" w:eastAsia="Times New Roman" w:hAnsi="Times New Roman" w:cs="Times New Roman"/>
          <w:bCs/>
          <w:sz w:val="24"/>
          <w:szCs w:val="24"/>
          <w:lang w:val="en-GB"/>
        </w:rPr>
        <w:t xml:space="preserve">08 males per 1 female </w:t>
      </w:r>
      <w:r w:rsidRPr="003C2CDB">
        <w:rPr>
          <w:rFonts w:ascii="Times New Roman" w:hAnsi="Times New Roman" w:cs="Times New Roman"/>
          <w:bCs/>
          <w:sz w:val="24"/>
          <w:szCs w:val="24"/>
        </w:rPr>
        <w:t>The majority of people in the area belong to the ethnic groups of the OvaHerero</w:t>
      </w:r>
      <w:r w:rsidR="001F78C6">
        <w:rPr>
          <w:rFonts w:ascii="Times New Roman" w:hAnsi="Times New Roman" w:cs="Times New Roman"/>
          <w:bCs/>
          <w:sz w:val="24"/>
          <w:szCs w:val="24"/>
        </w:rPr>
        <w:t xml:space="preserve">, </w:t>
      </w:r>
      <w:r w:rsidRPr="003C2CDB">
        <w:rPr>
          <w:rFonts w:ascii="Times New Roman" w:hAnsi="Times New Roman" w:cs="Times New Roman"/>
          <w:bCs/>
          <w:sz w:val="24"/>
          <w:szCs w:val="24"/>
        </w:rPr>
        <w:t>speaking</w:t>
      </w:r>
      <w:r w:rsidR="001F78C6">
        <w:rPr>
          <w:rFonts w:ascii="Times New Roman" w:hAnsi="Times New Roman" w:cs="Times New Roman"/>
          <w:bCs/>
          <w:sz w:val="24"/>
          <w:szCs w:val="24"/>
        </w:rPr>
        <w:t xml:space="preserve"> </w:t>
      </w:r>
      <w:r w:rsidRPr="003C2CDB">
        <w:rPr>
          <w:rFonts w:ascii="Times New Roman" w:hAnsi="Times New Roman" w:cs="Times New Roman"/>
          <w:bCs/>
          <w:sz w:val="24"/>
          <w:szCs w:val="24"/>
        </w:rPr>
        <w:t>Otjiherero followed by the San group</w:t>
      </w:r>
      <w:r w:rsidR="001F78C6">
        <w:rPr>
          <w:rFonts w:ascii="Times New Roman" w:hAnsi="Times New Roman" w:cs="Times New Roman"/>
          <w:bCs/>
          <w:sz w:val="24"/>
          <w:szCs w:val="24"/>
        </w:rPr>
        <w:t>,</w:t>
      </w:r>
      <w:r w:rsidRPr="003C2CDB">
        <w:rPr>
          <w:rFonts w:ascii="Times New Roman" w:hAnsi="Times New Roman" w:cs="Times New Roman"/>
          <w:bCs/>
          <w:sz w:val="24"/>
          <w:szCs w:val="24"/>
        </w:rPr>
        <w:t xml:space="preserve"> speaking Ju/’hoansi</w:t>
      </w:r>
      <w:r w:rsidR="001F78C6">
        <w:rPr>
          <w:rFonts w:ascii="Times New Roman" w:hAnsi="Times New Roman" w:cs="Times New Roman"/>
          <w:bCs/>
          <w:sz w:val="24"/>
          <w:szCs w:val="24"/>
        </w:rPr>
        <w:t>.</w:t>
      </w:r>
      <w:r w:rsidRPr="003C2CDB">
        <w:rPr>
          <w:rFonts w:ascii="Times New Roman" w:hAnsi="Times New Roman" w:cs="Times New Roman"/>
          <w:bCs/>
          <w:sz w:val="24"/>
          <w:szCs w:val="24"/>
        </w:rPr>
        <w:t xml:space="preserve"> </w:t>
      </w:r>
      <w:r w:rsidR="001F78C6">
        <w:rPr>
          <w:rFonts w:ascii="Times New Roman" w:hAnsi="Times New Roman" w:cs="Times New Roman"/>
          <w:sz w:val="24"/>
          <w:szCs w:val="24"/>
          <w:lang w:val="en-US"/>
        </w:rPr>
        <w:t>O</w:t>
      </w:r>
      <w:r w:rsidRPr="003C2CDB">
        <w:rPr>
          <w:rFonts w:ascii="Times New Roman" w:hAnsi="Times New Roman" w:cs="Times New Roman"/>
          <w:sz w:val="24"/>
          <w:szCs w:val="24"/>
          <w:lang w:val="en-US"/>
        </w:rPr>
        <w:t xml:space="preserve">ther languages such as Oshiwambo, Damara Nama and RuKwangali are also spoken within the area. </w:t>
      </w:r>
      <w:r w:rsidRPr="003C2CDB">
        <w:rPr>
          <w:rFonts w:ascii="Times New Roman" w:hAnsi="Times New Roman" w:cs="Times New Roman"/>
          <w:bCs/>
          <w:sz w:val="24"/>
          <w:szCs w:val="24"/>
        </w:rPr>
        <w:t>The majority of the people are in the age groups of 15-59 years (51%) and 5-14 years (24%) compared to under 5 years (17%) and 60+ years (8%).</w:t>
      </w:r>
      <w:r w:rsidRPr="003C2CDB">
        <w:rPr>
          <w:rFonts w:ascii="Times New Roman" w:hAnsi="Times New Roman" w:cs="Times New Roman"/>
          <w:sz w:val="24"/>
          <w:szCs w:val="24"/>
        </w:rPr>
        <w:t xml:space="preserve"> The literacy rate of the Okakarara constituency is 81% </w:t>
      </w:r>
      <w:r w:rsidRPr="003C2CDB">
        <w:rPr>
          <w:rFonts w:ascii="Times New Roman" w:eastAsia="Times New Roman" w:hAnsi="Times New Roman" w:cs="Times New Roman"/>
          <w:bCs/>
          <w:sz w:val="24"/>
          <w:szCs w:val="24"/>
          <w:lang w:val="en-GB"/>
        </w:rPr>
        <w:t>indicating that the majority of the people can read and write in one or another language.</w:t>
      </w:r>
    </w:p>
    <w:p w14:paraId="31CF406C" w14:textId="77777777" w:rsidR="00416B27" w:rsidRPr="003C2CDB" w:rsidRDefault="00416B27" w:rsidP="003C2CDB">
      <w:pPr>
        <w:spacing w:after="0" w:line="360" w:lineRule="auto"/>
        <w:jc w:val="both"/>
        <w:rPr>
          <w:rFonts w:ascii="Times New Roman" w:hAnsi="Times New Roman" w:cs="Times New Roman"/>
          <w:sz w:val="24"/>
          <w:szCs w:val="24"/>
        </w:rPr>
      </w:pPr>
    </w:p>
    <w:p w14:paraId="76E73524" w14:textId="49B95803" w:rsidR="00416B27" w:rsidRPr="003C2CDB" w:rsidRDefault="00416B27" w:rsidP="003C2CDB">
      <w:pPr>
        <w:spacing w:after="0"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 xml:space="preserve">There are several gravel roads linking main villages and towns within the area. </w:t>
      </w:r>
      <w:r w:rsidRPr="003C2CDB">
        <w:rPr>
          <w:rFonts w:ascii="Times New Roman" w:hAnsi="Times New Roman" w:cs="Times New Roman"/>
          <w:sz w:val="24"/>
          <w:szCs w:val="24"/>
          <w:lang w:val="en-US"/>
        </w:rPr>
        <w:t>AWD has 112 villages</w:t>
      </w:r>
      <w:r w:rsidR="001F78C6">
        <w:rPr>
          <w:rFonts w:ascii="Times New Roman" w:hAnsi="Times New Roman" w:cs="Times New Roman"/>
          <w:sz w:val="24"/>
          <w:szCs w:val="24"/>
          <w:lang w:val="en-US"/>
        </w:rPr>
        <w:t>, with</w:t>
      </w:r>
      <w:r w:rsidRPr="003C2CDB">
        <w:rPr>
          <w:rFonts w:ascii="Times New Roman" w:hAnsi="Times New Roman" w:cs="Times New Roman"/>
          <w:sz w:val="24"/>
          <w:szCs w:val="24"/>
          <w:lang w:val="en-US"/>
        </w:rPr>
        <w:t xml:space="preserve"> </w:t>
      </w:r>
      <w:r w:rsidRPr="003C2CDB">
        <w:rPr>
          <w:rFonts w:ascii="Times New Roman" w:hAnsi="Times New Roman" w:cs="Times New Roman"/>
          <w:sz w:val="24"/>
          <w:szCs w:val="24"/>
        </w:rPr>
        <w:t>Okondjatu being the main village. Okondjatu has access to the country’s main mobile network provider</w:t>
      </w:r>
      <w:r w:rsidR="00C5756E">
        <w:rPr>
          <w:rFonts w:ascii="Times New Roman" w:hAnsi="Times New Roman" w:cs="Times New Roman"/>
          <w:sz w:val="24"/>
          <w:szCs w:val="24"/>
        </w:rPr>
        <w:t xml:space="preserve"> </w:t>
      </w:r>
      <w:r w:rsidR="001F78C6">
        <w:rPr>
          <w:rFonts w:ascii="Times New Roman" w:hAnsi="Times New Roman" w:cs="Times New Roman"/>
          <w:sz w:val="24"/>
          <w:szCs w:val="24"/>
        </w:rPr>
        <w:t>(</w:t>
      </w:r>
      <w:r w:rsidR="00BC50D8">
        <w:rPr>
          <w:rFonts w:ascii="Times New Roman" w:hAnsi="Times New Roman" w:cs="Times New Roman"/>
          <w:sz w:val="24"/>
          <w:szCs w:val="24"/>
        </w:rPr>
        <w:t>MTC</w:t>
      </w:r>
      <w:r w:rsidR="001F78C6">
        <w:rPr>
          <w:rFonts w:ascii="Times New Roman" w:hAnsi="Times New Roman" w:cs="Times New Roman"/>
          <w:sz w:val="24"/>
          <w:szCs w:val="24"/>
        </w:rPr>
        <w:t>)</w:t>
      </w:r>
      <w:r w:rsidRPr="003C2CDB">
        <w:rPr>
          <w:rFonts w:ascii="Times New Roman" w:hAnsi="Times New Roman" w:cs="Times New Roman"/>
          <w:sz w:val="24"/>
          <w:szCs w:val="24"/>
        </w:rPr>
        <w:t>, electricity, a school (pre-primary to grade 10), clinic, police station, Namwater. A number of government institutions are also found in Okondjatu including the Directorate of Agricultural Production, Engineering and Extension Services</w:t>
      </w:r>
      <w:r w:rsidR="001F78C6">
        <w:rPr>
          <w:rFonts w:ascii="Times New Roman" w:hAnsi="Times New Roman" w:cs="Times New Roman"/>
          <w:sz w:val="24"/>
          <w:szCs w:val="24"/>
        </w:rPr>
        <w:t xml:space="preserve"> (DAPEES)</w:t>
      </w:r>
      <w:r w:rsidRPr="003C2CDB">
        <w:rPr>
          <w:rFonts w:ascii="Times New Roman" w:hAnsi="Times New Roman" w:cs="Times New Roman"/>
          <w:sz w:val="24"/>
          <w:szCs w:val="24"/>
        </w:rPr>
        <w:t xml:space="preserve">, Directorate of Veterinary Services, Rural Water Supply, Sanitation and Coordination and Regional Council. </w:t>
      </w:r>
    </w:p>
    <w:p w14:paraId="1EEEA8FB" w14:textId="77777777" w:rsidR="00416B27" w:rsidRPr="003C2CDB" w:rsidRDefault="00416B27" w:rsidP="003C2CDB">
      <w:pPr>
        <w:spacing w:after="0" w:line="360" w:lineRule="auto"/>
        <w:jc w:val="both"/>
        <w:rPr>
          <w:rFonts w:ascii="Times New Roman" w:hAnsi="Times New Roman" w:cs="Times New Roman"/>
          <w:bCs/>
          <w:sz w:val="24"/>
          <w:szCs w:val="24"/>
        </w:rPr>
      </w:pPr>
    </w:p>
    <w:p w14:paraId="44D5653F" w14:textId="57235301" w:rsidR="00416B27" w:rsidRPr="003C2CDB" w:rsidRDefault="001F78C6" w:rsidP="003C2CDB">
      <w:pPr>
        <w:spacing w:line="360" w:lineRule="auto"/>
        <w:ind w:right="340"/>
        <w:jc w:val="both"/>
        <w:rPr>
          <w:rFonts w:ascii="Times New Roman" w:hAnsi="Times New Roman" w:cs="Times New Roman"/>
          <w:sz w:val="24"/>
          <w:szCs w:val="24"/>
        </w:rPr>
      </w:pPr>
      <w:r>
        <w:rPr>
          <w:rFonts w:ascii="Times New Roman" w:hAnsi="Times New Roman" w:cs="Times New Roman"/>
          <w:sz w:val="24"/>
          <w:szCs w:val="24"/>
        </w:rPr>
        <w:lastRenderedPageBreak/>
        <w:t>In Otjituuo</w:t>
      </w:r>
      <w:r w:rsidR="00136A64">
        <w:rPr>
          <w:rFonts w:ascii="Times New Roman" w:hAnsi="Times New Roman" w:cs="Times New Roman"/>
          <w:sz w:val="24"/>
          <w:szCs w:val="24"/>
        </w:rPr>
        <w:t xml:space="preserve">, </w:t>
      </w:r>
      <w:r w:rsidR="00416B27" w:rsidRPr="003C2CDB">
        <w:rPr>
          <w:rFonts w:ascii="Times New Roman" w:hAnsi="Times New Roman" w:cs="Times New Roman"/>
          <w:sz w:val="24"/>
          <w:szCs w:val="24"/>
        </w:rPr>
        <w:t xml:space="preserve">Coblenz, Okatjoru and Ongongoro </w:t>
      </w:r>
      <w:r>
        <w:rPr>
          <w:rFonts w:ascii="Times New Roman" w:hAnsi="Times New Roman" w:cs="Times New Roman"/>
          <w:sz w:val="24"/>
          <w:szCs w:val="24"/>
        </w:rPr>
        <w:t xml:space="preserve">are </w:t>
      </w:r>
      <w:r w:rsidR="00416B27" w:rsidRPr="003C2CDB">
        <w:rPr>
          <w:rFonts w:ascii="Times New Roman" w:hAnsi="Times New Roman" w:cs="Times New Roman"/>
          <w:sz w:val="24"/>
          <w:szCs w:val="24"/>
        </w:rPr>
        <w:t xml:space="preserve">the main villages </w:t>
      </w:r>
      <w:r w:rsidR="00520EB3">
        <w:rPr>
          <w:rFonts w:ascii="Times New Roman" w:hAnsi="Times New Roman" w:cs="Times New Roman"/>
          <w:sz w:val="24"/>
          <w:szCs w:val="24"/>
        </w:rPr>
        <w:t xml:space="preserve"> and </w:t>
      </w:r>
      <w:r w:rsidR="00416B27" w:rsidRPr="003C2CDB">
        <w:rPr>
          <w:rFonts w:ascii="Times New Roman" w:hAnsi="Times New Roman" w:cs="Times New Roman"/>
          <w:sz w:val="24"/>
          <w:szCs w:val="24"/>
        </w:rPr>
        <w:t>have access to the country</w:t>
      </w:r>
      <w:r w:rsidR="00D64C5F">
        <w:rPr>
          <w:rFonts w:ascii="Times New Roman" w:hAnsi="Times New Roman" w:cs="Times New Roman"/>
          <w:sz w:val="24"/>
          <w:szCs w:val="24"/>
        </w:rPr>
        <w:t>’s main mobile network provider (MTC)</w:t>
      </w:r>
      <w:r w:rsidR="00416B27" w:rsidRPr="003C2CDB">
        <w:rPr>
          <w:rFonts w:ascii="Times New Roman" w:hAnsi="Times New Roman" w:cs="Times New Roman"/>
          <w:sz w:val="24"/>
          <w:szCs w:val="24"/>
        </w:rPr>
        <w:t>, electricity, 2 schools (pre-primary</w:t>
      </w:r>
      <w:r w:rsidR="00520EB3">
        <w:rPr>
          <w:rFonts w:ascii="Times New Roman" w:hAnsi="Times New Roman" w:cs="Times New Roman"/>
          <w:sz w:val="24"/>
          <w:szCs w:val="24"/>
        </w:rPr>
        <w:t xml:space="preserve"> in Okatjoru and</w:t>
      </w:r>
      <w:r w:rsidR="00416B27" w:rsidRPr="003C2CDB">
        <w:rPr>
          <w:rFonts w:ascii="Times New Roman" w:hAnsi="Times New Roman" w:cs="Times New Roman"/>
          <w:sz w:val="24"/>
          <w:szCs w:val="24"/>
        </w:rPr>
        <w:t xml:space="preserve"> </w:t>
      </w:r>
      <w:r w:rsidR="00520EB3">
        <w:rPr>
          <w:rFonts w:ascii="Times New Roman" w:hAnsi="Times New Roman" w:cs="Times New Roman"/>
          <w:sz w:val="24"/>
          <w:szCs w:val="24"/>
        </w:rPr>
        <w:t xml:space="preserve">combined school in </w:t>
      </w:r>
      <w:r w:rsidR="00BC50D8">
        <w:rPr>
          <w:rFonts w:ascii="Times New Roman" w:hAnsi="Times New Roman" w:cs="Times New Roman"/>
          <w:sz w:val="24"/>
          <w:szCs w:val="24"/>
        </w:rPr>
        <w:t>C</w:t>
      </w:r>
      <w:r w:rsidR="00520EB3">
        <w:rPr>
          <w:rFonts w:ascii="Times New Roman" w:hAnsi="Times New Roman" w:cs="Times New Roman"/>
          <w:sz w:val="24"/>
          <w:szCs w:val="24"/>
        </w:rPr>
        <w:t>oblenz</w:t>
      </w:r>
      <w:r w:rsidR="00416B27" w:rsidRPr="003C2CDB">
        <w:rPr>
          <w:rFonts w:ascii="Times New Roman" w:hAnsi="Times New Roman" w:cs="Times New Roman"/>
          <w:sz w:val="24"/>
          <w:szCs w:val="24"/>
        </w:rPr>
        <w:t>), 2 clinics</w:t>
      </w:r>
      <w:r w:rsidR="00520EB3">
        <w:rPr>
          <w:rFonts w:ascii="Times New Roman" w:hAnsi="Times New Roman" w:cs="Times New Roman"/>
          <w:sz w:val="24"/>
          <w:szCs w:val="24"/>
        </w:rPr>
        <w:t xml:space="preserve"> and </w:t>
      </w:r>
      <w:r w:rsidR="00416B27" w:rsidRPr="003C2CDB">
        <w:rPr>
          <w:rFonts w:ascii="Times New Roman" w:hAnsi="Times New Roman" w:cs="Times New Roman"/>
          <w:sz w:val="24"/>
          <w:szCs w:val="24"/>
        </w:rPr>
        <w:t>2 police stations</w:t>
      </w:r>
      <w:r w:rsidR="00520EB3">
        <w:rPr>
          <w:rFonts w:ascii="Times New Roman" w:hAnsi="Times New Roman" w:cs="Times New Roman"/>
          <w:sz w:val="24"/>
          <w:szCs w:val="24"/>
        </w:rPr>
        <w:t xml:space="preserve"> (in Okatjoru and Coblenz)</w:t>
      </w:r>
      <w:r w:rsidR="00416B27" w:rsidRPr="003C2CDB">
        <w:rPr>
          <w:rFonts w:ascii="Times New Roman" w:hAnsi="Times New Roman" w:cs="Times New Roman"/>
          <w:sz w:val="24"/>
          <w:szCs w:val="24"/>
        </w:rPr>
        <w:t>, Namwater. A number of government institutions are also found in Otjituuo including the Directorate of Agricultural Production, Engineering and Extension Services, Directorate of Veterinary Services, Rural Water Supply, Sanitation and Coordination, Regional Council, Directorate of Forestry.</w:t>
      </w:r>
    </w:p>
    <w:p w14:paraId="499A0757" w14:textId="77777777" w:rsidR="00416B27" w:rsidRPr="003C2CDB" w:rsidRDefault="00416B27" w:rsidP="003C2CDB">
      <w:pPr>
        <w:spacing w:after="100" w:afterAutospacing="1" w:line="360" w:lineRule="auto"/>
        <w:jc w:val="both"/>
        <w:rPr>
          <w:rFonts w:ascii="Times New Roman" w:hAnsi="Times New Roman" w:cs="Times New Roman"/>
          <w:sz w:val="24"/>
          <w:szCs w:val="24"/>
        </w:rPr>
      </w:pPr>
      <w:r w:rsidRPr="003C2CDB">
        <w:rPr>
          <w:rFonts w:ascii="Times New Roman" w:hAnsi="Times New Roman" w:cs="Times New Roman"/>
          <w:sz w:val="24"/>
          <w:szCs w:val="24"/>
        </w:rPr>
        <w:t xml:space="preserve">The primary source of livelihood in the area is livestock farming, other sources of livelihood </w:t>
      </w:r>
      <w:r w:rsidRPr="003C2CDB">
        <w:rPr>
          <w:rFonts w:ascii="Times New Roman" w:hAnsi="Times New Roman" w:cs="Times New Roman"/>
          <w:noProof/>
          <w:sz w:val="24"/>
          <w:szCs w:val="24"/>
        </w:rPr>
        <w:t>include</w:t>
      </w:r>
      <w:r w:rsidRPr="003C2CDB">
        <w:rPr>
          <w:rFonts w:ascii="Times New Roman" w:hAnsi="Times New Roman" w:cs="Times New Roman"/>
          <w:sz w:val="24"/>
          <w:szCs w:val="24"/>
        </w:rPr>
        <w:t xml:space="preserve"> crop farming, </w:t>
      </w:r>
      <w:r w:rsidRPr="00C5756E">
        <w:rPr>
          <w:rFonts w:ascii="Times New Roman" w:hAnsi="Times New Roman" w:cs="Times New Roman"/>
          <w:sz w:val="24"/>
          <w:szCs w:val="24"/>
        </w:rPr>
        <w:t>charcoal production</w:t>
      </w:r>
      <w:r w:rsidRPr="003C2CDB">
        <w:rPr>
          <w:rFonts w:ascii="Times New Roman" w:hAnsi="Times New Roman" w:cs="Times New Roman"/>
          <w:sz w:val="24"/>
          <w:szCs w:val="24"/>
        </w:rPr>
        <w:t>, small businesses and social aid.</w:t>
      </w:r>
    </w:p>
    <w:p w14:paraId="35186C33" w14:textId="77777777" w:rsidR="00416B27" w:rsidRPr="003C2CDB" w:rsidRDefault="00416B27" w:rsidP="003C2CDB">
      <w:pPr>
        <w:spacing w:after="100" w:afterAutospacing="1" w:line="360" w:lineRule="auto"/>
        <w:jc w:val="both"/>
        <w:rPr>
          <w:rFonts w:ascii="Times New Roman" w:hAnsi="Times New Roman" w:cs="Times New Roman"/>
          <w:sz w:val="24"/>
          <w:szCs w:val="24"/>
          <w:lang w:val="en-US"/>
        </w:rPr>
      </w:pPr>
      <w:r w:rsidRPr="003C2CDB">
        <w:rPr>
          <w:rFonts w:ascii="Times New Roman" w:hAnsi="Times New Roman" w:cs="Times New Roman"/>
          <w:sz w:val="24"/>
          <w:szCs w:val="24"/>
          <w:lang w:val="en-US"/>
        </w:rPr>
        <w:t>The landscape of the area is described as Kalahari Sandveld with the vegetation being dominantly thornveld savanna with sandy, rocky soils. Much of the area is fenced off into camps for livestock farming (cattle, goat and sheep). Mean annual rainfall range from 350-400 mm.</w:t>
      </w:r>
    </w:p>
    <w:p w14:paraId="04FBA0F8" w14:textId="77777777" w:rsidR="00416B27" w:rsidRPr="003C2CDB" w:rsidRDefault="00416B27" w:rsidP="003C2CDB">
      <w:pPr>
        <w:pStyle w:val="ListParagraph"/>
        <w:numPr>
          <w:ilvl w:val="1"/>
          <w:numId w:val="1"/>
        </w:num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Description of the socio-economic or environmental problem(s) or opportunity (</w:t>
      </w:r>
      <w:r w:rsidRPr="003C2CDB">
        <w:rPr>
          <w:rFonts w:ascii="Times New Roman" w:hAnsi="Times New Roman" w:cs="Times New Roman"/>
          <w:b/>
          <w:bCs/>
          <w:noProof/>
          <w:sz w:val="24"/>
          <w:szCs w:val="24"/>
        </w:rPr>
        <w:t>ies</w:t>
      </w:r>
      <w:r w:rsidRPr="003C2CDB">
        <w:rPr>
          <w:rFonts w:ascii="Times New Roman" w:hAnsi="Times New Roman" w:cs="Times New Roman"/>
          <w:b/>
          <w:bCs/>
          <w:sz w:val="24"/>
          <w:szCs w:val="24"/>
        </w:rPr>
        <w:t xml:space="preserve">) that the proposed project intends to address or exploit.  </w:t>
      </w:r>
    </w:p>
    <w:p w14:paraId="43F994F8" w14:textId="6E741815" w:rsidR="003B4F8A" w:rsidRDefault="00520EB3" w:rsidP="003C2CDB">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t xml:space="preserve"> S</w:t>
      </w:r>
      <w:r w:rsidR="00416B27" w:rsidRPr="003C2CDB">
        <w:rPr>
          <w:rFonts w:ascii="Times New Roman" w:hAnsi="Times New Roman" w:cs="Times New Roman"/>
          <w:bCs/>
          <w:noProof/>
          <w:sz w:val="24"/>
          <w:szCs w:val="24"/>
        </w:rPr>
        <w:t>ocio-economic</w:t>
      </w:r>
      <w:r w:rsidR="00416B27" w:rsidRPr="003C2CDB">
        <w:rPr>
          <w:rFonts w:ascii="Times New Roman" w:hAnsi="Times New Roman" w:cs="Times New Roman"/>
          <w:bCs/>
          <w:sz w:val="24"/>
          <w:szCs w:val="24"/>
        </w:rPr>
        <w:t xml:space="preserve"> and resource use survey </w:t>
      </w:r>
      <w:r w:rsidR="005879F2">
        <w:rPr>
          <w:rFonts w:ascii="Times New Roman" w:hAnsi="Times New Roman" w:cs="Times New Roman"/>
          <w:bCs/>
          <w:sz w:val="24"/>
          <w:szCs w:val="24"/>
        </w:rPr>
        <w:t xml:space="preserve">conducted </w:t>
      </w:r>
      <w:r w:rsidR="00740557">
        <w:rPr>
          <w:rFonts w:ascii="Times New Roman" w:hAnsi="Times New Roman" w:cs="Times New Roman"/>
          <w:bCs/>
          <w:sz w:val="24"/>
          <w:szCs w:val="24"/>
        </w:rPr>
        <w:t xml:space="preserve">in both conservancies </w:t>
      </w:r>
      <w:r w:rsidR="00416B27" w:rsidRPr="003C2CDB">
        <w:rPr>
          <w:rFonts w:ascii="Times New Roman" w:hAnsi="Times New Roman" w:cs="Times New Roman"/>
          <w:bCs/>
          <w:sz w:val="24"/>
          <w:szCs w:val="24"/>
        </w:rPr>
        <w:t>identified drought as one of the major challenges/ threats to natural resources</w:t>
      </w:r>
      <w:r w:rsidR="005879F2">
        <w:rPr>
          <w:rFonts w:ascii="Times New Roman" w:hAnsi="Times New Roman" w:cs="Times New Roman"/>
          <w:bCs/>
          <w:sz w:val="24"/>
          <w:szCs w:val="24"/>
        </w:rPr>
        <w:t>,</w:t>
      </w:r>
      <w:r w:rsidR="00416B27" w:rsidRPr="003C2CDB">
        <w:rPr>
          <w:rFonts w:ascii="Times New Roman" w:hAnsi="Times New Roman" w:cs="Times New Roman"/>
          <w:bCs/>
          <w:sz w:val="24"/>
          <w:szCs w:val="24"/>
        </w:rPr>
        <w:t xml:space="preserve"> which negatively impact the livelihoods of both communities that depend on livestock as their main source of income. </w:t>
      </w:r>
    </w:p>
    <w:p w14:paraId="445B05A9" w14:textId="14CDB771" w:rsidR="00416B27" w:rsidRPr="003C2CDB" w:rsidRDefault="005879F2" w:rsidP="003C2CD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During the </w:t>
      </w:r>
      <w:r w:rsidR="00416B27" w:rsidRPr="003C2CDB">
        <w:rPr>
          <w:rFonts w:ascii="Times New Roman" w:hAnsi="Times New Roman" w:cs="Times New Roman"/>
          <w:bCs/>
          <w:noProof/>
          <w:sz w:val="24"/>
          <w:szCs w:val="24"/>
        </w:rPr>
        <w:t>drought</w:t>
      </w:r>
      <w:r w:rsidR="003B4F8A" w:rsidRPr="003B4F8A">
        <w:rPr>
          <w:rFonts w:ascii="Times New Roman" w:hAnsi="Times New Roman" w:cs="Times New Roman"/>
          <w:bCs/>
          <w:sz w:val="24"/>
          <w:szCs w:val="24"/>
        </w:rPr>
        <w:t xml:space="preserve"> </w:t>
      </w:r>
      <w:r w:rsidR="003B4F8A">
        <w:rPr>
          <w:rFonts w:ascii="Times New Roman" w:hAnsi="Times New Roman" w:cs="Times New Roman"/>
          <w:bCs/>
          <w:sz w:val="24"/>
          <w:szCs w:val="24"/>
        </w:rPr>
        <w:t>period</w:t>
      </w:r>
      <w:r w:rsidR="00416B27" w:rsidRPr="003C2CDB">
        <w:rPr>
          <w:rFonts w:ascii="Times New Roman" w:hAnsi="Times New Roman" w:cs="Times New Roman"/>
          <w:bCs/>
          <w:noProof/>
          <w:sz w:val="24"/>
          <w:szCs w:val="24"/>
        </w:rPr>
        <w:t>,</w:t>
      </w:r>
      <w:r w:rsidR="00416B27" w:rsidRPr="003C2CDB">
        <w:rPr>
          <w:rFonts w:ascii="Times New Roman" w:hAnsi="Times New Roman" w:cs="Times New Roman"/>
          <w:bCs/>
          <w:sz w:val="24"/>
          <w:szCs w:val="24"/>
        </w:rPr>
        <w:t xml:space="preserve"> the productivity and carrying capacity of farmland</w:t>
      </w:r>
      <w:r>
        <w:rPr>
          <w:rFonts w:ascii="Times New Roman" w:hAnsi="Times New Roman" w:cs="Times New Roman"/>
          <w:bCs/>
          <w:sz w:val="24"/>
          <w:szCs w:val="24"/>
        </w:rPr>
        <w:t>s</w:t>
      </w:r>
      <w:r w:rsidR="00416B27" w:rsidRPr="003C2CDB">
        <w:rPr>
          <w:rFonts w:ascii="Times New Roman" w:hAnsi="Times New Roman" w:cs="Times New Roman"/>
          <w:bCs/>
          <w:sz w:val="24"/>
          <w:szCs w:val="24"/>
        </w:rPr>
        <w:t xml:space="preserve"> is </w:t>
      </w:r>
      <w:r w:rsidR="003B4F8A">
        <w:rPr>
          <w:rFonts w:ascii="Times New Roman" w:hAnsi="Times New Roman" w:cs="Times New Roman"/>
          <w:bCs/>
          <w:sz w:val="24"/>
          <w:szCs w:val="24"/>
        </w:rPr>
        <w:t>reduced</w:t>
      </w:r>
      <w:r>
        <w:rPr>
          <w:rFonts w:ascii="Times New Roman" w:hAnsi="Times New Roman" w:cs="Times New Roman"/>
          <w:bCs/>
          <w:sz w:val="24"/>
          <w:szCs w:val="24"/>
        </w:rPr>
        <w:t xml:space="preserve">, </w:t>
      </w:r>
      <w:r w:rsidR="00416B27" w:rsidRPr="003C2CDB">
        <w:rPr>
          <w:rFonts w:ascii="Times New Roman" w:hAnsi="Times New Roman" w:cs="Times New Roman"/>
          <w:bCs/>
          <w:sz w:val="24"/>
          <w:szCs w:val="24"/>
        </w:rPr>
        <w:t xml:space="preserve">resulting in low nutrition, poor health, migration and financial stress on the communities. </w:t>
      </w:r>
      <w:r w:rsidR="007E7368">
        <w:rPr>
          <w:rFonts w:ascii="Times New Roman" w:hAnsi="Times New Roman" w:cs="Times New Roman"/>
          <w:bCs/>
          <w:sz w:val="24"/>
          <w:szCs w:val="24"/>
        </w:rPr>
        <w:t xml:space="preserve">Drought </w:t>
      </w:r>
      <w:r w:rsidR="00F5571C">
        <w:rPr>
          <w:rFonts w:ascii="Times New Roman" w:hAnsi="Times New Roman" w:cs="Times New Roman"/>
          <w:bCs/>
          <w:sz w:val="24"/>
          <w:szCs w:val="24"/>
        </w:rPr>
        <w:t>is</w:t>
      </w:r>
      <w:r w:rsidR="007E7368">
        <w:rPr>
          <w:rFonts w:ascii="Times New Roman" w:hAnsi="Times New Roman" w:cs="Times New Roman"/>
          <w:bCs/>
          <w:sz w:val="24"/>
          <w:szCs w:val="24"/>
        </w:rPr>
        <w:t xml:space="preserve"> a national disaster, </w:t>
      </w:r>
      <w:r w:rsidR="00416B27" w:rsidRPr="003C2CDB">
        <w:rPr>
          <w:rFonts w:ascii="Times New Roman" w:hAnsi="Times New Roman" w:cs="Times New Roman"/>
          <w:bCs/>
          <w:sz w:val="24"/>
          <w:szCs w:val="24"/>
        </w:rPr>
        <w:t>the Government has spent over 1.9 billion in drought relief from April 2015- March 2017.</w:t>
      </w:r>
    </w:p>
    <w:p w14:paraId="3E1D1AB3" w14:textId="420FC6C3" w:rsidR="00797D2C" w:rsidRPr="003C2CDB" w:rsidRDefault="00416B27" w:rsidP="003C2CDB">
      <w:pPr>
        <w:spacing w:line="360" w:lineRule="auto"/>
        <w:jc w:val="both"/>
        <w:rPr>
          <w:rFonts w:ascii="Times New Roman" w:hAnsi="Times New Roman" w:cs="Times New Roman"/>
          <w:sz w:val="24"/>
          <w:szCs w:val="24"/>
        </w:rPr>
      </w:pPr>
      <w:r w:rsidRPr="003C2CDB">
        <w:rPr>
          <w:rFonts w:ascii="Times New Roman" w:hAnsi="Times New Roman" w:cs="Times New Roman"/>
          <w:sz w:val="24"/>
          <w:szCs w:val="24"/>
        </w:rPr>
        <w:t>Forest resources have a lot of potential for the community within and beyond the two conservancies.  The most obvious opportunities for the communit</w:t>
      </w:r>
      <w:r w:rsidR="001C77F9">
        <w:rPr>
          <w:rFonts w:ascii="Times New Roman" w:hAnsi="Times New Roman" w:cs="Times New Roman"/>
          <w:sz w:val="24"/>
          <w:szCs w:val="24"/>
        </w:rPr>
        <w:t>ies</w:t>
      </w:r>
      <w:r w:rsidRPr="003C2CDB">
        <w:rPr>
          <w:rFonts w:ascii="Times New Roman" w:hAnsi="Times New Roman" w:cs="Times New Roman"/>
          <w:sz w:val="24"/>
          <w:szCs w:val="24"/>
        </w:rPr>
        <w:t xml:space="preserve"> would include better nutrition, health, biomass for fuel, poles for fencing, pods for grazing, barks and roots for medicinal purposes. Beyond the community </w:t>
      </w:r>
      <w:r w:rsidRPr="003C2CDB">
        <w:rPr>
          <w:rFonts w:ascii="Times New Roman" w:hAnsi="Times New Roman" w:cs="Times New Roman"/>
          <w:noProof/>
          <w:sz w:val="24"/>
          <w:szCs w:val="24"/>
        </w:rPr>
        <w:t>boundaries,</w:t>
      </w:r>
      <w:r w:rsidRPr="003C2CDB">
        <w:rPr>
          <w:rFonts w:ascii="Times New Roman" w:hAnsi="Times New Roman" w:cs="Times New Roman"/>
          <w:sz w:val="24"/>
          <w:szCs w:val="24"/>
        </w:rPr>
        <w:t xml:space="preserve"> the communit</w:t>
      </w:r>
      <w:r w:rsidR="005879F2">
        <w:rPr>
          <w:rFonts w:ascii="Times New Roman" w:hAnsi="Times New Roman" w:cs="Times New Roman"/>
          <w:sz w:val="24"/>
          <w:szCs w:val="24"/>
        </w:rPr>
        <w:t>ies</w:t>
      </w:r>
      <w:r w:rsidRPr="003C2CDB">
        <w:rPr>
          <w:rFonts w:ascii="Times New Roman" w:hAnsi="Times New Roman" w:cs="Times New Roman"/>
          <w:sz w:val="24"/>
          <w:szCs w:val="24"/>
        </w:rPr>
        <w:t xml:space="preserve"> has an opportunity to sell fodder and other biomass </w:t>
      </w:r>
      <w:r w:rsidRPr="003C2CDB">
        <w:rPr>
          <w:rFonts w:ascii="Times New Roman" w:hAnsi="Times New Roman" w:cs="Times New Roman"/>
          <w:noProof/>
          <w:sz w:val="24"/>
          <w:szCs w:val="24"/>
        </w:rPr>
        <w:t>value-added</w:t>
      </w:r>
      <w:r w:rsidRPr="003C2CDB">
        <w:rPr>
          <w:rFonts w:ascii="Times New Roman" w:hAnsi="Times New Roman" w:cs="Times New Roman"/>
          <w:sz w:val="24"/>
          <w:szCs w:val="24"/>
        </w:rPr>
        <w:t xml:space="preserve"> products to neighbouring farms and communities or even to other local major markets </w:t>
      </w:r>
      <w:r w:rsidR="005879F2">
        <w:rPr>
          <w:rFonts w:ascii="Times New Roman" w:hAnsi="Times New Roman" w:cs="Times New Roman"/>
          <w:sz w:val="24"/>
          <w:szCs w:val="24"/>
        </w:rPr>
        <w:t>such as</w:t>
      </w:r>
      <w:r w:rsidRPr="003C2CDB">
        <w:rPr>
          <w:rFonts w:ascii="Times New Roman" w:hAnsi="Times New Roman" w:cs="Times New Roman"/>
          <w:sz w:val="24"/>
          <w:szCs w:val="24"/>
        </w:rPr>
        <w:t xml:space="preserve"> the tourism industry. Biomass </w:t>
      </w:r>
      <w:r w:rsidR="005879F2">
        <w:rPr>
          <w:rFonts w:ascii="Times New Roman" w:hAnsi="Times New Roman" w:cs="Times New Roman"/>
          <w:sz w:val="24"/>
          <w:szCs w:val="24"/>
        </w:rPr>
        <w:t xml:space="preserve">has the </w:t>
      </w:r>
      <w:r w:rsidRPr="003C2CDB">
        <w:rPr>
          <w:rFonts w:ascii="Times New Roman" w:hAnsi="Times New Roman" w:cs="Times New Roman"/>
          <w:sz w:val="24"/>
          <w:szCs w:val="24"/>
        </w:rPr>
        <w:t xml:space="preserve">potential </w:t>
      </w:r>
      <w:r w:rsidR="005879F2">
        <w:rPr>
          <w:rFonts w:ascii="Times New Roman" w:hAnsi="Times New Roman" w:cs="Times New Roman"/>
          <w:sz w:val="24"/>
          <w:szCs w:val="24"/>
        </w:rPr>
        <w:t xml:space="preserve">for </w:t>
      </w:r>
      <w:r w:rsidRPr="003C2CDB">
        <w:rPr>
          <w:rFonts w:ascii="Times New Roman" w:hAnsi="Times New Roman" w:cs="Times New Roman"/>
          <w:sz w:val="24"/>
          <w:szCs w:val="24"/>
        </w:rPr>
        <w:t>increas</w:t>
      </w:r>
      <w:r w:rsidR="005879F2">
        <w:rPr>
          <w:rFonts w:ascii="Times New Roman" w:hAnsi="Times New Roman" w:cs="Times New Roman"/>
          <w:sz w:val="24"/>
          <w:szCs w:val="24"/>
        </w:rPr>
        <w:t>ed</w:t>
      </w:r>
      <w:r w:rsidR="007E7368">
        <w:rPr>
          <w:rFonts w:ascii="Times New Roman" w:hAnsi="Times New Roman" w:cs="Times New Roman"/>
          <w:sz w:val="24"/>
          <w:szCs w:val="24"/>
        </w:rPr>
        <w:t xml:space="preserve"> </w:t>
      </w:r>
      <w:r w:rsidRPr="003C2CDB">
        <w:rPr>
          <w:rFonts w:ascii="Times New Roman" w:hAnsi="Times New Roman" w:cs="Times New Roman"/>
          <w:sz w:val="24"/>
          <w:szCs w:val="24"/>
        </w:rPr>
        <w:t>agricultural productivity, economic growth, employment and energy supply without putting stress on food production.</w:t>
      </w:r>
    </w:p>
    <w:p w14:paraId="7D96156C" w14:textId="77777777" w:rsidR="00416B27" w:rsidRPr="003C2CDB" w:rsidRDefault="00416B27" w:rsidP="003C2CDB">
      <w:pPr>
        <w:spacing w:line="360" w:lineRule="auto"/>
        <w:jc w:val="both"/>
        <w:rPr>
          <w:rFonts w:ascii="Times New Roman" w:hAnsi="Times New Roman" w:cs="Times New Roman"/>
          <w:sz w:val="24"/>
          <w:szCs w:val="24"/>
        </w:rPr>
      </w:pPr>
    </w:p>
    <w:p w14:paraId="01C0CC9F" w14:textId="77777777" w:rsidR="00416B27" w:rsidRPr="003C2CDB"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2. TECHNICAL AND INSTITUTIONAL CAPACITY OF PROPONENT (300 words)   </w:t>
      </w:r>
    </w:p>
    <w:p w14:paraId="5C7690F4" w14:textId="77777777" w:rsidR="00416B27" w:rsidRPr="003C2CDB"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2.1. Describe the proponent organisation(s)’ technical expertise, institutional and administrative capacity to manage and implement the proposed project (including a </w:t>
      </w:r>
      <w:r w:rsidRPr="003C2CDB">
        <w:rPr>
          <w:rFonts w:ascii="Times New Roman" w:hAnsi="Times New Roman" w:cs="Times New Roman"/>
          <w:b/>
          <w:bCs/>
          <w:noProof/>
          <w:sz w:val="24"/>
          <w:szCs w:val="24"/>
        </w:rPr>
        <w:t>track</w:t>
      </w:r>
      <w:r w:rsidRPr="003C2CDB">
        <w:rPr>
          <w:rFonts w:ascii="Times New Roman" w:hAnsi="Times New Roman" w:cs="Times New Roman"/>
          <w:b/>
          <w:bCs/>
          <w:sz w:val="24"/>
          <w:szCs w:val="24"/>
        </w:rPr>
        <w:t xml:space="preserve"> record in implementing similar projects; human and financial resources; and financial management, procurement and reporting procedures/standards.  </w:t>
      </w:r>
    </w:p>
    <w:p w14:paraId="4BA3CC64" w14:textId="77777777" w:rsidR="00416B27" w:rsidRPr="003C2CDB" w:rsidRDefault="00416B27" w:rsidP="003C2CDB">
      <w:pPr>
        <w:spacing w:after="0" w:line="360" w:lineRule="auto"/>
        <w:jc w:val="both"/>
        <w:rPr>
          <w:rFonts w:ascii="Times New Roman" w:eastAsia="Times New Roman" w:hAnsi="Times New Roman" w:cs="Times New Roman"/>
          <w:bCs/>
          <w:sz w:val="24"/>
          <w:szCs w:val="24"/>
          <w:lang w:val="en-US"/>
        </w:rPr>
      </w:pPr>
      <w:r w:rsidRPr="003C2CDB">
        <w:rPr>
          <w:rFonts w:ascii="Times New Roman" w:eastAsia="Times New Roman" w:hAnsi="Times New Roman" w:cs="Times New Roman"/>
          <w:bCs/>
          <w:sz w:val="24"/>
          <w:szCs w:val="24"/>
          <w:lang w:val="en-US"/>
        </w:rPr>
        <w:t>The management bodies of both conservancies are capacitated in:</w:t>
      </w:r>
    </w:p>
    <w:p w14:paraId="65E4EA73" w14:textId="05A5B671" w:rsidR="00416B27" w:rsidRPr="003C2CDB" w:rsidRDefault="00416B27" w:rsidP="003C2CDB">
      <w:pPr>
        <w:pStyle w:val="ListParagraph"/>
        <w:numPr>
          <w:ilvl w:val="0"/>
          <w:numId w:val="5"/>
        </w:numPr>
        <w:spacing w:after="0" w:line="360" w:lineRule="auto"/>
        <w:jc w:val="both"/>
        <w:rPr>
          <w:rFonts w:ascii="Times New Roman" w:eastAsia="Times New Roman" w:hAnsi="Times New Roman" w:cs="Times New Roman"/>
          <w:bCs/>
          <w:sz w:val="24"/>
          <w:szCs w:val="24"/>
          <w:lang w:val="en-US"/>
        </w:rPr>
      </w:pPr>
      <w:r w:rsidRPr="003C2CDB">
        <w:rPr>
          <w:rFonts w:ascii="Times New Roman" w:eastAsia="Times New Roman" w:hAnsi="Times New Roman" w:cs="Times New Roman"/>
          <w:bCs/>
          <w:sz w:val="24"/>
          <w:szCs w:val="24"/>
          <w:lang w:val="en-US"/>
        </w:rPr>
        <w:t>Financial management, they were trained on financial cycle and budgeting, record/</w:t>
      </w:r>
      <w:r w:rsidRPr="003C2CDB">
        <w:rPr>
          <w:rFonts w:ascii="Times New Roman" w:eastAsia="Times New Roman" w:hAnsi="Times New Roman" w:cs="Times New Roman"/>
          <w:bCs/>
          <w:noProof/>
          <w:sz w:val="24"/>
          <w:szCs w:val="24"/>
          <w:lang w:val="en-US"/>
        </w:rPr>
        <w:t>bookkeeping</w:t>
      </w:r>
      <w:r w:rsidRPr="003C2CDB">
        <w:rPr>
          <w:rFonts w:ascii="Times New Roman" w:eastAsia="Times New Roman" w:hAnsi="Times New Roman" w:cs="Times New Roman"/>
          <w:bCs/>
          <w:sz w:val="24"/>
          <w:szCs w:val="24"/>
          <w:lang w:val="en-US"/>
        </w:rPr>
        <w:t>, Income and expenses costing, pricing and stock control, banking, monitoring and evaluation.</w:t>
      </w:r>
      <w:r w:rsidR="00BC50D8">
        <w:rPr>
          <w:rFonts w:ascii="Times New Roman" w:eastAsia="Times New Roman" w:hAnsi="Times New Roman" w:cs="Times New Roman"/>
          <w:bCs/>
          <w:sz w:val="24"/>
          <w:szCs w:val="24"/>
          <w:lang w:val="en-US"/>
        </w:rPr>
        <w:t xml:space="preserve"> The training was provided by the NAFOLA project.</w:t>
      </w:r>
    </w:p>
    <w:p w14:paraId="1A031A9E" w14:textId="6B64D23F" w:rsidR="00416B27" w:rsidRPr="003C2CDB" w:rsidRDefault="00416B27" w:rsidP="003C2CDB">
      <w:pPr>
        <w:pStyle w:val="ListParagraph"/>
        <w:numPr>
          <w:ilvl w:val="0"/>
          <w:numId w:val="5"/>
        </w:numPr>
        <w:spacing w:after="0" w:line="360" w:lineRule="auto"/>
        <w:jc w:val="both"/>
        <w:rPr>
          <w:rFonts w:ascii="Times New Roman" w:eastAsia="Times New Roman" w:hAnsi="Times New Roman" w:cs="Times New Roman"/>
          <w:bCs/>
          <w:sz w:val="24"/>
          <w:szCs w:val="24"/>
          <w:lang w:val="en-US"/>
        </w:rPr>
      </w:pPr>
      <w:r w:rsidRPr="003C2CDB">
        <w:rPr>
          <w:rFonts w:ascii="Times New Roman" w:eastAsia="Times New Roman" w:hAnsi="Times New Roman" w:cs="Times New Roman"/>
          <w:bCs/>
          <w:sz w:val="24"/>
          <w:szCs w:val="24"/>
          <w:lang w:val="en-US"/>
        </w:rPr>
        <w:t xml:space="preserve">Roles and responsibilities and skill </w:t>
      </w:r>
      <w:r w:rsidRPr="003C2CDB">
        <w:rPr>
          <w:rFonts w:ascii="Times New Roman" w:eastAsia="Times New Roman" w:hAnsi="Times New Roman" w:cs="Times New Roman"/>
          <w:bCs/>
          <w:noProof/>
          <w:sz w:val="24"/>
          <w:szCs w:val="24"/>
          <w:lang w:val="en-US"/>
        </w:rPr>
        <w:t>development</w:t>
      </w:r>
      <w:r w:rsidRPr="003C2CDB">
        <w:rPr>
          <w:rFonts w:ascii="Times New Roman" w:eastAsia="Times New Roman" w:hAnsi="Times New Roman" w:cs="Times New Roman"/>
          <w:bCs/>
          <w:sz w:val="24"/>
          <w:szCs w:val="24"/>
          <w:lang w:val="en-US"/>
        </w:rPr>
        <w:t xml:space="preserve"> were they learned the importance of </w:t>
      </w:r>
      <w:r w:rsidRPr="003C2CDB">
        <w:rPr>
          <w:rFonts w:ascii="Times New Roman" w:eastAsia="Times New Roman" w:hAnsi="Times New Roman" w:cs="Times New Roman"/>
          <w:bCs/>
          <w:noProof/>
          <w:sz w:val="24"/>
          <w:szCs w:val="24"/>
          <w:lang w:val="en-US"/>
        </w:rPr>
        <w:t>community-based</w:t>
      </w:r>
      <w:r w:rsidRPr="003C2CDB">
        <w:rPr>
          <w:rFonts w:ascii="Times New Roman" w:eastAsia="Times New Roman" w:hAnsi="Times New Roman" w:cs="Times New Roman"/>
          <w:bCs/>
          <w:sz w:val="24"/>
          <w:szCs w:val="24"/>
          <w:lang w:val="en-US"/>
        </w:rPr>
        <w:t xml:space="preserve"> natural resource management, operating principles, roles and responsibilities of the </w:t>
      </w:r>
      <w:r w:rsidRPr="003C2CDB">
        <w:rPr>
          <w:rFonts w:ascii="Times New Roman" w:eastAsia="Times New Roman" w:hAnsi="Times New Roman" w:cs="Times New Roman"/>
          <w:bCs/>
          <w:noProof/>
          <w:sz w:val="24"/>
          <w:szCs w:val="24"/>
          <w:lang w:val="en-US"/>
        </w:rPr>
        <w:t>management</w:t>
      </w:r>
      <w:r w:rsidRPr="003C2CDB">
        <w:rPr>
          <w:rFonts w:ascii="Times New Roman" w:eastAsia="Times New Roman" w:hAnsi="Times New Roman" w:cs="Times New Roman"/>
          <w:bCs/>
          <w:sz w:val="24"/>
          <w:szCs w:val="24"/>
          <w:lang w:val="en-US"/>
        </w:rPr>
        <w:t xml:space="preserve"> body, handling conflict, organizing and running effective meetings, planning, organizing and controlling, time management, negotiation and presentation skills, communication skills.</w:t>
      </w:r>
      <w:r w:rsidR="00BC50D8" w:rsidRPr="00BC50D8">
        <w:rPr>
          <w:rFonts w:ascii="Times New Roman" w:eastAsia="Times New Roman" w:hAnsi="Times New Roman" w:cs="Times New Roman"/>
          <w:bCs/>
          <w:sz w:val="24"/>
          <w:szCs w:val="24"/>
          <w:lang w:val="en-US"/>
        </w:rPr>
        <w:t xml:space="preserve"> </w:t>
      </w:r>
      <w:r w:rsidR="00BC50D8">
        <w:rPr>
          <w:rFonts w:ascii="Times New Roman" w:eastAsia="Times New Roman" w:hAnsi="Times New Roman" w:cs="Times New Roman"/>
          <w:bCs/>
          <w:sz w:val="24"/>
          <w:szCs w:val="24"/>
          <w:lang w:val="en-US"/>
        </w:rPr>
        <w:t>The training was provided by the NAFOLA project.</w:t>
      </w:r>
    </w:p>
    <w:p w14:paraId="0420D4E7" w14:textId="3F14C027" w:rsidR="00416B27" w:rsidRPr="003C2CDB" w:rsidRDefault="00416B27" w:rsidP="003C2CDB">
      <w:pPr>
        <w:pStyle w:val="ListParagraph"/>
        <w:numPr>
          <w:ilvl w:val="0"/>
          <w:numId w:val="5"/>
        </w:numPr>
        <w:spacing w:after="0" w:line="360" w:lineRule="auto"/>
        <w:jc w:val="both"/>
        <w:rPr>
          <w:rFonts w:ascii="Times New Roman" w:eastAsia="Times New Roman" w:hAnsi="Times New Roman" w:cs="Times New Roman"/>
          <w:bCs/>
          <w:sz w:val="24"/>
          <w:szCs w:val="24"/>
          <w:lang w:val="en-US"/>
        </w:rPr>
      </w:pPr>
      <w:r w:rsidRPr="003C2CDB">
        <w:rPr>
          <w:rFonts w:ascii="Times New Roman" w:eastAsia="Times New Roman" w:hAnsi="Times New Roman" w:cs="Times New Roman"/>
          <w:bCs/>
          <w:sz w:val="24"/>
          <w:szCs w:val="24"/>
          <w:lang w:val="en-US"/>
        </w:rPr>
        <w:t xml:space="preserve">Permit system and law enforcement, understanding of forest act and forest regulation, standard operational procedures, their constitution and by-laws, management plan, forest inventory report, types of forest permits, the </w:t>
      </w:r>
      <w:r w:rsidRPr="003C2CDB">
        <w:rPr>
          <w:rFonts w:ascii="Times New Roman" w:eastAsia="Times New Roman" w:hAnsi="Times New Roman" w:cs="Times New Roman"/>
          <w:bCs/>
          <w:noProof/>
          <w:sz w:val="24"/>
          <w:szCs w:val="24"/>
          <w:lang w:val="en-US"/>
        </w:rPr>
        <w:t>requirement</w:t>
      </w:r>
      <w:r w:rsidRPr="003C2CDB">
        <w:rPr>
          <w:rFonts w:ascii="Times New Roman" w:eastAsia="Times New Roman" w:hAnsi="Times New Roman" w:cs="Times New Roman"/>
          <w:bCs/>
          <w:sz w:val="24"/>
          <w:szCs w:val="24"/>
          <w:lang w:val="en-US"/>
        </w:rPr>
        <w:t xml:space="preserve"> for issuing permits, report format.</w:t>
      </w:r>
      <w:r w:rsidR="00BC50D8">
        <w:rPr>
          <w:rFonts w:ascii="Times New Roman" w:eastAsia="Times New Roman" w:hAnsi="Times New Roman" w:cs="Times New Roman"/>
          <w:bCs/>
          <w:sz w:val="24"/>
          <w:szCs w:val="24"/>
          <w:lang w:val="en-US"/>
        </w:rPr>
        <w:t xml:space="preserve"> The training was provided by the NAFOLA project and the Directorate of Forestry.</w:t>
      </w:r>
    </w:p>
    <w:p w14:paraId="7A94498D" w14:textId="0D444896" w:rsidR="00416B27" w:rsidRPr="003C2CDB" w:rsidRDefault="00416B27" w:rsidP="003C2CDB">
      <w:pPr>
        <w:pStyle w:val="ListParagraph"/>
        <w:numPr>
          <w:ilvl w:val="0"/>
          <w:numId w:val="5"/>
        </w:numPr>
        <w:spacing w:after="0" w:line="360" w:lineRule="auto"/>
        <w:jc w:val="both"/>
        <w:rPr>
          <w:rFonts w:ascii="Times New Roman" w:eastAsia="Times New Roman" w:hAnsi="Times New Roman" w:cs="Times New Roman"/>
          <w:bCs/>
          <w:sz w:val="24"/>
          <w:szCs w:val="24"/>
          <w:lang w:val="en-US"/>
        </w:rPr>
      </w:pPr>
      <w:r w:rsidRPr="003C2CDB">
        <w:rPr>
          <w:rFonts w:ascii="Times New Roman" w:eastAsia="Times New Roman" w:hAnsi="Times New Roman" w:cs="Times New Roman"/>
          <w:bCs/>
          <w:sz w:val="24"/>
          <w:szCs w:val="24"/>
          <w:lang w:val="en-US"/>
        </w:rPr>
        <w:t>Conducting Forest Inventories, use of Global Positioning System, reading maps and coordinates, identifying trees and record keeping.</w:t>
      </w:r>
      <w:r w:rsidR="00BC50D8">
        <w:rPr>
          <w:rFonts w:ascii="Times New Roman" w:eastAsia="Times New Roman" w:hAnsi="Times New Roman" w:cs="Times New Roman"/>
          <w:bCs/>
          <w:sz w:val="24"/>
          <w:szCs w:val="24"/>
          <w:lang w:val="en-US"/>
        </w:rPr>
        <w:t xml:space="preserve"> The training was provided by the NAFOLA project and the Directorate of Forestry.</w:t>
      </w:r>
    </w:p>
    <w:p w14:paraId="25D6A9CC" w14:textId="30C65D9C" w:rsidR="00416B27" w:rsidRPr="003C2CDB" w:rsidRDefault="00416B27" w:rsidP="003C2CDB">
      <w:pPr>
        <w:pStyle w:val="ListParagraph"/>
        <w:numPr>
          <w:ilvl w:val="0"/>
          <w:numId w:val="5"/>
        </w:numPr>
        <w:spacing w:after="0" w:line="360" w:lineRule="auto"/>
        <w:jc w:val="both"/>
        <w:rPr>
          <w:rFonts w:ascii="Times New Roman" w:eastAsia="Times New Roman" w:hAnsi="Times New Roman" w:cs="Times New Roman"/>
          <w:bCs/>
          <w:sz w:val="24"/>
          <w:szCs w:val="24"/>
          <w:lang w:val="en-US"/>
        </w:rPr>
      </w:pPr>
      <w:r w:rsidRPr="003C2CDB">
        <w:rPr>
          <w:rFonts w:ascii="Times New Roman" w:eastAsia="Times New Roman" w:hAnsi="Times New Roman" w:cs="Times New Roman"/>
          <w:bCs/>
          <w:sz w:val="24"/>
          <w:szCs w:val="24"/>
          <w:lang w:val="en-US"/>
        </w:rPr>
        <w:t xml:space="preserve">Collecting </w:t>
      </w:r>
      <w:r w:rsidRPr="003C2CDB">
        <w:rPr>
          <w:rFonts w:ascii="Times New Roman" w:eastAsia="Times New Roman" w:hAnsi="Times New Roman" w:cs="Times New Roman"/>
          <w:bCs/>
          <w:noProof/>
          <w:sz w:val="24"/>
          <w:szCs w:val="24"/>
          <w:lang w:val="en-US"/>
        </w:rPr>
        <w:t>socioeconomic</w:t>
      </w:r>
      <w:r w:rsidRPr="003C2CDB">
        <w:rPr>
          <w:rFonts w:ascii="Times New Roman" w:eastAsia="Times New Roman" w:hAnsi="Times New Roman" w:cs="Times New Roman"/>
          <w:bCs/>
          <w:sz w:val="24"/>
          <w:szCs w:val="24"/>
          <w:lang w:val="en-US"/>
        </w:rPr>
        <w:t xml:space="preserve"> data through a participatory approach, arranging meetings, using questionnaires to collect data.</w:t>
      </w:r>
      <w:r w:rsidR="00BC50D8">
        <w:rPr>
          <w:rFonts w:ascii="Times New Roman" w:eastAsia="Times New Roman" w:hAnsi="Times New Roman" w:cs="Times New Roman"/>
          <w:bCs/>
          <w:sz w:val="24"/>
          <w:szCs w:val="24"/>
          <w:lang w:val="en-US"/>
        </w:rPr>
        <w:t xml:space="preserve"> The training was provided by the NAFOLA project.</w:t>
      </w:r>
    </w:p>
    <w:p w14:paraId="373CCF73" w14:textId="60C466E9" w:rsidR="00416B27" w:rsidRPr="003C2CDB" w:rsidRDefault="00416B27" w:rsidP="003C2CDB">
      <w:pPr>
        <w:pStyle w:val="ListParagraph"/>
        <w:numPr>
          <w:ilvl w:val="0"/>
          <w:numId w:val="5"/>
        </w:numPr>
        <w:spacing w:after="0" w:line="360" w:lineRule="auto"/>
        <w:jc w:val="both"/>
        <w:rPr>
          <w:rFonts w:ascii="Times New Roman" w:eastAsia="Times New Roman" w:hAnsi="Times New Roman" w:cs="Times New Roman"/>
          <w:bCs/>
          <w:sz w:val="24"/>
          <w:szCs w:val="24"/>
          <w:lang w:val="en-US"/>
        </w:rPr>
      </w:pPr>
      <w:r w:rsidRPr="003C2CDB">
        <w:rPr>
          <w:rFonts w:ascii="Times New Roman" w:eastAsia="Times New Roman" w:hAnsi="Times New Roman" w:cs="Times New Roman"/>
          <w:bCs/>
          <w:sz w:val="24"/>
          <w:szCs w:val="24"/>
          <w:lang w:val="en-US"/>
        </w:rPr>
        <w:t>Livestock management practices, ranging from supplements, grazing systems, etc.</w:t>
      </w:r>
      <w:r w:rsidR="00BC50D8">
        <w:rPr>
          <w:rFonts w:ascii="Times New Roman" w:eastAsia="Times New Roman" w:hAnsi="Times New Roman" w:cs="Times New Roman"/>
          <w:bCs/>
          <w:sz w:val="24"/>
          <w:szCs w:val="24"/>
          <w:lang w:val="en-US"/>
        </w:rPr>
        <w:t xml:space="preserve"> The training was provided by the NAFOLA project.</w:t>
      </w:r>
    </w:p>
    <w:p w14:paraId="47EDE44A" w14:textId="5DBCBB98" w:rsidR="001C77F9" w:rsidRPr="00D37943" w:rsidRDefault="00416B27" w:rsidP="003C2CDB">
      <w:pPr>
        <w:pStyle w:val="ListParagraph"/>
        <w:numPr>
          <w:ilvl w:val="0"/>
          <w:numId w:val="5"/>
        </w:numPr>
        <w:spacing w:after="0" w:line="360" w:lineRule="auto"/>
        <w:jc w:val="both"/>
        <w:rPr>
          <w:rFonts w:ascii="Times New Roman" w:eastAsia="Times New Roman" w:hAnsi="Times New Roman" w:cs="Times New Roman"/>
          <w:bCs/>
          <w:sz w:val="24"/>
          <w:szCs w:val="24"/>
          <w:lang w:val="en-US"/>
        </w:rPr>
      </w:pPr>
      <w:r w:rsidRPr="003C2CDB">
        <w:rPr>
          <w:rFonts w:ascii="Times New Roman" w:eastAsia="Times New Roman" w:hAnsi="Times New Roman" w:cs="Times New Roman"/>
          <w:bCs/>
          <w:noProof/>
          <w:sz w:val="24"/>
          <w:szCs w:val="24"/>
          <w:lang w:val="en-US"/>
        </w:rPr>
        <w:t>Human-Wildlife</w:t>
      </w:r>
      <w:r w:rsidRPr="003C2CDB">
        <w:rPr>
          <w:rFonts w:ascii="Times New Roman" w:eastAsia="Times New Roman" w:hAnsi="Times New Roman" w:cs="Times New Roman"/>
          <w:bCs/>
          <w:sz w:val="24"/>
          <w:szCs w:val="24"/>
          <w:lang w:val="en-US"/>
        </w:rPr>
        <w:t xml:space="preserve"> Conflicts, what it is and how to deal with it.</w:t>
      </w:r>
      <w:r w:rsidR="00BC50D8">
        <w:rPr>
          <w:rFonts w:ascii="Times New Roman" w:eastAsia="Times New Roman" w:hAnsi="Times New Roman" w:cs="Times New Roman"/>
          <w:bCs/>
          <w:sz w:val="24"/>
          <w:szCs w:val="24"/>
          <w:lang w:val="en-US"/>
        </w:rPr>
        <w:t xml:space="preserve"> The training was provided by the Cheetah Conservation Fund.</w:t>
      </w:r>
    </w:p>
    <w:p w14:paraId="0C5BD6B5" w14:textId="77777777" w:rsidR="001C77F9" w:rsidRDefault="001C77F9" w:rsidP="003C2CDB">
      <w:pPr>
        <w:spacing w:after="0" w:line="360" w:lineRule="auto"/>
        <w:jc w:val="both"/>
        <w:rPr>
          <w:rFonts w:ascii="Times New Roman" w:eastAsia="Times New Roman" w:hAnsi="Times New Roman" w:cs="Times New Roman"/>
          <w:bCs/>
          <w:sz w:val="24"/>
          <w:szCs w:val="24"/>
          <w:lang w:val="en-US"/>
        </w:rPr>
      </w:pPr>
    </w:p>
    <w:p w14:paraId="3A489FD7" w14:textId="77777777" w:rsidR="00416B27" w:rsidRPr="003C2CDB" w:rsidRDefault="00416B27" w:rsidP="003C2CDB">
      <w:pPr>
        <w:spacing w:after="0" w:line="360" w:lineRule="auto"/>
        <w:jc w:val="both"/>
        <w:rPr>
          <w:rFonts w:ascii="Times New Roman" w:eastAsia="Times New Roman" w:hAnsi="Times New Roman" w:cs="Times New Roman"/>
          <w:bCs/>
          <w:sz w:val="24"/>
          <w:szCs w:val="24"/>
          <w:lang w:val="en-US"/>
        </w:rPr>
      </w:pPr>
      <w:r w:rsidRPr="003C2CDB">
        <w:rPr>
          <w:rFonts w:ascii="Times New Roman" w:eastAsia="Times New Roman" w:hAnsi="Times New Roman" w:cs="Times New Roman"/>
          <w:bCs/>
          <w:sz w:val="24"/>
          <w:szCs w:val="24"/>
          <w:lang w:val="en-US"/>
        </w:rPr>
        <w:t>African Wild Dog</w:t>
      </w:r>
    </w:p>
    <w:p w14:paraId="0F28DCE4" w14:textId="58470C7B" w:rsidR="00416B27" w:rsidRPr="003C2CDB" w:rsidRDefault="001C77F9" w:rsidP="003C2CDB">
      <w:pPr>
        <w:pStyle w:val="ListParagraph"/>
        <w:numPr>
          <w:ilvl w:val="0"/>
          <w:numId w:val="6"/>
        </w:numPr>
        <w:spacing w:after="0" w:line="36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noProof/>
          <w:sz w:val="24"/>
          <w:szCs w:val="24"/>
          <w:lang w:val="en-US"/>
        </w:rPr>
        <w:t xml:space="preserve">The </w:t>
      </w:r>
      <w:r w:rsidR="00416B27" w:rsidRPr="003C2CDB">
        <w:rPr>
          <w:rFonts w:ascii="Times New Roman" w:eastAsia="Times New Roman" w:hAnsi="Times New Roman" w:cs="Times New Roman"/>
          <w:bCs/>
          <w:noProof/>
          <w:sz w:val="24"/>
          <w:szCs w:val="24"/>
          <w:lang w:val="en-US"/>
        </w:rPr>
        <w:t>First</w:t>
      </w:r>
      <w:r w:rsidR="00416B27" w:rsidRPr="003C2CDB">
        <w:rPr>
          <w:rFonts w:ascii="Times New Roman" w:eastAsia="Times New Roman" w:hAnsi="Times New Roman" w:cs="Times New Roman"/>
          <w:bCs/>
          <w:sz w:val="24"/>
          <w:szCs w:val="24"/>
          <w:lang w:val="en-US"/>
        </w:rPr>
        <w:t xml:space="preserve"> bush to feed pilot </w:t>
      </w:r>
      <w:r>
        <w:rPr>
          <w:rFonts w:ascii="Times New Roman" w:eastAsia="Times New Roman" w:hAnsi="Times New Roman" w:cs="Times New Roman"/>
          <w:bCs/>
          <w:sz w:val="24"/>
          <w:szCs w:val="24"/>
          <w:lang w:val="en-US"/>
        </w:rPr>
        <w:t xml:space="preserve">project in </w:t>
      </w:r>
      <w:r w:rsidR="00416B27" w:rsidRPr="003C2CDB">
        <w:rPr>
          <w:rFonts w:ascii="Times New Roman" w:eastAsia="Times New Roman" w:hAnsi="Times New Roman" w:cs="Times New Roman"/>
          <w:bCs/>
          <w:sz w:val="24"/>
          <w:szCs w:val="24"/>
          <w:lang w:val="en-US"/>
        </w:rPr>
        <w:t xml:space="preserve">a communal </w:t>
      </w:r>
      <w:r>
        <w:rPr>
          <w:rFonts w:ascii="Times New Roman" w:eastAsia="Times New Roman" w:hAnsi="Times New Roman" w:cs="Times New Roman"/>
          <w:bCs/>
          <w:sz w:val="24"/>
          <w:szCs w:val="24"/>
          <w:lang w:val="en-US"/>
        </w:rPr>
        <w:t>area</w:t>
      </w:r>
      <w:r w:rsidR="00416B27" w:rsidRPr="003C2CDB">
        <w:rPr>
          <w:rFonts w:ascii="Times New Roman" w:eastAsia="Times New Roman" w:hAnsi="Times New Roman" w:cs="Times New Roman"/>
          <w:bCs/>
          <w:sz w:val="24"/>
          <w:szCs w:val="24"/>
          <w:lang w:val="en-US"/>
        </w:rPr>
        <w:t xml:space="preserve"> in Namibia</w:t>
      </w:r>
      <w:r>
        <w:rPr>
          <w:rFonts w:ascii="Times New Roman" w:eastAsia="Times New Roman" w:hAnsi="Times New Roman" w:cs="Times New Roman"/>
          <w:bCs/>
          <w:sz w:val="24"/>
          <w:szCs w:val="24"/>
          <w:lang w:val="en-US"/>
        </w:rPr>
        <w:t xml:space="preserve"> was piloted by the NAFOLA project in collaboration with GIZ</w:t>
      </w:r>
      <w:r w:rsidR="00416B27" w:rsidRPr="003C2CDB">
        <w:rPr>
          <w:rFonts w:ascii="Times New Roman" w:eastAsia="Times New Roman" w:hAnsi="Times New Roman" w:cs="Times New Roman"/>
          <w:bCs/>
          <w:sz w:val="24"/>
          <w:szCs w:val="24"/>
          <w:lang w:val="en-US"/>
        </w:rPr>
        <w:t xml:space="preserve">. </w:t>
      </w:r>
      <w:r w:rsidR="00587104">
        <w:rPr>
          <w:rFonts w:ascii="Times New Roman" w:eastAsia="Times New Roman" w:hAnsi="Times New Roman" w:cs="Times New Roman"/>
          <w:bCs/>
          <w:sz w:val="24"/>
          <w:szCs w:val="24"/>
          <w:lang w:val="en-US"/>
        </w:rPr>
        <w:t>For this project, the community</w:t>
      </w:r>
      <w:r w:rsidR="00FE452F">
        <w:rPr>
          <w:rFonts w:ascii="Times New Roman" w:eastAsia="Times New Roman" w:hAnsi="Times New Roman" w:cs="Times New Roman"/>
          <w:bCs/>
          <w:sz w:val="24"/>
          <w:szCs w:val="24"/>
          <w:lang w:val="en-US"/>
        </w:rPr>
        <w:t xml:space="preserve"> </w:t>
      </w:r>
      <w:r w:rsidR="00416B27" w:rsidRPr="003C2CDB">
        <w:rPr>
          <w:rFonts w:ascii="Times New Roman" w:eastAsia="Times New Roman" w:hAnsi="Times New Roman" w:cs="Times New Roman"/>
          <w:bCs/>
          <w:sz w:val="24"/>
          <w:szCs w:val="24"/>
          <w:lang w:val="en-US"/>
        </w:rPr>
        <w:t xml:space="preserve">received two saw mobiles, two </w:t>
      </w:r>
      <w:r w:rsidR="00416B27" w:rsidRPr="003C2CDB">
        <w:rPr>
          <w:rFonts w:ascii="Times New Roman" w:eastAsia="Times New Roman" w:hAnsi="Times New Roman" w:cs="Times New Roman"/>
          <w:bCs/>
          <w:noProof/>
          <w:sz w:val="24"/>
          <w:szCs w:val="24"/>
          <w:lang w:val="en-US"/>
        </w:rPr>
        <w:t>woodcutters</w:t>
      </w:r>
      <w:r w:rsidR="00416B27" w:rsidRPr="003C2CDB">
        <w:rPr>
          <w:rFonts w:ascii="Times New Roman" w:eastAsia="Times New Roman" w:hAnsi="Times New Roman" w:cs="Times New Roman"/>
          <w:bCs/>
          <w:sz w:val="24"/>
          <w:szCs w:val="24"/>
          <w:lang w:val="en-US"/>
        </w:rPr>
        <w:t>, Bos tot Kos machine and a generator.</w:t>
      </w:r>
    </w:p>
    <w:p w14:paraId="2DAECBE1" w14:textId="192ABE9E" w:rsidR="00416B27" w:rsidRPr="003C2CDB" w:rsidRDefault="00136A64" w:rsidP="003C2CDB">
      <w:pPr>
        <w:pStyle w:val="ListParagraph"/>
        <w:numPr>
          <w:ilvl w:val="0"/>
          <w:numId w:val="6"/>
        </w:numPr>
        <w:spacing w:after="0" w:line="36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val="en-US"/>
        </w:rPr>
        <w:t>Nine (9)</w:t>
      </w:r>
      <w:r w:rsidR="008D54B1">
        <w:rPr>
          <w:rFonts w:ascii="Times New Roman" w:eastAsia="Times New Roman" w:hAnsi="Times New Roman" w:cs="Times New Roman"/>
          <w:bCs/>
          <w:sz w:val="24"/>
          <w:szCs w:val="24"/>
          <w:lang w:val="en-US"/>
        </w:rPr>
        <w:t xml:space="preserve"> community members </w:t>
      </w:r>
      <w:r>
        <w:rPr>
          <w:rFonts w:ascii="Times New Roman" w:eastAsia="Times New Roman" w:hAnsi="Times New Roman" w:cs="Times New Roman"/>
          <w:bCs/>
          <w:sz w:val="24"/>
          <w:szCs w:val="24"/>
          <w:lang w:val="en-US"/>
        </w:rPr>
        <w:t>received</w:t>
      </w:r>
      <w:r w:rsidR="008D54B1">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t</w:t>
      </w:r>
      <w:r w:rsidR="00416B27" w:rsidRPr="003C2CDB">
        <w:rPr>
          <w:rFonts w:ascii="Times New Roman" w:eastAsia="Times New Roman" w:hAnsi="Times New Roman" w:cs="Times New Roman"/>
          <w:bCs/>
          <w:sz w:val="24"/>
          <w:szCs w:val="24"/>
          <w:lang w:val="en-US"/>
        </w:rPr>
        <w:t>rain</w:t>
      </w:r>
      <w:r w:rsidR="008D54B1">
        <w:rPr>
          <w:rFonts w:ascii="Times New Roman" w:eastAsia="Times New Roman" w:hAnsi="Times New Roman" w:cs="Times New Roman"/>
          <w:bCs/>
          <w:sz w:val="24"/>
          <w:szCs w:val="24"/>
          <w:lang w:val="en-US"/>
        </w:rPr>
        <w:t>ing</w:t>
      </w:r>
      <w:r w:rsidR="00FE452F">
        <w:rPr>
          <w:rFonts w:ascii="Times New Roman" w:eastAsia="Times New Roman" w:hAnsi="Times New Roman" w:cs="Times New Roman"/>
          <w:bCs/>
          <w:sz w:val="24"/>
          <w:szCs w:val="24"/>
          <w:lang w:val="en-US"/>
        </w:rPr>
        <w:t xml:space="preserve"> </w:t>
      </w:r>
      <w:r w:rsidR="008D54B1">
        <w:rPr>
          <w:rFonts w:ascii="Times New Roman" w:eastAsia="Times New Roman" w:hAnsi="Times New Roman" w:cs="Times New Roman"/>
          <w:bCs/>
          <w:sz w:val="24"/>
          <w:szCs w:val="24"/>
          <w:lang w:val="en-US"/>
        </w:rPr>
        <w:t xml:space="preserve">on the </w:t>
      </w:r>
      <w:r w:rsidR="00416B27" w:rsidRPr="003C2CDB">
        <w:rPr>
          <w:rFonts w:ascii="Times New Roman" w:eastAsia="Times New Roman" w:hAnsi="Times New Roman" w:cs="Times New Roman"/>
          <w:bCs/>
          <w:sz w:val="24"/>
          <w:szCs w:val="24"/>
          <w:lang w:val="en-US"/>
        </w:rPr>
        <w:t xml:space="preserve">operation of </w:t>
      </w:r>
      <w:r w:rsidR="008D54B1">
        <w:rPr>
          <w:rFonts w:ascii="Times New Roman" w:eastAsia="Times New Roman" w:hAnsi="Times New Roman" w:cs="Times New Roman"/>
          <w:bCs/>
          <w:sz w:val="24"/>
          <w:szCs w:val="24"/>
          <w:lang w:val="en-US"/>
        </w:rPr>
        <w:t xml:space="preserve">the </w:t>
      </w:r>
      <w:r w:rsidR="00416B27" w:rsidRPr="003C2CDB">
        <w:rPr>
          <w:rFonts w:ascii="Times New Roman" w:eastAsia="Times New Roman" w:hAnsi="Times New Roman" w:cs="Times New Roman"/>
          <w:bCs/>
          <w:sz w:val="24"/>
          <w:szCs w:val="24"/>
          <w:lang w:val="en-US"/>
        </w:rPr>
        <w:t>machiner</w:t>
      </w:r>
      <w:r w:rsidR="00587104">
        <w:rPr>
          <w:rFonts w:ascii="Times New Roman" w:eastAsia="Times New Roman" w:hAnsi="Times New Roman" w:cs="Times New Roman"/>
          <w:bCs/>
          <w:sz w:val="24"/>
          <w:szCs w:val="24"/>
          <w:lang w:val="en-US"/>
        </w:rPr>
        <w:t>ies</w:t>
      </w:r>
      <w:r w:rsidR="00416B27" w:rsidRPr="003C2CDB">
        <w:rPr>
          <w:rFonts w:ascii="Times New Roman" w:eastAsia="Times New Roman" w:hAnsi="Times New Roman" w:cs="Times New Roman"/>
          <w:bCs/>
          <w:sz w:val="24"/>
          <w:szCs w:val="24"/>
          <w:lang w:val="en-US"/>
        </w:rPr>
        <w:t xml:space="preserve">, harvesting </w:t>
      </w:r>
      <w:r w:rsidR="008D54B1">
        <w:rPr>
          <w:rFonts w:ascii="Times New Roman" w:eastAsia="Times New Roman" w:hAnsi="Times New Roman" w:cs="Times New Roman"/>
          <w:bCs/>
          <w:sz w:val="24"/>
          <w:szCs w:val="24"/>
          <w:lang w:val="en-US"/>
        </w:rPr>
        <w:t xml:space="preserve">of </w:t>
      </w:r>
      <w:r w:rsidR="00416B27" w:rsidRPr="003C2CDB">
        <w:rPr>
          <w:rFonts w:ascii="Times New Roman" w:eastAsia="Times New Roman" w:hAnsi="Times New Roman" w:cs="Times New Roman"/>
          <w:bCs/>
          <w:sz w:val="24"/>
          <w:szCs w:val="24"/>
          <w:lang w:val="en-US"/>
        </w:rPr>
        <w:t xml:space="preserve">bush and turning </w:t>
      </w:r>
      <w:r w:rsidR="00FE452F">
        <w:rPr>
          <w:rFonts w:ascii="Times New Roman" w:eastAsia="Times New Roman" w:hAnsi="Times New Roman" w:cs="Times New Roman"/>
          <w:bCs/>
          <w:sz w:val="24"/>
          <w:szCs w:val="24"/>
          <w:lang w:val="en-US"/>
        </w:rPr>
        <w:t>it</w:t>
      </w:r>
      <w:r w:rsidR="00416B27" w:rsidRPr="003C2CDB">
        <w:rPr>
          <w:rFonts w:ascii="Times New Roman" w:eastAsia="Times New Roman" w:hAnsi="Times New Roman" w:cs="Times New Roman"/>
          <w:bCs/>
          <w:sz w:val="24"/>
          <w:szCs w:val="24"/>
          <w:lang w:val="en-US"/>
        </w:rPr>
        <w:t xml:space="preserve"> into animal feed</w:t>
      </w:r>
      <w:r w:rsidR="00FE452F">
        <w:rPr>
          <w:rFonts w:ascii="Times New Roman" w:eastAsia="Times New Roman" w:hAnsi="Times New Roman" w:cs="Times New Roman"/>
          <w:bCs/>
          <w:sz w:val="24"/>
          <w:szCs w:val="24"/>
          <w:lang w:val="en-US"/>
        </w:rPr>
        <w:t>.</w:t>
      </w:r>
    </w:p>
    <w:p w14:paraId="25D0414B" w14:textId="77777777" w:rsidR="00416B27" w:rsidRPr="00797D2C" w:rsidRDefault="00416B27" w:rsidP="003C2CDB">
      <w:pPr>
        <w:pStyle w:val="ListParagraph"/>
        <w:numPr>
          <w:ilvl w:val="0"/>
          <w:numId w:val="6"/>
        </w:numPr>
        <w:spacing w:after="0" w:line="360" w:lineRule="auto"/>
        <w:jc w:val="both"/>
        <w:rPr>
          <w:rFonts w:ascii="Times New Roman" w:hAnsi="Times New Roman" w:cs="Times New Roman"/>
          <w:bCs/>
          <w:sz w:val="24"/>
          <w:szCs w:val="24"/>
        </w:rPr>
      </w:pPr>
      <w:r w:rsidRPr="003C2CDB">
        <w:rPr>
          <w:rFonts w:ascii="Times New Roman" w:eastAsia="Times New Roman" w:hAnsi="Times New Roman" w:cs="Times New Roman"/>
          <w:bCs/>
          <w:sz w:val="24"/>
          <w:szCs w:val="24"/>
          <w:lang w:val="en-US"/>
        </w:rPr>
        <w:t>Mixing bush with different supplements for palatability and digestibility.</w:t>
      </w:r>
    </w:p>
    <w:p w14:paraId="7430B361" w14:textId="77777777" w:rsidR="00797D2C" w:rsidRPr="00797D2C" w:rsidRDefault="00797D2C" w:rsidP="00BC50D8">
      <w:pPr>
        <w:tabs>
          <w:tab w:val="left" w:pos="1005"/>
        </w:tabs>
        <w:spacing w:after="0" w:line="360" w:lineRule="auto"/>
        <w:jc w:val="both"/>
        <w:rPr>
          <w:rFonts w:ascii="Times New Roman" w:hAnsi="Times New Roman" w:cs="Times New Roman"/>
          <w:bCs/>
          <w:sz w:val="24"/>
          <w:szCs w:val="24"/>
        </w:rPr>
      </w:pPr>
    </w:p>
    <w:p w14:paraId="0B5E8521" w14:textId="77777777" w:rsidR="00416B27" w:rsidRPr="003C2CDB" w:rsidRDefault="00416B27" w:rsidP="003C2CDB">
      <w:pPr>
        <w:spacing w:after="0"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 xml:space="preserve">Otjituuo </w:t>
      </w:r>
    </w:p>
    <w:p w14:paraId="44260440" w14:textId="4A51C5B3" w:rsidR="00416B27" w:rsidRPr="003C2CDB" w:rsidRDefault="00FE452F" w:rsidP="003C2CDB">
      <w:pPr>
        <w:pStyle w:val="ListParagraph"/>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forest management body and representatives from the villages received f</w:t>
      </w:r>
      <w:r w:rsidR="00416B27" w:rsidRPr="003C2CDB">
        <w:rPr>
          <w:rFonts w:ascii="Times New Roman" w:hAnsi="Times New Roman" w:cs="Times New Roman"/>
          <w:bCs/>
          <w:sz w:val="24"/>
          <w:szCs w:val="24"/>
        </w:rPr>
        <w:t>ire management training and are capacitated in all aspects of fire management, they have a fire management unit whose so</w:t>
      </w:r>
      <w:r w:rsidR="00DC558E">
        <w:rPr>
          <w:rFonts w:ascii="Times New Roman" w:hAnsi="Times New Roman" w:cs="Times New Roman"/>
          <w:bCs/>
          <w:sz w:val="24"/>
          <w:szCs w:val="24"/>
        </w:rPr>
        <w:t xml:space="preserve">le responsibility is to prevent </w:t>
      </w:r>
      <w:r w:rsidR="00416B27" w:rsidRPr="003C2CDB">
        <w:rPr>
          <w:rFonts w:ascii="Times New Roman" w:hAnsi="Times New Roman" w:cs="Times New Roman"/>
          <w:bCs/>
          <w:sz w:val="24"/>
          <w:szCs w:val="24"/>
        </w:rPr>
        <w:t>and fight forest fires.</w:t>
      </w:r>
      <w:r w:rsidR="00BC50D8">
        <w:rPr>
          <w:rFonts w:ascii="Times New Roman" w:hAnsi="Times New Roman" w:cs="Times New Roman"/>
          <w:bCs/>
          <w:sz w:val="24"/>
          <w:szCs w:val="24"/>
        </w:rPr>
        <w:t xml:space="preserve"> The training</w:t>
      </w:r>
      <w:r w:rsidR="00DC558E">
        <w:rPr>
          <w:rFonts w:ascii="Times New Roman" w:hAnsi="Times New Roman" w:cs="Times New Roman"/>
          <w:bCs/>
          <w:sz w:val="24"/>
          <w:szCs w:val="24"/>
        </w:rPr>
        <w:t>s</w:t>
      </w:r>
      <w:r w:rsidR="00BC50D8">
        <w:rPr>
          <w:rFonts w:ascii="Times New Roman" w:hAnsi="Times New Roman" w:cs="Times New Roman"/>
          <w:bCs/>
          <w:sz w:val="24"/>
          <w:szCs w:val="24"/>
        </w:rPr>
        <w:t xml:space="preserve"> were provided by Cheetah Conservation Fund, the NAFOLA project and the Directorate of Forestry.</w:t>
      </w:r>
    </w:p>
    <w:p w14:paraId="017DED1C" w14:textId="37CBD5AA" w:rsidR="00416B27" w:rsidRDefault="00416B27" w:rsidP="003C2CDB">
      <w:pPr>
        <w:pStyle w:val="ListParagraph"/>
        <w:numPr>
          <w:ilvl w:val="0"/>
          <w:numId w:val="7"/>
        </w:numPr>
        <w:spacing w:after="0"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Craft for tourism, using indigenous plants to make different crafts for income.</w:t>
      </w:r>
      <w:r w:rsidR="00BC50D8">
        <w:rPr>
          <w:rFonts w:ascii="Times New Roman" w:hAnsi="Times New Roman" w:cs="Times New Roman"/>
          <w:bCs/>
          <w:sz w:val="24"/>
          <w:szCs w:val="24"/>
        </w:rPr>
        <w:t xml:space="preserve"> The training was provided by the Cheetah Conservation Fund.</w:t>
      </w:r>
    </w:p>
    <w:p w14:paraId="56FE0730" w14:textId="77777777" w:rsidR="00797D2C" w:rsidRPr="00797D2C" w:rsidRDefault="00797D2C" w:rsidP="00797D2C">
      <w:pPr>
        <w:pStyle w:val="ListParagraph"/>
        <w:spacing w:after="0" w:line="360" w:lineRule="auto"/>
        <w:jc w:val="both"/>
        <w:rPr>
          <w:rFonts w:ascii="Times New Roman" w:hAnsi="Times New Roman" w:cs="Times New Roman"/>
          <w:bCs/>
          <w:sz w:val="24"/>
          <w:szCs w:val="24"/>
        </w:rPr>
      </w:pPr>
    </w:p>
    <w:p w14:paraId="6A66A93B" w14:textId="77777777" w:rsidR="00416B27" w:rsidRPr="003C2CDB" w:rsidRDefault="00416B27" w:rsidP="003C2CDB">
      <w:pPr>
        <w:pStyle w:val="ListParagraph"/>
        <w:numPr>
          <w:ilvl w:val="0"/>
          <w:numId w:val="1"/>
        </w:num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RATIONAL, GOALS AND OBJECTIVES (500 words) </w:t>
      </w:r>
    </w:p>
    <w:p w14:paraId="7F773E35" w14:textId="77777777" w:rsidR="00416B27"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3.1 Briefly summarize the climate change related problem that the proposal is designed to tackle, identify the key objectives of the proposal and explain the advantages of the chosen solution to this problem in supporting a transition to climate resilient, low carbon development and/or scaling-up access to climate finance.   </w:t>
      </w:r>
    </w:p>
    <w:p w14:paraId="2F36208D" w14:textId="77777777" w:rsidR="00375705" w:rsidRPr="003C2CDB" w:rsidRDefault="00375705" w:rsidP="00375705">
      <w:p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 xml:space="preserve">The goal is to enhance the </w:t>
      </w:r>
      <w:r w:rsidRPr="003C2CDB">
        <w:rPr>
          <w:rFonts w:ascii="Times New Roman" w:hAnsi="Times New Roman" w:cs="Times New Roman"/>
          <w:bCs/>
          <w:noProof/>
          <w:sz w:val="24"/>
          <w:szCs w:val="24"/>
        </w:rPr>
        <w:t>resilience</w:t>
      </w:r>
      <w:r w:rsidRPr="003C2CDB">
        <w:rPr>
          <w:rFonts w:ascii="Times New Roman" w:hAnsi="Times New Roman" w:cs="Times New Roman"/>
          <w:bCs/>
          <w:sz w:val="24"/>
          <w:szCs w:val="24"/>
        </w:rPr>
        <w:t xml:space="preserve"> of </w:t>
      </w:r>
      <w:r w:rsidRPr="003C2CDB">
        <w:rPr>
          <w:rFonts w:ascii="Times New Roman" w:hAnsi="Times New Roman" w:cs="Times New Roman"/>
          <w:bCs/>
          <w:noProof/>
          <w:sz w:val="24"/>
          <w:szCs w:val="24"/>
        </w:rPr>
        <w:t>drought-prone</w:t>
      </w:r>
      <w:r w:rsidRPr="003C2CDB">
        <w:rPr>
          <w:rFonts w:ascii="Times New Roman" w:hAnsi="Times New Roman" w:cs="Times New Roman"/>
          <w:bCs/>
          <w:sz w:val="24"/>
          <w:szCs w:val="24"/>
        </w:rPr>
        <w:t xml:space="preserve"> communities in AWD and Otjituuo.</w:t>
      </w:r>
    </w:p>
    <w:p w14:paraId="2EC3EF5D" w14:textId="77777777" w:rsidR="00375705" w:rsidRDefault="00375705" w:rsidP="003C2CDB">
      <w:pPr>
        <w:spacing w:line="360" w:lineRule="auto"/>
        <w:jc w:val="both"/>
        <w:rPr>
          <w:rFonts w:ascii="Times New Roman" w:hAnsi="Times New Roman" w:cs="Times New Roman"/>
          <w:b/>
          <w:bCs/>
          <w:sz w:val="24"/>
          <w:szCs w:val="24"/>
        </w:rPr>
      </w:pPr>
    </w:p>
    <w:tbl>
      <w:tblPr>
        <w:tblStyle w:val="TableGrid"/>
        <w:tblW w:w="9678" w:type="dxa"/>
        <w:tblLook w:val="04A0" w:firstRow="1" w:lastRow="0" w:firstColumn="1" w:lastColumn="0" w:noHBand="0" w:noVBand="1"/>
      </w:tblPr>
      <w:tblGrid>
        <w:gridCol w:w="3226"/>
        <w:gridCol w:w="3226"/>
        <w:gridCol w:w="3226"/>
      </w:tblGrid>
      <w:tr w:rsidR="00DC558E" w14:paraId="73BFD629" w14:textId="77777777" w:rsidTr="00DC558E">
        <w:trPr>
          <w:trHeight w:val="575"/>
        </w:trPr>
        <w:tc>
          <w:tcPr>
            <w:tcW w:w="3226" w:type="dxa"/>
          </w:tcPr>
          <w:p w14:paraId="3E034A1B" w14:textId="37916FDF" w:rsidR="00DC558E" w:rsidRDefault="00DC558E"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Objectives</w:t>
            </w:r>
          </w:p>
        </w:tc>
        <w:tc>
          <w:tcPr>
            <w:tcW w:w="3226" w:type="dxa"/>
          </w:tcPr>
          <w:p w14:paraId="19B44613" w14:textId="16B697A0" w:rsidR="00DC558E" w:rsidRPr="003C2CDB" w:rsidRDefault="00DC558E" w:rsidP="00DC558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Advantages </w:t>
            </w:r>
          </w:p>
          <w:p w14:paraId="1F3EC6D3" w14:textId="77777777" w:rsidR="00DC558E" w:rsidRDefault="00DC558E" w:rsidP="003C2CDB">
            <w:pPr>
              <w:spacing w:line="360" w:lineRule="auto"/>
              <w:jc w:val="both"/>
              <w:rPr>
                <w:rFonts w:ascii="Times New Roman" w:hAnsi="Times New Roman" w:cs="Times New Roman"/>
                <w:b/>
                <w:bCs/>
                <w:sz w:val="24"/>
                <w:szCs w:val="24"/>
              </w:rPr>
            </w:pPr>
          </w:p>
        </w:tc>
        <w:tc>
          <w:tcPr>
            <w:tcW w:w="3226" w:type="dxa"/>
          </w:tcPr>
          <w:p w14:paraId="61BDCCC9" w14:textId="75E399D5" w:rsidR="00DC558E" w:rsidRPr="003C2CDB" w:rsidRDefault="00DC558E" w:rsidP="00DC558E">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Project activities </w:t>
            </w:r>
          </w:p>
          <w:p w14:paraId="465E5E66" w14:textId="77777777" w:rsidR="00DC558E" w:rsidRDefault="00DC558E" w:rsidP="003C2CDB">
            <w:pPr>
              <w:spacing w:line="360" w:lineRule="auto"/>
              <w:jc w:val="both"/>
              <w:rPr>
                <w:rFonts w:ascii="Times New Roman" w:hAnsi="Times New Roman" w:cs="Times New Roman"/>
                <w:b/>
                <w:bCs/>
                <w:sz w:val="24"/>
                <w:szCs w:val="24"/>
              </w:rPr>
            </w:pPr>
          </w:p>
        </w:tc>
      </w:tr>
      <w:tr w:rsidR="00DC558E" w14:paraId="2D7177F4" w14:textId="77777777" w:rsidTr="00DC558E">
        <w:trPr>
          <w:trHeight w:val="413"/>
        </w:trPr>
        <w:tc>
          <w:tcPr>
            <w:tcW w:w="3226" w:type="dxa"/>
          </w:tcPr>
          <w:p w14:paraId="5E64A4CF" w14:textId="77777777" w:rsidR="00DC558E" w:rsidRPr="003C2CDB" w:rsidRDefault="00DC558E" w:rsidP="00DC558E">
            <w:pPr>
              <w:spacing w:line="360" w:lineRule="auto"/>
              <w:jc w:val="both"/>
              <w:rPr>
                <w:rFonts w:ascii="Times New Roman" w:hAnsi="Times New Roman" w:cs="Times New Roman"/>
                <w:b/>
                <w:bCs/>
                <w:sz w:val="24"/>
                <w:szCs w:val="24"/>
              </w:rPr>
            </w:pPr>
            <w:r w:rsidRPr="003C2CDB">
              <w:rPr>
                <w:rFonts w:ascii="Times New Roman" w:hAnsi="Times New Roman" w:cs="Times New Roman"/>
                <w:bCs/>
                <w:sz w:val="24"/>
                <w:szCs w:val="24"/>
              </w:rPr>
              <w:t>a)</w:t>
            </w:r>
            <w:r w:rsidRPr="003C2CDB">
              <w:rPr>
                <w:rFonts w:ascii="Times New Roman" w:hAnsi="Times New Roman" w:cs="Times New Roman"/>
                <w:b/>
                <w:bCs/>
                <w:sz w:val="24"/>
                <w:szCs w:val="24"/>
              </w:rPr>
              <w:t xml:space="preserve"> </w:t>
            </w:r>
            <w:r w:rsidRPr="003C2CDB">
              <w:rPr>
                <w:rFonts w:ascii="Times New Roman" w:hAnsi="Times New Roman" w:cs="Times New Roman"/>
                <w:bCs/>
                <w:sz w:val="24"/>
                <w:szCs w:val="24"/>
              </w:rPr>
              <w:t xml:space="preserve">To restore and enhance the </w:t>
            </w:r>
            <w:r w:rsidRPr="003C2CDB">
              <w:rPr>
                <w:rFonts w:ascii="Times New Roman" w:hAnsi="Times New Roman" w:cs="Times New Roman"/>
                <w:bCs/>
                <w:noProof/>
                <w:sz w:val="24"/>
                <w:szCs w:val="24"/>
              </w:rPr>
              <w:t>productivity</w:t>
            </w:r>
            <w:r w:rsidRPr="003C2CDB">
              <w:rPr>
                <w:rFonts w:ascii="Times New Roman" w:hAnsi="Times New Roman" w:cs="Times New Roman"/>
                <w:bCs/>
                <w:sz w:val="24"/>
                <w:szCs w:val="24"/>
              </w:rPr>
              <w:t xml:space="preserve"> of degraded rangelands in AWD and Otjituuo.</w:t>
            </w:r>
          </w:p>
          <w:p w14:paraId="2187D1B7" w14:textId="77777777" w:rsidR="00DC558E" w:rsidRDefault="00DC558E" w:rsidP="00DC558E">
            <w:pPr>
              <w:spacing w:line="360" w:lineRule="auto"/>
              <w:jc w:val="both"/>
              <w:rPr>
                <w:rFonts w:ascii="Times New Roman" w:hAnsi="Times New Roman" w:cs="Times New Roman"/>
                <w:b/>
                <w:bCs/>
                <w:sz w:val="24"/>
                <w:szCs w:val="24"/>
              </w:rPr>
            </w:pPr>
          </w:p>
        </w:tc>
        <w:tc>
          <w:tcPr>
            <w:tcW w:w="3226" w:type="dxa"/>
          </w:tcPr>
          <w:p w14:paraId="728525D4" w14:textId="7AEDB90D" w:rsidR="00DC558E" w:rsidRPr="003C75CB" w:rsidRDefault="00DC558E" w:rsidP="003C75CB">
            <w:pPr>
              <w:spacing w:line="360" w:lineRule="auto"/>
              <w:jc w:val="both"/>
              <w:rPr>
                <w:rFonts w:ascii="Times New Roman" w:hAnsi="Times New Roman" w:cs="Times New Roman"/>
                <w:bCs/>
                <w:sz w:val="24"/>
                <w:szCs w:val="24"/>
              </w:rPr>
            </w:pPr>
            <w:r w:rsidRPr="003C75CB">
              <w:rPr>
                <w:rFonts w:ascii="Times New Roman" w:hAnsi="Times New Roman" w:cs="Times New Roman"/>
                <w:bCs/>
                <w:sz w:val="24"/>
                <w:szCs w:val="24"/>
              </w:rPr>
              <w:t xml:space="preserve">By restoring degraded rangelands, there are a lot of positive impacts on the environment as new niches are opened and competition between species is introduced leading to a more heterogeneous environment. Some positive impacts </w:t>
            </w:r>
            <w:r w:rsidRPr="003C75CB">
              <w:rPr>
                <w:rFonts w:ascii="Times New Roman" w:hAnsi="Times New Roman" w:cs="Times New Roman"/>
                <w:bCs/>
                <w:noProof/>
                <w:sz w:val="24"/>
                <w:szCs w:val="24"/>
              </w:rPr>
              <w:t>include</w:t>
            </w:r>
            <w:r w:rsidRPr="003C75CB">
              <w:rPr>
                <w:rFonts w:ascii="Times New Roman" w:hAnsi="Times New Roman" w:cs="Times New Roman"/>
                <w:bCs/>
                <w:sz w:val="24"/>
                <w:szCs w:val="24"/>
              </w:rPr>
              <w:t xml:space="preserve"> an increase in plant species diversity, recharge of </w:t>
            </w:r>
            <w:r w:rsidRPr="003C75CB">
              <w:rPr>
                <w:rFonts w:ascii="Times New Roman" w:hAnsi="Times New Roman" w:cs="Times New Roman"/>
                <w:bCs/>
                <w:noProof/>
                <w:sz w:val="24"/>
                <w:szCs w:val="24"/>
              </w:rPr>
              <w:t>groundwater</w:t>
            </w:r>
            <w:r w:rsidRPr="003C75CB">
              <w:rPr>
                <w:rFonts w:ascii="Times New Roman" w:hAnsi="Times New Roman" w:cs="Times New Roman"/>
                <w:bCs/>
                <w:sz w:val="24"/>
                <w:szCs w:val="24"/>
              </w:rPr>
              <w:t xml:space="preserve">, prevention of erosion and an increase in agricultural productivity.  </w:t>
            </w:r>
          </w:p>
        </w:tc>
        <w:tc>
          <w:tcPr>
            <w:tcW w:w="3226" w:type="dxa"/>
          </w:tcPr>
          <w:p w14:paraId="4B308349" w14:textId="77777777" w:rsidR="003C75CB" w:rsidRPr="003C75CB" w:rsidRDefault="003C75CB" w:rsidP="003C75CB">
            <w:pPr>
              <w:spacing w:line="360" w:lineRule="auto"/>
              <w:jc w:val="both"/>
              <w:rPr>
                <w:rFonts w:ascii="Times New Roman" w:hAnsi="Times New Roman" w:cs="Times New Roman"/>
                <w:bCs/>
                <w:sz w:val="24"/>
                <w:szCs w:val="24"/>
              </w:rPr>
            </w:pPr>
            <w:r w:rsidRPr="003C75CB">
              <w:rPr>
                <w:rFonts w:ascii="Times New Roman" w:hAnsi="Times New Roman" w:cs="Times New Roman"/>
                <w:bCs/>
                <w:sz w:val="24"/>
                <w:szCs w:val="24"/>
              </w:rPr>
              <w:t>Bush will be controlled through bush thinning and the thinned areas will be reseeded with perennial grass.</w:t>
            </w:r>
          </w:p>
          <w:p w14:paraId="790939BD" w14:textId="77777777" w:rsidR="00DC558E" w:rsidRDefault="00DC558E" w:rsidP="003C2CDB">
            <w:pPr>
              <w:spacing w:line="360" w:lineRule="auto"/>
              <w:jc w:val="both"/>
              <w:rPr>
                <w:rFonts w:ascii="Times New Roman" w:hAnsi="Times New Roman" w:cs="Times New Roman"/>
                <w:b/>
                <w:bCs/>
                <w:sz w:val="24"/>
                <w:szCs w:val="24"/>
              </w:rPr>
            </w:pPr>
          </w:p>
        </w:tc>
      </w:tr>
      <w:tr w:rsidR="00DC558E" w14:paraId="116EB45A" w14:textId="77777777" w:rsidTr="00DC558E">
        <w:trPr>
          <w:trHeight w:val="428"/>
        </w:trPr>
        <w:tc>
          <w:tcPr>
            <w:tcW w:w="3226" w:type="dxa"/>
          </w:tcPr>
          <w:p w14:paraId="37721B9F" w14:textId="77777777" w:rsidR="00DC558E" w:rsidRPr="003C2CDB" w:rsidRDefault="00DC558E" w:rsidP="00DC558E">
            <w:p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b) To establish a fodder bank for farmers.</w:t>
            </w:r>
          </w:p>
          <w:p w14:paraId="75138F00" w14:textId="77777777" w:rsidR="00DC558E" w:rsidRDefault="00DC558E" w:rsidP="003C2CDB">
            <w:pPr>
              <w:spacing w:line="360" w:lineRule="auto"/>
              <w:jc w:val="both"/>
              <w:rPr>
                <w:rFonts w:ascii="Times New Roman" w:hAnsi="Times New Roman" w:cs="Times New Roman"/>
                <w:b/>
                <w:bCs/>
                <w:sz w:val="24"/>
                <w:szCs w:val="24"/>
              </w:rPr>
            </w:pPr>
          </w:p>
        </w:tc>
        <w:tc>
          <w:tcPr>
            <w:tcW w:w="3226" w:type="dxa"/>
          </w:tcPr>
          <w:p w14:paraId="0A61D828" w14:textId="096E9191" w:rsidR="00DC558E" w:rsidRPr="003C75CB" w:rsidRDefault="00CF5775" w:rsidP="003C75CB">
            <w:pPr>
              <w:spacing w:line="360" w:lineRule="auto"/>
              <w:jc w:val="both"/>
              <w:rPr>
                <w:rFonts w:ascii="Times New Roman" w:hAnsi="Times New Roman" w:cs="Times New Roman"/>
                <w:bCs/>
                <w:sz w:val="24"/>
                <w:szCs w:val="24"/>
              </w:rPr>
            </w:pPr>
            <w:r w:rsidRPr="003C75CB">
              <w:rPr>
                <w:rFonts w:ascii="Times New Roman" w:hAnsi="Times New Roman" w:cs="Times New Roman"/>
                <w:bCs/>
                <w:sz w:val="24"/>
                <w:szCs w:val="24"/>
              </w:rPr>
              <w:t>Drought in Namibia has become a norm, having a fodder bank allows farmers to have access to quality feed during the drought period reducing stress on both veld and livestock.</w:t>
            </w:r>
          </w:p>
        </w:tc>
        <w:tc>
          <w:tcPr>
            <w:tcW w:w="3226" w:type="dxa"/>
          </w:tcPr>
          <w:p w14:paraId="66AE3266" w14:textId="0BA163BE" w:rsidR="00DC558E" w:rsidRPr="003C75CB" w:rsidRDefault="003C75CB" w:rsidP="003C75CB">
            <w:pPr>
              <w:spacing w:line="360" w:lineRule="auto"/>
              <w:jc w:val="both"/>
              <w:rPr>
                <w:rFonts w:ascii="Times New Roman" w:hAnsi="Times New Roman" w:cs="Times New Roman"/>
                <w:bCs/>
                <w:sz w:val="24"/>
                <w:szCs w:val="24"/>
              </w:rPr>
            </w:pPr>
            <w:r w:rsidRPr="003C75CB">
              <w:rPr>
                <w:rFonts w:ascii="Times New Roman" w:hAnsi="Times New Roman" w:cs="Times New Roman"/>
                <w:bCs/>
                <w:sz w:val="24"/>
                <w:szCs w:val="24"/>
              </w:rPr>
              <w:t>A location for the fodder bank will be identified and provisions will be made for the equipment to construct the facility. The facility will then be operationalised.</w:t>
            </w:r>
          </w:p>
        </w:tc>
      </w:tr>
      <w:tr w:rsidR="00DC558E" w14:paraId="2BD97CE6" w14:textId="77777777" w:rsidTr="00DC558E">
        <w:trPr>
          <w:trHeight w:val="413"/>
        </w:trPr>
        <w:tc>
          <w:tcPr>
            <w:tcW w:w="3226" w:type="dxa"/>
          </w:tcPr>
          <w:p w14:paraId="461578FC" w14:textId="77777777" w:rsidR="00DC558E" w:rsidRPr="003C2CDB" w:rsidRDefault="00DC558E" w:rsidP="00DC558E">
            <w:p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c) To explore other potential biomass value chains for income generation.</w:t>
            </w:r>
          </w:p>
          <w:p w14:paraId="5F09A1A8" w14:textId="77777777" w:rsidR="00DC558E" w:rsidRDefault="00DC558E" w:rsidP="003C2CDB">
            <w:pPr>
              <w:spacing w:line="360" w:lineRule="auto"/>
              <w:jc w:val="both"/>
              <w:rPr>
                <w:rFonts w:ascii="Times New Roman" w:hAnsi="Times New Roman" w:cs="Times New Roman"/>
                <w:b/>
                <w:bCs/>
                <w:sz w:val="24"/>
                <w:szCs w:val="24"/>
              </w:rPr>
            </w:pPr>
          </w:p>
        </w:tc>
        <w:tc>
          <w:tcPr>
            <w:tcW w:w="3226" w:type="dxa"/>
          </w:tcPr>
          <w:p w14:paraId="0C896E55" w14:textId="77777777" w:rsidR="003C75CB" w:rsidRPr="003C75CB" w:rsidRDefault="003C75CB" w:rsidP="003C75CB">
            <w:pPr>
              <w:spacing w:line="360" w:lineRule="auto"/>
              <w:jc w:val="both"/>
              <w:rPr>
                <w:rFonts w:ascii="Times New Roman" w:hAnsi="Times New Roman" w:cs="Times New Roman"/>
                <w:bCs/>
                <w:sz w:val="24"/>
                <w:szCs w:val="24"/>
              </w:rPr>
            </w:pPr>
            <w:r w:rsidRPr="003C75CB">
              <w:rPr>
                <w:rFonts w:ascii="Times New Roman" w:hAnsi="Times New Roman" w:cs="Times New Roman"/>
                <w:bCs/>
                <w:sz w:val="24"/>
                <w:szCs w:val="24"/>
              </w:rPr>
              <w:t xml:space="preserve">Other potential biomass value chains create job opportunities within the communities and </w:t>
            </w:r>
            <w:r w:rsidRPr="003C75CB">
              <w:rPr>
                <w:rFonts w:ascii="Times New Roman" w:hAnsi="Times New Roman" w:cs="Times New Roman"/>
                <w:bCs/>
                <w:noProof/>
                <w:sz w:val="24"/>
                <w:szCs w:val="24"/>
              </w:rPr>
              <w:t>allow</w:t>
            </w:r>
            <w:r w:rsidRPr="003C75CB">
              <w:rPr>
                <w:rFonts w:ascii="Times New Roman" w:hAnsi="Times New Roman" w:cs="Times New Roman"/>
                <w:bCs/>
                <w:sz w:val="24"/>
                <w:szCs w:val="24"/>
              </w:rPr>
              <w:t xml:space="preserve"> them to be self-sustaining.</w:t>
            </w:r>
          </w:p>
          <w:p w14:paraId="0F8B9661" w14:textId="77777777" w:rsidR="00DC558E" w:rsidRDefault="00DC558E" w:rsidP="003C2CDB">
            <w:pPr>
              <w:spacing w:line="360" w:lineRule="auto"/>
              <w:jc w:val="both"/>
              <w:rPr>
                <w:rFonts w:ascii="Times New Roman" w:hAnsi="Times New Roman" w:cs="Times New Roman"/>
                <w:b/>
                <w:bCs/>
                <w:sz w:val="24"/>
                <w:szCs w:val="24"/>
              </w:rPr>
            </w:pPr>
          </w:p>
        </w:tc>
        <w:tc>
          <w:tcPr>
            <w:tcW w:w="3226" w:type="dxa"/>
          </w:tcPr>
          <w:p w14:paraId="3BBA747C" w14:textId="77777777" w:rsidR="003C75CB" w:rsidRDefault="003C75CB" w:rsidP="003C75CB">
            <w:pPr>
              <w:spacing w:line="360" w:lineRule="auto"/>
              <w:jc w:val="both"/>
              <w:rPr>
                <w:rFonts w:ascii="Times New Roman" w:hAnsi="Times New Roman" w:cs="Times New Roman"/>
                <w:bCs/>
                <w:sz w:val="24"/>
                <w:szCs w:val="24"/>
              </w:rPr>
            </w:pPr>
            <w:r w:rsidRPr="003C75CB">
              <w:rPr>
                <w:rFonts w:ascii="Times New Roman" w:hAnsi="Times New Roman" w:cs="Times New Roman"/>
                <w:bCs/>
                <w:noProof/>
                <w:sz w:val="24"/>
                <w:szCs w:val="24"/>
              </w:rPr>
              <w:t>Research</w:t>
            </w:r>
            <w:r w:rsidRPr="003C75CB">
              <w:rPr>
                <w:rFonts w:ascii="Times New Roman" w:hAnsi="Times New Roman" w:cs="Times New Roman"/>
                <w:bCs/>
                <w:sz w:val="24"/>
                <w:szCs w:val="24"/>
              </w:rPr>
              <w:t xml:space="preserve"> will be carried out on other biomass value chains, and value will be added to the identified value chains.</w:t>
            </w:r>
          </w:p>
          <w:p w14:paraId="2F5A1AD3" w14:textId="77777777" w:rsidR="00375705" w:rsidRPr="003C75CB" w:rsidRDefault="00375705" w:rsidP="003C75CB">
            <w:pPr>
              <w:spacing w:line="360" w:lineRule="auto"/>
              <w:jc w:val="both"/>
              <w:rPr>
                <w:rFonts w:ascii="Times New Roman" w:hAnsi="Times New Roman" w:cs="Times New Roman"/>
                <w:bCs/>
                <w:sz w:val="24"/>
                <w:szCs w:val="24"/>
              </w:rPr>
            </w:pPr>
          </w:p>
          <w:p w14:paraId="7914D3BD" w14:textId="77777777" w:rsidR="00DC558E" w:rsidRDefault="00DC558E" w:rsidP="003C2CDB">
            <w:pPr>
              <w:spacing w:line="360" w:lineRule="auto"/>
              <w:jc w:val="both"/>
              <w:rPr>
                <w:rFonts w:ascii="Times New Roman" w:hAnsi="Times New Roman" w:cs="Times New Roman"/>
                <w:b/>
                <w:bCs/>
                <w:sz w:val="24"/>
                <w:szCs w:val="24"/>
              </w:rPr>
            </w:pPr>
          </w:p>
        </w:tc>
      </w:tr>
    </w:tbl>
    <w:p w14:paraId="5AEF65C2" w14:textId="77777777" w:rsidR="003C75CB" w:rsidRPr="003C2CDB" w:rsidRDefault="003C75CB" w:rsidP="003C2CDB">
      <w:pPr>
        <w:spacing w:line="360" w:lineRule="auto"/>
        <w:jc w:val="both"/>
        <w:rPr>
          <w:rFonts w:ascii="Times New Roman" w:hAnsi="Times New Roman" w:cs="Times New Roman"/>
          <w:b/>
          <w:bCs/>
          <w:sz w:val="24"/>
          <w:szCs w:val="24"/>
        </w:rPr>
      </w:pPr>
    </w:p>
    <w:p w14:paraId="2594B4C1" w14:textId="77777777" w:rsidR="00416B27" w:rsidRPr="003C2CDB"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4. TECHNICAL PROJECT DESCRIPTION AND IMPLEMENTATION (800 words) </w:t>
      </w:r>
    </w:p>
    <w:p w14:paraId="54E71280" w14:textId="77777777" w:rsidR="00416B27"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4.1 Demonstrate/motivate how the stated goal and objectives will address the </w:t>
      </w:r>
      <w:r w:rsidRPr="003C2CDB">
        <w:rPr>
          <w:rFonts w:ascii="Times New Roman" w:hAnsi="Times New Roman" w:cs="Times New Roman"/>
          <w:b/>
          <w:bCs/>
          <w:noProof/>
          <w:sz w:val="24"/>
          <w:szCs w:val="24"/>
        </w:rPr>
        <w:t>identified</w:t>
      </w:r>
      <w:r w:rsidRPr="003C2CDB">
        <w:rPr>
          <w:rFonts w:ascii="Times New Roman" w:hAnsi="Times New Roman" w:cs="Times New Roman"/>
          <w:b/>
          <w:bCs/>
          <w:sz w:val="24"/>
          <w:szCs w:val="24"/>
        </w:rPr>
        <w:t xml:space="preserve"> problem(s) or take advantage of the opportunity (</w:t>
      </w:r>
      <w:r w:rsidRPr="003C2CDB">
        <w:rPr>
          <w:rFonts w:ascii="Times New Roman" w:hAnsi="Times New Roman" w:cs="Times New Roman"/>
          <w:b/>
          <w:bCs/>
          <w:noProof/>
          <w:sz w:val="24"/>
          <w:szCs w:val="24"/>
        </w:rPr>
        <w:t>ies</w:t>
      </w:r>
      <w:r w:rsidRPr="003C2CDB">
        <w:rPr>
          <w:rFonts w:ascii="Times New Roman" w:hAnsi="Times New Roman" w:cs="Times New Roman"/>
          <w:b/>
          <w:bCs/>
          <w:sz w:val="24"/>
          <w:szCs w:val="24"/>
        </w:rPr>
        <w:t xml:space="preserve">). </w:t>
      </w:r>
    </w:p>
    <w:p w14:paraId="4A8B9092" w14:textId="62D4F7E5" w:rsidR="00375705" w:rsidRPr="00576EE4" w:rsidRDefault="00375705" w:rsidP="003C2CDB">
      <w:pPr>
        <w:spacing w:line="360" w:lineRule="auto"/>
        <w:jc w:val="both"/>
        <w:rPr>
          <w:rFonts w:ascii="Times New Roman" w:hAnsi="Times New Roman" w:cs="Times New Roman"/>
          <w:bCs/>
          <w:sz w:val="24"/>
          <w:szCs w:val="24"/>
        </w:rPr>
      </w:pPr>
      <w:r w:rsidRPr="00576EE4">
        <w:rPr>
          <w:rFonts w:ascii="Times New Roman" w:hAnsi="Times New Roman" w:cs="Times New Roman"/>
          <w:bCs/>
          <w:sz w:val="24"/>
          <w:szCs w:val="24"/>
        </w:rPr>
        <w:t>We cannot control drought, however, we can be prepared for it</w:t>
      </w:r>
      <w:r w:rsidR="00036972" w:rsidRPr="00576EE4">
        <w:rPr>
          <w:rFonts w:ascii="Times New Roman" w:hAnsi="Times New Roman" w:cs="Times New Roman"/>
          <w:bCs/>
          <w:sz w:val="24"/>
          <w:szCs w:val="24"/>
        </w:rPr>
        <w:t xml:space="preserve">. </w:t>
      </w:r>
      <w:r w:rsidR="0096794F" w:rsidRPr="00576EE4">
        <w:rPr>
          <w:rFonts w:ascii="Times New Roman" w:hAnsi="Times New Roman" w:cs="Times New Roman"/>
          <w:bCs/>
          <w:sz w:val="24"/>
          <w:szCs w:val="24"/>
        </w:rPr>
        <w:t>By</w:t>
      </w:r>
      <w:r w:rsidR="00014E9C" w:rsidRPr="00576EE4">
        <w:rPr>
          <w:rFonts w:ascii="Times New Roman" w:hAnsi="Times New Roman" w:cs="Times New Roman"/>
          <w:bCs/>
          <w:sz w:val="24"/>
          <w:szCs w:val="24"/>
        </w:rPr>
        <w:t xml:space="preserve"> restoring degraded rangelands through bush thinning and reseeding with perennial grass </w:t>
      </w:r>
      <w:r w:rsidR="00CC4F71" w:rsidRPr="00576EE4">
        <w:rPr>
          <w:rFonts w:ascii="Times New Roman" w:hAnsi="Times New Roman" w:cs="Times New Roman"/>
          <w:bCs/>
          <w:sz w:val="24"/>
          <w:szCs w:val="24"/>
        </w:rPr>
        <w:t xml:space="preserve">ecosystems </w:t>
      </w:r>
      <w:r w:rsidR="0096794F" w:rsidRPr="00576EE4">
        <w:rPr>
          <w:rFonts w:ascii="Times New Roman" w:hAnsi="Times New Roman" w:cs="Times New Roman"/>
          <w:bCs/>
          <w:sz w:val="24"/>
          <w:szCs w:val="24"/>
        </w:rPr>
        <w:t>services (provisioning, regulati</w:t>
      </w:r>
      <w:r w:rsidR="00014E9C" w:rsidRPr="00576EE4">
        <w:rPr>
          <w:rFonts w:ascii="Times New Roman" w:hAnsi="Times New Roman" w:cs="Times New Roman"/>
          <w:bCs/>
          <w:sz w:val="24"/>
          <w:szCs w:val="24"/>
        </w:rPr>
        <w:t xml:space="preserve">ng, supporting and cultural) will be </w:t>
      </w:r>
      <w:r w:rsidR="0096794F" w:rsidRPr="00576EE4">
        <w:rPr>
          <w:rFonts w:ascii="Times New Roman" w:hAnsi="Times New Roman" w:cs="Times New Roman"/>
          <w:bCs/>
          <w:sz w:val="24"/>
          <w:szCs w:val="24"/>
        </w:rPr>
        <w:t>maintained making the communities resilient. Fodder will be harvested in times of rainfall when the trees are green to retain all the nutrients. This fodder will then be stored in a fodder bank were farmers can have access to it throughout the year and especially during the drought period</w:t>
      </w:r>
      <w:r w:rsidR="00014E9C" w:rsidRPr="00576EE4">
        <w:rPr>
          <w:rFonts w:ascii="Times New Roman" w:hAnsi="Times New Roman" w:cs="Times New Roman"/>
          <w:bCs/>
          <w:sz w:val="24"/>
          <w:szCs w:val="24"/>
        </w:rPr>
        <w:t xml:space="preserve"> which will allow the farmers to survive. During a drought communities are forced to look for alternative food and income sources which puts stress on them. Potential biomass value chains can reduce this stress by providing job opportunities allowing the community to </w:t>
      </w:r>
      <w:r w:rsidR="00576EE4" w:rsidRPr="00576EE4">
        <w:rPr>
          <w:rFonts w:ascii="Times New Roman" w:hAnsi="Times New Roman" w:cs="Times New Roman"/>
          <w:bCs/>
          <w:sz w:val="24"/>
          <w:szCs w:val="24"/>
        </w:rPr>
        <w:t>generate income.</w:t>
      </w:r>
    </w:p>
    <w:p w14:paraId="70C76867" w14:textId="77777777" w:rsidR="00416B27" w:rsidRPr="003C2CDB"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4.2 Discuss the baseline statements and how the proposed interventions will contribute towards increasing climate change resilience, reduce climate change vulnerability and/or low carbon development.</w:t>
      </w:r>
    </w:p>
    <w:p w14:paraId="2CFD2E2E" w14:textId="4FBE8760" w:rsidR="00416B27" w:rsidRPr="005E046C" w:rsidRDefault="00416B27" w:rsidP="003C2CDB">
      <w:pPr>
        <w:spacing w:line="360" w:lineRule="auto"/>
        <w:jc w:val="both"/>
        <w:rPr>
          <w:rFonts w:ascii="Times New Roman" w:eastAsia="Times New Roman" w:hAnsi="Times New Roman" w:cs="Times New Roman"/>
          <w:sz w:val="24"/>
          <w:szCs w:val="24"/>
          <w:lang w:val="en-GB" w:eastAsia="en-ZA"/>
        </w:rPr>
      </w:pPr>
      <w:r w:rsidRPr="005E046C">
        <w:rPr>
          <w:rFonts w:ascii="Times New Roman" w:hAnsi="Times New Roman" w:cs="Times New Roman"/>
          <w:sz w:val="24"/>
          <w:szCs w:val="24"/>
        </w:rPr>
        <w:t xml:space="preserve">Namibia is challenged by massive bush encroachment. </w:t>
      </w:r>
      <w:r w:rsidRPr="005E046C">
        <w:rPr>
          <w:rFonts w:ascii="Times New Roman" w:hAnsi="Times New Roman" w:cs="Times New Roman"/>
          <w:sz w:val="24"/>
          <w:szCs w:val="24"/>
          <w:lang w:val="en-US"/>
        </w:rPr>
        <w:t xml:space="preserve">Otjozondjupa with an area of </w:t>
      </w:r>
      <w:r w:rsidRPr="005E046C">
        <w:rPr>
          <w:rFonts w:ascii="Times New Roman" w:hAnsi="Times New Roman" w:cs="Times New Roman"/>
          <w:sz w:val="24"/>
          <w:szCs w:val="24"/>
        </w:rPr>
        <w:t>10.5 million hectares</w:t>
      </w:r>
      <w:r w:rsidRPr="005E046C">
        <w:rPr>
          <w:rFonts w:ascii="Times New Roman" w:hAnsi="Times New Roman" w:cs="Times New Roman"/>
          <w:sz w:val="24"/>
          <w:szCs w:val="24"/>
          <w:lang w:val="en-US"/>
        </w:rPr>
        <w:t xml:space="preserve"> is no exception to this environmental and economic problem. </w:t>
      </w:r>
      <w:r w:rsidRPr="005E046C">
        <w:rPr>
          <w:rFonts w:ascii="Times New Roman" w:eastAsia="Times New Roman" w:hAnsi="Times New Roman" w:cs="Times New Roman"/>
          <w:sz w:val="24"/>
          <w:szCs w:val="24"/>
          <w:lang w:val="en-GB" w:eastAsia="en-ZA"/>
        </w:rPr>
        <w:t xml:space="preserve">Over N$1.6 billion is lost per year due to problems associated with bush encroachment, there is, however, a solution to the problematic bush and it lies in its biomass potential. </w:t>
      </w:r>
      <w:r w:rsidR="00051D99">
        <w:rPr>
          <w:rFonts w:ascii="Times New Roman" w:eastAsia="Times New Roman" w:hAnsi="Times New Roman" w:cs="Times New Roman"/>
          <w:sz w:val="24"/>
          <w:szCs w:val="24"/>
          <w:lang w:val="en-GB" w:eastAsia="en-ZA"/>
        </w:rPr>
        <w:t>D</w:t>
      </w:r>
      <w:r w:rsidRPr="005E046C">
        <w:rPr>
          <w:rFonts w:ascii="Times New Roman" w:eastAsia="Times New Roman" w:hAnsi="Times New Roman" w:cs="Times New Roman"/>
          <w:sz w:val="24"/>
          <w:szCs w:val="24"/>
          <w:lang w:val="en-GB" w:eastAsia="en-ZA"/>
        </w:rPr>
        <w:t xml:space="preserve">rought favours bushes which </w:t>
      </w:r>
      <w:r w:rsidRPr="005E046C">
        <w:rPr>
          <w:rFonts w:ascii="Times New Roman" w:eastAsia="Times New Roman" w:hAnsi="Times New Roman" w:cs="Times New Roman"/>
          <w:noProof/>
          <w:sz w:val="24"/>
          <w:szCs w:val="24"/>
          <w:lang w:val="en-GB" w:eastAsia="en-ZA"/>
        </w:rPr>
        <w:t>suppress</w:t>
      </w:r>
      <w:r w:rsidRPr="005E046C">
        <w:rPr>
          <w:rFonts w:ascii="Times New Roman" w:eastAsia="Times New Roman" w:hAnsi="Times New Roman" w:cs="Times New Roman"/>
          <w:sz w:val="24"/>
          <w:szCs w:val="24"/>
          <w:lang w:val="en-GB" w:eastAsia="en-ZA"/>
        </w:rPr>
        <w:t xml:space="preserve"> growth of species that cover the soil from water and soil erosion</w:t>
      </w:r>
      <w:r w:rsidR="008E0401" w:rsidRPr="005E046C">
        <w:rPr>
          <w:rFonts w:ascii="Times New Roman" w:eastAsia="Times New Roman" w:hAnsi="Times New Roman" w:cs="Times New Roman"/>
          <w:sz w:val="24"/>
          <w:szCs w:val="24"/>
          <w:lang w:val="en-GB" w:eastAsia="en-ZA"/>
        </w:rPr>
        <w:t>,</w:t>
      </w:r>
      <w:r w:rsidRPr="005E046C">
        <w:rPr>
          <w:rFonts w:ascii="Times New Roman" w:eastAsia="Times New Roman" w:hAnsi="Times New Roman" w:cs="Times New Roman"/>
          <w:sz w:val="24"/>
          <w:szCs w:val="24"/>
          <w:lang w:val="en-GB" w:eastAsia="en-ZA"/>
        </w:rPr>
        <w:t xml:space="preserve"> reducing infiltration of </w:t>
      </w:r>
      <w:r w:rsidRPr="005E046C">
        <w:rPr>
          <w:rFonts w:ascii="Times New Roman" w:eastAsia="Times New Roman" w:hAnsi="Times New Roman" w:cs="Times New Roman"/>
          <w:noProof/>
          <w:sz w:val="24"/>
          <w:szCs w:val="24"/>
          <w:lang w:val="en-GB" w:eastAsia="en-ZA"/>
        </w:rPr>
        <w:t>rainwater</w:t>
      </w:r>
      <w:r w:rsidRPr="005E046C">
        <w:rPr>
          <w:rFonts w:ascii="Times New Roman" w:eastAsia="Times New Roman" w:hAnsi="Times New Roman" w:cs="Times New Roman"/>
          <w:sz w:val="24"/>
          <w:szCs w:val="24"/>
          <w:lang w:val="en-GB" w:eastAsia="en-ZA"/>
        </w:rPr>
        <w:t xml:space="preserve"> and lower the water table</w:t>
      </w:r>
      <w:r w:rsidR="008E0401" w:rsidRPr="005E046C">
        <w:rPr>
          <w:rFonts w:ascii="Times New Roman" w:eastAsia="Times New Roman" w:hAnsi="Times New Roman" w:cs="Times New Roman"/>
          <w:sz w:val="24"/>
          <w:szCs w:val="24"/>
          <w:lang w:val="en-GB" w:eastAsia="en-ZA"/>
        </w:rPr>
        <w:t>,</w:t>
      </w:r>
      <w:r w:rsidRPr="005E046C">
        <w:rPr>
          <w:rFonts w:ascii="Times New Roman" w:eastAsia="Times New Roman" w:hAnsi="Times New Roman" w:cs="Times New Roman"/>
          <w:sz w:val="24"/>
          <w:szCs w:val="24"/>
          <w:lang w:val="en-GB" w:eastAsia="en-ZA"/>
        </w:rPr>
        <w:t xml:space="preserve"> many encroacher bushes loose water through evapotranspiration, for example a single 2.5m </w:t>
      </w:r>
      <w:r w:rsidRPr="005E046C">
        <w:rPr>
          <w:rFonts w:ascii="Times New Roman" w:eastAsia="Times New Roman" w:hAnsi="Times New Roman" w:cs="Times New Roman"/>
          <w:i/>
          <w:sz w:val="24"/>
          <w:szCs w:val="24"/>
          <w:lang w:val="en-GB" w:eastAsia="en-ZA"/>
        </w:rPr>
        <w:t>Acacia mellifera</w:t>
      </w:r>
      <w:r w:rsidRPr="005E046C">
        <w:rPr>
          <w:rFonts w:ascii="Times New Roman" w:eastAsia="Times New Roman" w:hAnsi="Times New Roman" w:cs="Times New Roman"/>
          <w:sz w:val="24"/>
          <w:szCs w:val="24"/>
          <w:lang w:val="en-GB" w:eastAsia="en-ZA"/>
        </w:rPr>
        <w:t xml:space="preserve"> bush draws over 60l each day</w:t>
      </w:r>
      <w:r w:rsidR="00051D99">
        <w:rPr>
          <w:rFonts w:ascii="Times New Roman" w:eastAsia="Times New Roman" w:hAnsi="Times New Roman" w:cs="Times New Roman"/>
          <w:sz w:val="24"/>
          <w:szCs w:val="24"/>
          <w:lang w:val="en-GB" w:eastAsia="en-ZA"/>
        </w:rPr>
        <w:t xml:space="preserve"> </w:t>
      </w:r>
      <w:r w:rsidRPr="005E046C">
        <w:rPr>
          <w:rFonts w:ascii="Times New Roman" w:eastAsia="Times New Roman" w:hAnsi="Times New Roman" w:cs="Times New Roman"/>
          <w:sz w:val="24"/>
          <w:szCs w:val="24"/>
          <w:lang w:val="en-GB" w:eastAsia="en-ZA"/>
        </w:rPr>
        <w:t xml:space="preserve">. </w:t>
      </w:r>
      <w:r w:rsidR="00051D99" w:rsidRPr="00051D99">
        <w:rPr>
          <w:rFonts w:ascii="Times New Roman" w:eastAsia="Times New Roman" w:hAnsi="Times New Roman" w:cs="Times New Roman"/>
          <w:sz w:val="24"/>
          <w:szCs w:val="24"/>
          <w:lang w:val="en-GB" w:eastAsia="en-ZA"/>
        </w:rPr>
        <w:t>By harvesting the bush, the problem of bush encroachment is tackled while using the thinned bush to produce fodder.</w:t>
      </w:r>
      <w:r w:rsidR="00051D99">
        <w:rPr>
          <w:rFonts w:ascii="Times New Roman" w:eastAsia="Times New Roman" w:hAnsi="Times New Roman" w:cs="Times New Roman"/>
          <w:sz w:val="24"/>
          <w:szCs w:val="24"/>
          <w:lang w:val="en-GB" w:eastAsia="en-ZA"/>
        </w:rPr>
        <w:t xml:space="preserve"> </w:t>
      </w:r>
      <w:r w:rsidRPr="005E046C">
        <w:rPr>
          <w:rFonts w:ascii="Times New Roman" w:eastAsia="Times New Roman" w:hAnsi="Times New Roman" w:cs="Times New Roman"/>
          <w:sz w:val="24"/>
          <w:szCs w:val="24"/>
          <w:lang w:val="en-GB" w:eastAsia="en-ZA"/>
        </w:rPr>
        <w:t xml:space="preserve">The estimated biomass use potential is 23.4 million tons/annum from the encroached area. Biomass is renewable with an annual increase of 3.2% in bushes. Fodder banks will ensure resilient communities in times of drought. </w:t>
      </w:r>
    </w:p>
    <w:p w14:paraId="07E170CF" w14:textId="77777777" w:rsidR="00416B27" w:rsidRPr="003C2CDB"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4.3 Discuss positive outcomes anticipated as a result of project implementation and demonstrate linkages with climate change objectives and focal areas. </w:t>
      </w:r>
    </w:p>
    <w:p w14:paraId="6EB15D5C" w14:textId="77777777" w:rsidR="00416B27" w:rsidRDefault="00416B27" w:rsidP="003C2CDB">
      <w:p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 xml:space="preserve">Bush based animal feed production is the chance to overcome problems associated with drought as mentioned earlier. Roughly about 50 producers in Namibia are currently producing animal feed from bush material on a trial and error method. The results are remarkable and proof that bush to feed production works as emergency feed, but also as supplement feed during rainy seasons. The local demand for emergency animal feed is tremendously high. The demand for imported lucerne is estimated between 10 000 tons per annum for a normal rainy season to as much as 150 000 tons per annum in times of drought. Even in years with normal </w:t>
      </w:r>
      <w:r w:rsidRPr="003C2CDB">
        <w:rPr>
          <w:rFonts w:ascii="Times New Roman" w:hAnsi="Times New Roman" w:cs="Times New Roman"/>
          <w:bCs/>
          <w:noProof/>
          <w:sz w:val="24"/>
          <w:szCs w:val="24"/>
        </w:rPr>
        <w:t>rainfall,</w:t>
      </w:r>
      <w:r w:rsidRPr="003C2CDB">
        <w:rPr>
          <w:rFonts w:ascii="Times New Roman" w:hAnsi="Times New Roman" w:cs="Times New Roman"/>
          <w:bCs/>
          <w:sz w:val="24"/>
          <w:szCs w:val="24"/>
        </w:rPr>
        <w:t xml:space="preserve"> Namibia is often short of enough animal feed, especially in the communal areas.  To produce a healthy and balanced feed, the bush material will be mixed with supplements, such as molasses (palatability), urea (protein) </w:t>
      </w:r>
      <w:r w:rsidR="006F071E" w:rsidRPr="00382621">
        <w:rPr>
          <w:rFonts w:ascii="Times New Roman" w:hAnsi="Times New Roman" w:cs="Times New Roman"/>
          <w:bCs/>
          <w:sz w:val="24"/>
          <w:szCs w:val="24"/>
        </w:rPr>
        <w:t>polyethylene</w:t>
      </w:r>
      <w:r w:rsidR="006F071E" w:rsidRPr="00382621">
        <w:rPr>
          <w:rFonts w:ascii="Times New Roman" w:hAnsi="Times New Roman" w:cs="Times New Roman"/>
          <w:bCs/>
          <w:noProof/>
          <w:sz w:val="24"/>
          <w:szCs w:val="24"/>
        </w:rPr>
        <w:t xml:space="preserve"> </w:t>
      </w:r>
      <w:r w:rsidR="006F071E" w:rsidRPr="00382621">
        <w:rPr>
          <w:rFonts w:ascii="Times New Roman" w:hAnsi="Times New Roman" w:cs="Times New Roman"/>
          <w:bCs/>
          <w:sz w:val="24"/>
          <w:szCs w:val="24"/>
        </w:rPr>
        <w:t>glycol</w:t>
      </w:r>
      <w:r w:rsidRPr="003C2CDB">
        <w:rPr>
          <w:rFonts w:ascii="Times New Roman" w:hAnsi="Times New Roman" w:cs="Times New Roman"/>
          <w:bCs/>
          <w:sz w:val="24"/>
          <w:szCs w:val="24"/>
        </w:rPr>
        <w:t xml:space="preserve"> (tanning-binding agent) and sodium hydroxide (NaOH or NaCI). </w:t>
      </w:r>
    </w:p>
    <w:p w14:paraId="25577A0D" w14:textId="77777777" w:rsidR="003D37E1" w:rsidRPr="003C2CDB" w:rsidRDefault="003D37E1" w:rsidP="003C2CDB">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The implementation of the project will also bring other positives results. The project will result in rehabilitated degraded rangelands, which will provide many benefits to agro-pastoral households, such as the provision of dry-season grazing reserves, healthier livestock and improved livestock productivity, food security, improved ecosystem services and standard of living.</w:t>
      </w:r>
    </w:p>
    <w:p w14:paraId="27F2004B" w14:textId="77777777" w:rsidR="00416B27" w:rsidRPr="003C2CDB" w:rsidRDefault="00416B27" w:rsidP="003C2CDB">
      <w:pPr>
        <w:spacing w:line="360" w:lineRule="auto"/>
        <w:jc w:val="both"/>
        <w:rPr>
          <w:rFonts w:ascii="Times New Roman" w:hAnsi="Times New Roman" w:cs="Times New Roman"/>
          <w:b/>
          <w:bCs/>
          <w:sz w:val="24"/>
          <w:szCs w:val="24"/>
        </w:rPr>
      </w:pPr>
      <w:r w:rsidRPr="003C2CDB">
        <w:rPr>
          <w:rFonts w:ascii="Times New Roman" w:hAnsi="Times New Roman" w:cs="Times New Roman"/>
          <w:b/>
          <w:bCs/>
          <w:sz w:val="24"/>
          <w:szCs w:val="24"/>
        </w:rPr>
        <w:t xml:space="preserve">4.4 Highlight any appropriate technologies and innovative approaches to be used taking </w:t>
      </w:r>
      <w:r w:rsidRPr="003C2CDB">
        <w:rPr>
          <w:rFonts w:ascii="Times New Roman" w:hAnsi="Times New Roman" w:cs="Times New Roman"/>
          <w:b/>
          <w:bCs/>
          <w:noProof/>
          <w:sz w:val="24"/>
          <w:szCs w:val="24"/>
        </w:rPr>
        <w:t>into</w:t>
      </w:r>
      <w:r w:rsidRPr="003C2CDB">
        <w:rPr>
          <w:rFonts w:ascii="Times New Roman" w:hAnsi="Times New Roman" w:cs="Times New Roman"/>
          <w:b/>
          <w:bCs/>
          <w:sz w:val="24"/>
          <w:szCs w:val="24"/>
        </w:rPr>
        <w:t xml:space="preserve"> account gender sensitivity issues. </w:t>
      </w:r>
    </w:p>
    <w:p w14:paraId="03340578" w14:textId="6B116641" w:rsidR="001116F5" w:rsidRDefault="00416B27" w:rsidP="003C2CDB">
      <w:p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 xml:space="preserve">The project will focus on setting up a fodder bank </w:t>
      </w:r>
      <w:r w:rsidRPr="003C2CDB">
        <w:rPr>
          <w:rFonts w:ascii="Times New Roman" w:hAnsi="Times New Roman" w:cs="Times New Roman"/>
          <w:bCs/>
          <w:color w:val="FF0000"/>
          <w:sz w:val="24"/>
          <w:szCs w:val="24"/>
        </w:rPr>
        <w:t xml:space="preserve">pilot site </w:t>
      </w:r>
      <w:r w:rsidRPr="003C2CDB">
        <w:rPr>
          <w:rFonts w:ascii="Times New Roman" w:hAnsi="Times New Roman" w:cs="Times New Roman"/>
          <w:bCs/>
          <w:sz w:val="24"/>
          <w:szCs w:val="24"/>
        </w:rPr>
        <w:t>on animal feed production in Okondjatu</w:t>
      </w:r>
      <w:r w:rsidR="006D2A0B">
        <w:rPr>
          <w:rFonts w:ascii="Times New Roman" w:hAnsi="Times New Roman" w:cs="Times New Roman"/>
          <w:bCs/>
          <w:sz w:val="24"/>
          <w:szCs w:val="24"/>
        </w:rPr>
        <w:t xml:space="preserve"> and Ongongoro</w:t>
      </w:r>
      <w:r w:rsidRPr="003C2CDB">
        <w:rPr>
          <w:rFonts w:ascii="Times New Roman" w:hAnsi="Times New Roman" w:cs="Times New Roman"/>
          <w:bCs/>
          <w:sz w:val="24"/>
          <w:szCs w:val="24"/>
        </w:rPr>
        <w:t xml:space="preserve">, Otjozondjupa Region in collaboration with the </w:t>
      </w:r>
      <w:r w:rsidR="003D37E1" w:rsidRPr="003C2CDB">
        <w:rPr>
          <w:rFonts w:ascii="Times New Roman" w:hAnsi="Times New Roman" w:cs="Times New Roman"/>
          <w:bCs/>
          <w:sz w:val="24"/>
          <w:szCs w:val="24"/>
        </w:rPr>
        <w:t>African Wild Dog and Otjituuo</w:t>
      </w:r>
      <w:r w:rsidR="001116F5">
        <w:rPr>
          <w:rFonts w:ascii="Times New Roman" w:hAnsi="Times New Roman" w:cs="Times New Roman"/>
          <w:bCs/>
          <w:sz w:val="24"/>
          <w:szCs w:val="24"/>
        </w:rPr>
        <w:t xml:space="preserve"> </w:t>
      </w:r>
      <w:r w:rsidRPr="003C2CDB">
        <w:rPr>
          <w:rFonts w:ascii="Times New Roman" w:hAnsi="Times New Roman" w:cs="Times New Roman"/>
          <w:bCs/>
          <w:sz w:val="24"/>
          <w:szCs w:val="24"/>
        </w:rPr>
        <w:t>conservancy/</w:t>
      </w:r>
      <w:r w:rsidR="006D2A0B">
        <w:rPr>
          <w:rFonts w:ascii="Times New Roman" w:hAnsi="Times New Roman" w:cs="Times New Roman"/>
          <w:bCs/>
          <w:sz w:val="24"/>
          <w:szCs w:val="24"/>
        </w:rPr>
        <w:t xml:space="preserve">emerging </w:t>
      </w:r>
      <w:r w:rsidRPr="003C2CDB">
        <w:rPr>
          <w:rFonts w:ascii="Times New Roman" w:hAnsi="Times New Roman" w:cs="Times New Roman"/>
          <w:bCs/>
          <w:sz w:val="24"/>
          <w:szCs w:val="24"/>
        </w:rPr>
        <w:t>community forest</w:t>
      </w:r>
      <w:r w:rsidR="001116F5">
        <w:rPr>
          <w:rFonts w:ascii="Times New Roman" w:hAnsi="Times New Roman" w:cs="Times New Roman"/>
          <w:bCs/>
          <w:sz w:val="24"/>
          <w:szCs w:val="24"/>
        </w:rPr>
        <w:t>.</w:t>
      </w:r>
    </w:p>
    <w:p w14:paraId="78DEF8AD" w14:textId="59743D41" w:rsidR="006D2A0B" w:rsidRDefault="00934320" w:rsidP="003C2CDB">
      <w:pPr>
        <w:spacing w:line="360" w:lineRule="auto"/>
        <w:jc w:val="both"/>
        <w:rPr>
          <w:rFonts w:ascii="Times New Roman" w:hAnsi="Times New Roman" w:cs="Times New Roman"/>
          <w:bCs/>
          <w:sz w:val="24"/>
          <w:szCs w:val="24"/>
        </w:rPr>
      </w:pPr>
      <w:r w:rsidRPr="00934320">
        <w:rPr>
          <w:rFonts w:ascii="Times New Roman" w:hAnsi="Times New Roman" w:cs="Times New Roman"/>
          <w:bCs/>
          <w:sz w:val="24"/>
          <w:szCs w:val="24"/>
        </w:rPr>
        <w:t>The main c</w:t>
      </w:r>
      <w:r>
        <w:rPr>
          <w:rFonts w:ascii="Times New Roman" w:hAnsi="Times New Roman" w:cs="Times New Roman"/>
          <w:bCs/>
          <w:sz w:val="24"/>
          <w:szCs w:val="24"/>
        </w:rPr>
        <w:t xml:space="preserve">ontribution of the two conservancies will be </w:t>
      </w:r>
      <w:r w:rsidRPr="00934320">
        <w:rPr>
          <w:rFonts w:ascii="Times New Roman" w:hAnsi="Times New Roman" w:cs="Times New Roman"/>
          <w:bCs/>
          <w:sz w:val="24"/>
          <w:szCs w:val="24"/>
        </w:rPr>
        <w:t>to manage and implement the project itself. Efﬁcient management is crucial for the projec</w:t>
      </w:r>
      <w:r>
        <w:rPr>
          <w:rFonts w:ascii="Times New Roman" w:hAnsi="Times New Roman" w:cs="Times New Roman"/>
          <w:bCs/>
          <w:sz w:val="24"/>
          <w:szCs w:val="24"/>
        </w:rPr>
        <w:t>t to work. Further the communities commit</w:t>
      </w:r>
      <w:r w:rsidRPr="00934320">
        <w:rPr>
          <w:rFonts w:ascii="Times New Roman" w:hAnsi="Times New Roman" w:cs="Times New Roman"/>
          <w:bCs/>
          <w:sz w:val="24"/>
          <w:szCs w:val="24"/>
        </w:rPr>
        <w:t xml:space="preserve"> to provide all needed man power. They will be responsible to pay an adequate salary to the workers and coordinate their effort. </w:t>
      </w:r>
      <w:r>
        <w:rPr>
          <w:rFonts w:ascii="Times New Roman" w:hAnsi="Times New Roman" w:cs="Times New Roman"/>
          <w:bCs/>
          <w:sz w:val="24"/>
          <w:szCs w:val="24"/>
        </w:rPr>
        <w:t>This</w:t>
      </w:r>
      <w:r w:rsidR="001116F5">
        <w:rPr>
          <w:rFonts w:ascii="Times New Roman" w:hAnsi="Times New Roman" w:cs="Times New Roman"/>
          <w:bCs/>
          <w:sz w:val="24"/>
          <w:szCs w:val="24"/>
        </w:rPr>
        <w:t xml:space="preserve"> project will give preferences to the marginalised and women to carry out daily activities at the fodder bank storage facility, the potential biomass value chain will target women to engage in income generating activities. </w:t>
      </w:r>
      <w:r w:rsidRPr="00934320">
        <w:rPr>
          <w:rFonts w:ascii="Times New Roman" w:hAnsi="Times New Roman" w:cs="Times New Roman"/>
          <w:bCs/>
          <w:sz w:val="24"/>
          <w:szCs w:val="24"/>
        </w:rPr>
        <w:t>The community is also responsible to cover the running costs. This includes but is not limited to fuel, supplements and labour costs.</w:t>
      </w:r>
    </w:p>
    <w:p w14:paraId="09CFC01D" w14:textId="1CF6FC36" w:rsidR="00416B27" w:rsidRPr="003C2CDB" w:rsidRDefault="00416B27" w:rsidP="003C2CDB">
      <w:p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 xml:space="preserve">The initial pilot will run for </w:t>
      </w:r>
      <w:r w:rsidRPr="00C5756E">
        <w:rPr>
          <w:rFonts w:ascii="Times New Roman" w:hAnsi="Times New Roman" w:cs="Times New Roman"/>
          <w:bCs/>
          <w:color w:val="FF0000"/>
          <w:sz w:val="24"/>
          <w:szCs w:val="24"/>
        </w:rPr>
        <w:t>18 months, starting from January 2019 to July 2021</w:t>
      </w:r>
      <w:r w:rsidRPr="003C2CDB">
        <w:rPr>
          <w:rFonts w:ascii="Times New Roman" w:hAnsi="Times New Roman" w:cs="Times New Roman"/>
          <w:bCs/>
          <w:sz w:val="24"/>
          <w:szCs w:val="24"/>
        </w:rPr>
        <w:t>.</w:t>
      </w:r>
      <w:r w:rsidRPr="003C2CDB">
        <w:rPr>
          <w:rFonts w:ascii="Times New Roman" w:hAnsi="Times New Roman" w:cs="Times New Roman"/>
          <w:sz w:val="24"/>
          <w:szCs w:val="24"/>
        </w:rPr>
        <w:t xml:space="preserve"> </w:t>
      </w:r>
      <w:r w:rsidRPr="003C2CDB">
        <w:rPr>
          <w:rFonts w:ascii="Times New Roman" w:hAnsi="Times New Roman" w:cs="Times New Roman"/>
          <w:bCs/>
          <w:sz w:val="24"/>
          <w:szCs w:val="24"/>
        </w:rPr>
        <w:t>The main activity areas are a) technology introduction, b) capacity development, c) development of an implementation guideline and d) research, monitoring and evaluation.</w:t>
      </w:r>
    </w:p>
    <w:p w14:paraId="0209C280" w14:textId="77777777" w:rsidR="00416B27" w:rsidRPr="003C2CDB" w:rsidRDefault="00416B27" w:rsidP="003C2CDB">
      <w:p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The main operational areas are described further below:</w:t>
      </w:r>
    </w:p>
    <w:p w14:paraId="4B775130" w14:textId="77777777" w:rsidR="00416B27" w:rsidRPr="003C2CDB" w:rsidRDefault="00416B27" w:rsidP="003C2CDB">
      <w:pPr>
        <w:pStyle w:val="ListParagraph"/>
        <w:numPr>
          <w:ilvl w:val="0"/>
          <w:numId w:val="8"/>
        </w:num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Technology Introduction</w:t>
      </w:r>
    </w:p>
    <w:p w14:paraId="3B726A1E" w14:textId="11C2EED2" w:rsidR="00416B27" w:rsidRPr="00956D60" w:rsidRDefault="00416B27" w:rsidP="00956D60">
      <w:pPr>
        <w:spacing w:line="360" w:lineRule="auto"/>
        <w:jc w:val="both"/>
        <w:rPr>
          <w:rFonts w:ascii="Times New Roman" w:hAnsi="Times New Roman" w:cs="Times New Roman"/>
          <w:bCs/>
          <w:sz w:val="24"/>
          <w:szCs w:val="24"/>
        </w:rPr>
      </w:pPr>
      <w:r w:rsidRPr="00956D60">
        <w:rPr>
          <w:rFonts w:ascii="Times New Roman" w:hAnsi="Times New Roman" w:cs="Times New Roman"/>
          <w:bCs/>
          <w:sz w:val="24"/>
          <w:szCs w:val="24"/>
        </w:rPr>
        <w:t>NAFOLA</w:t>
      </w:r>
      <w:r w:rsidR="009E57E5" w:rsidRPr="00956D60">
        <w:rPr>
          <w:rFonts w:ascii="Times New Roman" w:hAnsi="Times New Roman" w:cs="Times New Roman"/>
          <w:bCs/>
          <w:sz w:val="24"/>
          <w:szCs w:val="24"/>
        </w:rPr>
        <w:t xml:space="preserve"> project</w:t>
      </w:r>
      <w:r w:rsidRPr="00956D60">
        <w:rPr>
          <w:rFonts w:ascii="Times New Roman" w:hAnsi="Times New Roman" w:cs="Times New Roman"/>
          <w:bCs/>
          <w:sz w:val="24"/>
          <w:szCs w:val="24"/>
        </w:rPr>
        <w:t xml:space="preserve"> has sponsored the needed equipment for</w:t>
      </w:r>
      <w:r w:rsidR="006D2A0B" w:rsidRPr="00956D60">
        <w:rPr>
          <w:rFonts w:ascii="Times New Roman" w:hAnsi="Times New Roman" w:cs="Times New Roman"/>
          <w:bCs/>
          <w:sz w:val="24"/>
          <w:szCs w:val="24"/>
        </w:rPr>
        <w:t xml:space="preserve"> Okondjatu. Ongongoro will need the same equipment for </w:t>
      </w:r>
      <w:r w:rsidRPr="00956D60">
        <w:rPr>
          <w:rFonts w:ascii="Times New Roman" w:hAnsi="Times New Roman" w:cs="Times New Roman"/>
          <w:bCs/>
          <w:sz w:val="24"/>
          <w:szCs w:val="24"/>
        </w:rPr>
        <w:t xml:space="preserve">the project. This includes a Bos-to-Kos machine, a generator and the harvesting equipment. The </w:t>
      </w:r>
      <w:r w:rsidRPr="00956D60">
        <w:rPr>
          <w:rFonts w:ascii="Times New Roman" w:hAnsi="Times New Roman" w:cs="Times New Roman"/>
          <w:bCs/>
          <w:noProof/>
          <w:sz w:val="24"/>
          <w:szCs w:val="24"/>
        </w:rPr>
        <w:t>so-called</w:t>
      </w:r>
      <w:r w:rsidRPr="00956D60">
        <w:rPr>
          <w:rFonts w:ascii="Times New Roman" w:hAnsi="Times New Roman" w:cs="Times New Roman"/>
          <w:bCs/>
          <w:sz w:val="24"/>
          <w:szCs w:val="24"/>
        </w:rPr>
        <w:t xml:space="preserve"> “Bos-to-Kos” machine was </w:t>
      </w:r>
      <w:r w:rsidRPr="00956D60">
        <w:rPr>
          <w:rFonts w:ascii="Times New Roman" w:hAnsi="Times New Roman" w:cs="Times New Roman"/>
          <w:bCs/>
          <w:noProof/>
          <w:sz w:val="24"/>
          <w:szCs w:val="24"/>
        </w:rPr>
        <w:t>specially</w:t>
      </w:r>
      <w:r w:rsidRPr="00956D60">
        <w:rPr>
          <w:rFonts w:ascii="Times New Roman" w:hAnsi="Times New Roman" w:cs="Times New Roman"/>
          <w:bCs/>
          <w:sz w:val="24"/>
          <w:szCs w:val="24"/>
        </w:rPr>
        <w:t xml:space="preserve"> developed to turn bush material into animal feed in one step. Machines such as a single hydraulic in-feed roller wood chipper or similar, a hammer mill to make the material even ﬁner, a mixer with a pill machine, 5 electric motors, 40 KVA generator, 2 cutting machines and a manual and semi mechanised equipment for </w:t>
      </w:r>
      <w:r w:rsidRPr="00956D60">
        <w:rPr>
          <w:rFonts w:ascii="Times New Roman" w:hAnsi="Times New Roman" w:cs="Times New Roman"/>
          <w:bCs/>
          <w:noProof/>
          <w:sz w:val="24"/>
          <w:szCs w:val="24"/>
        </w:rPr>
        <w:t>small-scale</w:t>
      </w:r>
      <w:r w:rsidRPr="00956D60">
        <w:rPr>
          <w:rFonts w:ascii="Times New Roman" w:hAnsi="Times New Roman" w:cs="Times New Roman"/>
          <w:bCs/>
          <w:sz w:val="24"/>
          <w:szCs w:val="24"/>
        </w:rPr>
        <w:t xml:space="preserve"> harvesting activities are needed. </w:t>
      </w:r>
    </w:p>
    <w:p w14:paraId="2F5DDCE9" w14:textId="3CA3C745" w:rsidR="00416B27" w:rsidRPr="009B59FC" w:rsidRDefault="00416B27" w:rsidP="009B59FC">
      <w:pPr>
        <w:spacing w:line="360" w:lineRule="auto"/>
        <w:jc w:val="both"/>
        <w:rPr>
          <w:rFonts w:ascii="Times New Roman" w:hAnsi="Times New Roman" w:cs="Times New Roman"/>
          <w:bCs/>
          <w:sz w:val="24"/>
          <w:szCs w:val="24"/>
        </w:rPr>
      </w:pPr>
      <w:r w:rsidRPr="009B59FC">
        <w:rPr>
          <w:rFonts w:ascii="Times New Roman" w:hAnsi="Times New Roman" w:cs="Times New Roman"/>
          <w:bCs/>
          <w:sz w:val="24"/>
          <w:szCs w:val="24"/>
        </w:rPr>
        <w:t xml:space="preserve">Supplements such as molasses (palatability), urea (protein) </w:t>
      </w:r>
      <w:r w:rsidRPr="009B59FC">
        <w:rPr>
          <w:rFonts w:ascii="Times New Roman" w:hAnsi="Times New Roman" w:cs="Times New Roman"/>
          <w:bCs/>
          <w:noProof/>
          <w:sz w:val="24"/>
          <w:szCs w:val="24"/>
        </w:rPr>
        <w:t>polyethylene</w:t>
      </w:r>
      <w:r w:rsidRPr="009B59FC">
        <w:rPr>
          <w:rFonts w:ascii="Times New Roman" w:hAnsi="Times New Roman" w:cs="Times New Roman"/>
          <w:bCs/>
          <w:sz w:val="24"/>
          <w:szCs w:val="24"/>
        </w:rPr>
        <w:t xml:space="preserve"> glycol (tanning-binding agent) and sodium hydroxide (NaOH or </w:t>
      </w:r>
      <w:r w:rsidRPr="009B59FC">
        <w:rPr>
          <w:rFonts w:ascii="Times New Roman" w:hAnsi="Times New Roman" w:cs="Times New Roman"/>
          <w:bCs/>
          <w:noProof/>
          <w:sz w:val="24"/>
          <w:szCs w:val="24"/>
        </w:rPr>
        <w:t>NaCI</w:t>
      </w:r>
      <w:r w:rsidR="006D2A0B" w:rsidRPr="009B59FC">
        <w:rPr>
          <w:rFonts w:ascii="Times New Roman" w:hAnsi="Times New Roman" w:cs="Times New Roman"/>
          <w:bCs/>
          <w:sz w:val="24"/>
          <w:szCs w:val="24"/>
        </w:rPr>
        <w:t>) or others need to be bought</w:t>
      </w:r>
      <w:r w:rsidRPr="009B59FC">
        <w:rPr>
          <w:rFonts w:ascii="Times New Roman" w:hAnsi="Times New Roman" w:cs="Times New Roman"/>
          <w:bCs/>
          <w:sz w:val="24"/>
          <w:szCs w:val="24"/>
        </w:rPr>
        <w:t>. The feed is collected in bags and ready to feed. A mixture of up to 85% bush material and 15% supplements is possible, depending on the species available.  With 4-5 labourers approximately 2 tonnes per day can be produced, feeding 300-600 animals.  The technology needs will be assessed, deﬁned and procured by an expert orga</w:t>
      </w:r>
      <w:r w:rsidR="006F071E" w:rsidRPr="009B59FC">
        <w:rPr>
          <w:rFonts w:ascii="Times New Roman" w:hAnsi="Times New Roman" w:cs="Times New Roman"/>
          <w:bCs/>
          <w:sz w:val="24"/>
          <w:szCs w:val="24"/>
        </w:rPr>
        <w:t>nised by the two conservancies.</w:t>
      </w:r>
    </w:p>
    <w:p w14:paraId="32FFD319" w14:textId="1502F8F5" w:rsidR="006F071E" w:rsidRPr="00D37943" w:rsidRDefault="00416B27" w:rsidP="00D37943">
      <w:pPr>
        <w:spacing w:line="360" w:lineRule="auto"/>
        <w:jc w:val="both"/>
        <w:rPr>
          <w:rFonts w:ascii="Times New Roman" w:hAnsi="Times New Roman" w:cs="Times New Roman"/>
          <w:bCs/>
          <w:sz w:val="24"/>
          <w:szCs w:val="24"/>
        </w:rPr>
      </w:pPr>
      <w:r w:rsidRPr="009B59FC">
        <w:rPr>
          <w:rFonts w:ascii="Times New Roman" w:hAnsi="Times New Roman" w:cs="Times New Roman"/>
          <w:bCs/>
          <w:sz w:val="24"/>
          <w:szCs w:val="24"/>
        </w:rPr>
        <w:t>Technology, however, can never be introduced without the relevant training and mentoring.</w:t>
      </w:r>
    </w:p>
    <w:p w14:paraId="1B523F2D" w14:textId="77777777" w:rsidR="00416B27" w:rsidRPr="003C2CDB" w:rsidRDefault="00416B27" w:rsidP="003C2CDB">
      <w:pPr>
        <w:pStyle w:val="ListParagraph"/>
        <w:numPr>
          <w:ilvl w:val="0"/>
          <w:numId w:val="8"/>
        </w:num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Capacity development</w:t>
      </w:r>
    </w:p>
    <w:p w14:paraId="576A08AE" w14:textId="13D2C2D8" w:rsidR="006F071E" w:rsidRPr="00C5756E" w:rsidRDefault="00416B27" w:rsidP="00C5756E">
      <w:p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Organisations such as the Directorate of Forestry</w:t>
      </w:r>
      <w:r w:rsidR="007139B9">
        <w:rPr>
          <w:rFonts w:ascii="Times New Roman" w:hAnsi="Times New Roman" w:cs="Times New Roman"/>
          <w:bCs/>
          <w:sz w:val="24"/>
          <w:szCs w:val="24"/>
        </w:rPr>
        <w:t xml:space="preserve"> (DoF)</w:t>
      </w:r>
      <w:r w:rsidRPr="003C2CDB">
        <w:rPr>
          <w:rFonts w:ascii="Times New Roman" w:hAnsi="Times New Roman" w:cs="Times New Roman"/>
          <w:bCs/>
          <w:sz w:val="24"/>
          <w:szCs w:val="24"/>
        </w:rPr>
        <w:t>, Bush Control and Biomass Utilisation Project, De-bushing Advisory Service</w:t>
      </w:r>
      <w:r w:rsidR="007139B9">
        <w:rPr>
          <w:rFonts w:ascii="Times New Roman" w:hAnsi="Times New Roman" w:cs="Times New Roman"/>
          <w:bCs/>
          <w:sz w:val="24"/>
          <w:szCs w:val="24"/>
        </w:rPr>
        <w:t xml:space="preserve"> (DAS)</w:t>
      </w:r>
      <w:r w:rsidRPr="003C2CDB">
        <w:rPr>
          <w:rFonts w:ascii="Times New Roman" w:hAnsi="Times New Roman" w:cs="Times New Roman"/>
          <w:bCs/>
          <w:sz w:val="24"/>
          <w:szCs w:val="24"/>
        </w:rPr>
        <w:t xml:space="preserve"> and </w:t>
      </w:r>
      <w:r w:rsidRPr="003C2CDB">
        <w:rPr>
          <w:rFonts w:ascii="Times New Roman" w:hAnsi="Times New Roman" w:cs="Times New Roman"/>
          <w:sz w:val="24"/>
          <w:szCs w:val="24"/>
          <w:shd w:val="clear" w:color="auto" w:fill="FFFFFF"/>
        </w:rPr>
        <w:t xml:space="preserve">Support to De-bushing Project are in place to provide capacity </w:t>
      </w:r>
      <w:r w:rsidR="009B59FC">
        <w:rPr>
          <w:rFonts w:ascii="Times New Roman" w:hAnsi="Times New Roman" w:cs="Times New Roman"/>
          <w:sz w:val="24"/>
          <w:szCs w:val="24"/>
          <w:shd w:val="clear" w:color="auto" w:fill="FFFFFF"/>
        </w:rPr>
        <w:t xml:space="preserve">development for the communities, identification of value chains and value addition </w:t>
      </w:r>
      <w:r w:rsidRPr="003C2CDB">
        <w:rPr>
          <w:rFonts w:ascii="Times New Roman" w:hAnsi="Times New Roman" w:cs="Times New Roman"/>
          <w:sz w:val="24"/>
          <w:szCs w:val="24"/>
          <w:shd w:val="clear" w:color="auto" w:fill="FFFFFF"/>
        </w:rPr>
        <w:t xml:space="preserve">and </w:t>
      </w:r>
      <w:r w:rsidRPr="003C2CDB">
        <w:rPr>
          <w:rFonts w:ascii="Times New Roman" w:hAnsi="Times New Roman" w:cs="Times New Roman"/>
          <w:bCs/>
          <w:sz w:val="24"/>
          <w:szCs w:val="24"/>
        </w:rPr>
        <w:t xml:space="preserve">development of a Business Concept with the community clarifying the location of intervention, cost-analysis, beneﬁt distribution concept, responsible operator for machines and others. The two communities will run the de-bushing and feed producing activities with help from a consultant who has a thorough understanding </w:t>
      </w:r>
      <w:r w:rsidRPr="003C2CDB">
        <w:rPr>
          <w:rFonts w:ascii="Times New Roman" w:hAnsi="Times New Roman" w:cs="Times New Roman"/>
          <w:bCs/>
          <w:noProof/>
          <w:sz w:val="24"/>
          <w:szCs w:val="24"/>
        </w:rPr>
        <w:t>o</w:t>
      </w:r>
      <w:r w:rsidR="00D744F4" w:rsidRPr="003C2CDB">
        <w:rPr>
          <w:rFonts w:ascii="Times New Roman" w:hAnsi="Times New Roman" w:cs="Times New Roman"/>
          <w:bCs/>
          <w:noProof/>
          <w:sz w:val="24"/>
          <w:szCs w:val="24"/>
        </w:rPr>
        <w:t>f</w:t>
      </w:r>
      <w:r w:rsidRPr="003C2CDB">
        <w:rPr>
          <w:rFonts w:ascii="Times New Roman" w:hAnsi="Times New Roman" w:cs="Times New Roman"/>
          <w:bCs/>
          <w:sz w:val="24"/>
          <w:szCs w:val="24"/>
        </w:rPr>
        <w:t xml:space="preserve"> bush feed and they will keep and manage the income generated. The feed will be sold to the community members and </w:t>
      </w:r>
      <w:r w:rsidR="00D744F4" w:rsidRPr="003C2CDB">
        <w:rPr>
          <w:rFonts w:ascii="Times New Roman" w:hAnsi="Times New Roman" w:cs="Times New Roman"/>
          <w:bCs/>
          <w:sz w:val="24"/>
          <w:szCs w:val="24"/>
        </w:rPr>
        <w:t xml:space="preserve">the </w:t>
      </w:r>
      <w:r w:rsidRPr="003C2CDB">
        <w:rPr>
          <w:rFonts w:ascii="Times New Roman" w:hAnsi="Times New Roman" w:cs="Times New Roman"/>
          <w:bCs/>
          <w:noProof/>
          <w:sz w:val="24"/>
          <w:szCs w:val="24"/>
        </w:rPr>
        <w:t>country</w:t>
      </w:r>
      <w:r w:rsidRPr="003C2CDB">
        <w:rPr>
          <w:rFonts w:ascii="Times New Roman" w:hAnsi="Times New Roman" w:cs="Times New Roman"/>
          <w:bCs/>
          <w:sz w:val="24"/>
          <w:szCs w:val="24"/>
        </w:rPr>
        <w:t xml:space="preserve"> at large. A detailed beneﬁt distribution plan will be part of the Business Concept. </w:t>
      </w:r>
      <w:r w:rsidR="00956D60">
        <w:rPr>
          <w:rFonts w:ascii="Times New Roman" w:hAnsi="Times New Roman" w:cs="Times New Roman"/>
          <w:bCs/>
          <w:sz w:val="24"/>
          <w:szCs w:val="24"/>
        </w:rPr>
        <w:t>A mentor who is a farmer with</w:t>
      </w:r>
      <w:r w:rsidR="007139B9">
        <w:rPr>
          <w:rFonts w:ascii="Times New Roman" w:hAnsi="Times New Roman" w:cs="Times New Roman"/>
          <w:bCs/>
          <w:sz w:val="24"/>
          <w:szCs w:val="24"/>
        </w:rPr>
        <w:t xml:space="preserve"> long term experience</w:t>
      </w:r>
      <w:r w:rsidRPr="003C2CDB">
        <w:rPr>
          <w:rFonts w:ascii="Times New Roman" w:hAnsi="Times New Roman" w:cs="Times New Roman"/>
          <w:bCs/>
          <w:sz w:val="24"/>
          <w:szCs w:val="24"/>
        </w:rPr>
        <w:t xml:space="preserve"> in animal feed production will be visiting the communit</w:t>
      </w:r>
      <w:r w:rsidR="007139B9">
        <w:rPr>
          <w:rFonts w:ascii="Times New Roman" w:hAnsi="Times New Roman" w:cs="Times New Roman"/>
          <w:bCs/>
          <w:sz w:val="24"/>
          <w:szCs w:val="24"/>
        </w:rPr>
        <w:t xml:space="preserve">ies </w:t>
      </w:r>
      <w:r w:rsidRPr="003C2CDB">
        <w:rPr>
          <w:rFonts w:ascii="Times New Roman" w:hAnsi="Times New Roman" w:cs="Times New Roman"/>
          <w:bCs/>
          <w:sz w:val="24"/>
          <w:szCs w:val="24"/>
        </w:rPr>
        <w:t>on a monthly basis (at least once per month) to support the communit</w:t>
      </w:r>
      <w:r w:rsidR="00956D60">
        <w:rPr>
          <w:rFonts w:ascii="Times New Roman" w:hAnsi="Times New Roman" w:cs="Times New Roman"/>
          <w:bCs/>
          <w:sz w:val="24"/>
          <w:szCs w:val="24"/>
        </w:rPr>
        <w:t>ies</w:t>
      </w:r>
      <w:r w:rsidRPr="003C2CDB">
        <w:rPr>
          <w:rFonts w:ascii="Times New Roman" w:hAnsi="Times New Roman" w:cs="Times New Roman"/>
          <w:bCs/>
          <w:sz w:val="24"/>
          <w:szCs w:val="24"/>
        </w:rPr>
        <w:t xml:space="preserve"> on all operational and technical </w:t>
      </w:r>
      <w:r w:rsidR="00956D60">
        <w:rPr>
          <w:rFonts w:ascii="Times New Roman" w:hAnsi="Times New Roman" w:cs="Times New Roman"/>
          <w:bCs/>
          <w:sz w:val="24"/>
          <w:szCs w:val="24"/>
        </w:rPr>
        <w:t>issues</w:t>
      </w:r>
      <w:r w:rsidRPr="003C2CDB">
        <w:rPr>
          <w:rFonts w:ascii="Times New Roman" w:hAnsi="Times New Roman" w:cs="Times New Roman"/>
          <w:bCs/>
          <w:sz w:val="24"/>
          <w:szCs w:val="24"/>
        </w:rPr>
        <w:t>. The mentors will be accompanied by NAFOLA and MAWF staff. They shall mutually be trained by the mentor to take over the coaching of animal feed production after the project ends.</w:t>
      </w:r>
    </w:p>
    <w:p w14:paraId="19DBE0E4" w14:textId="77777777" w:rsidR="00416B27" w:rsidRPr="003C2CDB" w:rsidRDefault="00416B27" w:rsidP="003C2CDB">
      <w:pPr>
        <w:pStyle w:val="ListParagraph"/>
        <w:numPr>
          <w:ilvl w:val="0"/>
          <w:numId w:val="8"/>
        </w:numPr>
        <w:spacing w:line="360" w:lineRule="auto"/>
        <w:jc w:val="both"/>
        <w:rPr>
          <w:rFonts w:ascii="Times New Roman" w:hAnsi="Times New Roman" w:cs="Times New Roman"/>
          <w:bCs/>
          <w:sz w:val="24"/>
          <w:szCs w:val="24"/>
        </w:rPr>
      </w:pPr>
      <w:r w:rsidRPr="003C2CDB">
        <w:rPr>
          <w:rFonts w:ascii="Times New Roman" w:hAnsi="Times New Roman" w:cs="Times New Roman"/>
          <w:bCs/>
          <w:sz w:val="24"/>
          <w:szCs w:val="24"/>
        </w:rPr>
        <w:t xml:space="preserve">Research, Monitoring and Evaluation </w:t>
      </w:r>
    </w:p>
    <w:p w14:paraId="36B8C2CD" w14:textId="6915FE26" w:rsidR="009B59FC" w:rsidRDefault="00416B27" w:rsidP="00956D60">
      <w:pPr>
        <w:spacing w:line="360" w:lineRule="auto"/>
        <w:jc w:val="both"/>
        <w:rPr>
          <w:rFonts w:ascii="Times New Roman" w:hAnsi="Times New Roman" w:cs="Times New Roman"/>
          <w:bCs/>
          <w:sz w:val="24"/>
          <w:szCs w:val="24"/>
        </w:rPr>
      </w:pPr>
      <w:r w:rsidRPr="00956D60">
        <w:rPr>
          <w:rFonts w:ascii="Times New Roman" w:hAnsi="Times New Roman" w:cs="Times New Roman"/>
          <w:bCs/>
          <w:sz w:val="24"/>
          <w:szCs w:val="24"/>
        </w:rPr>
        <w:t xml:space="preserve">An expert will be hired to conduct further needed scientiﬁc analysis to </w:t>
      </w:r>
      <w:r w:rsidRPr="00956D60">
        <w:rPr>
          <w:rFonts w:ascii="Times New Roman" w:hAnsi="Times New Roman" w:cs="Times New Roman"/>
          <w:bCs/>
          <w:noProof/>
          <w:sz w:val="24"/>
          <w:szCs w:val="24"/>
        </w:rPr>
        <w:t>pro</w:t>
      </w:r>
      <w:r w:rsidR="00D744F4" w:rsidRPr="00956D60">
        <w:rPr>
          <w:rFonts w:ascii="Times New Roman" w:hAnsi="Times New Roman" w:cs="Times New Roman"/>
          <w:bCs/>
          <w:noProof/>
          <w:sz w:val="24"/>
          <w:szCs w:val="24"/>
        </w:rPr>
        <w:t>ve</w:t>
      </w:r>
      <w:r w:rsidRPr="00956D60">
        <w:rPr>
          <w:rFonts w:ascii="Times New Roman" w:hAnsi="Times New Roman" w:cs="Times New Roman"/>
          <w:bCs/>
          <w:sz w:val="24"/>
          <w:szCs w:val="24"/>
        </w:rPr>
        <w:t xml:space="preserve"> the concept. He/ She will be responsible to produce a research paper outlining:  the nutritional value of different encroacher</w:t>
      </w:r>
      <w:r w:rsidRPr="00956D60">
        <w:rPr>
          <w:rFonts w:ascii="Times New Roman" w:hAnsi="Times New Roman" w:cs="Times New Roman"/>
          <w:bCs/>
          <w:color w:val="FF0000"/>
          <w:sz w:val="24"/>
          <w:szCs w:val="24"/>
        </w:rPr>
        <w:t xml:space="preserve"> </w:t>
      </w:r>
      <w:r w:rsidRPr="00956D60">
        <w:rPr>
          <w:rFonts w:ascii="Times New Roman" w:hAnsi="Times New Roman" w:cs="Times New Roman"/>
          <w:bCs/>
          <w:sz w:val="24"/>
          <w:szCs w:val="24"/>
        </w:rPr>
        <w:t xml:space="preserve">species that will be used typically found in the two conservancies; potential mixtures for large (cattle) and small stock (goats, sheep) animals; </w:t>
      </w:r>
      <w:r w:rsidRPr="00956D60">
        <w:rPr>
          <w:rFonts w:ascii="Times New Roman" w:hAnsi="Times New Roman" w:cs="Times New Roman"/>
          <w:bCs/>
          <w:noProof/>
          <w:sz w:val="24"/>
          <w:szCs w:val="24"/>
        </w:rPr>
        <w:t>long</w:t>
      </w:r>
      <w:r w:rsidR="00D744F4" w:rsidRPr="00956D60">
        <w:rPr>
          <w:rFonts w:ascii="Times New Roman" w:hAnsi="Times New Roman" w:cs="Times New Roman"/>
          <w:bCs/>
          <w:noProof/>
          <w:sz w:val="24"/>
          <w:szCs w:val="24"/>
        </w:rPr>
        <w:t>-</w:t>
      </w:r>
      <w:r w:rsidRPr="00956D60">
        <w:rPr>
          <w:rFonts w:ascii="Times New Roman" w:hAnsi="Times New Roman" w:cs="Times New Roman"/>
          <w:bCs/>
          <w:noProof/>
          <w:sz w:val="24"/>
          <w:szCs w:val="24"/>
        </w:rPr>
        <w:t>term</w:t>
      </w:r>
      <w:r w:rsidRPr="00956D60">
        <w:rPr>
          <w:rFonts w:ascii="Times New Roman" w:hAnsi="Times New Roman" w:cs="Times New Roman"/>
          <w:bCs/>
          <w:sz w:val="24"/>
          <w:szCs w:val="24"/>
        </w:rPr>
        <w:t xml:space="preserve"> effects on animals (growth, weight, reproduction, others). </w:t>
      </w:r>
    </w:p>
    <w:p w14:paraId="77C224CA" w14:textId="030385B7" w:rsidR="00442126" w:rsidRDefault="00442126" w:rsidP="00956D60">
      <w:pPr>
        <w:spacing w:line="360" w:lineRule="auto"/>
        <w:jc w:val="both"/>
        <w:rPr>
          <w:rFonts w:ascii="Times New Roman" w:hAnsi="Times New Roman" w:cs="Times New Roman"/>
          <w:b/>
          <w:bCs/>
          <w:sz w:val="24"/>
          <w:szCs w:val="24"/>
        </w:rPr>
      </w:pPr>
      <w:r w:rsidRPr="00442126">
        <w:rPr>
          <w:rFonts w:ascii="Times New Roman" w:hAnsi="Times New Roman" w:cs="Times New Roman"/>
          <w:b/>
          <w:bCs/>
          <w:sz w:val="24"/>
          <w:szCs w:val="24"/>
        </w:rPr>
        <w:t>5. INNOVATION, TRANSFORMATION, IMPACT</w:t>
      </w:r>
    </w:p>
    <w:p w14:paraId="4AF803B2" w14:textId="77777777" w:rsidR="00442126" w:rsidRDefault="00442126" w:rsidP="00442126">
      <w:pPr>
        <w:spacing w:line="360" w:lineRule="auto"/>
        <w:jc w:val="both"/>
        <w:rPr>
          <w:rFonts w:ascii="Times New Roman" w:hAnsi="Times New Roman" w:cs="Times New Roman"/>
          <w:b/>
          <w:bCs/>
          <w:sz w:val="24"/>
          <w:szCs w:val="24"/>
        </w:rPr>
      </w:pPr>
      <w:r w:rsidRPr="00442126">
        <w:rPr>
          <w:rFonts w:ascii="Times New Roman" w:hAnsi="Times New Roman" w:cs="Times New Roman"/>
          <w:b/>
          <w:bCs/>
          <w:sz w:val="24"/>
          <w:szCs w:val="24"/>
        </w:rPr>
        <w:t xml:space="preserve">5.1 Describe what innovative approaches the project intents to use to transform the conditions stated under 1.3 substantially and achieve desired objectives. (300 words). </w:t>
      </w:r>
    </w:p>
    <w:p w14:paraId="6249CBEF" w14:textId="0E6F7635" w:rsidR="00031498" w:rsidRDefault="008A5FDC" w:rsidP="0003149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This will be the f</w:t>
      </w:r>
      <w:r w:rsidR="006D37AE">
        <w:rPr>
          <w:rFonts w:ascii="Times New Roman" w:hAnsi="Times New Roman" w:cs="Times New Roman"/>
          <w:bCs/>
          <w:sz w:val="24"/>
          <w:szCs w:val="24"/>
        </w:rPr>
        <w:t>irst communal communities</w:t>
      </w:r>
      <w:r w:rsidR="00031498" w:rsidRPr="00031498">
        <w:rPr>
          <w:rFonts w:ascii="Times New Roman" w:hAnsi="Times New Roman" w:cs="Times New Roman"/>
          <w:bCs/>
          <w:sz w:val="24"/>
          <w:szCs w:val="24"/>
        </w:rPr>
        <w:t xml:space="preserve"> to adapt the</w:t>
      </w:r>
      <w:r w:rsidR="00031498">
        <w:rPr>
          <w:rFonts w:ascii="Times New Roman" w:hAnsi="Times New Roman" w:cs="Times New Roman"/>
          <w:bCs/>
          <w:sz w:val="24"/>
          <w:szCs w:val="24"/>
        </w:rPr>
        <w:t xml:space="preserve"> bush to feed</w:t>
      </w:r>
      <w:r w:rsidR="00031498" w:rsidRPr="00031498">
        <w:rPr>
          <w:rFonts w:ascii="Times New Roman" w:hAnsi="Times New Roman" w:cs="Times New Roman"/>
          <w:bCs/>
          <w:sz w:val="24"/>
          <w:szCs w:val="24"/>
        </w:rPr>
        <w:t xml:space="preserve"> innovation, learning from commercial settings.</w:t>
      </w:r>
      <w:r>
        <w:rPr>
          <w:rFonts w:ascii="Times New Roman" w:hAnsi="Times New Roman" w:cs="Times New Roman"/>
          <w:bCs/>
          <w:sz w:val="24"/>
          <w:szCs w:val="24"/>
        </w:rPr>
        <w:t xml:space="preserve"> The success of this project will form the basis from which best practices </w:t>
      </w:r>
      <w:r w:rsidR="00C61B5B">
        <w:rPr>
          <w:rFonts w:ascii="Times New Roman" w:hAnsi="Times New Roman" w:cs="Times New Roman"/>
          <w:bCs/>
          <w:sz w:val="24"/>
          <w:szCs w:val="24"/>
        </w:rPr>
        <w:t xml:space="preserve">on drought response </w:t>
      </w:r>
      <w:r>
        <w:rPr>
          <w:rFonts w:ascii="Times New Roman" w:hAnsi="Times New Roman" w:cs="Times New Roman"/>
          <w:bCs/>
          <w:sz w:val="24"/>
          <w:szCs w:val="24"/>
        </w:rPr>
        <w:t>and lessons will be shared with other communities who want to adapt the initiative.</w:t>
      </w:r>
      <w:r w:rsidR="005D2FFA">
        <w:rPr>
          <w:rFonts w:ascii="Times New Roman" w:hAnsi="Times New Roman" w:cs="Times New Roman"/>
          <w:bCs/>
          <w:sz w:val="24"/>
          <w:szCs w:val="24"/>
        </w:rPr>
        <w:t xml:space="preserve"> </w:t>
      </w:r>
      <w:r w:rsidR="006F02D2">
        <w:rPr>
          <w:rFonts w:ascii="Times New Roman" w:hAnsi="Times New Roman" w:cs="Times New Roman"/>
          <w:bCs/>
          <w:sz w:val="24"/>
          <w:szCs w:val="24"/>
        </w:rPr>
        <w:t>The bush to feed process include harvesting bush from encroacher species, milling it, drying it and finally mixing it with supplements depending on the digestibility of the feed and nutrient requirement of the livestock. The storage life of the milled bush can be prolonged through silage or palletisation</w:t>
      </w:r>
      <w:r w:rsidR="00C50467">
        <w:rPr>
          <w:rFonts w:ascii="Times New Roman" w:hAnsi="Times New Roman" w:cs="Times New Roman"/>
          <w:bCs/>
          <w:sz w:val="24"/>
          <w:szCs w:val="24"/>
        </w:rPr>
        <w:t xml:space="preserve">. </w:t>
      </w:r>
    </w:p>
    <w:p w14:paraId="20253606" w14:textId="745AB445" w:rsidR="000870E4" w:rsidRPr="000870E4" w:rsidRDefault="000870E4" w:rsidP="00031498">
      <w:pPr>
        <w:spacing w:line="360" w:lineRule="auto"/>
        <w:jc w:val="both"/>
        <w:rPr>
          <w:rFonts w:ascii="Times New Roman" w:hAnsi="Times New Roman" w:cs="Times New Roman"/>
          <w:bCs/>
          <w:color w:val="FF0000"/>
          <w:sz w:val="24"/>
          <w:szCs w:val="24"/>
        </w:rPr>
      </w:pPr>
      <w:r w:rsidRPr="000870E4">
        <w:rPr>
          <w:rFonts w:ascii="Times New Roman" w:hAnsi="Times New Roman" w:cs="Times New Roman"/>
          <w:bCs/>
          <w:color w:val="FF0000"/>
          <w:sz w:val="24"/>
          <w:szCs w:val="24"/>
        </w:rPr>
        <w:t>MORE!!!!!!!</w:t>
      </w:r>
    </w:p>
    <w:p w14:paraId="392D7AB3" w14:textId="7E1FE98C" w:rsidR="00442126" w:rsidRDefault="00442126" w:rsidP="00956D60">
      <w:pPr>
        <w:spacing w:line="360" w:lineRule="auto"/>
        <w:jc w:val="both"/>
        <w:rPr>
          <w:rFonts w:ascii="Times New Roman" w:hAnsi="Times New Roman" w:cs="Times New Roman"/>
          <w:b/>
          <w:bCs/>
          <w:sz w:val="24"/>
          <w:szCs w:val="24"/>
        </w:rPr>
      </w:pPr>
      <w:r w:rsidRPr="00442126">
        <w:rPr>
          <w:rFonts w:ascii="Times New Roman" w:hAnsi="Times New Roman" w:cs="Times New Roman"/>
          <w:b/>
          <w:bCs/>
          <w:sz w:val="24"/>
          <w:szCs w:val="24"/>
        </w:rPr>
        <w:t>5.2 Also use the table below to describe the expected project outcomes against the GCF aligned impact areas (do not exceed 80 words).</w:t>
      </w:r>
    </w:p>
    <w:tbl>
      <w:tblPr>
        <w:tblStyle w:val="TableGrid"/>
        <w:tblW w:w="10230" w:type="dxa"/>
        <w:tblLook w:val="04A0" w:firstRow="1" w:lastRow="0" w:firstColumn="1" w:lastColumn="0" w:noHBand="0" w:noVBand="1"/>
      </w:tblPr>
      <w:tblGrid>
        <w:gridCol w:w="5115"/>
        <w:gridCol w:w="5115"/>
      </w:tblGrid>
      <w:tr w:rsidR="00442126" w14:paraId="32E8CBD4" w14:textId="77777777" w:rsidTr="00442126">
        <w:trPr>
          <w:trHeight w:val="942"/>
        </w:trPr>
        <w:tc>
          <w:tcPr>
            <w:tcW w:w="5115" w:type="dxa"/>
          </w:tcPr>
          <w:p w14:paraId="7992B84E" w14:textId="77777777" w:rsidR="00442126" w:rsidRPr="00442126" w:rsidRDefault="00442126" w:rsidP="00442126">
            <w:pPr>
              <w:spacing w:line="360" w:lineRule="auto"/>
              <w:jc w:val="both"/>
              <w:rPr>
                <w:rFonts w:ascii="Times New Roman" w:hAnsi="Times New Roman" w:cs="Times New Roman"/>
                <w:b/>
                <w:bCs/>
                <w:sz w:val="24"/>
                <w:szCs w:val="24"/>
              </w:rPr>
            </w:pPr>
            <w:r w:rsidRPr="00442126">
              <w:rPr>
                <w:rFonts w:ascii="Times New Roman" w:hAnsi="Times New Roman" w:cs="Times New Roman"/>
                <w:b/>
                <w:bCs/>
                <w:sz w:val="24"/>
                <w:szCs w:val="24"/>
              </w:rPr>
              <w:t>PERFORMANCE RATING</w:t>
            </w:r>
          </w:p>
          <w:p w14:paraId="13633A32" w14:textId="77777777" w:rsidR="00442126" w:rsidRDefault="00442126" w:rsidP="00956D60">
            <w:pPr>
              <w:spacing w:line="360" w:lineRule="auto"/>
              <w:jc w:val="both"/>
              <w:rPr>
                <w:rFonts w:ascii="Times New Roman" w:hAnsi="Times New Roman" w:cs="Times New Roman"/>
                <w:b/>
                <w:bCs/>
                <w:sz w:val="24"/>
                <w:szCs w:val="24"/>
              </w:rPr>
            </w:pPr>
          </w:p>
        </w:tc>
        <w:tc>
          <w:tcPr>
            <w:tcW w:w="5115" w:type="dxa"/>
          </w:tcPr>
          <w:p w14:paraId="4AF43E52" w14:textId="77777777" w:rsidR="00442126" w:rsidRPr="00442126" w:rsidRDefault="00442126" w:rsidP="00442126">
            <w:pPr>
              <w:spacing w:line="360" w:lineRule="auto"/>
              <w:jc w:val="both"/>
              <w:rPr>
                <w:rFonts w:ascii="Times New Roman" w:hAnsi="Times New Roman" w:cs="Times New Roman"/>
                <w:b/>
                <w:bCs/>
                <w:sz w:val="24"/>
                <w:szCs w:val="24"/>
              </w:rPr>
            </w:pPr>
            <w:r w:rsidRPr="00442126">
              <w:rPr>
                <w:rFonts w:ascii="Times New Roman" w:hAnsi="Times New Roman" w:cs="Times New Roman"/>
                <w:b/>
                <w:bCs/>
                <w:sz w:val="24"/>
                <w:szCs w:val="24"/>
              </w:rPr>
              <w:t xml:space="preserve">DESCRIPTION </w:t>
            </w:r>
          </w:p>
          <w:p w14:paraId="60BC4D27" w14:textId="77777777" w:rsidR="00442126" w:rsidRDefault="00442126" w:rsidP="00956D60">
            <w:pPr>
              <w:spacing w:line="360" w:lineRule="auto"/>
              <w:jc w:val="both"/>
              <w:rPr>
                <w:rFonts w:ascii="Times New Roman" w:hAnsi="Times New Roman" w:cs="Times New Roman"/>
                <w:b/>
                <w:bCs/>
                <w:sz w:val="24"/>
                <w:szCs w:val="24"/>
              </w:rPr>
            </w:pPr>
          </w:p>
        </w:tc>
      </w:tr>
      <w:tr w:rsidR="00442126" w14:paraId="49895B73" w14:textId="77777777" w:rsidTr="00442126">
        <w:trPr>
          <w:trHeight w:val="462"/>
        </w:trPr>
        <w:tc>
          <w:tcPr>
            <w:tcW w:w="5115" w:type="dxa"/>
          </w:tcPr>
          <w:p w14:paraId="27E044C1" w14:textId="08525D9F" w:rsidR="00442126" w:rsidRPr="005F2343" w:rsidRDefault="00442126" w:rsidP="005F2343">
            <w:pPr>
              <w:pStyle w:val="ListParagraph"/>
              <w:numPr>
                <w:ilvl w:val="0"/>
                <w:numId w:val="15"/>
              </w:numPr>
              <w:spacing w:line="360" w:lineRule="auto"/>
              <w:jc w:val="both"/>
              <w:rPr>
                <w:rFonts w:ascii="Times New Roman" w:hAnsi="Times New Roman" w:cs="Times New Roman"/>
                <w:bCs/>
                <w:sz w:val="24"/>
                <w:szCs w:val="24"/>
              </w:rPr>
            </w:pPr>
            <w:r w:rsidRPr="005F2343">
              <w:rPr>
                <w:rFonts w:ascii="Times New Roman" w:hAnsi="Times New Roman" w:cs="Times New Roman"/>
                <w:bCs/>
                <w:color w:val="FF0000"/>
                <w:sz w:val="24"/>
                <w:szCs w:val="24"/>
              </w:rPr>
              <w:t xml:space="preserve">Impact </w:t>
            </w:r>
            <w:r w:rsidR="00CB5CC0" w:rsidRPr="005F2343">
              <w:rPr>
                <w:rFonts w:ascii="Times New Roman" w:hAnsi="Times New Roman" w:cs="Times New Roman"/>
                <w:bCs/>
                <w:color w:val="FF0000"/>
                <w:sz w:val="24"/>
                <w:szCs w:val="24"/>
              </w:rPr>
              <w:t xml:space="preserve">Potential </w:t>
            </w:r>
            <w:r w:rsidR="00CB5CC0" w:rsidRPr="005F2343">
              <w:rPr>
                <w:rFonts w:ascii="Times New Roman" w:hAnsi="Times New Roman" w:cs="Times New Roman"/>
                <w:bCs/>
                <w:sz w:val="24"/>
                <w:szCs w:val="24"/>
              </w:rPr>
              <w:t xml:space="preserve">Describe how many people and/or households will potentially be impacted by the project segregated by gender and other key indicators such employment opportunities. </w:t>
            </w:r>
          </w:p>
        </w:tc>
        <w:tc>
          <w:tcPr>
            <w:tcW w:w="5115" w:type="dxa"/>
          </w:tcPr>
          <w:p w14:paraId="61BA778E" w14:textId="1A28787D" w:rsidR="00442126" w:rsidRPr="005F2343" w:rsidRDefault="00442126" w:rsidP="00956D60">
            <w:pPr>
              <w:spacing w:line="360" w:lineRule="auto"/>
              <w:jc w:val="both"/>
              <w:rPr>
                <w:rFonts w:ascii="Times New Roman" w:hAnsi="Times New Roman" w:cs="Times New Roman"/>
                <w:bCs/>
                <w:sz w:val="24"/>
                <w:szCs w:val="24"/>
              </w:rPr>
            </w:pPr>
            <w:r w:rsidRPr="005F2343">
              <w:rPr>
                <w:rFonts w:ascii="Times New Roman" w:hAnsi="Times New Roman" w:cs="Times New Roman"/>
                <w:bCs/>
                <w:sz w:val="24"/>
                <w:szCs w:val="24"/>
              </w:rPr>
              <w:t xml:space="preserve">Direct benefits </w:t>
            </w:r>
            <w:r w:rsidR="00740557">
              <w:rPr>
                <w:rFonts w:ascii="Times New Roman" w:hAnsi="Times New Roman" w:cs="Times New Roman"/>
                <w:bCs/>
                <w:sz w:val="24"/>
                <w:szCs w:val="24"/>
              </w:rPr>
              <w:t xml:space="preserve">for </w:t>
            </w:r>
            <w:r w:rsidRPr="005F2343">
              <w:rPr>
                <w:rFonts w:ascii="Times New Roman" w:hAnsi="Times New Roman" w:cs="Times New Roman"/>
                <w:bCs/>
                <w:sz w:val="24"/>
                <w:szCs w:val="24"/>
              </w:rPr>
              <w:t>African Wild Dog and Otjituuo Community</w:t>
            </w:r>
            <w:r w:rsidR="00740557">
              <w:rPr>
                <w:rFonts w:ascii="Times New Roman" w:hAnsi="Times New Roman" w:cs="Times New Roman"/>
                <w:bCs/>
                <w:sz w:val="24"/>
                <w:szCs w:val="24"/>
              </w:rPr>
              <w:t xml:space="preserve"> include restoration of degraded rangelands, constant fodder supply, income generating activities giving preferences to women and marginalised communities, employment opportunities for all the 15,000 inhabitants. Surrounding farmers, and the country at large will have a constant supply of fodder during drought.</w:t>
            </w:r>
          </w:p>
        </w:tc>
      </w:tr>
      <w:tr w:rsidR="00442126" w14:paraId="35081F18" w14:textId="77777777" w:rsidTr="00442126">
        <w:trPr>
          <w:trHeight w:val="462"/>
        </w:trPr>
        <w:tc>
          <w:tcPr>
            <w:tcW w:w="5115" w:type="dxa"/>
          </w:tcPr>
          <w:p w14:paraId="358634F4" w14:textId="4A16BFCC" w:rsidR="00442126" w:rsidRPr="005F2343" w:rsidRDefault="005F2343" w:rsidP="00956D60">
            <w:pPr>
              <w:pStyle w:val="ListParagraph"/>
              <w:numPr>
                <w:ilvl w:val="0"/>
                <w:numId w:val="15"/>
              </w:numPr>
              <w:spacing w:line="360" w:lineRule="auto"/>
              <w:jc w:val="both"/>
              <w:rPr>
                <w:rFonts w:ascii="Times New Roman" w:hAnsi="Times New Roman" w:cs="Times New Roman"/>
                <w:bCs/>
                <w:sz w:val="24"/>
                <w:szCs w:val="24"/>
              </w:rPr>
            </w:pPr>
            <w:r w:rsidRPr="005F2343">
              <w:rPr>
                <w:rFonts w:ascii="Times New Roman" w:hAnsi="Times New Roman" w:cs="Times New Roman"/>
                <w:b/>
                <w:bCs/>
                <w:color w:val="FF0000"/>
                <w:sz w:val="24"/>
                <w:szCs w:val="24"/>
              </w:rPr>
              <w:t xml:space="preserve"> </w:t>
            </w:r>
            <w:r w:rsidRPr="005F2343">
              <w:rPr>
                <w:rFonts w:ascii="Times New Roman" w:hAnsi="Times New Roman" w:cs="Times New Roman"/>
                <w:bCs/>
                <w:color w:val="FF0000"/>
                <w:sz w:val="24"/>
                <w:szCs w:val="24"/>
              </w:rPr>
              <w:t xml:space="preserve">Paradigm Shift </w:t>
            </w:r>
            <w:r w:rsidRPr="005F2343">
              <w:rPr>
                <w:rFonts w:ascii="Times New Roman" w:hAnsi="Times New Roman" w:cs="Times New Roman"/>
                <w:bCs/>
                <w:sz w:val="24"/>
                <w:szCs w:val="24"/>
              </w:rPr>
              <w:t>Describe how the project will permanently address climate change challenges by introducing new ways of doing business</w:t>
            </w:r>
          </w:p>
        </w:tc>
        <w:tc>
          <w:tcPr>
            <w:tcW w:w="5115" w:type="dxa"/>
          </w:tcPr>
          <w:p w14:paraId="78AA36E0" w14:textId="2AFCEA05" w:rsidR="00442126" w:rsidRPr="00DF6C06" w:rsidRDefault="00740557" w:rsidP="00DF6C0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By building resilient communities who are able to withstand drought through having a const</w:t>
            </w:r>
            <w:r w:rsidR="00DF6C06">
              <w:rPr>
                <w:rFonts w:ascii="Times New Roman" w:hAnsi="Times New Roman" w:cs="Times New Roman"/>
                <w:bCs/>
                <w:sz w:val="24"/>
                <w:szCs w:val="24"/>
              </w:rPr>
              <w:t>ant supply of fodder from bush material.</w:t>
            </w:r>
          </w:p>
        </w:tc>
      </w:tr>
      <w:tr w:rsidR="00442126" w14:paraId="042F46C7" w14:textId="77777777" w:rsidTr="00442126">
        <w:trPr>
          <w:trHeight w:val="479"/>
        </w:trPr>
        <w:tc>
          <w:tcPr>
            <w:tcW w:w="5115" w:type="dxa"/>
          </w:tcPr>
          <w:p w14:paraId="2DC109C7" w14:textId="7E26340D" w:rsidR="005F2343" w:rsidRPr="005F2343" w:rsidRDefault="005F2343" w:rsidP="005F2343">
            <w:pPr>
              <w:pStyle w:val="ListParagraph"/>
              <w:numPr>
                <w:ilvl w:val="0"/>
                <w:numId w:val="15"/>
              </w:numPr>
              <w:spacing w:line="360" w:lineRule="auto"/>
              <w:jc w:val="both"/>
              <w:rPr>
                <w:rFonts w:ascii="Times New Roman" w:hAnsi="Times New Roman" w:cs="Times New Roman"/>
                <w:bCs/>
                <w:sz w:val="24"/>
                <w:szCs w:val="24"/>
              </w:rPr>
            </w:pPr>
            <w:r w:rsidRPr="005F2343">
              <w:rPr>
                <w:rFonts w:ascii="Times New Roman" w:hAnsi="Times New Roman" w:cs="Times New Roman"/>
                <w:bCs/>
                <w:color w:val="FF0000"/>
                <w:sz w:val="24"/>
                <w:szCs w:val="24"/>
              </w:rPr>
              <w:t xml:space="preserve"> Sustainable Development </w:t>
            </w:r>
            <w:r w:rsidRPr="005F2343">
              <w:rPr>
                <w:rFonts w:ascii="Times New Roman" w:hAnsi="Times New Roman" w:cs="Times New Roman"/>
                <w:bCs/>
                <w:sz w:val="24"/>
                <w:szCs w:val="24"/>
              </w:rPr>
              <w:t>Potential How will the project contribute towards Sustainable Development in Namibia?</w:t>
            </w:r>
          </w:p>
          <w:p w14:paraId="139DAEF8" w14:textId="77777777" w:rsidR="00442126" w:rsidRDefault="00442126" w:rsidP="00956D60">
            <w:pPr>
              <w:spacing w:line="360" w:lineRule="auto"/>
              <w:jc w:val="both"/>
              <w:rPr>
                <w:rFonts w:ascii="Times New Roman" w:hAnsi="Times New Roman" w:cs="Times New Roman"/>
                <w:b/>
                <w:bCs/>
                <w:sz w:val="24"/>
                <w:szCs w:val="24"/>
              </w:rPr>
            </w:pPr>
          </w:p>
        </w:tc>
        <w:tc>
          <w:tcPr>
            <w:tcW w:w="5115" w:type="dxa"/>
          </w:tcPr>
          <w:p w14:paraId="6AB34ED8" w14:textId="77777777" w:rsidR="005F2343" w:rsidRPr="005F2343" w:rsidRDefault="005F2343" w:rsidP="005F2343">
            <w:pPr>
              <w:spacing w:line="360" w:lineRule="auto"/>
              <w:jc w:val="both"/>
              <w:rPr>
                <w:rFonts w:ascii="Times New Roman" w:hAnsi="Times New Roman" w:cs="Times New Roman"/>
                <w:bCs/>
                <w:sz w:val="24"/>
                <w:szCs w:val="24"/>
              </w:rPr>
            </w:pPr>
            <w:r w:rsidRPr="005F2343">
              <w:rPr>
                <w:rFonts w:ascii="Times New Roman" w:hAnsi="Times New Roman" w:cs="Times New Roman"/>
                <w:bCs/>
                <w:sz w:val="24"/>
                <w:szCs w:val="24"/>
              </w:rPr>
              <w:t>The project will address some of the SDG listed below:</w:t>
            </w:r>
          </w:p>
          <w:p w14:paraId="234E0C01" w14:textId="085CF030" w:rsidR="00442126" w:rsidRPr="00810CF5" w:rsidRDefault="005F2343" w:rsidP="00956D60">
            <w:pPr>
              <w:spacing w:line="360" w:lineRule="auto"/>
              <w:jc w:val="both"/>
              <w:rPr>
                <w:rFonts w:ascii="Times New Roman" w:hAnsi="Times New Roman" w:cs="Times New Roman"/>
                <w:bCs/>
                <w:sz w:val="24"/>
                <w:szCs w:val="24"/>
              </w:rPr>
            </w:pPr>
            <w:r w:rsidRPr="005F2343">
              <w:rPr>
                <w:rFonts w:ascii="Times New Roman" w:hAnsi="Times New Roman" w:cs="Times New Roman"/>
                <w:bCs/>
                <w:sz w:val="24"/>
                <w:szCs w:val="24"/>
              </w:rPr>
              <w:t>Zero Hunger</w:t>
            </w:r>
            <w:r w:rsidR="00DF6C06">
              <w:rPr>
                <w:rFonts w:ascii="Times New Roman" w:hAnsi="Times New Roman" w:cs="Times New Roman"/>
                <w:bCs/>
                <w:sz w:val="24"/>
                <w:szCs w:val="24"/>
              </w:rPr>
              <w:t xml:space="preserve"> (2)</w:t>
            </w:r>
            <w:r w:rsidRPr="005F2343">
              <w:rPr>
                <w:rFonts w:ascii="Times New Roman" w:hAnsi="Times New Roman" w:cs="Times New Roman"/>
                <w:bCs/>
                <w:sz w:val="24"/>
                <w:szCs w:val="24"/>
              </w:rPr>
              <w:t>, Gender Equality</w:t>
            </w:r>
            <w:r w:rsidR="00DF6C06">
              <w:rPr>
                <w:rFonts w:ascii="Times New Roman" w:hAnsi="Times New Roman" w:cs="Times New Roman"/>
                <w:bCs/>
                <w:sz w:val="24"/>
                <w:szCs w:val="24"/>
              </w:rPr>
              <w:t xml:space="preserve"> (5), </w:t>
            </w:r>
            <w:r w:rsidRPr="005F2343">
              <w:rPr>
                <w:rFonts w:ascii="Times New Roman" w:hAnsi="Times New Roman" w:cs="Times New Roman"/>
                <w:bCs/>
                <w:sz w:val="24"/>
                <w:szCs w:val="24"/>
              </w:rPr>
              <w:t>Decent work and economic growth</w:t>
            </w:r>
            <w:r w:rsidR="00DF6C06">
              <w:rPr>
                <w:rFonts w:ascii="Times New Roman" w:hAnsi="Times New Roman" w:cs="Times New Roman"/>
                <w:bCs/>
                <w:sz w:val="24"/>
                <w:szCs w:val="24"/>
              </w:rPr>
              <w:t xml:space="preserve"> (8)</w:t>
            </w:r>
            <w:r w:rsidRPr="005F2343">
              <w:rPr>
                <w:rFonts w:ascii="Times New Roman" w:hAnsi="Times New Roman" w:cs="Times New Roman"/>
                <w:bCs/>
                <w:sz w:val="24"/>
                <w:szCs w:val="24"/>
              </w:rPr>
              <w:t>, Climate action</w:t>
            </w:r>
            <w:r w:rsidR="00DF6C06">
              <w:rPr>
                <w:rFonts w:ascii="Times New Roman" w:hAnsi="Times New Roman" w:cs="Times New Roman"/>
                <w:bCs/>
                <w:sz w:val="24"/>
                <w:szCs w:val="24"/>
              </w:rPr>
              <w:t xml:space="preserve"> (13)</w:t>
            </w:r>
            <w:r w:rsidRPr="005F2343">
              <w:rPr>
                <w:rFonts w:ascii="Times New Roman" w:hAnsi="Times New Roman" w:cs="Times New Roman"/>
                <w:bCs/>
                <w:sz w:val="24"/>
                <w:szCs w:val="24"/>
              </w:rPr>
              <w:t>, Life on land</w:t>
            </w:r>
            <w:r w:rsidR="00DF6C06">
              <w:rPr>
                <w:rFonts w:ascii="Times New Roman" w:hAnsi="Times New Roman" w:cs="Times New Roman"/>
                <w:bCs/>
                <w:sz w:val="24"/>
                <w:szCs w:val="24"/>
              </w:rPr>
              <w:t xml:space="preserve"> (15) and Partnership to achieve the goal (17).</w:t>
            </w:r>
          </w:p>
        </w:tc>
      </w:tr>
      <w:tr w:rsidR="00442126" w14:paraId="2ABD0EA0" w14:textId="77777777" w:rsidTr="00442126">
        <w:trPr>
          <w:trHeight w:val="462"/>
        </w:trPr>
        <w:tc>
          <w:tcPr>
            <w:tcW w:w="5115" w:type="dxa"/>
          </w:tcPr>
          <w:p w14:paraId="5B5C7873" w14:textId="46D8E5A9" w:rsidR="005F2343" w:rsidRPr="005F2343" w:rsidRDefault="005F2343" w:rsidP="005F2343">
            <w:pPr>
              <w:pStyle w:val="ListParagraph"/>
              <w:numPr>
                <w:ilvl w:val="0"/>
                <w:numId w:val="15"/>
              </w:numPr>
              <w:spacing w:line="360" w:lineRule="auto"/>
              <w:jc w:val="both"/>
              <w:rPr>
                <w:rFonts w:ascii="Times New Roman" w:hAnsi="Times New Roman" w:cs="Times New Roman"/>
                <w:bCs/>
                <w:sz w:val="24"/>
                <w:szCs w:val="24"/>
              </w:rPr>
            </w:pPr>
            <w:r w:rsidRPr="005F2343">
              <w:rPr>
                <w:rFonts w:ascii="Times New Roman" w:hAnsi="Times New Roman" w:cs="Times New Roman"/>
                <w:bCs/>
                <w:sz w:val="24"/>
                <w:szCs w:val="24"/>
              </w:rPr>
              <w:t xml:space="preserve"> </w:t>
            </w:r>
            <w:r w:rsidRPr="005F2343">
              <w:rPr>
                <w:rFonts w:ascii="Times New Roman" w:hAnsi="Times New Roman" w:cs="Times New Roman"/>
                <w:bCs/>
                <w:color w:val="FF0000"/>
                <w:sz w:val="24"/>
                <w:szCs w:val="24"/>
              </w:rPr>
              <w:t xml:space="preserve">Need of the Recipients </w:t>
            </w:r>
            <w:r w:rsidRPr="005F2343">
              <w:rPr>
                <w:rFonts w:ascii="Times New Roman" w:hAnsi="Times New Roman" w:cs="Times New Roman"/>
                <w:bCs/>
                <w:sz w:val="24"/>
                <w:szCs w:val="24"/>
              </w:rPr>
              <w:t>Demonstrated how the communal conservancy and community forest were consulted</w:t>
            </w:r>
          </w:p>
          <w:p w14:paraId="24BAED8D" w14:textId="77777777" w:rsidR="00442126" w:rsidRDefault="00442126" w:rsidP="00956D60">
            <w:pPr>
              <w:spacing w:line="360" w:lineRule="auto"/>
              <w:jc w:val="both"/>
              <w:rPr>
                <w:rFonts w:ascii="Times New Roman" w:hAnsi="Times New Roman" w:cs="Times New Roman"/>
                <w:b/>
                <w:bCs/>
                <w:sz w:val="24"/>
                <w:szCs w:val="24"/>
              </w:rPr>
            </w:pPr>
          </w:p>
        </w:tc>
        <w:tc>
          <w:tcPr>
            <w:tcW w:w="5115" w:type="dxa"/>
          </w:tcPr>
          <w:p w14:paraId="21AE7828" w14:textId="77777777" w:rsidR="00810CF5" w:rsidRDefault="00810CF5" w:rsidP="005F234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 participatory rural appraisal was conducted in both conservancies were the community was asked to name challenges, drought was identified as one of the main challenges.</w:t>
            </w:r>
          </w:p>
          <w:p w14:paraId="323808F9" w14:textId="0DFEF07F" w:rsidR="00442126" w:rsidRPr="00810CF5" w:rsidRDefault="00810CF5" w:rsidP="00956D60">
            <w:pPr>
              <w:spacing w:line="360" w:lineRule="auto"/>
              <w:jc w:val="both"/>
              <w:rPr>
                <w:rFonts w:ascii="Times New Roman" w:hAnsi="Times New Roman" w:cs="Times New Roman"/>
                <w:bCs/>
                <w:color w:val="FF0000"/>
                <w:sz w:val="24"/>
                <w:szCs w:val="24"/>
              </w:rPr>
            </w:pPr>
            <w:r w:rsidRPr="00810CF5">
              <w:rPr>
                <w:rFonts w:ascii="Times New Roman" w:hAnsi="Times New Roman" w:cs="Times New Roman"/>
                <w:bCs/>
                <w:color w:val="FF0000"/>
                <w:sz w:val="24"/>
                <w:szCs w:val="24"/>
              </w:rPr>
              <w:t xml:space="preserve"> A consultation w</w:t>
            </w:r>
            <w:r>
              <w:rPr>
                <w:rFonts w:ascii="Times New Roman" w:hAnsi="Times New Roman" w:cs="Times New Roman"/>
                <w:bCs/>
                <w:color w:val="FF0000"/>
                <w:sz w:val="24"/>
                <w:szCs w:val="24"/>
              </w:rPr>
              <w:t>ith the community will be carried out</w:t>
            </w:r>
            <w:r w:rsidRPr="00810CF5">
              <w:rPr>
                <w:rFonts w:ascii="Times New Roman" w:hAnsi="Times New Roman" w:cs="Times New Roman"/>
                <w:bCs/>
                <w:color w:val="FF0000"/>
                <w:sz w:val="24"/>
                <w:szCs w:val="24"/>
              </w:rPr>
              <w:t xml:space="preserve"> by NAFOLA before submission of proposal to EIF.</w:t>
            </w:r>
          </w:p>
        </w:tc>
      </w:tr>
      <w:tr w:rsidR="00442126" w14:paraId="65329D26" w14:textId="77777777" w:rsidTr="00442126">
        <w:trPr>
          <w:trHeight w:val="462"/>
        </w:trPr>
        <w:tc>
          <w:tcPr>
            <w:tcW w:w="5115" w:type="dxa"/>
          </w:tcPr>
          <w:p w14:paraId="31E6E59F" w14:textId="696A11CA" w:rsidR="00442126" w:rsidRPr="00810CF5" w:rsidRDefault="005F2343" w:rsidP="00956D60">
            <w:pPr>
              <w:pStyle w:val="ListParagraph"/>
              <w:numPr>
                <w:ilvl w:val="0"/>
                <w:numId w:val="15"/>
              </w:numPr>
              <w:spacing w:line="360" w:lineRule="auto"/>
              <w:jc w:val="both"/>
              <w:rPr>
                <w:rFonts w:ascii="Times New Roman" w:hAnsi="Times New Roman" w:cs="Times New Roman"/>
                <w:bCs/>
                <w:sz w:val="24"/>
                <w:szCs w:val="24"/>
              </w:rPr>
            </w:pPr>
            <w:r w:rsidRPr="005F2343">
              <w:rPr>
                <w:rFonts w:ascii="Times New Roman" w:hAnsi="Times New Roman" w:cs="Times New Roman"/>
                <w:b/>
                <w:bCs/>
                <w:sz w:val="24"/>
                <w:szCs w:val="24"/>
              </w:rPr>
              <w:t xml:space="preserve"> </w:t>
            </w:r>
            <w:r w:rsidRPr="005F2343">
              <w:rPr>
                <w:rFonts w:ascii="Times New Roman" w:hAnsi="Times New Roman" w:cs="Times New Roman"/>
                <w:bCs/>
                <w:color w:val="FF0000"/>
                <w:sz w:val="24"/>
                <w:szCs w:val="24"/>
              </w:rPr>
              <w:t xml:space="preserve">Local Level Ownership </w:t>
            </w:r>
            <w:r w:rsidRPr="005F2343">
              <w:rPr>
                <w:rFonts w:ascii="Times New Roman" w:hAnsi="Times New Roman" w:cs="Times New Roman"/>
                <w:bCs/>
                <w:sz w:val="24"/>
                <w:szCs w:val="24"/>
              </w:rPr>
              <w:t>Demonstrate that the project has community ownership and the interventions proposed are accepted by the local communities</w:t>
            </w:r>
          </w:p>
        </w:tc>
        <w:tc>
          <w:tcPr>
            <w:tcW w:w="5115" w:type="dxa"/>
          </w:tcPr>
          <w:p w14:paraId="53445580" w14:textId="22A6AF7A" w:rsidR="005F2343" w:rsidRPr="00810CF5" w:rsidRDefault="005F2343" w:rsidP="005F2343">
            <w:pPr>
              <w:spacing w:line="360" w:lineRule="auto"/>
              <w:jc w:val="both"/>
              <w:rPr>
                <w:rFonts w:ascii="Times New Roman" w:hAnsi="Times New Roman" w:cs="Times New Roman"/>
                <w:bCs/>
                <w:color w:val="FF0000"/>
                <w:sz w:val="24"/>
                <w:szCs w:val="24"/>
              </w:rPr>
            </w:pPr>
            <w:r w:rsidRPr="00810CF5">
              <w:rPr>
                <w:rFonts w:ascii="Times New Roman" w:hAnsi="Times New Roman" w:cs="Times New Roman"/>
                <w:bCs/>
                <w:color w:val="FF0000"/>
                <w:sz w:val="24"/>
                <w:szCs w:val="24"/>
              </w:rPr>
              <w:t>Last consultative meeting with the community to</w:t>
            </w:r>
            <w:r w:rsidR="00810CF5" w:rsidRPr="00810CF5">
              <w:rPr>
                <w:rFonts w:ascii="Times New Roman" w:hAnsi="Times New Roman" w:cs="Times New Roman"/>
                <w:bCs/>
                <w:color w:val="FF0000"/>
                <w:sz w:val="24"/>
                <w:szCs w:val="24"/>
              </w:rPr>
              <w:t xml:space="preserve"> be carried out supported by Traditional Authorities.</w:t>
            </w:r>
          </w:p>
          <w:p w14:paraId="0203C1E8" w14:textId="77777777" w:rsidR="00442126" w:rsidRDefault="00442126" w:rsidP="00956D60">
            <w:pPr>
              <w:spacing w:line="360" w:lineRule="auto"/>
              <w:jc w:val="both"/>
              <w:rPr>
                <w:rFonts w:ascii="Times New Roman" w:hAnsi="Times New Roman" w:cs="Times New Roman"/>
                <w:b/>
                <w:bCs/>
                <w:sz w:val="24"/>
                <w:szCs w:val="24"/>
              </w:rPr>
            </w:pPr>
          </w:p>
        </w:tc>
      </w:tr>
      <w:tr w:rsidR="00442126" w14:paraId="7D1D4265" w14:textId="77777777" w:rsidTr="00442126">
        <w:trPr>
          <w:trHeight w:val="462"/>
        </w:trPr>
        <w:tc>
          <w:tcPr>
            <w:tcW w:w="5115" w:type="dxa"/>
          </w:tcPr>
          <w:p w14:paraId="4B970AB4" w14:textId="3600F6EF" w:rsidR="005F2343" w:rsidRPr="005F2343" w:rsidRDefault="005F2343" w:rsidP="005F2343">
            <w:pPr>
              <w:pStyle w:val="ListParagraph"/>
              <w:numPr>
                <w:ilvl w:val="0"/>
                <w:numId w:val="15"/>
              </w:numPr>
              <w:spacing w:line="360" w:lineRule="auto"/>
              <w:jc w:val="both"/>
              <w:rPr>
                <w:rFonts w:ascii="Times New Roman" w:hAnsi="Times New Roman" w:cs="Times New Roman"/>
                <w:bCs/>
                <w:sz w:val="24"/>
                <w:szCs w:val="24"/>
              </w:rPr>
            </w:pPr>
            <w:r w:rsidRPr="005F2343">
              <w:rPr>
                <w:rFonts w:ascii="Times New Roman" w:hAnsi="Times New Roman" w:cs="Times New Roman"/>
                <w:b/>
                <w:bCs/>
                <w:color w:val="FF0000"/>
                <w:sz w:val="24"/>
                <w:szCs w:val="24"/>
              </w:rPr>
              <w:t xml:space="preserve"> </w:t>
            </w:r>
            <w:r w:rsidRPr="005F2343">
              <w:rPr>
                <w:rFonts w:ascii="Times New Roman" w:hAnsi="Times New Roman" w:cs="Times New Roman"/>
                <w:bCs/>
                <w:color w:val="FF0000"/>
                <w:sz w:val="24"/>
                <w:szCs w:val="24"/>
              </w:rPr>
              <w:t xml:space="preserve">Efficiency and Effectiveness </w:t>
            </w:r>
            <w:r w:rsidRPr="005F2343">
              <w:rPr>
                <w:rFonts w:ascii="Times New Roman" w:hAnsi="Times New Roman" w:cs="Times New Roman"/>
                <w:bCs/>
                <w:sz w:val="24"/>
                <w:szCs w:val="24"/>
              </w:rPr>
              <w:t xml:space="preserve">Describe how efficient and cost effectiveness are the proposed interventions </w:t>
            </w:r>
          </w:p>
          <w:p w14:paraId="61C399AA" w14:textId="77777777" w:rsidR="00442126" w:rsidRDefault="00442126" w:rsidP="00956D60">
            <w:pPr>
              <w:spacing w:line="360" w:lineRule="auto"/>
              <w:jc w:val="both"/>
              <w:rPr>
                <w:rFonts w:ascii="Times New Roman" w:hAnsi="Times New Roman" w:cs="Times New Roman"/>
                <w:b/>
                <w:bCs/>
                <w:sz w:val="24"/>
                <w:szCs w:val="24"/>
              </w:rPr>
            </w:pPr>
          </w:p>
        </w:tc>
        <w:tc>
          <w:tcPr>
            <w:tcW w:w="5115" w:type="dxa"/>
          </w:tcPr>
          <w:p w14:paraId="5465206D" w14:textId="7E45F8C6" w:rsidR="005F2343" w:rsidRPr="00045940" w:rsidRDefault="00045940" w:rsidP="005F2343">
            <w:pPr>
              <w:spacing w:line="360" w:lineRule="auto"/>
              <w:jc w:val="both"/>
              <w:rPr>
                <w:rFonts w:ascii="Times New Roman" w:hAnsi="Times New Roman" w:cs="Times New Roman"/>
                <w:bCs/>
                <w:color w:val="FF0000"/>
                <w:sz w:val="24"/>
                <w:szCs w:val="24"/>
              </w:rPr>
            </w:pPr>
            <w:r w:rsidRPr="00045940">
              <w:rPr>
                <w:rFonts w:ascii="Times New Roman" w:hAnsi="Times New Roman" w:cs="Times New Roman"/>
                <w:bCs/>
                <w:color w:val="FF0000"/>
                <w:sz w:val="24"/>
                <w:szCs w:val="24"/>
              </w:rPr>
              <w:t>Report from GIZ.</w:t>
            </w:r>
          </w:p>
          <w:p w14:paraId="27EAFDF4" w14:textId="77777777" w:rsidR="00442126" w:rsidRDefault="00442126" w:rsidP="00956D60">
            <w:pPr>
              <w:spacing w:line="360" w:lineRule="auto"/>
              <w:jc w:val="both"/>
              <w:rPr>
                <w:rFonts w:ascii="Times New Roman" w:hAnsi="Times New Roman" w:cs="Times New Roman"/>
                <w:b/>
                <w:bCs/>
                <w:sz w:val="24"/>
                <w:szCs w:val="24"/>
              </w:rPr>
            </w:pPr>
          </w:p>
        </w:tc>
      </w:tr>
    </w:tbl>
    <w:p w14:paraId="3AA2CC54" w14:textId="77777777" w:rsidR="008964B2" w:rsidRDefault="008964B2" w:rsidP="003C2CDB">
      <w:pPr>
        <w:spacing w:line="360" w:lineRule="auto"/>
        <w:jc w:val="both"/>
        <w:rPr>
          <w:rFonts w:ascii="Times New Roman" w:hAnsi="Times New Roman" w:cs="Times New Roman"/>
          <w:b/>
          <w:bCs/>
          <w:sz w:val="24"/>
          <w:szCs w:val="24"/>
        </w:rPr>
      </w:pPr>
    </w:p>
    <w:p w14:paraId="12857B80" w14:textId="45B5637A" w:rsidR="008964B2" w:rsidRDefault="008964B2" w:rsidP="003C2CDB">
      <w:pPr>
        <w:spacing w:line="360" w:lineRule="auto"/>
        <w:jc w:val="both"/>
        <w:rPr>
          <w:rFonts w:ascii="Times New Roman" w:hAnsi="Times New Roman" w:cs="Times New Roman"/>
          <w:b/>
          <w:sz w:val="24"/>
          <w:szCs w:val="24"/>
        </w:rPr>
      </w:pPr>
      <w:r w:rsidRPr="008964B2">
        <w:rPr>
          <w:rFonts w:ascii="Times New Roman" w:hAnsi="Times New Roman" w:cs="Times New Roman"/>
          <w:b/>
          <w:sz w:val="24"/>
          <w:szCs w:val="24"/>
        </w:rPr>
        <w:t>6. PROJECT RISKS</w:t>
      </w:r>
    </w:p>
    <w:p w14:paraId="07F548AF" w14:textId="77777777" w:rsidR="005713F8" w:rsidRPr="0072022A" w:rsidRDefault="005713F8" w:rsidP="005713F8">
      <w:pPr>
        <w:spacing w:line="360" w:lineRule="auto"/>
        <w:jc w:val="both"/>
        <w:rPr>
          <w:rFonts w:ascii="Times New Roman" w:hAnsi="Times New Roman" w:cs="Times New Roman"/>
          <w:b/>
          <w:sz w:val="24"/>
          <w:szCs w:val="24"/>
        </w:rPr>
      </w:pPr>
      <w:r w:rsidRPr="0072022A">
        <w:rPr>
          <w:rFonts w:ascii="Times New Roman" w:hAnsi="Times New Roman" w:cs="Times New Roman"/>
          <w:b/>
          <w:sz w:val="24"/>
          <w:szCs w:val="24"/>
        </w:rPr>
        <w:t xml:space="preserve">6.1 Discuss any risks (other than social or environmental discussed under Section 11 below), which may come from implementing the proposed project. Also outline how these will be averted or reduced. </w:t>
      </w:r>
    </w:p>
    <w:tbl>
      <w:tblPr>
        <w:tblStyle w:val="TableGrid"/>
        <w:tblW w:w="0" w:type="auto"/>
        <w:tblLook w:val="04A0" w:firstRow="1" w:lastRow="0" w:firstColumn="1" w:lastColumn="0" w:noHBand="0" w:noVBand="1"/>
      </w:tblPr>
      <w:tblGrid>
        <w:gridCol w:w="4508"/>
        <w:gridCol w:w="4508"/>
      </w:tblGrid>
      <w:tr w:rsidR="005713F8" w14:paraId="78D1D659" w14:textId="77777777" w:rsidTr="005713F8">
        <w:tc>
          <w:tcPr>
            <w:tcW w:w="4508" w:type="dxa"/>
          </w:tcPr>
          <w:p w14:paraId="013B7BB2" w14:textId="7E757A74" w:rsidR="005713F8" w:rsidRPr="005713F8" w:rsidRDefault="005713F8" w:rsidP="005713F8">
            <w:pPr>
              <w:spacing w:line="360" w:lineRule="auto"/>
              <w:jc w:val="both"/>
              <w:rPr>
                <w:rFonts w:ascii="Times New Roman" w:hAnsi="Times New Roman" w:cs="Times New Roman"/>
                <w:b/>
                <w:sz w:val="24"/>
                <w:szCs w:val="24"/>
              </w:rPr>
            </w:pPr>
            <w:r w:rsidRPr="005713F8">
              <w:rPr>
                <w:rFonts w:ascii="Times New Roman" w:hAnsi="Times New Roman" w:cs="Times New Roman"/>
                <w:b/>
                <w:sz w:val="24"/>
                <w:szCs w:val="24"/>
              </w:rPr>
              <w:t>Risks</w:t>
            </w:r>
          </w:p>
        </w:tc>
        <w:tc>
          <w:tcPr>
            <w:tcW w:w="4508" w:type="dxa"/>
          </w:tcPr>
          <w:p w14:paraId="62051A61" w14:textId="7BE7C14D" w:rsidR="005713F8" w:rsidRPr="005713F8" w:rsidRDefault="005713F8" w:rsidP="005713F8">
            <w:pPr>
              <w:spacing w:line="360" w:lineRule="auto"/>
              <w:jc w:val="both"/>
              <w:rPr>
                <w:rFonts w:ascii="Times New Roman" w:hAnsi="Times New Roman" w:cs="Times New Roman"/>
                <w:b/>
                <w:sz w:val="24"/>
                <w:szCs w:val="24"/>
              </w:rPr>
            </w:pPr>
            <w:r w:rsidRPr="005713F8">
              <w:rPr>
                <w:rFonts w:ascii="Times New Roman" w:hAnsi="Times New Roman" w:cs="Times New Roman"/>
                <w:b/>
                <w:sz w:val="24"/>
                <w:szCs w:val="24"/>
              </w:rPr>
              <w:t>How the risks will be averted</w:t>
            </w:r>
          </w:p>
        </w:tc>
      </w:tr>
      <w:tr w:rsidR="005713F8" w14:paraId="5060A1B5" w14:textId="77777777" w:rsidTr="005713F8">
        <w:tc>
          <w:tcPr>
            <w:tcW w:w="4508" w:type="dxa"/>
          </w:tcPr>
          <w:p w14:paraId="25191B34" w14:textId="6205E76B" w:rsidR="005713F8" w:rsidRPr="00DF6E61" w:rsidRDefault="005713F8" w:rsidP="005713F8">
            <w:pPr>
              <w:spacing w:line="360" w:lineRule="auto"/>
              <w:jc w:val="both"/>
              <w:rPr>
                <w:rFonts w:ascii="Times New Roman" w:hAnsi="Times New Roman" w:cs="Times New Roman"/>
                <w:sz w:val="24"/>
                <w:szCs w:val="24"/>
              </w:rPr>
            </w:pPr>
            <w:r w:rsidRPr="00DF6E61">
              <w:rPr>
                <w:rFonts w:ascii="Times New Roman" w:hAnsi="Times New Roman" w:cs="Times New Roman"/>
                <w:sz w:val="24"/>
                <w:szCs w:val="24"/>
              </w:rPr>
              <w:t>Mismanagement of funds</w:t>
            </w:r>
          </w:p>
        </w:tc>
        <w:tc>
          <w:tcPr>
            <w:tcW w:w="4508" w:type="dxa"/>
          </w:tcPr>
          <w:p w14:paraId="28234E47" w14:textId="77777777" w:rsidR="005713F8" w:rsidRPr="00DF6E61" w:rsidRDefault="005713F8" w:rsidP="005713F8">
            <w:pPr>
              <w:spacing w:line="360" w:lineRule="auto"/>
              <w:jc w:val="both"/>
              <w:rPr>
                <w:rFonts w:ascii="Times New Roman" w:hAnsi="Times New Roman" w:cs="Times New Roman"/>
                <w:sz w:val="24"/>
                <w:szCs w:val="24"/>
              </w:rPr>
            </w:pPr>
            <w:r w:rsidRPr="00DF6E61">
              <w:rPr>
                <w:rFonts w:ascii="Times New Roman" w:hAnsi="Times New Roman" w:cs="Times New Roman"/>
                <w:sz w:val="24"/>
                <w:szCs w:val="24"/>
              </w:rPr>
              <w:t>Audits</w:t>
            </w:r>
          </w:p>
          <w:p w14:paraId="4F3571EE" w14:textId="549941C1" w:rsidR="005713F8" w:rsidRPr="00DF6E61" w:rsidRDefault="005713F8" w:rsidP="005713F8">
            <w:pPr>
              <w:spacing w:line="360" w:lineRule="auto"/>
              <w:jc w:val="both"/>
              <w:rPr>
                <w:rFonts w:ascii="Times New Roman" w:hAnsi="Times New Roman" w:cs="Times New Roman"/>
                <w:sz w:val="24"/>
                <w:szCs w:val="24"/>
              </w:rPr>
            </w:pPr>
            <w:r w:rsidRPr="00DF6E61">
              <w:rPr>
                <w:rFonts w:ascii="Times New Roman" w:hAnsi="Times New Roman" w:cs="Times New Roman"/>
                <w:sz w:val="24"/>
                <w:szCs w:val="24"/>
              </w:rPr>
              <w:t>Multiple signatory powers.</w:t>
            </w:r>
          </w:p>
        </w:tc>
      </w:tr>
      <w:tr w:rsidR="005713F8" w14:paraId="0A53D683" w14:textId="77777777" w:rsidTr="005713F8">
        <w:tc>
          <w:tcPr>
            <w:tcW w:w="4508" w:type="dxa"/>
          </w:tcPr>
          <w:p w14:paraId="26288C53" w14:textId="075A62CB" w:rsidR="005713F8" w:rsidRPr="00DF6E61" w:rsidRDefault="0008231F" w:rsidP="005713F8">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715695" w:rsidRPr="00DF6E61">
              <w:rPr>
                <w:rFonts w:ascii="Times New Roman" w:hAnsi="Times New Roman" w:cs="Times New Roman"/>
                <w:sz w:val="24"/>
                <w:szCs w:val="24"/>
              </w:rPr>
              <w:t>enefit sharing</w:t>
            </w:r>
          </w:p>
        </w:tc>
        <w:tc>
          <w:tcPr>
            <w:tcW w:w="4508" w:type="dxa"/>
          </w:tcPr>
          <w:p w14:paraId="7C9C1162" w14:textId="59BB47D4" w:rsidR="005713F8" w:rsidRPr="00DF6E61" w:rsidRDefault="00715695" w:rsidP="005713F8">
            <w:pPr>
              <w:spacing w:line="360" w:lineRule="auto"/>
              <w:jc w:val="both"/>
              <w:rPr>
                <w:rFonts w:ascii="Times New Roman" w:hAnsi="Times New Roman" w:cs="Times New Roman"/>
                <w:sz w:val="24"/>
                <w:szCs w:val="24"/>
              </w:rPr>
            </w:pPr>
            <w:r w:rsidRPr="00DF6E61">
              <w:rPr>
                <w:rFonts w:ascii="Times New Roman" w:hAnsi="Times New Roman" w:cs="Times New Roman"/>
                <w:sz w:val="24"/>
                <w:szCs w:val="24"/>
              </w:rPr>
              <w:t>Benefit distribution plan for both communities.</w:t>
            </w:r>
          </w:p>
        </w:tc>
      </w:tr>
      <w:tr w:rsidR="005713F8" w14:paraId="0D57947C" w14:textId="77777777" w:rsidTr="005713F8">
        <w:tc>
          <w:tcPr>
            <w:tcW w:w="4508" w:type="dxa"/>
          </w:tcPr>
          <w:p w14:paraId="4D592772" w14:textId="404BB840" w:rsidR="005713F8" w:rsidRPr="00DF6E61" w:rsidRDefault="00715695" w:rsidP="005713F8">
            <w:pPr>
              <w:spacing w:line="360" w:lineRule="auto"/>
              <w:jc w:val="both"/>
              <w:rPr>
                <w:rFonts w:ascii="Times New Roman" w:hAnsi="Times New Roman" w:cs="Times New Roman"/>
                <w:sz w:val="24"/>
                <w:szCs w:val="24"/>
              </w:rPr>
            </w:pPr>
            <w:r w:rsidRPr="00DF6E61">
              <w:rPr>
                <w:rFonts w:ascii="Times New Roman" w:hAnsi="Times New Roman" w:cs="Times New Roman"/>
                <w:sz w:val="24"/>
                <w:szCs w:val="24"/>
              </w:rPr>
              <w:t>Community disputes</w:t>
            </w:r>
          </w:p>
        </w:tc>
        <w:tc>
          <w:tcPr>
            <w:tcW w:w="4508" w:type="dxa"/>
          </w:tcPr>
          <w:p w14:paraId="704B21AB" w14:textId="4A2611AF" w:rsidR="005713F8" w:rsidRPr="00DF6E61" w:rsidRDefault="00715695" w:rsidP="005713F8">
            <w:pPr>
              <w:spacing w:line="360" w:lineRule="auto"/>
              <w:jc w:val="both"/>
              <w:rPr>
                <w:rFonts w:ascii="Times New Roman" w:hAnsi="Times New Roman" w:cs="Times New Roman"/>
                <w:sz w:val="24"/>
                <w:szCs w:val="24"/>
              </w:rPr>
            </w:pPr>
            <w:r w:rsidRPr="00DF6E61">
              <w:rPr>
                <w:rFonts w:ascii="Times New Roman" w:hAnsi="Times New Roman" w:cs="Times New Roman"/>
                <w:sz w:val="24"/>
                <w:szCs w:val="24"/>
              </w:rPr>
              <w:t>Consult with TA on all matters of the project as custodians of the land.</w:t>
            </w:r>
          </w:p>
        </w:tc>
      </w:tr>
      <w:tr w:rsidR="005713F8" w14:paraId="044E9830" w14:textId="77777777" w:rsidTr="005713F8">
        <w:tc>
          <w:tcPr>
            <w:tcW w:w="4508" w:type="dxa"/>
          </w:tcPr>
          <w:p w14:paraId="73E81A28" w14:textId="0106E0ED" w:rsidR="005713F8" w:rsidRPr="00DF6E61" w:rsidRDefault="00715695" w:rsidP="00715695">
            <w:pPr>
              <w:tabs>
                <w:tab w:val="left" w:pos="915"/>
              </w:tabs>
              <w:spacing w:line="360" w:lineRule="auto"/>
              <w:jc w:val="both"/>
              <w:rPr>
                <w:rFonts w:ascii="Times New Roman" w:hAnsi="Times New Roman" w:cs="Times New Roman"/>
                <w:sz w:val="24"/>
                <w:szCs w:val="24"/>
              </w:rPr>
            </w:pPr>
            <w:r w:rsidRPr="00DF6E61">
              <w:rPr>
                <w:rFonts w:ascii="Times New Roman" w:hAnsi="Times New Roman" w:cs="Times New Roman"/>
                <w:sz w:val="24"/>
                <w:szCs w:val="24"/>
              </w:rPr>
              <w:t>Finding support/funds/investors after EDA</w:t>
            </w:r>
          </w:p>
        </w:tc>
        <w:tc>
          <w:tcPr>
            <w:tcW w:w="4508" w:type="dxa"/>
          </w:tcPr>
          <w:p w14:paraId="6E8BDA26" w14:textId="6A53E419" w:rsidR="00715695" w:rsidRPr="00DF6E61" w:rsidRDefault="00715695" w:rsidP="00715695">
            <w:pPr>
              <w:spacing w:line="360" w:lineRule="auto"/>
              <w:ind w:right="975"/>
              <w:jc w:val="both"/>
              <w:rPr>
                <w:rFonts w:ascii="Times New Roman" w:hAnsi="Times New Roman" w:cs="Times New Roman"/>
                <w:sz w:val="24"/>
                <w:szCs w:val="24"/>
              </w:rPr>
            </w:pPr>
            <w:r w:rsidRPr="00DF6E61">
              <w:rPr>
                <w:rFonts w:ascii="Times New Roman" w:hAnsi="Times New Roman" w:cs="Times New Roman"/>
                <w:sz w:val="24"/>
                <w:szCs w:val="24"/>
              </w:rPr>
              <w:t>Awareness creation/networking incorporated into work plan.</w:t>
            </w:r>
          </w:p>
          <w:p w14:paraId="2A406AD1" w14:textId="77777777" w:rsidR="005713F8" w:rsidRPr="00DF6E61" w:rsidRDefault="005713F8" w:rsidP="005713F8">
            <w:pPr>
              <w:spacing w:line="360" w:lineRule="auto"/>
              <w:jc w:val="both"/>
              <w:rPr>
                <w:rFonts w:ascii="Times New Roman" w:hAnsi="Times New Roman" w:cs="Times New Roman"/>
                <w:sz w:val="24"/>
                <w:szCs w:val="24"/>
              </w:rPr>
            </w:pPr>
          </w:p>
        </w:tc>
      </w:tr>
      <w:tr w:rsidR="005713F8" w14:paraId="16298609" w14:textId="77777777" w:rsidTr="005713F8">
        <w:tc>
          <w:tcPr>
            <w:tcW w:w="4508" w:type="dxa"/>
          </w:tcPr>
          <w:p w14:paraId="56312F1F" w14:textId="5D46E502" w:rsidR="005713F8" w:rsidRPr="00DF6E61" w:rsidRDefault="00715695" w:rsidP="00715695">
            <w:pPr>
              <w:spacing w:after="160" w:line="360" w:lineRule="auto"/>
              <w:jc w:val="both"/>
              <w:rPr>
                <w:rFonts w:ascii="Times New Roman" w:hAnsi="Times New Roman" w:cs="Times New Roman"/>
                <w:sz w:val="24"/>
                <w:szCs w:val="24"/>
              </w:rPr>
            </w:pPr>
            <w:r w:rsidRPr="00DF6E61">
              <w:rPr>
                <w:rFonts w:ascii="Times New Roman" w:hAnsi="Times New Roman" w:cs="Times New Roman"/>
                <w:sz w:val="24"/>
                <w:szCs w:val="24"/>
              </w:rPr>
              <w:t>Location and transport of fodder to fodder bank</w:t>
            </w:r>
          </w:p>
        </w:tc>
        <w:tc>
          <w:tcPr>
            <w:tcW w:w="4508" w:type="dxa"/>
          </w:tcPr>
          <w:p w14:paraId="37E98F41" w14:textId="6A008E07" w:rsidR="005713F8" w:rsidRDefault="00715695" w:rsidP="005713F8">
            <w:pPr>
              <w:spacing w:line="360" w:lineRule="auto"/>
              <w:jc w:val="both"/>
              <w:rPr>
                <w:rFonts w:ascii="Times New Roman" w:hAnsi="Times New Roman" w:cs="Times New Roman"/>
                <w:sz w:val="24"/>
                <w:szCs w:val="24"/>
              </w:rPr>
            </w:pPr>
            <w:r>
              <w:rPr>
                <w:rFonts w:ascii="Times New Roman" w:hAnsi="Times New Roman" w:cs="Times New Roman"/>
                <w:sz w:val="24"/>
                <w:szCs w:val="24"/>
              </w:rPr>
              <w:t>Establish suitable locatio</w:t>
            </w:r>
            <w:r w:rsidR="00DF6E61">
              <w:rPr>
                <w:rFonts w:ascii="Times New Roman" w:hAnsi="Times New Roman" w:cs="Times New Roman"/>
                <w:sz w:val="24"/>
                <w:szCs w:val="24"/>
              </w:rPr>
              <w:t>ns for accessibility and look for transport for the communities.</w:t>
            </w:r>
          </w:p>
        </w:tc>
      </w:tr>
    </w:tbl>
    <w:p w14:paraId="318CC729" w14:textId="77777777" w:rsidR="0008231F" w:rsidRDefault="0008231F" w:rsidP="00DF6E61">
      <w:pPr>
        <w:spacing w:line="360" w:lineRule="auto"/>
        <w:jc w:val="both"/>
        <w:rPr>
          <w:rFonts w:ascii="Times New Roman" w:hAnsi="Times New Roman" w:cs="Times New Roman"/>
          <w:color w:val="FF0000"/>
          <w:sz w:val="24"/>
          <w:szCs w:val="24"/>
        </w:rPr>
      </w:pPr>
    </w:p>
    <w:p w14:paraId="4C4ED98E" w14:textId="3E6B4CFF" w:rsidR="0072022A" w:rsidRDefault="0072022A" w:rsidP="00DF6E61">
      <w:pPr>
        <w:spacing w:line="360" w:lineRule="auto"/>
        <w:jc w:val="both"/>
        <w:rPr>
          <w:rFonts w:ascii="Times New Roman" w:hAnsi="Times New Roman" w:cs="Times New Roman"/>
          <w:b/>
          <w:sz w:val="24"/>
          <w:szCs w:val="24"/>
        </w:rPr>
      </w:pPr>
      <w:r w:rsidRPr="0072022A">
        <w:rPr>
          <w:rFonts w:ascii="Times New Roman" w:hAnsi="Times New Roman" w:cs="Times New Roman"/>
          <w:b/>
          <w:sz w:val="24"/>
          <w:szCs w:val="24"/>
        </w:rPr>
        <w:t>6.2 If any potential adverse impact is identified, outline how these will be averted or reduced.</w:t>
      </w:r>
    </w:p>
    <w:tbl>
      <w:tblPr>
        <w:tblStyle w:val="TableGrid"/>
        <w:tblW w:w="9899" w:type="dxa"/>
        <w:tblLook w:val="04A0" w:firstRow="1" w:lastRow="0" w:firstColumn="1" w:lastColumn="0" w:noHBand="0" w:noVBand="1"/>
      </w:tblPr>
      <w:tblGrid>
        <w:gridCol w:w="3299"/>
        <w:gridCol w:w="3299"/>
        <w:gridCol w:w="3301"/>
      </w:tblGrid>
      <w:tr w:rsidR="006D0AF0" w14:paraId="59974624" w14:textId="77777777" w:rsidTr="00CC0589">
        <w:trPr>
          <w:trHeight w:val="1374"/>
        </w:trPr>
        <w:tc>
          <w:tcPr>
            <w:tcW w:w="3299" w:type="dxa"/>
          </w:tcPr>
          <w:p w14:paraId="1C586AB8" w14:textId="77777777" w:rsidR="006D0AF0" w:rsidRPr="006D0AF0" w:rsidRDefault="006D0AF0" w:rsidP="006D0AF0">
            <w:pPr>
              <w:spacing w:line="360" w:lineRule="auto"/>
              <w:jc w:val="both"/>
              <w:rPr>
                <w:rFonts w:ascii="Times New Roman" w:hAnsi="Times New Roman" w:cs="Times New Roman"/>
                <w:b/>
                <w:sz w:val="24"/>
                <w:szCs w:val="24"/>
              </w:rPr>
            </w:pPr>
            <w:r w:rsidRPr="006D0AF0">
              <w:rPr>
                <w:rFonts w:ascii="Times New Roman" w:hAnsi="Times New Roman" w:cs="Times New Roman"/>
                <w:b/>
                <w:bCs/>
                <w:sz w:val="24"/>
                <w:szCs w:val="24"/>
              </w:rPr>
              <w:t>Project Risk</w:t>
            </w:r>
          </w:p>
          <w:p w14:paraId="15E362F1" w14:textId="77777777" w:rsidR="006D0AF0" w:rsidRDefault="006D0AF0" w:rsidP="00DF6E61">
            <w:pPr>
              <w:spacing w:line="360" w:lineRule="auto"/>
              <w:jc w:val="both"/>
              <w:rPr>
                <w:rFonts w:ascii="Times New Roman" w:hAnsi="Times New Roman" w:cs="Times New Roman"/>
                <w:b/>
                <w:sz w:val="24"/>
                <w:szCs w:val="24"/>
              </w:rPr>
            </w:pPr>
          </w:p>
        </w:tc>
        <w:tc>
          <w:tcPr>
            <w:tcW w:w="3299" w:type="dxa"/>
          </w:tcPr>
          <w:p w14:paraId="23B5EA33" w14:textId="77777777" w:rsidR="006D0AF0" w:rsidRPr="006D0AF0" w:rsidRDefault="006D0AF0" w:rsidP="006D0AF0">
            <w:pPr>
              <w:spacing w:line="360" w:lineRule="auto"/>
              <w:jc w:val="both"/>
              <w:rPr>
                <w:rFonts w:ascii="Times New Roman" w:hAnsi="Times New Roman" w:cs="Times New Roman"/>
                <w:b/>
                <w:sz w:val="24"/>
                <w:szCs w:val="24"/>
              </w:rPr>
            </w:pPr>
            <w:r w:rsidRPr="006D0AF0">
              <w:rPr>
                <w:rFonts w:ascii="Times New Roman" w:hAnsi="Times New Roman" w:cs="Times New Roman"/>
                <w:b/>
                <w:bCs/>
                <w:sz w:val="24"/>
                <w:szCs w:val="24"/>
                <w:lang w:val="fr-FR"/>
              </w:rPr>
              <w:t xml:space="preserve">Type (Financial, Technical, Political, etc.) </w:t>
            </w:r>
          </w:p>
          <w:p w14:paraId="4F5778E3" w14:textId="77777777" w:rsidR="006D0AF0" w:rsidRDefault="006D0AF0" w:rsidP="00DF6E61">
            <w:pPr>
              <w:spacing w:line="360" w:lineRule="auto"/>
              <w:jc w:val="both"/>
              <w:rPr>
                <w:rFonts w:ascii="Times New Roman" w:hAnsi="Times New Roman" w:cs="Times New Roman"/>
                <w:b/>
                <w:sz w:val="24"/>
                <w:szCs w:val="24"/>
              </w:rPr>
            </w:pPr>
          </w:p>
        </w:tc>
        <w:tc>
          <w:tcPr>
            <w:tcW w:w="3301" w:type="dxa"/>
          </w:tcPr>
          <w:p w14:paraId="5AE74D25" w14:textId="77777777" w:rsidR="00CC0589" w:rsidRPr="00CC0589" w:rsidRDefault="00CC0589" w:rsidP="00CC0589">
            <w:pPr>
              <w:spacing w:line="360" w:lineRule="auto"/>
              <w:jc w:val="both"/>
              <w:rPr>
                <w:rFonts w:ascii="Times New Roman" w:hAnsi="Times New Roman" w:cs="Times New Roman"/>
                <w:b/>
                <w:sz w:val="24"/>
                <w:szCs w:val="24"/>
              </w:rPr>
            </w:pPr>
            <w:r w:rsidRPr="00CC0589">
              <w:rPr>
                <w:rFonts w:ascii="Times New Roman" w:hAnsi="Times New Roman" w:cs="Times New Roman"/>
                <w:b/>
                <w:bCs/>
                <w:sz w:val="24"/>
                <w:szCs w:val="24"/>
              </w:rPr>
              <w:t>Risk Rating (High, Moderate, Low)</w:t>
            </w:r>
          </w:p>
          <w:p w14:paraId="69C5854A" w14:textId="77777777" w:rsidR="006D0AF0" w:rsidRDefault="006D0AF0" w:rsidP="00DF6E61">
            <w:pPr>
              <w:spacing w:line="360" w:lineRule="auto"/>
              <w:jc w:val="both"/>
              <w:rPr>
                <w:rFonts w:ascii="Times New Roman" w:hAnsi="Times New Roman" w:cs="Times New Roman"/>
                <w:b/>
                <w:sz w:val="24"/>
                <w:szCs w:val="24"/>
              </w:rPr>
            </w:pPr>
          </w:p>
        </w:tc>
      </w:tr>
      <w:tr w:rsidR="006D0AF0" w14:paraId="12F40882" w14:textId="77777777" w:rsidTr="00CC0589">
        <w:trPr>
          <w:trHeight w:val="469"/>
        </w:trPr>
        <w:tc>
          <w:tcPr>
            <w:tcW w:w="3299" w:type="dxa"/>
          </w:tcPr>
          <w:p w14:paraId="1B6AC040" w14:textId="03C0FB93" w:rsidR="006D0AF0" w:rsidRPr="00CC0589" w:rsidRDefault="00CC0589" w:rsidP="00DF6E61">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1. No market for food/certification</w:t>
            </w:r>
          </w:p>
        </w:tc>
        <w:tc>
          <w:tcPr>
            <w:tcW w:w="3299" w:type="dxa"/>
          </w:tcPr>
          <w:p w14:paraId="37857A44" w14:textId="77777777" w:rsidR="00CC0589" w:rsidRPr="00CC0589" w:rsidRDefault="00CC0589" w:rsidP="00CC0589">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Technical</w:t>
            </w:r>
          </w:p>
          <w:p w14:paraId="695E23AD" w14:textId="77777777" w:rsidR="006D0AF0" w:rsidRPr="00CC0589" w:rsidRDefault="006D0AF0" w:rsidP="00DF6E61">
            <w:pPr>
              <w:spacing w:line="360" w:lineRule="auto"/>
              <w:jc w:val="both"/>
              <w:rPr>
                <w:rFonts w:ascii="Times New Roman" w:hAnsi="Times New Roman" w:cs="Times New Roman"/>
                <w:sz w:val="24"/>
                <w:szCs w:val="24"/>
              </w:rPr>
            </w:pPr>
          </w:p>
        </w:tc>
        <w:tc>
          <w:tcPr>
            <w:tcW w:w="3301" w:type="dxa"/>
          </w:tcPr>
          <w:p w14:paraId="5B8B882D" w14:textId="23098134" w:rsidR="006D0AF0" w:rsidRPr="00CC0589" w:rsidRDefault="00CC0589" w:rsidP="00DF6E61">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High</w:t>
            </w:r>
          </w:p>
        </w:tc>
      </w:tr>
      <w:tr w:rsidR="00CC0589" w14:paraId="435927D8" w14:textId="77777777" w:rsidTr="003B1D3E">
        <w:trPr>
          <w:trHeight w:val="452"/>
        </w:trPr>
        <w:tc>
          <w:tcPr>
            <w:tcW w:w="9899" w:type="dxa"/>
            <w:gridSpan w:val="3"/>
          </w:tcPr>
          <w:p w14:paraId="2ABD830C" w14:textId="045D20D3" w:rsidR="00CC0589" w:rsidRPr="00CC0589" w:rsidRDefault="00CC0589" w:rsidP="00DF6E61">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Mitigation Action: Intensify marketing strategies of bush feed and changing people’s mind sets on bush feed.</w:t>
            </w:r>
          </w:p>
        </w:tc>
      </w:tr>
      <w:tr w:rsidR="006D0AF0" w14:paraId="2A9F063F" w14:textId="77777777" w:rsidTr="00CC0589">
        <w:trPr>
          <w:trHeight w:val="452"/>
        </w:trPr>
        <w:tc>
          <w:tcPr>
            <w:tcW w:w="3299" w:type="dxa"/>
          </w:tcPr>
          <w:p w14:paraId="4E5A640E" w14:textId="22ED063B" w:rsidR="006D0AF0" w:rsidRPr="00CC0589" w:rsidRDefault="00CC0589" w:rsidP="00DF6E61">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2. Low capacity of Management</w:t>
            </w:r>
          </w:p>
        </w:tc>
        <w:tc>
          <w:tcPr>
            <w:tcW w:w="3299" w:type="dxa"/>
          </w:tcPr>
          <w:p w14:paraId="3BE7EE57" w14:textId="77777777" w:rsidR="00CC0589" w:rsidRPr="00CC0589" w:rsidRDefault="00CC0589" w:rsidP="00CC0589">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Technical</w:t>
            </w:r>
          </w:p>
          <w:p w14:paraId="7CBD5E13" w14:textId="77777777" w:rsidR="006D0AF0" w:rsidRPr="00CC0589" w:rsidRDefault="006D0AF0" w:rsidP="00DF6E61">
            <w:pPr>
              <w:spacing w:line="360" w:lineRule="auto"/>
              <w:jc w:val="both"/>
              <w:rPr>
                <w:rFonts w:ascii="Times New Roman" w:hAnsi="Times New Roman" w:cs="Times New Roman"/>
                <w:sz w:val="24"/>
                <w:szCs w:val="24"/>
              </w:rPr>
            </w:pPr>
          </w:p>
        </w:tc>
        <w:tc>
          <w:tcPr>
            <w:tcW w:w="3301" w:type="dxa"/>
          </w:tcPr>
          <w:p w14:paraId="07CEFBD0" w14:textId="7A14D8E7" w:rsidR="006D0AF0" w:rsidRPr="00CC0589" w:rsidRDefault="00CC0589" w:rsidP="00DF6E61">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High</w:t>
            </w:r>
          </w:p>
        </w:tc>
      </w:tr>
      <w:tr w:rsidR="00CC0589" w14:paraId="6FBD4C7C" w14:textId="77777777" w:rsidTr="003B1D3E">
        <w:trPr>
          <w:trHeight w:val="469"/>
        </w:trPr>
        <w:tc>
          <w:tcPr>
            <w:tcW w:w="9899" w:type="dxa"/>
            <w:gridSpan w:val="3"/>
          </w:tcPr>
          <w:p w14:paraId="217DBCB6" w14:textId="11B3FF21" w:rsidR="00CC0589" w:rsidRPr="00CC0589" w:rsidRDefault="00CC0589" w:rsidP="00DF6E61">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Mitigation Action: Train management on all aspects of project/business management.</w:t>
            </w:r>
          </w:p>
        </w:tc>
      </w:tr>
      <w:tr w:rsidR="006D0AF0" w14:paraId="7E348184" w14:textId="77777777" w:rsidTr="00CC0589">
        <w:trPr>
          <w:trHeight w:val="452"/>
        </w:trPr>
        <w:tc>
          <w:tcPr>
            <w:tcW w:w="3299" w:type="dxa"/>
          </w:tcPr>
          <w:p w14:paraId="746CB073" w14:textId="77777777" w:rsidR="00CC0589" w:rsidRPr="00CC0589" w:rsidRDefault="00CC0589" w:rsidP="00CC0589">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3. If project causes a negative outcome how will it be sorted out?</w:t>
            </w:r>
          </w:p>
          <w:p w14:paraId="4C2C1DFE" w14:textId="77777777" w:rsidR="006D0AF0" w:rsidRPr="00CC0589" w:rsidRDefault="006D0AF0" w:rsidP="00DF6E61">
            <w:pPr>
              <w:spacing w:line="360" w:lineRule="auto"/>
              <w:jc w:val="both"/>
              <w:rPr>
                <w:rFonts w:ascii="Times New Roman" w:hAnsi="Times New Roman" w:cs="Times New Roman"/>
                <w:sz w:val="24"/>
                <w:szCs w:val="24"/>
              </w:rPr>
            </w:pPr>
          </w:p>
        </w:tc>
        <w:tc>
          <w:tcPr>
            <w:tcW w:w="3299" w:type="dxa"/>
          </w:tcPr>
          <w:p w14:paraId="5387774F" w14:textId="414F58CC" w:rsidR="006D0AF0" w:rsidRPr="00CC0589" w:rsidRDefault="00CC0589" w:rsidP="00DF6E61">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Environmental</w:t>
            </w:r>
          </w:p>
        </w:tc>
        <w:tc>
          <w:tcPr>
            <w:tcW w:w="3301" w:type="dxa"/>
          </w:tcPr>
          <w:p w14:paraId="0EF8E9F8" w14:textId="1C0E72B6" w:rsidR="006D0AF0" w:rsidRPr="00CC0589" w:rsidRDefault="00CC0589" w:rsidP="00DF6E61">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Moderate</w:t>
            </w:r>
          </w:p>
        </w:tc>
      </w:tr>
      <w:tr w:rsidR="00CC0589" w14:paraId="382FDEE1" w14:textId="77777777" w:rsidTr="003B1D3E">
        <w:trPr>
          <w:trHeight w:val="452"/>
        </w:trPr>
        <w:tc>
          <w:tcPr>
            <w:tcW w:w="9899" w:type="dxa"/>
            <w:gridSpan w:val="3"/>
          </w:tcPr>
          <w:p w14:paraId="1B5F759E" w14:textId="031125DC" w:rsidR="00CC0589" w:rsidRPr="00CC0589" w:rsidRDefault="00CC0589" w:rsidP="00DF6E61">
            <w:pPr>
              <w:spacing w:line="360" w:lineRule="auto"/>
              <w:jc w:val="both"/>
              <w:rPr>
                <w:rFonts w:ascii="Times New Roman" w:hAnsi="Times New Roman" w:cs="Times New Roman"/>
                <w:sz w:val="24"/>
                <w:szCs w:val="24"/>
              </w:rPr>
            </w:pPr>
            <w:r w:rsidRPr="00CC0589">
              <w:rPr>
                <w:rFonts w:ascii="Times New Roman" w:hAnsi="Times New Roman" w:cs="Times New Roman"/>
                <w:sz w:val="24"/>
                <w:szCs w:val="24"/>
              </w:rPr>
              <w:t>Mitigation Action: Assess the impact and decide whether to continue or rectify the problem.</w:t>
            </w:r>
          </w:p>
        </w:tc>
      </w:tr>
    </w:tbl>
    <w:p w14:paraId="432481A8" w14:textId="3E31A726" w:rsidR="006D0AF0" w:rsidRDefault="006D0AF0" w:rsidP="003C2F39">
      <w:pPr>
        <w:spacing w:line="360" w:lineRule="auto"/>
        <w:jc w:val="both"/>
        <w:rPr>
          <w:rFonts w:ascii="Times New Roman" w:hAnsi="Times New Roman" w:cs="Times New Roman"/>
          <w:b/>
          <w:sz w:val="24"/>
          <w:szCs w:val="24"/>
        </w:rPr>
      </w:pPr>
    </w:p>
    <w:p w14:paraId="697046ED" w14:textId="15085269" w:rsidR="003C2F39" w:rsidRDefault="003C2F39" w:rsidP="003C2F39">
      <w:pPr>
        <w:spacing w:line="360" w:lineRule="auto"/>
        <w:jc w:val="both"/>
        <w:rPr>
          <w:rFonts w:ascii="Times New Roman" w:hAnsi="Times New Roman" w:cs="Times New Roman"/>
          <w:b/>
          <w:sz w:val="24"/>
          <w:szCs w:val="24"/>
        </w:rPr>
      </w:pPr>
      <w:r>
        <w:rPr>
          <w:rFonts w:ascii="Times New Roman" w:hAnsi="Times New Roman" w:cs="Times New Roman"/>
          <w:b/>
          <w:sz w:val="24"/>
          <w:szCs w:val="24"/>
        </w:rPr>
        <w:t>7. PROJECT FRAMEWORK</w:t>
      </w:r>
    </w:p>
    <w:p w14:paraId="3D55F316" w14:textId="32677B4E" w:rsidR="003C2F39" w:rsidRDefault="003C2F39" w:rsidP="003C2F39">
      <w:pPr>
        <w:spacing w:line="360" w:lineRule="auto"/>
        <w:jc w:val="both"/>
        <w:rPr>
          <w:rFonts w:ascii="Times New Roman" w:hAnsi="Times New Roman" w:cs="Times New Roman"/>
          <w:b/>
          <w:sz w:val="24"/>
          <w:szCs w:val="24"/>
        </w:rPr>
      </w:pPr>
      <w:r>
        <w:rPr>
          <w:rFonts w:ascii="Times New Roman" w:hAnsi="Times New Roman" w:cs="Times New Roman"/>
          <w:b/>
          <w:sz w:val="24"/>
          <w:szCs w:val="24"/>
        </w:rPr>
        <w:t>7.1 Fill in project work plan template provided (Annexure K of annexes to MoA)</w:t>
      </w:r>
    </w:p>
    <w:tbl>
      <w:tblPr>
        <w:tblStyle w:val="TableGrid"/>
        <w:tblW w:w="9918" w:type="dxa"/>
        <w:tblLook w:val="04A0" w:firstRow="1" w:lastRow="0" w:firstColumn="1" w:lastColumn="0" w:noHBand="0" w:noVBand="1"/>
      </w:tblPr>
      <w:tblGrid>
        <w:gridCol w:w="1506"/>
        <w:gridCol w:w="2137"/>
        <w:gridCol w:w="2830"/>
        <w:gridCol w:w="1460"/>
        <w:gridCol w:w="1985"/>
      </w:tblGrid>
      <w:tr w:rsidR="00165702" w14:paraId="22EEDF0C" w14:textId="77777777" w:rsidTr="00274993">
        <w:tc>
          <w:tcPr>
            <w:tcW w:w="1506" w:type="dxa"/>
          </w:tcPr>
          <w:p w14:paraId="4CF1EDA9" w14:textId="57AE458A" w:rsidR="00165702" w:rsidRDefault="00165702" w:rsidP="003C2F39">
            <w:pPr>
              <w:spacing w:line="360" w:lineRule="auto"/>
              <w:jc w:val="both"/>
              <w:rPr>
                <w:rFonts w:ascii="Times New Roman" w:hAnsi="Times New Roman" w:cs="Times New Roman"/>
                <w:b/>
                <w:sz w:val="24"/>
                <w:szCs w:val="24"/>
              </w:rPr>
            </w:pPr>
            <w:r w:rsidRPr="00165702">
              <w:rPr>
                <w:rFonts w:ascii="Times New Roman" w:hAnsi="Times New Roman" w:cs="Times New Roman"/>
                <w:b/>
                <w:bCs/>
                <w:sz w:val="24"/>
                <w:szCs w:val="24"/>
              </w:rPr>
              <w:t>Objectives</w:t>
            </w:r>
          </w:p>
        </w:tc>
        <w:tc>
          <w:tcPr>
            <w:tcW w:w="2137" w:type="dxa"/>
          </w:tcPr>
          <w:p w14:paraId="04E28764" w14:textId="77777777" w:rsidR="00165702" w:rsidRPr="00165702" w:rsidRDefault="00165702" w:rsidP="00165702">
            <w:pPr>
              <w:spacing w:line="360" w:lineRule="auto"/>
              <w:jc w:val="both"/>
              <w:rPr>
                <w:rFonts w:ascii="Times New Roman" w:hAnsi="Times New Roman" w:cs="Times New Roman"/>
                <w:b/>
                <w:sz w:val="24"/>
                <w:szCs w:val="24"/>
              </w:rPr>
            </w:pPr>
            <w:r w:rsidRPr="00165702">
              <w:rPr>
                <w:rFonts w:ascii="Times New Roman" w:hAnsi="Times New Roman" w:cs="Times New Roman"/>
                <w:b/>
                <w:bCs/>
                <w:sz w:val="24"/>
                <w:szCs w:val="24"/>
              </w:rPr>
              <w:t>Activities</w:t>
            </w:r>
          </w:p>
          <w:p w14:paraId="783749D4" w14:textId="77777777" w:rsidR="00165702" w:rsidRDefault="00165702" w:rsidP="003C2F39">
            <w:pPr>
              <w:spacing w:line="360" w:lineRule="auto"/>
              <w:jc w:val="both"/>
              <w:rPr>
                <w:rFonts w:ascii="Times New Roman" w:hAnsi="Times New Roman" w:cs="Times New Roman"/>
                <w:b/>
                <w:sz w:val="24"/>
                <w:szCs w:val="24"/>
              </w:rPr>
            </w:pPr>
          </w:p>
        </w:tc>
        <w:tc>
          <w:tcPr>
            <w:tcW w:w="2830" w:type="dxa"/>
          </w:tcPr>
          <w:p w14:paraId="198671F2" w14:textId="77777777" w:rsidR="00165702" w:rsidRPr="00165702" w:rsidRDefault="00165702" w:rsidP="00165702">
            <w:pPr>
              <w:spacing w:line="360" w:lineRule="auto"/>
              <w:jc w:val="both"/>
              <w:rPr>
                <w:rFonts w:ascii="Times New Roman" w:hAnsi="Times New Roman" w:cs="Times New Roman"/>
                <w:b/>
                <w:sz w:val="24"/>
                <w:szCs w:val="24"/>
              </w:rPr>
            </w:pPr>
            <w:r w:rsidRPr="00165702">
              <w:rPr>
                <w:rFonts w:ascii="Times New Roman" w:hAnsi="Times New Roman" w:cs="Times New Roman"/>
                <w:b/>
                <w:bCs/>
                <w:sz w:val="24"/>
                <w:szCs w:val="24"/>
              </w:rPr>
              <w:t>Results/outputs/outcomes</w:t>
            </w:r>
          </w:p>
          <w:p w14:paraId="7C183742" w14:textId="77777777" w:rsidR="00165702" w:rsidRDefault="00165702" w:rsidP="003C2F39">
            <w:pPr>
              <w:spacing w:line="360" w:lineRule="auto"/>
              <w:jc w:val="both"/>
              <w:rPr>
                <w:rFonts w:ascii="Times New Roman" w:hAnsi="Times New Roman" w:cs="Times New Roman"/>
                <w:b/>
                <w:sz w:val="24"/>
                <w:szCs w:val="24"/>
              </w:rPr>
            </w:pPr>
          </w:p>
        </w:tc>
        <w:tc>
          <w:tcPr>
            <w:tcW w:w="1460" w:type="dxa"/>
          </w:tcPr>
          <w:p w14:paraId="480CD8E2" w14:textId="53AE9154" w:rsidR="00165702" w:rsidRDefault="00165702" w:rsidP="003C2F39">
            <w:pPr>
              <w:spacing w:line="360" w:lineRule="auto"/>
              <w:jc w:val="both"/>
              <w:rPr>
                <w:rFonts w:ascii="Times New Roman" w:hAnsi="Times New Roman" w:cs="Times New Roman"/>
                <w:b/>
                <w:sz w:val="24"/>
                <w:szCs w:val="24"/>
              </w:rPr>
            </w:pPr>
            <w:r w:rsidRPr="00165702">
              <w:rPr>
                <w:rFonts w:ascii="Times New Roman" w:hAnsi="Times New Roman" w:cs="Times New Roman"/>
                <w:b/>
                <w:bCs/>
                <w:sz w:val="24"/>
                <w:szCs w:val="24"/>
              </w:rPr>
              <w:t xml:space="preserve">Means of verification </w:t>
            </w:r>
          </w:p>
        </w:tc>
        <w:tc>
          <w:tcPr>
            <w:tcW w:w="1985" w:type="dxa"/>
          </w:tcPr>
          <w:p w14:paraId="2FE94453" w14:textId="6B0A2751" w:rsidR="00165702" w:rsidRDefault="00165702" w:rsidP="003C2F39">
            <w:pPr>
              <w:spacing w:line="360" w:lineRule="auto"/>
              <w:jc w:val="both"/>
              <w:rPr>
                <w:rFonts w:ascii="Times New Roman" w:hAnsi="Times New Roman" w:cs="Times New Roman"/>
                <w:b/>
                <w:sz w:val="24"/>
                <w:szCs w:val="24"/>
              </w:rPr>
            </w:pPr>
            <w:r w:rsidRPr="00165702">
              <w:rPr>
                <w:rFonts w:ascii="Times New Roman" w:hAnsi="Times New Roman" w:cs="Times New Roman"/>
                <w:b/>
                <w:bCs/>
                <w:sz w:val="24"/>
                <w:szCs w:val="24"/>
              </w:rPr>
              <w:t xml:space="preserve">Impact Indicators </w:t>
            </w:r>
          </w:p>
        </w:tc>
      </w:tr>
      <w:tr w:rsidR="00165702" w14:paraId="10043643" w14:textId="77777777" w:rsidTr="00274993">
        <w:tc>
          <w:tcPr>
            <w:tcW w:w="1506" w:type="dxa"/>
          </w:tcPr>
          <w:p w14:paraId="40EFA05B" w14:textId="6D4B37C1" w:rsidR="00165702" w:rsidRPr="00274993" w:rsidRDefault="001E00D5" w:rsidP="003C2F39">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a) To restore and enhance productivity of degraded rangelands in AWD and Otjituuo.</w:t>
            </w:r>
          </w:p>
        </w:tc>
        <w:tc>
          <w:tcPr>
            <w:tcW w:w="2137" w:type="dxa"/>
          </w:tcPr>
          <w:p w14:paraId="3B455C6E" w14:textId="7ADFB924" w:rsidR="003B1D3E" w:rsidRPr="00274993" w:rsidRDefault="003B1D3E"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Bush control through bush thinning</w:t>
            </w:r>
            <w:r w:rsidR="001E00D5" w:rsidRPr="00274993">
              <w:rPr>
                <w:rFonts w:ascii="Times New Roman" w:hAnsi="Times New Roman" w:cs="Times New Roman"/>
                <w:sz w:val="24"/>
                <w:szCs w:val="24"/>
              </w:rPr>
              <w:t>.</w:t>
            </w:r>
          </w:p>
          <w:p w14:paraId="6EF7B2BD" w14:textId="77777777" w:rsidR="003B1D3E" w:rsidRPr="00274993" w:rsidRDefault="003B1D3E"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Reseeding with perennial grass.</w:t>
            </w:r>
          </w:p>
          <w:p w14:paraId="43E7AA76" w14:textId="77777777" w:rsidR="00165702" w:rsidRPr="00274993" w:rsidRDefault="00165702" w:rsidP="003C2F39">
            <w:pPr>
              <w:spacing w:line="360" w:lineRule="auto"/>
              <w:jc w:val="both"/>
              <w:rPr>
                <w:rFonts w:ascii="Times New Roman" w:hAnsi="Times New Roman" w:cs="Times New Roman"/>
                <w:sz w:val="24"/>
                <w:szCs w:val="24"/>
              </w:rPr>
            </w:pPr>
          </w:p>
        </w:tc>
        <w:tc>
          <w:tcPr>
            <w:tcW w:w="2830" w:type="dxa"/>
          </w:tcPr>
          <w:p w14:paraId="2EEED356"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Restored heterogeneous rangelands.</w:t>
            </w:r>
          </w:p>
          <w:p w14:paraId="1B2E570C"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Enhance productivity of rangeland.</w:t>
            </w:r>
          </w:p>
          <w:p w14:paraId="29833DD2" w14:textId="77777777" w:rsidR="00165702" w:rsidRPr="00274993" w:rsidRDefault="00165702" w:rsidP="003C2F39">
            <w:pPr>
              <w:spacing w:line="360" w:lineRule="auto"/>
              <w:jc w:val="both"/>
              <w:rPr>
                <w:rFonts w:ascii="Times New Roman" w:hAnsi="Times New Roman" w:cs="Times New Roman"/>
                <w:sz w:val="24"/>
                <w:szCs w:val="24"/>
              </w:rPr>
            </w:pPr>
          </w:p>
        </w:tc>
        <w:tc>
          <w:tcPr>
            <w:tcW w:w="1460" w:type="dxa"/>
          </w:tcPr>
          <w:p w14:paraId="4C6EE712"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Report on cleared area and % of reseeded perennial grass.</w:t>
            </w:r>
          </w:p>
          <w:p w14:paraId="2AE769AC" w14:textId="77777777" w:rsidR="00165702" w:rsidRPr="00274993" w:rsidRDefault="00165702" w:rsidP="003C2F39">
            <w:pPr>
              <w:spacing w:line="360" w:lineRule="auto"/>
              <w:jc w:val="both"/>
              <w:rPr>
                <w:rFonts w:ascii="Times New Roman" w:hAnsi="Times New Roman" w:cs="Times New Roman"/>
                <w:sz w:val="24"/>
                <w:szCs w:val="24"/>
              </w:rPr>
            </w:pPr>
          </w:p>
        </w:tc>
        <w:tc>
          <w:tcPr>
            <w:tcW w:w="1985" w:type="dxa"/>
          </w:tcPr>
          <w:p w14:paraId="5B012F75"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color w:val="FF0000"/>
                <w:sz w:val="24"/>
                <w:szCs w:val="24"/>
              </w:rPr>
              <w:t>Xx</w:t>
            </w:r>
            <w:r w:rsidRPr="00274993">
              <w:rPr>
                <w:rFonts w:ascii="Times New Roman" w:hAnsi="Times New Roman" w:cs="Times New Roman"/>
                <w:sz w:val="24"/>
                <w:szCs w:val="24"/>
              </w:rPr>
              <w:t xml:space="preserve"> ha of land cleared with</w:t>
            </w:r>
            <w:r w:rsidRPr="00274993">
              <w:rPr>
                <w:rFonts w:ascii="Times New Roman" w:hAnsi="Times New Roman" w:cs="Times New Roman"/>
                <w:color w:val="FF0000"/>
                <w:sz w:val="24"/>
                <w:szCs w:val="24"/>
              </w:rPr>
              <w:t xml:space="preserve"> Xx </w:t>
            </w:r>
            <w:r w:rsidRPr="00274993">
              <w:rPr>
                <w:rFonts w:ascii="Times New Roman" w:hAnsi="Times New Roman" w:cs="Times New Roman"/>
                <w:sz w:val="24"/>
                <w:szCs w:val="24"/>
              </w:rPr>
              <w:t xml:space="preserve">% cover with perennial grass. </w:t>
            </w:r>
          </w:p>
          <w:p w14:paraId="0ACDB0CC" w14:textId="77777777" w:rsidR="00165702" w:rsidRPr="00274993" w:rsidRDefault="00165702" w:rsidP="003C2F39">
            <w:pPr>
              <w:spacing w:line="360" w:lineRule="auto"/>
              <w:jc w:val="both"/>
              <w:rPr>
                <w:rFonts w:ascii="Times New Roman" w:hAnsi="Times New Roman" w:cs="Times New Roman"/>
                <w:sz w:val="24"/>
                <w:szCs w:val="24"/>
              </w:rPr>
            </w:pPr>
          </w:p>
        </w:tc>
      </w:tr>
      <w:tr w:rsidR="00165702" w14:paraId="5A6EE548" w14:textId="77777777" w:rsidTr="00274993">
        <w:tc>
          <w:tcPr>
            <w:tcW w:w="1506" w:type="dxa"/>
          </w:tcPr>
          <w:p w14:paraId="4C7B5D7D"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b) To establish a fodder bank for farmers.</w:t>
            </w:r>
          </w:p>
          <w:p w14:paraId="0CA26C01" w14:textId="77777777" w:rsidR="00165702" w:rsidRPr="00274993" w:rsidRDefault="00165702" w:rsidP="003C2F39">
            <w:pPr>
              <w:spacing w:line="360" w:lineRule="auto"/>
              <w:jc w:val="both"/>
              <w:rPr>
                <w:rFonts w:ascii="Times New Roman" w:hAnsi="Times New Roman" w:cs="Times New Roman"/>
                <w:sz w:val="24"/>
                <w:szCs w:val="24"/>
              </w:rPr>
            </w:pPr>
          </w:p>
        </w:tc>
        <w:tc>
          <w:tcPr>
            <w:tcW w:w="2137" w:type="dxa"/>
          </w:tcPr>
          <w:p w14:paraId="000C1EED" w14:textId="25EE845C" w:rsidR="003B1D3E" w:rsidRPr="00274993" w:rsidRDefault="003B1D3E"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Identify location and provisioning of equipment to construct the facility</w:t>
            </w:r>
            <w:r w:rsidR="001E00D5" w:rsidRPr="00274993">
              <w:rPr>
                <w:rFonts w:ascii="Times New Roman" w:hAnsi="Times New Roman" w:cs="Times New Roman"/>
                <w:sz w:val="24"/>
                <w:szCs w:val="24"/>
              </w:rPr>
              <w:t>.</w:t>
            </w:r>
          </w:p>
          <w:p w14:paraId="4E1616AA" w14:textId="63E1ECED" w:rsidR="00165702" w:rsidRPr="00274993" w:rsidRDefault="003B1D3E" w:rsidP="003C2F39">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Operationalisation (labour, equipment) of the fodder bank facility</w:t>
            </w:r>
            <w:r w:rsidR="001E00D5" w:rsidRPr="00274993">
              <w:rPr>
                <w:rFonts w:ascii="Times New Roman" w:hAnsi="Times New Roman" w:cs="Times New Roman"/>
                <w:sz w:val="24"/>
                <w:szCs w:val="24"/>
              </w:rPr>
              <w:t>.</w:t>
            </w:r>
          </w:p>
        </w:tc>
        <w:tc>
          <w:tcPr>
            <w:tcW w:w="2830" w:type="dxa"/>
          </w:tcPr>
          <w:p w14:paraId="4ABFABE8"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 xml:space="preserve">Farmers have access to a constant supply of energy for their livestock. </w:t>
            </w:r>
          </w:p>
          <w:p w14:paraId="4070495B" w14:textId="77777777" w:rsidR="00165702" w:rsidRPr="00274993" w:rsidRDefault="00165702" w:rsidP="003C2F39">
            <w:pPr>
              <w:spacing w:line="360" w:lineRule="auto"/>
              <w:jc w:val="both"/>
              <w:rPr>
                <w:rFonts w:ascii="Times New Roman" w:hAnsi="Times New Roman" w:cs="Times New Roman"/>
                <w:sz w:val="24"/>
                <w:szCs w:val="24"/>
              </w:rPr>
            </w:pPr>
          </w:p>
        </w:tc>
        <w:tc>
          <w:tcPr>
            <w:tcW w:w="1460" w:type="dxa"/>
          </w:tcPr>
          <w:p w14:paraId="780E2629"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Fodder bank facility</w:t>
            </w:r>
          </w:p>
          <w:p w14:paraId="2EBAFA7B" w14:textId="77777777" w:rsidR="00165702" w:rsidRPr="00274993" w:rsidRDefault="00165702" w:rsidP="003C2F39">
            <w:pPr>
              <w:spacing w:line="360" w:lineRule="auto"/>
              <w:jc w:val="both"/>
              <w:rPr>
                <w:rFonts w:ascii="Times New Roman" w:hAnsi="Times New Roman" w:cs="Times New Roman"/>
                <w:sz w:val="24"/>
                <w:szCs w:val="24"/>
              </w:rPr>
            </w:pPr>
          </w:p>
        </w:tc>
        <w:tc>
          <w:tcPr>
            <w:tcW w:w="1985" w:type="dxa"/>
          </w:tcPr>
          <w:p w14:paraId="7D44B9AE"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One fodder bank facility established.</w:t>
            </w:r>
          </w:p>
          <w:p w14:paraId="50945573"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color w:val="FF0000"/>
                <w:sz w:val="24"/>
                <w:szCs w:val="24"/>
              </w:rPr>
              <w:t>Xxx</w:t>
            </w:r>
            <w:r w:rsidRPr="00274993">
              <w:rPr>
                <w:rFonts w:ascii="Times New Roman" w:hAnsi="Times New Roman" w:cs="Times New Roman"/>
                <w:sz w:val="24"/>
                <w:szCs w:val="24"/>
              </w:rPr>
              <w:t xml:space="preserve"> farmers have access to a constant supply of fodder. </w:t>
            </w:r>
          </w:p>
          <w:p w14:paraId="56281307" w14:textId="77777777" w:rsidR="00165702" w:rsidRPr="00274993" w:rsidRDefault="00165702" w:rsidP="003C2F39">
            <w:pPr>
              <w:spacing w:line="360" w:lineRule="auto"/>
              <w:jc w:val="both"/>
              <w:rPr>
                <w:rFonts w:ascii="Times New Roman" w:hAnsi="Times New Roman" w:cs="Times New Roman"/>
                <w:sz w:val="24"/>
                <w:szCs w:val="24"/>
              </w:rPr>
            </w:pPr>
          </w:p>
        </w:tc>
      </w:tr>
      <w:tr w:rsidR="00165702" w14:paraId="324A2817" w14:textId="77777777" w:rsidTr="00274993">
        <w:tc>
          <w:tcPr>
            <w:tcW w:w="1506" w:type="dxa"/>
          </w:tcPr>
          <w:p w14:paraId="6B5EF104" w14:textId="31CB6B58" w:rsidR="00165702" w:rsidRPr="00274993" w:rsidRDefault="001E00D5" w:rsidP="003C2F39">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c). To explore other potential biomass value chains for income generation.</w:t>
            </w:r>
          </w:p>
        </w:tc>
        <w:tc>
          <w:tcPr>
            <w:tcW w:w="2137" w:type="dxa"/>
          </w:tcPr>
          <w:p w14:paraId="3B453EA4" w14:textId="77777777" w:rsidR="003B1D3E" w:rsidRPr="00274993" w:rsidRDefault="003B1D3E"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Research on other biomass value chains</w:t>
            </w:r>
          </w:p>
          <w:p w14:paraId="6A80EA0D" w14:textId="77777777" w:rsidR="003B1D3E" w:rsidRPr="00274993" w:rsidRDefault="003B1D3E"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 xml:space="preserve"> Value addition for the identified value chains.</w:t>
            </w:r>
          </w:p>
          <w:p w14:paraId="34511BF1" w14:textId="77777777" w:rsidR="00165702" w:rsidRPr="00274993" w:rsidRDefault="00165702" w:rsidP="003C2F39">
            <w:pPr>
              <w:spacing w:line="360" w:lineRule="auto"/>
              <w:jc w:val="both"/>
              <w:rPr>
                <w:rFonts w:ascii="Times New Roman" w:hAnsi="Times New Roman" w:cs="Times New Roman"/>
                <w:sz w:val="24"/>
                <w:szCs w:val="24"/>
              </w:rPr>
            </w:pPr>
          </w:p>
        </w:tc>
        <w:tc>
          <w:tcPr>
            <w:tcW w:w="2830" w:type="dxa"/>
          </w:tcPr>
          <w:p w14:paraId="5A73C95D" w14:textId="0E6D23A3" w:rsidR="001E00D5" w:rsidRPr="00274993" w:rsidRDefault="0008231F" w:rsidP="001E00D5">
            <w:pPr>
              <w:spacing w:line="360" w:lineRule="auto"/>
              <w:ind w:right="995"/>
              <w:jc w:val="both"/>
              <w:rPr>
                <w:rFonts w:ascii="Times New Roman" w:hAnsi="Times New Roman" w:cs="Times New Roman"/>
                <w:sz w:val="24"/>
                <w:szCs w:val="24"/>
              </w:rPr>
            </w:pPr>
            <w:r>
              <w:rPr>
                <w:rFonts w:ascii="Times New Roman" w:hAnsi="Times New Roman" w:cs="Times New Roman"/>
                <w:sz w:val="24"/>
                <w:szCs w:val="24"/>
              </w:rPr>
              <w:t>Self-</w:t>
            </w:r>
            <w:r w:rsidRPr="00274993">
              <w:rPr>
                <w:rFonts w:ascii="Times New Roman" w:hAnsi="Times New Roman" w:cs="Times New Roman"/>
                <w:sz w:val="24"/>
                <w:szCs w:val="24"/>
              </w:rPr>
              <w:t>sustaining</w:t>
            </w:r>
            <w:r w:rsidR="001E00D5" w:rsidRPr="00274993">
              <w:rPr>
                <w:rFonts w:ascii="Times New Roman" w:hAnsi="Times New Roman" w:cs="Times New Roman"/>
                <w:sz w:val="24"/>
                <w:szCs w:val="24"/>
              </w:rPr>
              <w:t xml:space="preserve"> communities with products from natural resources. </w:t>
            </w:r>
          </w:p>
          <w:p w14:paraId="26A9BF33" w14:textId="77777777" w:rsidR="00165702" w:rsidRPr="00274993" w:rsidRDefault="00165702" w:rsidP="003C2F39">
            <w:pPr>
              <w:spacing w:line="360" w:lineRule="auto"/>
              <w:jc w:val="both"/>
              <w:rPr>
                <w:rFonts w:ascii="Times New Roman" w:hAnsi="Times New Roman" w:cs="Times New Roman"/>
                <w:sz w:val="24"/>
                <w:szCs w:val="24"/>
              </w:rPr>
            </w:pPr>
          </w:p>
        </w:tc>
        <w:tc>
          <w:tcPr>
            <w:tcW w:w="1460" w:type="dxa"/>
          </w:tcPr>
          <w:p w14:paraId="13BE5BF6"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Value added product.</w:t>
            </w:r>
          </w:p>
          <w:p w14:paraId="5918C86A" w14:textId="77777777" w:rsidR="00165702" w:rsidRPr="00274993" w:rsidRDefault="00165702" w:rsidP="003C2F39">
            <w:pPr>
              <w:spacing w:line="360" w:lineRule="auto"/>
              <w:jc w:val="both"/>
              <w:rPr>
                <w:rFonts w:ascii="Times New Roman" w:hAnsi="Times New Roman" w:cs="Times New Roman"/>
                <w:sz w:val="24"/>
                <w:szCs w:val="24"/>
              </w:rPr>
            </w:pPr>
          </w:p>
        </w:tc>
        <w:tc>
          <w:tcPr>
            <w:tcW w:w="1985" w:type="dxa"/>
          </w:tcPr>
          <w:p w14:paraId="18DDB487" w14:textId="77777777" w:rsidR="001E00D5" w:rsidRPr="00274993" w:rsidRDefault="001E00D5" w:rsidP="001E00D5">
            <w:pPr>
              <w:spacing w:line="360" w:lineRule="auto"/>
              <w:jc w:val="both"/>
              <w:rPr>
                <w:rFonts w:ascii="Times New Roman" w:hAnsi="Times New Roman" w:cs="Times New Roman"/>
                <w:sz w:val="24"/>
                <w:szCs w:val="24"/>
              </w:rPr>
            </w:pPr>
            <w:r w:rsidRPr="00274993">
              <w:rPr>
                <w:rFonts w:ascii="Times New Roman" w:hAnsi="Times New Roman" w:cs="Times New Roman"/>
                <w:sz w:val="24"/>
                <w:szCs w:val="24"/>
              </w:rPr>
              <w:t>One/additional biomass value chain identified and supported.</w:t>
            </w:r>
          </w:p>
          <w:p w14:paraId="26CD6FE3" w14:textId="77777777" w:rsidR="00165702" w:rsidRPr="00274993" w:rsidRDefault="00165702" w:rsidP="003C2F39">
            <w:pPr>
              <w:spacing w:line="360" w:lineRule="auto"/>
              <w:jc w:val="both"/>
              <w:rPr>
                <w:rFonts w:ascii="Times New Roman" w:hAnsi="Times New Roman" w:cs="Times New Roman"/>
                <w:sz w:val="24"/>
                <w:szCs w:val="24"/>
              </w:rPr>
            </w:pPr>
          </w:p>
        </w:tc>
      </w:tr>
    </w:tbl>
    <w:p w14:paraId="3BEDFB0F" w14:textId="77777777" w:rsidR="00165702" w:rsidRDefault="00165702" w:rsidP="003C2F39">
      <w:pPr>
        <w:spacing w:line="360" w:lineRule="auto"/>
        <w:jc w:val="both"/>
        <w:rPr>
          <w:rFonts w:ascii="Times New Roman" w:hAnsi="Times New Roman" w:cs="Times New Roman"/>
          <w:b/>
          <w:sz w:val="24"/>
          <w:szCs w:val="24"/>
        </w:rPr>
      </w:pPr>
    </w:p>
    <w:p w14:paraId="48ED1C5A" w14:textId="17E46F46" w:rsidR="008964B2" w:rsidRDefault="003C2F39" w:rsidP="003C2F39">
      <w:pPr>
        <w:spacing w:line="360" w:lineRule="auto"/>
        <w:jc w:val="both"/>
        <w:rPr>
          <w:rFonts w:ascii="Times New Roman" w:hAnsi="Times New Roman" w:cs="Times New Roman"/>
          <w:b/>
          <w:sz w:val="24"/>
          <w:szCs w:val="24"/>
        </w:rPr>
      </w:pPr>
      <w:r w:rsidRPr="003C2F39">
        <w:rPr>
          <w:rFonts w:ascii="Times New Roman" w:hAnsi="Times New Roman" w:cs="Times New Roman"/>
          <w:b/>
          <w:sz w:val="24"/>
          <w:szCs w:val="24"/>
        </w:rPr>
        <w:t>7.2 Management Plan – outline project implementation structure: e.g. identify project leaders with their expertise and experience to demonstrate their capacity to manage the envisaged project; also identify any committees to be involved and their responsibilities.</w:t>
      </w:r>
    </w:p>
    <w:tbl>
      <w:tblPr>
        <w:tblStyle w:val="TableGrid"/>
        <w:tblW w:w="10049" w:type="dxa"/>
        <w:tblLook w:val="04A0" w:firstRow="1" w:lastRow="0" w:firstColumn="1" w:lastColumn="0" w:noHBand="0" w:noVBand="1"/>
      </w:tblPr>
      <w:tblGrid>
        <w:gridCol w:w="3349"/>
        <w:gridCol w:w="3349"/>
        <w:gridCol w:w="3351"/>
      </w:tblGrid>
      <w:tr w:rsidR="004B38A3" w14:paraId="4AA75F21" w14:textId="77777777" w:rsidTr="004B38A3">
        <w:trPr>
          <w:trHeight w:val="442"/>
        </w:trPr>
        <w:tc>
          <w:tcPr>
            <w:tcW w:w="3349" w:type="dxa"/>
          </w:tcPr>
          <w:p w14:paraId="589857DC" w14:textId="0471C97B" w:rsidR="004B38A3" w:rsidRPr="004B38A3" w:rsidRDefault="004B38A3" w:rsidP="004B38A3">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Conservancies</w:t>
            </w:r>
            <w:r w:rsidRPr="004B38A3">
              <w:rPr>
                <w:rFonts w:ascii="Times New Roman" w:hAnsi="Times New Roman" w:cs="Times New Roman"/>
                <w:b/>
                <w:bCs/>
                <w:sz w:val="24"/>
                <w:szCs w:val="24"/>
              </w:rPr>
              <w:t xml:space="preserve"> and TA</w:t>
            </w:r>
          </w:p>
          <w:p w14:paraId="4BD8D0B1" w14:textId="77777777" w:rsidR="004B38A3" w:rsidRDefault="004B38A3" w:rsidP="003C2F39">
            <w:pPr>
              <w:spacing w:line="360" w:lineRule="auto"/>
              <w:jc w:val="both"/>
              <w:rPr>
                <w:rFonts w:ascii="Times New Roman" w:hAnsi="Times New Roman" w:cs="Times New Roman"/>
                <w:b/>
                <w:sz w:val="24"/>
                <w:szCs w:val="24"/>
              </w:rPr>
            </w:pPr>
          </w:p>
        </w:tc>
        <w:tc>
          <w:tcPr>
            <w:tcW w:w="3349" w:type="dxa"/>
          </w:tcPr>
          <w:p w14:paraId="0EBAC78C" w14:textId="7E334FBC" w:rsidR="004B38A3" w:rsidRPr="004B38A3" w:rsidRDefault="0008231F" w:rsidP="004B38A3">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MET and </w:t>
            </w:r>
            <w:r w:rsidR="004B38A3" w:rsidRPr="004B38A3">
              <w:rPr>
                <w:rFonts w:ascii="Times New Roman" w:hAnsi="Times New Roman" w:cs="Times New Roman"/>
                <w:b/>
                <w:bCs/>
                <w:sz w:val="24"/>
                <w:szCs w:val="24"/>
              </w:rPr>
              <w:t>DoF</w:t>
            </w:r>
          </w:p>
          <w:p w14:paraId="57CAFDDA" w14:textId="77777777" w:rsidR="004B38A3" w:rsidRDefault="004B38A3" w:rsidP="003C2F39">
            <w:pPr>
              <w:spacing w:line="360" w:lineRule="auto"/>
              <w:jc w:val="both"/>
              <w:rPr>
                <w:rFonts w:ascii="Times New Roman" w:hAnsi="Times New Roman" w:cs="Times New Roman"/>
                <w:b/>
                <w:sz w:val="24"/>
                <w:szCs w:val="24"/>
              </w:rPr>
            </w:pPr>
          </w:p>
        </w:tc>
        <w:tc>
          <w:tcPr>
            <w:tcW w:w="3351" w:type="dxa"/>
          </w:tcPr>
          <w:p w14:paraId="3F986902" w14:textId="77777777" w:rsidR="004B38A3" w:rsidRPr="004B38A3" w:rsidRDefault="004B38A3" w:rsidP="004B38A3">
            <w:pPr>
              <w:spacing w:line="360" w:lineRule="auto"/>
              <w:jc w:val="both"/>
              <w:rPr>
                <w:rFonts w:ascii="Times New Roman" w:hAnsi="Times New Roman" w:cs="Times New Roman"/>
                <w:b/>
                <w:sz w:val="24"/>
                <w:szCs w:val="24"/>
              </w:rPr>
            </w:pPr>
            <w:r w:rsidRPr="004B38A3">
              <w:rPr>
                <w:rFonts w:ascii="Times New Roman" w:hAnsi="Times New Roman" w:cs="Times New Roman"/>
                <w:b/>
                <w:bCs/>
                <w:sz w:val="24"/>
                <w:szCs w:val="24"/>
              </w:rPr>
              <w:t>Expert/Consultant</w:t>
            </w:r>
          </w:p>
          <w:p w14:paraId="21796F16" w14:textId="77777777" w:rsidR="004B38A3" w:rsidRDefault="004B38A3" w:rsidP="003C2F39">
            <w:pPr>
              <w:spacing w:line="360" w:lineRule="auto"/>
              <w:jc w:val="both"/>
              <w:rPr>
                <w:rFonts w:ascii="Times New Roman" w:hAnsi="Times New Roman" w:cs="Times New Roman"/>
                <w:b/>
                <w:sz w:val="24"/>
                <w:szCs w:val="24"/>
              </w:rPr>
            </w:pPr>
          </w:p>
        </w:tc>
      </w:tr>
      <w:tr w:rsidR="004B38A3" w14:paraId="104B1808" w14:textId="77777777" w:rsidTr="004B38A3">
        <w:trPr>
          <w:trHeight w:val="459"/>
        </w:trPr>
        <w:tc>
          <w:tcPr>
            <w:tcW w:w="3349" w:type="dxa"/>
          </w:tcPr>
          <w:p w14:paraId="11F9616A" w14:textId="0D597D0B" w:rsidR="004B38A3" w:rsidRPr="00A62918" w:rsidRDefault="004B38A3" w:rsidP="003C2F39">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Implementation of the project activities</w:t>
            </w:r>
          </w:p>
        </w:tc>
        <w:tc>
          <w:tcPr>
            <w:tcW w:w="3349" w:type="dxa"/>
          </w:tcPr>
          <w:p w14:paraId="271ACC9E" w14:textId="6CF2E509" w:rsidR="004B38A3" w:rsidRPr="00A62918" w:rsidRDefault="001A4339" w:rsidP="003C2F39">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Development of business plan and project concept with the conservancies</w:t>
            </w:r>
          </w:p>
        </w:tc>
        <w:tc>
          <w:tcPr>
            <w:tcW w:w="3351" w:type="dxa"/>
          </w:tcPr>
          <w:p w14:paraId="4A288A36" w14:textId="34148A4C" w:rsidR="004B38A3" w:rsidRPr="00A62918" w:rsidRDefault="001A4339" w:rsidP="003C2F39">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Expert on animal feed production review management plan and work plan for project</w:t>
            </w:r>
          </w:p>
        </w:tc>
      </w:tr>
      <w:tr w:rsidR="004B38A3" w14:paraId="57E695BA" w14:textId="77777777" w:rsidTr="004B38A3">
        <w:trPr>
          <w:trHeight w:val="442"/>
        </w:trPr>
        <w:tc>
          <w:tcPr>
            <w:tcW w:w="3349" w:type="dxa"/>
          </w:tcPr>
          <w:p w14:paraId="2BE5994A" w14:textId="3D1EC3BF" w:rsidR="004B38A3" w:rsidRPr="00A62918" w:rsidRDefault="004B38A3" w:rsidP="003C2F39">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 xml:space="preserve">Maintenance and repairs of machinery </w:t>
            </w:r>
          </w:p>
        </w:tc>
        <w:tc>
          <w:tcPr>
            <w:tcW w:w="3349" w:type="dxa"/>
          </w:tcPr>
          <w:p w14:paraId="22367012" w14:textId="61CB913C" w:rsidR="004B38A3" w:rsidRPr="00A62918" w:rsidRDefault="001A4339" w:rsidP="003C2F39">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Monthly mentoring/technical expert to the Conservancies</w:t>
            </w:r>
          </w:p>
        </w:tc>
        <w:tc>
          <w:tcPr>
            <w:tcW w:w="3351" w:type="dxa"/>
          </w:tcPr>
          <w:p w14:paraId="1D762142" w14:textId="74556744" w:rsidR="004B38A3" w:rsidRPr="00A62918" w:rsidRDefault="001A4339" w:rsidP="001A4339">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Capacity development training</w:t>
            </w:r>
          </w:p>
        </w:tc>
      </w:tr>
      <w:tr w:rsidR="004B38A3" w14:paraId="427C7AC0" w14:textId="77777777" w:rsidTr="004B38A3">
        <w:trPr>
          <w:trHeight w:val="442"/>
        </w:trPr>
        <w:tc>
          <w:tcPr>
            <w:tcW w:w="3349" w:type="dxa"/>
          </w:tcPr>
          <w:p w14:paraId="440AD59D" w14:textId="7FF68F46" w:rsidR="004B38A3" w:rsidRPr="00A62918" w:rsidRDefault="0008231F" w:rsidP="003C2F39">
            <w:pPr>
              <w:spacing w:line="360" w:lineRule="auto"/>
              <w:jc w:val="both"/>
              <w:rPr>
                <w:rFonts w:ascii="Times New Roman" w:hAnsi="Times New Roman" w:cs="Times New Roman"/>
                <w:sz w:val="24"/>
                <w:szCs w:val="24"/>
              </w:rPr>
            </w:pPr>
            <w:r>
              <w:rPr>
                <w:rFonts w:ascii="Times New Roman" w:hAnsi="Times New Roman" w:cs="Times New Roman"/>
                <w:sz w:val="24"/>
                <w:szCs w:val="24"/>
              </w:rPr>
              <w:t>Collection and</w:t>
            </w:r>
            <w:r w:rsidR="004B38A3" w:rsidRPr="00A62918">
              <w:rPr>
                <w:rFonts w:ascii="Times New Roman" w:hAnsi="Times New Roman" w:cs="Times New Roman"/>
                <w:sz w:val="24"/>
                <w:szCs w:val="24"/>
              </w:rPr>
              <w:t xml:space="preserve"> monitoring of data </w:t>
            </w:r>
          </w:p>
        </w:tc>
        <w:tc>
          <w:tcPr>
            <w:tcW w:w="3349" w:type="dxa"/>
          </w:tcPr>
          <w:p w14:paraId="6EB1C817" w14:textId="77777777" w:rsidR="004B38A3" w:rsidRPr="00A62918" w:rsidRDefault="004B38A3" w:rsidP="003C2F39">
            <w:pPr>
              <w:spacing w:line="360" w:lineRule="auto"/>
              <w:jc w:val="both"/>
              <w:rPr>
                <w:rFonts w:ascii="Times New Roman" w:hAnsi="Times New Roman" w:cs="Times New Roman"/>
                <w:sz w:val="24"/>
                <w:szCs w:val="24"/>
              </w:rPr>
            </w:pPr>
          </w:p>
        </w:tc>
        <w:tc>
          <w:tcPr>
            <w:tcW w:w="3351" w:type="dxa"/>
          </w:tcPr>
          <w:p w14:paraId="51A9E3A5" w14:textId="77777777" w:rsidR="001A4339" w:rsidRPr="00A62918" w:rsidRDefault="001A4339" w:rsidP="001A4339">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Pricing of feed</w:t>
            </w:r>
          </w:p>
          <w:p w14:paraId="35561550" w14:textId="77777777" w:rsidR="004B38A3" w:rsidRPr="00A62918" w:rsidRDefault="004B38A3" w:rsidP="003C2F39">
            <w:pPr>
              <w:spacing w:line="360" w:lineRule="auto"/>
              <w:jc w:val="both"/>
              <w:rPr>
                <w:rFonts w:ascii="Times New Roman" w:hAnsi="Times New Roman" w:cs="Times New Roman"/>
                <w:sz w:val="24"/>
                <w:szCs w:val="24"/>
              </w:rPr>
            </w:pPr>
          </w:p>
        </w:tc>
      </w:tr>
      <w:tr w:rsidR="004B38A3" w14:paraId="10701B50" w14:textId="77777777" w:rsidTr="004B38A3">
        <w:trPr>
          <w:trHeight w:val="442"/>
        </w:trPr>
        <w:tc>
          <w:tcPr>
            <w:tcW w:w="3349" w:type="dxa"/>
          </w:tcPr>
          <w:p w14:paraId="3C7DE5AD" w14:textId="39F32200" w:rsidR="004B38A3" w:rsidRPr="00A62918" w:rsidRDefault="004B38A3" w:rsidP="003C2F39">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 xml:space="preserve">Provision of Supplements </w:t>
            </w:r>
          </w:p>
        </w:tc>
        <w:tc>
          <w:tcPr>
            <w:tcW w:w="3349" w:type="dxa"/>
          </w:tcPr>
          <w:p w14:paraId="44E0F417" w14:textId="77777777" w:rsidR="004B38A3" w:rsidRPr="00A62918" w:rsidRDefault="004B38A3" w:rsidP="003C2F39">
            <w:pPr>
              <w:spacing w:line="360" w:lineRule="auto"/>
              <w:jc w:val="both"/>
              <w:rPr>
                <w:rFonts w:ascii="Times New Roman" w:hAnsi="Times New Roman" w:cs="Times New Roman"/>
                <w:sz w:val="24"/>
                <w:szCs w:val="24"/>
              </w:rPr>
            </w:pPr>
          </w:p>
        </w:tc>
        <w:tc>
          <w:tcPr>
            <w:tcW w:w="3351" w:type="dxa"/>
          </w:tcPr>
          <w:p w14:paraId="0500F2D2" w14:textId="77777777" w:rsidR="004B38A3" w:rsidRPr="00A62918" w:rsidRDefault="004B38A3" w:rsidP="003C2F39">
            <w:pPr>
              <w:spacing w:line="360" w:lineRule="auto"/>
              <w:jc w:val="both"/>
              <w:rPr>
                <w:rFonts w:ascii="Times New Roman" w:hAnsi="Times New Roman" w:cs="Times New Roman"/>
                <w:sz w:val="24"/>
                <w:szCs w:val="24"/>
              </w:rPr>
            </w:pPr>
          </w:p>
        </w:tc>
      </w:tr>
      <w:tr w:rsidR="0008231F" w14:paraId="6C71DFF8" w14:textId="77777777" w:rsidTr="004B38A3">
        <w:trPr>
          <w:trHeight w:val="442"/>
        </w:trPr>
        <w:tc>
          <w:tcPr>
            <w:tcW w:w="3349" w:type="dxa"/>
          </w:tcPr>
          <w:p w14:paraId="320C59FB" w14:textId="0C51B4C7" w:rsidR="0008231F" w:rsidRPr="00A62918" w:rsidRDefault="0008231F" w:rsidP="004B38A3">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Labour</w:t>
            </w:r>
          </w:p>
        </w:tc>
        <w:tc>
          <w:tcPr>
            <w:tcW w:w="3349" w:type="dxa"/>
          </w:tcPr>
          <w:p w14:paraId="1EE4C4E8" w14:textId="77777777" w:rsidR="0008231F" w:rsidRPr="00A62918" w:rsidRDefault="0008231F" w:rsidP="003C2F39">
            <w:pPr>
              <w:spacing w:line="360" w:lineRule="auto"/>
              <w:jc w:val="both"/>
              <w:rPr>
                <w:rFonts w:ascii="Times New Roman" w:hAnsi="Times New Roman" w:cs="Times New Roman"/>
                <w:sz w:val="24"/>
                <w:szCs w:val="24"/>
              </w:rPr>
            </w:pPr>
          </w:p>
        </w:tc>
        <w:tc>
          <w:tcPr>
            <w:tcW w:w="3351" w:type="dxa"/>
          </w:tcPr>
          <w:p w14:paraId="4962C023" w14:textId="77777777" w:rsidR="0008231F" w:rsidRPr="00A62918" w:rsidRDefault="0008231F" w:rsidP="003C2F39">
            <w:pPr>
              <w:spacing w:line="360" w:lineRule="auto"/>
              <w:jc w:val="both"/>
              <w:rPr>
                <w:rFonts w:ascii="Times New Roman" w:hAnsi="Times New Roman" w:cs="Times New Roman"/>
                <w:sz w:val="24"/>
                <w:szCs w:val="24"/>
              </w:rPr>
            </w:pPr>
          </w:p>
        </w:tc>
      </w:tr>
      <w:tr w:rsidR="004B38A3" w14:paraId="0996312C" w14:textId="77777777" w:rsidTr="004B38A3">
        <w:trPr>
          <w:trHeight w:val="459"/>
        </w:trPr>
        <w:tc>
          <w:tcPr>
            <w:tcW w:w="3349" w:type="dxa"/>
          </w:tcPr>
          <w:p w14:paraId="37D4884E" w14:textId="109EA7AD" w:rsidR="004B38A3" w:rsidRPr="00A62918" w:rsidRDefault="004B38A3" w:rsidP="003C2F39">
            <w:pPr>
              <w:spacing w:line="360" w:lineRule="auto"/>
              <w:jc w:val="both"/>
              <w:rPr>
                <w:rFonts w:ascii="Times New Roman" w:hAnsi="Times New Roman" w:cs="Times New Roman"/>
                <w:sz w:val="24"/>
                <w:szCs w:val="24"/>
              </w:rPr>
            </w:pPr>
            <w:r w:rsidRPr="00A62918">
              <w:rPr>
                <w:rFonts w:ascii="Times New Roman" w:hAnsi="Times New Roman" w:cs="Times New Roman"/>
                <w:sz w:val="24"/>
                <w:szCs w:val="24"/>
              </w:rPr>
              <w:t>Provision of Fuel and Other running cost</w:t>
            </w:r>
          </w:p>
        </w:tc>
        <w:tc>
          <w:tcPr>
            <w:tcW w:w="3349" w:type="dxa"/>
          </w:tcPr>
          <w:p w14:paraId="6F7DF3AC" w14:textId="77777777" w:rsidR="004B38A3" w:rsidRPr="00A62918" w:rsidRDefault="004B38A3" w:rsidP="003C2F39">
            <w:pPr>
              <w:spacing w:line="360" w:lineRule="auto"/>
              <w:jc w:val="both"/>
              <w:rPr>
                <w:rFonts w:ascii="Times New Roman" w:hAnsi="Times New Roman" w:cs="Times New Roman"/>
                <w:sz w:val="24"/>
                <w:szCs w:val="24"/>
              </w:rPr>
            </w:pPr>
          </w:p>
        </w:tc>
        <w:tc>
          <w:tcPr>
            <w:tcW w:w="3351" w:type="dxa"/>
          </w:tcPr>
          <w:p w14:paraId="4DF9F76F" w14:textId="77777777" w:rsidR="004B38A3" w:rsidRPr="00A62918" w:rsidRDefault="004B38A3" w:rsidP="003C2F39">
            <w:pPr>
              <w:spacing w:line="360" w:lineRule="auto"/>
              <w:jc w:val="both"/>
              <w:rPr>
                <w:rFonts w:ascii="Times New Roman" w:hAnsi="Times New Roman" w:cs="Times New Roman"/>
                <w:sz w:val="24"/>
                <w:szCs w:val="24"/>
              </w:rPr>
            </w:pPr>
          </w:p>
        </w:tc>
      </w:tr>
    </w:tbl>
    <w:p w14:paraId="07435FF2" w14:textId="2E5C0EF9" w:rsidR="004B38A3" w:rsidRDefault="005635FB" w:rsidP="003C2F3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290F6E2" w14:textId="40E0A7EF" w:rsidR="005635FB" w:rsidRDefault="005635FB" w:rsidP="003C2F39">
      <w:pPr>
        <w:spacing w:line="360" w:lineRule="auto"/>
        <w:jc w:val="both"/>
        <w:rPr>
          <w:rFonts w:ascii="Times New Roman" w:hAnsi="Times New Roman" w:cs="Times New Roman"/>
          <w:b/>
          <w:sz w:val="24"/>
          <w:szCs w:val="24"/>
        </w:rPr>
      </w:pPr>
      <w:r w:rsidRPr="005635FB">
        <w:rPr>
          <w:rFonts w:ascii="Times New Roman" w:hAnsi="Times New Roman" w:cs="Times New Roman"/>
          <w:b/>
          <w:sz w:val="24"/>
          <w:szCs w:val="24"/>
        </w:rPr>
        <w:t>7.3 Outline any additional external support and partnerships e.g. cooperation/partnerships with other entities.</w:t>
      </w:r>
    </w:p>
    <w:p w14:paraId="16A56081" w14:textId="77777777" w:rsidR="003B1D3E" w:rsidRPr="005635FB" w:rsidRDefault="003B1D3E" w:rsidP="005635FB">
      <w:pPr>
        <w:numPr>
          <w:ilvl w:val="0"/>
          <w:numId w:val="20"/>
        </w:numPr>
        <w:spacing w:line="360" w:lineRule="auto"/>
        <w:jc w:val="both"/>
        <w:rPr>
          <w:rFonts w:ascii="Times New Roman" w:hAnsi="Times New Roman" w:cs="Times New Roman"/>
          <w:sz w:val="24"/>
          <w:szCs w:val="24"/>
        </w:rPr>
      </w:pPr>
      <w:r w:rsidRPr="005635FB">
        <w:rPr>
          <w:rFonts w:ascii="Times New Roman" w:hAnsi="Times New Roman" w:cs="Times New Roman"/>
          <w:sz w:val="24"/>
          <w:szCs w:val="24"/>
        </w:rPr>
        <w:t>Ministry of Land Reform</w:t>
      </w:r>
    </w:p>
    <w:p w14:paraId="6173E3FE" w14:textId="335EDA5F" w:rsidR="003B1D3E" w:rsidRPr="005635FB" w:rsidRDefault="003B1D3E" w:rsidP="005635FB">
      <w:pPr>
        <w:numPr>
          <w:ilvl w:val="0"/>
          <w:numId w:val="20"/>
        </w:numPr>
        <w:spacing w:line="360" w:lineRule="auto"/>
        <w:jc w:val="both"/>
        <w:rPr>
          <w:rFonts w:ascii="Times New Roman" w:hAnsi="Times New Roman" w:cs="Times New Roman"/>
          <w:sz w:val="24"/>
          <w:szCs w:val="24"/>
        </w:rPr>
      </w:pPr>
      <w:r w:rsidRPr="005635FB">
        <w:rPr>
          <w:rFonts w:ascii="Times New Roman" w:hAnsi="Times New Roman" w:cs="Times New Roman"/>
          <w:sz w:val="24"/>
          <w:szCs w:val="24"/>
        </w:rPr>
        <w:t xml:space="preserve">Directorate </w:t>
      </w:r>
      <w:r w:rsidR="005635FB">
        <w:rPr>
          <w:rFonts w:ascii="Times New Roman" w:hAnsi="Times New Roman" w:cs="Times New Roman"/>
          <w:sz w:val="24"/>
          <w:szCs w:val="24"/>
        </w:rPr>
        <w:t xml:space="preserve">of </w:t>
      </w:r>
      <w:r w:rsidRPr="005635FB">
        <w:rPr>
          <w:rFonts w:ascii="Times New Roman" w:hAnsi="Times New Roman" w:cs="Times New Roman"/>
          <w:sz w:val="24"/>
          <w:szCs w:val="24"/>
        </w:rPr>
        <w:t>Agricultural Production Engineering and Extension Services</w:t>
      </w:r>
    </w:p>
    <w:p w14:paraId="35FE6AC7" w14:textId="58EC3910" w:rsidR="003B1D3E" w:rsidRPr="005635FB" w:rsidRDefault="003B1D3E" w:rsidP="005635FB">
      <w:pPr>
        <w:numPr>
          <w:ilvl w:val="0"/>
          <w:numId w:val="20"/>
        </w:numPr>
        <w:spacing w:line="360" w:lineRule="auto"/>
        <w:jc w:val="both"/>
        <w:rPr>
          <w:rFonts w:ascii="Times New Roman" w:hAnsi="Times New Roman" w:cs="Times New Roman"/>
          <w:sz w:val="24"/>
          <w:szCs w:val="24"/>
        </w:rPr>
      </w:pPr>
      <w:r w:rsidRPr="005635FB">
        <w:rPr>
          <w:rFonts w:ascii="Times New Roman" w:hAnsi="Times New Roman" w:cs="Times New Roman"/>
          <w:sz w:val="24"/>
          <w:szCs w:val="24"/>
        </w:rPr>
        <w:t xml:space="preserve">Directorate </w:t>
      </w:r>
      <w:r w:rsidR="005635FB">
        <w:rPr>
          <w:rFonts w:ascii="Times New Roman" w:hAnsi="Times New Roman" w:cs="Times New Roman"/>
          <w:sz w:val="24"/>
          <w:szCs w:val="24"/>
        </w:rPr>
        <w:t xml:space="preserve">of </w:t>
      </w:r>
      <w:r w:rsidRPr="005635FB">
        <w:rPr>
          <w:rFonts w:ascii="Times New Roman" w:hAnsi="Times New Roman" w:cs="Times New Roman"/>
          <w:sz w:val="24"/>
          <w:szCs w:val="24"/>
        </w:rPr>
        <w:t>Research Development</w:t>
      </w:r>
    </w:p>
    <w:p w14:paraId="7C533685" w14:textId="77777777" w:rsidR="003B1D3E" w:rsidRPr="005635FB" w:rsidRDefault="003B1D3E" w:rsidP="005635FB">
      <w:pPr>
        <w:numPr>
          <w:ilvl w:val="0"/>
          <w:numId w:val="20"/>
        </w:numPr>
        <w:spacing w:line="360" w:lineRule="auto"/>
        <w:jc w:val="both"/>
        <w:rPr>
          <w:rFonts w:ascii="Times New Roman" w:hAnsi="Times New Roman" w:cs="Times New Roman"/>
          <w:sz w:val="24"/>
          <w:szCs w:val="24"/>
        </w:rPr>
      </w:pPr>
      <w:r w:rsidRPr="005635FB">
        <w:rPr>
          <w:rFonts w:ascii="Times New Roman" w:hAnsi="Times New Roman" w:cs="Times New Roman"/>
          <w:sz w:val="24"/>
          <w:szCs w:val="24"/>
        </w:rPr>
        <w:t>Regional Council</w:t>
      </w:r>
    </w:p>
    <w:p w14:paraId="129307D9" w14:textId="4C9D5964" w:rsidR="00130E73" w:rsidRPr="00E67882" w:rsidRDefault="003B1D3E" w:rsidP="00E67882">
      <w:pPr>
        <w:numPr>
          <w:ilvl w:val="0"/>
          <w:numId w:val="20"/>
        </w:numPr>
        <w:spacing w:line="360" w:lineRule="auto"/>
        <w:jc w:val="both"/>
        <w:rPr>
          <w:rFonts w:ascii="Times New Roman" w:hAnsi="Times New Roman" w:cs="Times New Roman"/>
          <w:sz w:val="24"/>
          <w:szCs w:val="24"/>
        </w:rPr>
      </w:pPr>
      <w:r w:rsidRPr="005635FB">
        <w:rPr>
          <w:rFonts w:ascii="Times New Roman" w:hAnsi="Times New Roman" w:cs="Times New Roman"/>
          <w:sz w:val="24"/>
          <w:szCs w:val="24"/>
        </w:rPr>
        <w:t>Farmers associations</w:t>
      </w:r>
    </w:p>
    <w:p w14:paraId="36B0C69D" w14:textId="3CF3D949" w:rsidR="00E71AA1" w:rsidRDefault="00E71AA1" w:rsidP="00E71AA1">
      <w:pPr>
        <w:spacing w:line="360" w:lineRule="auto"/>
        <w:jc w:val="both"/>
        <w:rPr>
          <w:rFonts w:ascii="Times New Roman" w:hAnsi="Times New Roman" w:cs="Times New Roman"/>
          <w:b/>
          <w:sz w:val="24"/>
          <w:szCs w:val="24"/>
        </w:rPr>
      </w:pPr>
      <w:r w:rsidRPr="00E71AA1">
        <w:rPr>
          <w:rFonts w:ascii="Times New Roman" w:hAnsi="Times New Roman" w:cs="Times New Roman"/>
          <w:b/>
          <w:sz w:val="24"/>
          <w:szCs w:val="24"/>
        </w:rPr>
        <w:t>8.  PROJECT BUDGET</w:t>
      </w:r>
    </w:p>
    <w:p w14:paraId="6CB6AFC8" w14:textId="77777777" w:rsidR="00F07A74" w:rsidRDefault="00E67882" w:rsidP="00E71AA1">
      <w:pPr>
        <w:spacing w:line="360" w:lineRule="auto"/>
        <w:jc w:val="both"/>
        <w:rPr>
          <w:rFonts w:ascii="Times New Roman" w:hAnsi="Times New Roman" w:cs="Times New Roman"/>
          <w:color w:val="FF0000"/>
          <w:sz w:val="24"/>
          <w:szCs w:val="24"/>
        </w:rPr>
        <w:sectPr w:rsidR="00F07A74">
          <w:pgSz w:w="11906" w:h="16838"/>
          <w:pgMar w:top="1440" w:right="1440" w:bottom="1440" w:left="1440" w:header="708" w:footer="708" w:gutter="0"/>
          <w:cols w:space="708"/>
          <w:docGrid w:linePitch="360"/>
        </w:sectPr>
      </w:pPr>
      <w:r w:rsidRPr="00E67882">
        <w:rPr>
          <w:rFonts w:ascii="Times New Roman" w:hAnsi="Times New Roman" w:cs="Times New Roman"/>
          <w:color w:val="FF0000"/>
          <w:sz w:val="24"/>
          <w:szCs w:val="24"/>
        </w:rPr>
        <w:t>To be completed with assistance from colleagues.</w:t>
      </w:r>
      <w:r w:rsidR="00FE353B">
        <w:rPr>
          <w:rFonts w:ascii="Times New Roman" w:hAnsi="Times New Roman" w:cs="Times New Roman"/>
          <w:color w:val="FF0000"/>
          <w:sz w:val="24"/>
          <w:szCs w:val="24"/>
        </w:rPr>
        <w:t xml:space="preserve"> </w:t>
      </w:r>
    </w:p>
    <w:p w14:paraId="2E794DB1" w14:textId="77777777" w:rsidR="00F07A74" w:rsidRDefault="00F07A74" w:rsidP="00F07A74">
      <w:pPr>
        <w:spacing w:line="360" w:lineRule="auto"/>
        <w:jc w:val="both"/>
        <w:rPr>
          <w:rFonts w:ascii="Times New Roman" w:hAnsi="Times New Roman" w:cs="Times New Roman"/>
          <w:b/>
          <w:sz w:val="24"/>
          <w:szCs w:val="24"/>
        </w:rPr>
      </w:pPr>
      <w:r w:rsidRPr="009E6E0C">
        <w:rPr>
          <w:rFonts w:ascii="Times New Roman" w:hAnsi="Times New Roman" w:cs="Times New Roman"/>
          <w:b/>
          <w:sz w:val="24"/>
          <w:szCs w:val="24"/>
        </w:rPr>
        <w:t>9.  POJECT TIMELINE</w:t>
      </w:r>
    </w:p>
    <w:p w14:paraId="51494277" w14:textId="7D56242C" w:rsidR="00266D68" w:rsidRDefault="00266D68" w:rsidP="00E71AA1">
      <w:pPr>
        <w:spacing w:line="360" w:lineRule="auto"/>
        <w:jc w:val="both"/>
        <w:rPr>
          <w:rFonts w:ascii="Times New Roman" w:hAnsi="Times New Roman" w:cs="Times New Roman"/>
          <w:color w:val="FF0000"/>
          <w:sz w:val="24"/>
          <w:szCs w:val="24"/>
        </w:rPr>
      </w:pPr>
    </w:p>
    <w:tbl>
      <w:tblPr>
        <w:tblStyle w:val="TableGrid"/>
        <w:tblW w:w="15117" w:type="dxa"/>
        <w:tblLook w:val="04A0" w:firstRow="1" w:lastRow="0" w:firstColumn="1" w:lastColumn="0" w:noHBand="0" w:noVBand="1"/>
      </w:tblPr>
      <w:tblGrid>
        <w:gridCol w:w="4562"/>
        <w:gridCol w:w="3206"/>
        <w:gridCol w:w="336"/>
        <w:gridCol w:w="356"/>
        <w:gridCol w:w="356"/>
        <w:gridCol w:w="382"/>
        <w:gridCol w:w="336"/>
        <w:gridCol w:w="382"/>
        <w:gridCol w:w="369"/>
        <w:gridCol w:w="336"/>
        <w:gridCol w:w="336"/>
        <w:gridCol w:w="456"/>
        <w:gridCol w:w="456"/>
        <w:gridCol w:w="456"/>
        <w:gridCol w:w="456"/>
        <w:gridCol w:w="456"/>
        <w:gridCol w:w="456"/>
        <w:gridCol w:w="456"/>
        <w:gridCol w:w="456"/>
        <w:gridCol w:w="473"/>
        <w:gridCol w:w="15"/>
        <w:gridCol w:w="24"/>
      </w:tblGrid>
      <w:tr w:rsidR="00F07A74" w14:paraId="4AF24539" w14:textId="77777777" w:rsidTr="00526ADC">
        <w:trPr>
          <w:gridAfter w:val="2"/>
          <w:wAfter w:w="39" w:type="dxa"/>
          <w:trHeight w:val="431"/>
        </w:trPr>
        <w:tc>
          <w:tcPr>
            <w:tcW w:w="15078" w:type="dxa"/>
            <w:gridSpan w:val="20"/>
          </w:tcPr>
          <w:p w14:paraId="2A20E4B2" w14:textId="01B0C802" w:rsidR="00F07A74" w:rsidRDefault="00F07A74" w:rsidP="00E71AA1">
            <w:pPr>
              <w:spacing w:line="360" w:lineRule="auto"/>
              <w:jc w:val="both"/>
              <w:rPr>
                <w:rFonts w:ascii="Times New Roman" w:hAnsi="Times New Roman" w:cs="Times New Roman"/>
                <w:color w:val="FF0000"/>
                <w:sz w:val="24"/>
                <w:szCs w:val="24"/>
              </w:rPr>
            </w:pPr>
            <w:r w:rsidRPr="00F07A74">
              <w:rPr>
                <w:rFonts w:ascii="Times New Roman" w:hAnsi="Times New Roman" w:cs="Times New Roman"/>
                <w:sz w:val="24"/>
                <w:szCs w:val="24"/>
              </w:rPr>
              <w:t>PROJECT ACTION PLAN</w:t>
            </w:r>
          </w:p>
        </w:tc>
      </w:tr>
      <w:tr w:rsidR="00F07A74" w14:paraId="20CB2C39" w14:textId="77777777" w:rsidTr="00526ADC">
        <w:trPr>
          <w:gridAfter w:val="2"/>
          <w:wAfter w:w="39" w:type="dxa"/>
          <w:trHeight w:val="447"/>
        </w:trPr>
        <w:tc>
          <w:tcPr>
            <w:tcW w:w="15078" w:type="dxa"/>
            <w:gridSpan w:val="20"/>
          </w:tcPr>
          <w:p w14:paraId="1F47CE89" w14:textId="4E26EA80" w:rsidR="00F07A74" w:rsidRDefault="00F07A74" w:rsidP="00E71AA1">
            <w:pPr>
              <w:spacing w:line="360" w:lineRule="auto"/>
              <w:jc w:val="both"/>
              <w:rPr>
                <w:rFonts w:ascii="Times New Roman" w:hAnsi="Times New Roman" w:cs="Times New Roman"/>
                <w:color w:val="FF0000"/>
                <w:sz w:val="24"/>
                <w:szCs w:val="24"/>
              </w:rPr>
            </w:pPr>
            <w:r w:rsidRPr="003268C4">
              <w:rPr>
                <w:rFonts w:ascii="Times New Roman" w:hAnsi="Times New Roman" w:cs="Times New Roman"/>
                <w:sz w:val="24"/>
                <w:szCs w:val="24"/>
              </w:rPr>
              <w:t>Start date (month &amp; year):                                        End date (month &amp; year):</w:t>
            </w:r>
          </w:p>
        </w:tc>
      </w:tr>
      <w:tr w:rsidR="00F07A74" w14:paraId="1B9C98F9" w14:textId="77777777" w:rsidTr="00526ADC">
        <w:trPr>
          <w:gridAfter w:val="2"/>
          <w:wAfter w:w="39" w:type="dxa"/>
          <w:trHeight w:val="431"/>
        </w:trPr>
        <w:tc>
          <w:tcPr>
            <w:tcW w:w="15078" w:type="dxa"/>
            <w:gridSpan w:val="20"/>
          </w:tcPr>
          <w:p w14:paraId="6DDB92D3" w14:textId="48C9F7BA" w:rsidR="00F07A74" w:rsidRDefault="003268C4" w:rsidP="00E71AA1">
            <w:pPr>
              <w:spacing w:line="360" w:lineRule="auto"/>
              <w:jc w:val="both"/>
              <w:rPr>
                <w:rFonts w:ascii="Times New Roman" w:hAnsi="Times New Roman" w:cs="Times New Roman"/>
                <w:color w:val="FF0000"/>
                <w:sz w:val="24"/>
                <w:szCs w:val="24"/>
              </w:rPr>
            </w:pPr>
            <w:r w:rsidRPr="003268C4">
              <w:rPr>
                <w:rFonts w:ascii="Times New Roman" w:hAnsi="Times New Roman" w:cs="Times New Roman"/>
                <w:sz w:val="24"/>
                <w:szCs w:val="24"/>
              </w:rPr>
              <w:t xml:space="preserve">Notes: Please shade the months in which the Activities will take place and mark in the Result outcome / output number (as per </w:t>
            </w:r>
            <w:r w:rsidR="00051D99" w:rsidRPr="003268C4">
              <w:rPr>
                <w:rFonts w:ascii="Times New Roman" w:hAnsi="Times New Roman" w:cs="Times New Roman"/>
                <w:sz w:val="24"/>
                <w:szCs w:val="24"/>
              </w:rPr>
              <w:t>Work plan</w:t>
            </w:r>
            <w:r w:rsidRPr="003268C4">
              <w:rPr>
                <w:rFonts w:ascii="Times New Roman" w:hAnsi="Times New Roman" w:cs="Times New Roman"/>
                <w:sz w:val="24"/>
                <w:szCs w:val="24"/>
              </w:rPr>
              <w:t>) in the month it will be achieved</w:t>
            </w:r>
          </w:p>
        </w:tc>
      </w:tr>
      <w:tr w:rsidR="00DF3312" w14:paraId="01DF9781" w14:textId="77777777" w:rsidTr="00526ADC">
        <w:trPr>
          <w:gridAfter w:val="2"/>
          <w:wAfter w:w="39" w:type="dxa"/>
          <w:trHeight w:val="431"/>
        </w:trPr>
        <w:tc>
          <w:tcPr>
            <w:tcW w:w="4562" w:type="dxa"/>
          </w:tcPr>
          <w:p w14:paraId="1C8A9064" w14:textId="77777777" w:rsidR="00DF3312" w:rsidRPr="003268C4" w:rsidRDefault="00DF3312" w:rsidP="00E71AA1">
            <w:pPr>
              <w:spacing w:line="360" w:lineRule="auto"/>
              <w:jc w:val="both"/>
              <w:rPr>
                <w:rFonts w:ascii="Times New Roman" w:hAnsi="Times New Roman" w:cs="Times New Roman"/>
                <w:sz w:val="24"/>
                <w:szCs w:val="24"/>
              </w:rPr>
            </w:pPr>
          </w:p>
        </w:tc>
        <w:tc>
          <w:tcPr>
            <w:tcW w:w="3206" w:type="dxa"/>
          </w:tcPr>
          <w:p w14:paraId="0AD20D98" w14:textId="77777777" w:rsidR="00DF3312" w:rsidRPr="003268C4" w:rsidRDefault="00DF3312" w:rsidP="00E71AA1">
            <w:pPr>
              <w:spacing w:line="360" w:lineRule="auto"/>
              <w:jc w:val="both"/>
              <w:rPr>
                <w:rFonts w:ascii="Times New Roman" w:hAnsi="Times New Roman" w:cs="Times New Roman"/>
                <w:sz w:val="24"/>
                <w:szCs w:val="24"/>
              </w:rPr>
            </w:pPr>
          </w:p>
        </w:tc>
        <w:tc>
          <w:tcPr>
            <w:tcW w:w="7310" w:type="dxa"/>
            <w:gridSpan w:val="18"/>
          </w:tcPr>
          <w:p w14:paraId="37603BB6" w14:textId="16D88D7A" w:rsidR="00DF3312" w:rsidRDefault="00DF3312" w:rsidP="00DF3312">
            <w:pPr>
              <w:spacing w:line="360" w:lineRule="auto"/>
              <w:jc w:val="center"/>
              <w:rPr>
                <w:rFonts w:ascii="Times New Roman" w:hAnsi="Times New Roman" w:cs="Times New Roman"/>
                <w:color w:val="FF0000"/>
                <w:sz w:val="24"/>
                <w:szCs w:val="24"/>
              </w:rPr>
            </w:pPr>
            <w:r w:rsidRPr="00DF3312">
              <w:rPr>
                <w:rFonts w:ascii="Times New Roman" w:hAnsi="Times New Roman" w:cs="Times New Roman"/>
                <w:sz w:val="24"/>
                <w:szCs w:val="24"/>
              </w:rPr>
              <w:t>Months</w:t>
            </w:r>
          </w:p>
        </w:tc>
      </w:tr>
      <w:tr w:rsidR="00DF3312" w14:paraId="4A243C77" w14:textId="7F97416C" w:rsidTr="00526ADC">
        <w:trPr>
          <w:trHeight w:val="431"/>
        </w:trPr>
        <w:tc>
          <w:tcPr>
            <w:tcW w:w="4562" w:type="dxa"/>
          </w:tcPr>
          <w:p w14:paraId="61A546B9" w14:textId="16488351" w:rsidR="00DF3312" w:rsidRDefault="00DF3312" w:rsidP="00E71AA1">
            <w:pPr>
              <w:spacing w:line="360" w:lineRule="auto"/>
              <w:jc w:val="both"/>
              <w:rPr>
                <w:rFonts w:ascii="Times New Roman" w:hAnsi="Times New Roman" w:cs="Times New Roman"/>
                <w:color w:val="FF0000"/>
                <w:sz w:val="24"/>
                <w:szCs w:val="24"/>
              </w:rPr>
            </w:pPr>
            <w:r w:rsidRPr="003268C4">
              <w:rPr>
                <w:rFonts w:ascii="Times New Roman" w:hAnsi="Times New Roman" w:cs="Times New Roman"/>
                <w:sz w:val="24"/>
                <w:szCs w:val="24"/>
              </w:rPr>
              <w:t xml:space="preserve">Objective </w:t>
            </w:r>
          </w:p>
        </w:tc>
        <w:tc>
          <w:tcPr>
            <w:tcW w:w="3206" w:type="dxa"/>
          </w:tcPr>
          <w:p w14:paraId="1C96FEE0" w14:textId="76E26F06" w:rsidR="00DF3312" w:rsidRDefault="00DF3312" w:rsidP="00E71AA1">
            <w:pPr>
              <w:spacing w:line="360" w:lineRule="auto"/>
              <w:jc w:val="both"/>
              <w:rPr>
                <w:rFonts w:ascii="Times New Roman" w:hAnsi="Times New Roman" w:cs="Times New Roman"/>
                <w:color w:val="FF0000"/>
                <w:sz w:val="24"/>
                <w:szCs w:val="24"/>
              </w:rPr>
            </w:pPr>
            <w:r w:rsidRPr="003268C4">
              <w:rPr>
                <w:rFonts w:ascii="Times New Roman" w:hAnsi="Times New Roman" w:cs="Times New Roman"/>
                <w:sz w:val="24"/>
                <w:szCs w:val="24"/>
              </w:rPr>
              <w:t>Activity</w:t>
            </w:r>
          </w:p>
        </w:tc>
        <w:tc>
          <w:tcPr>
            <w:tcW w:w="336" w:type="dxa"/>
          </w:tcPr>
          <w:p w14:paraId="67BC9EC8" w14:textId="0CB84343"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w:t>
            </w:r>
          </w:p>
        </w:tc>
        <w:tc>
          <w:tcPr>
            <w:tcW w:w="356" w:type="dxa"/>
          </w:tcPr>
          <w:p w14:paraId="4E3744D6" w14:textId="13F90ED3"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2</w:t>
            </w:r>
          </w:p>
        </w:tc>
        <w:tc>
          <w:tcPr>
            <w:tcW w:w="356" w:type="dxa"/>
          </w:tcPr>
          <w:p w14:paraId="3CE726BE" w14:textId="54BA71F1"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3</w:t>
            </w:r>
          </w:p>
        </w:tc>
        <w:tc>
          <w:tcPr>
            <w:tcW w:w="382" w:type="dxa"/>
          </w:tcPr>
          <w:p w14:paraId="79DFFD07" w14:textId="0FB21AB9"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4</w:t>
            </w:r>
          </w:p>
        </w:tc>
        <w:tc>
          <w:tcPr>
            <w:tcW w:w="336" w:type="dxa"/>
          </w:tcPr>
          <w:p w14:paraId="15419747" w14:textId="3EB7DB76"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5</w:t>
            </w:r>
          </w:p>
        </w:tc>
        <w:tc>
          <w:tcPr>
            <w:tcW w:w="382" w:type="dxa"/>
          </w:tcPr>
          <w:p w14:paraId="75A08875" w14:textId="2E6B16CF"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6</w:t>
            </w:r>
          </w:p>
        </w:tc>
        <w:tc>
          <w:tcPr>
            <w:tcW w:w="369" w:type="dxa"/>
          </w:tcPr>
          <w:p w14:paraId="6490F90C" w14:textId="5D56CDFA"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7</w:t>
            </w:r>
          </w:p>
        </w:tc>
        <w:tc>
          <w:tcPr>
            <w:tcW w:w="336" w:type="dxa"/>
          </w:tcPr>
          <w:p w14:paraId="0D31C2D6" w14:textId="6628D44C"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8</w:t>
            </w:r>
          </w:p>
        </w:tc>
        <w:tc>
          <w:tcPr>
            <w:tcW w:w="336" w:type="dxa"/>
          </w:tcPr>
          <w:p w14:paraId="00ED2F7E" w14:textId="476557B4"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9</w:t>
            </w:r>
          </w:p>
        </w:tc>
        <w:tc>
          <w:tcPr>
            <w:tcW w:w="456" w:type="dxa"/>
          </w:tcPr>
          <w:p w14:paraId="2B138CA4" w14:textId="15E2640B"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10</w:t>
            </w:r>
          </w:p>
        </w:tc>
        <w:tc>
          <w:tcPr>
            <w:tcW w:w="456" w:type="dxa"/>
          </w:tcPr>
          <w:p w14:paraId="4695A9BA" w14:textId="2924B0B2"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11</w:t>
            </w:r>
          </w:p>
        </w:tc>
        <w:tc>
          <w:tcPr>
            <w:tcW w:w="456" w:type="dxa"/>
          </w:tcPr>
          <w:p w14:paraId="7F3CBF52" w14:textId="7F9B6710"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12</w:t>
            </w:r>
          </w:p>
        </w:tc>
        <w:tc>
          <w:tcPr>
            <w:tcW w:w="456" w:type="dxa"/>
          </w:tcPr>
          <w:p w14:paraId="4FFD6ACE" w14:textId="07CDDF2E"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13</w:t>
            </w:r>
          </w:p>
        </w:tc>
        <w:tc>
          <w:tcPr>
            <w:tcW w:w="456" w:type="dxa"/>
          </w:tcPr>
          <w:p w14:paraId="1B76AD22" w14:textId="7FF79FAE"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14</w:t>
            </w:r>
          </w:p>
        </w:tc>
        <w:tc>
          <w:tcPr>
            <w:tcW w:w="456" w:type="dxa"/>
          </w:tcPr>
          <w:p w14:paraId="4AF42CC8" w14:textId="59B5CA59"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15</w:t>
            </w:r>
          </w:p>
        </w:tc>
        <w:tc>
          <w:tcPr>
            <w:tcW w:w="456" w:type="dxa"/>
          </w:tcPr>
          <w:p w14:paraId="470019A9" w14:textId="2E20A727"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16</w:t>
            </w:r>
          </w:p>
        </w:tc>
        <w:tc>
          <w:tcPr>
            <w:tcW w:w="456" w:type="dxa"/>
          </w:tcPr>
          <w:p w14:paraId="131BF142" w14:textId="35B94F72"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17</w:t>
            </w:r>
          </w:p>
        </w:tc>
        <w:tc>
          <w:tcPr>
            <w:tcW w:w="512" w:type="dxa"/>
            <w:gridSpan w:val="3"/>
          </w:tcPr>
          <w:p w14:paraId="68B5D5BA" w14:textId="21299ECF" w:rsidR="00DF3312" w:rsidRPr="00DF3312" w:rsidRDefault="00DF3312" w:rsidP="00E71AA1">
            <w:pPr>
              <w:spacing w:line="360" w:lineRule="auto"/>
              <w:jc w:val="both"/>
              <w:rPr>
                <w:rFonts w:ascii="Times New Roman" w:hAnsi="Times New Roman" w:cs="Times New Roman"/>
                <w:sz w:val="24"/>
                <w:szCs w:val="24"/>
              </w:rPr>
            </w:pPr>
            <w:r w:rsidRPr="00DF3312">
              <w:rPr>
                <w:rFonts w:ascii="Times New Roman" w:hAnsi="Times New Roman" w:cs="Times New Roman"/>
                <w:sz w:val="24"/>
                <w:szCs w:val="24"/>
              </w:rPr>
              <w:t>18</w:t>
            </w:r>
          </w:p>
        </w:tc>
      </w:tr>
      <w:tr w:rsidR="00526ADC" w14:paraId="5153DDAE" w14:textId="4C15B876" w:rsidTr="000D6E1A">
        <w:trPr>
          <w:gridAfter w:val="1"/>
          <w:wAfter w:w="24" w:type="dxa"/>
          <w:trHeight w:val="1065"/>
        </w:trPr>
        <w:tc>
          <w:tcPr>
            <w:tcW w:w="4562" w:type="dxa"/>
            <w:vMerge w:val="restart"/>
          </w:tcPr>
          <w:p w14:paraId="297CEB62" w14:textId="26A726AC" w:rsidR="00526ADC" w:rsidRPr="00526ADC" w:rsidRDefault="00526ADC" w:rsidP="003268C4">
            <w:pPr>
              <w:spacing w:line="360" w:lineRule="auto"/>
              <w:jc w:val="both"/>
              <w:rPr>
                <w:rFonts w:ascii="Times New Roman" w:hAnsi="Times New Roman" w:cs="Times New Roman"/>
                <w:sz w:val="24"/>
                <w:szCs w:val="24"/>
              </w:rPr>
            </w:pPr>
            <w:r w:rsidRPr="00526ADC">
              <w:rPr>
                <w:rFonts w:ascii="Times New Roman" w:hAnsi="Times New Roman" w:cs="Times New Roman"/>
                <w:sz w:val="24"/>
                <w:szCs w:val="24"/>
              </w:rPr>
              <w:t>a) To restore and enhance productivity of degraded rangelands in AWD and Otjituuo, bush thinning and reseeding with perennial grass.</w:t>
            </w:r>
          </w:p>
          <w:p w14:paraId="6B308AF4" w14:textId="77777777" w:rsidR="00526ADC" w:rsidRPr="00526ADC" w:rsidRDefault="00526ADC" w:rsidP="00E71AA1">
            <w:pPr>
              <w:spacing w:line="360" w:lineRule="auto"/>
              <w:jc w:val="both"/>
              <w:rPr>
                <w:rFonts w:ascii="Times New Roman" w:hAnsi="Times New Roman" w:cs="Times New Roman"/>
                <w:sz w:val="24"/>
                <w:szCs w:val="24"/>
              </w:rPr>
            </w:pPr>
          </w:p>
        </w:tc>
        <w:tc>
          <w:tcPr>
            <w:tcW w:w="3206" w:type="dxa"/>
          </w:tcPr>
          <w:p w14:paraId="404F97CB" w14:textId="55311016" w:rsidR="00526ADC" w:rsidRPr="00526ADC" w:rsidRDefault="003B1D3E" w:rsidP="00526ADC">
            <w:pPr>
              <w:spacing w:line="360" w:lineRule="auto"/>
              <w:jc w:val="both"/>
              <w:rPr>
                <w:rFonts w:ascii="Times New Roman" w:hAnsi="Times New Roman" w:cs="Times New Roman"/>
                <w:sz w:val="24"/>
                <w:szCs w:val="24"/>
              </w:rPr>
            </w:pPr>
            <w:r w:rsidRPr="00526ADC">
              <w:rPr>
                <w:rFonts w:ascii="Times New Roman" w:hAnsi="Times New Roman" w:cs="Times New Roman"/>
                <w:sz w:val="24"/>
                <w:szCs w:val="24"/>
              </w:rPr>
              <w:t>Bush control through bush thinning</w:t>
            </w:r>
            <w:r w:rsidR="00526ADC">
              <w:rPr>
                <w:rFonts w:ascii="Times New Roman" w:hAnsi="Times New Roman" w:cs="Times New Roman"/>
                <w:sz w:val="24"/>
                <w:szCs w:val="24"/>
              </w:rPr>
              <w:t>.</w:t>
            </w:r>
          </w:p>
        </w:tc>
        <w:tc>
          <w:tcPr>
            <w:tcW w:w="336" w:type="dxa"/>
          </w:tcPr>
          <w:p w14:paraId="487F28FA"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tcPr>
          <w:p w14:paraId="71CFDDA7"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shd w:val="clear" w:color="auto" w:fill="BFBFBF" w:themeFill="background1" w:themeFillShade="BF"/>
          </w:tcPr>
          <w:p w14:paraId="4E98F6AC"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382" w:type="dxa"/>
            <w:shd w:val="clear" w:color="auto" w:fill="BFBFBF" w:themeFill="background1" w:themeFillShade="BF"/>
          </w:tcPr>
          <w:p w14:paraId="4547BDFC"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7C0DBB76"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382" w:type="dxa"/>
            <w:shd w:val="clear" w:color="auto" w:fill="BFBFBF" w:themeFill="background1" w:themeFillShade="BF"/>
          </w:tcPr>
          <w:p w14:paraId="0D3AF893"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369" w:type="dxa"/>
            <w:shd w:val="clear" w:color="auto" w:fill="BFBFBF" w:themeFill="background1" w:themeFillShade="BF"/>
          </w:tcPr>
          <w:p w14:paraId="48A139BF"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078C6CC9"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16135F1D"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629BF8A2"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1C4DF828"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053E3AF6"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52B0D3D7"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278EAEAE"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0725EAA1"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53B9087C"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23D1412C" w14:textId="77777777" w:rsidR="00526ADC" w:rsidRPr="00494E2D" w:rsidRDefault="00526ADC" w:rsidP="00E71AA1">
            <w:pPr>
              <w:spacing w:line="360" w:lineRule="auto"/>
              <w:jc w:val="both"/>
              <w:rPr>
                <w:rFonts w:ascii="Times New Roman" w:hAnsi="Times New Roman" w:cs="Times New Roman"/>
                <w:color w:val="FF0000"/>
                <w:sz w:val="24"/>
                <w:szCs w:val="24"/>
              </w:rPr>
            </w:pPr>
          </w:p>
        </w:tc>
        <w:tc>
          <w:tcPr>
            <w:tcW w:w="488" w:type="dxa"/>
            <w:gridSpan w:val="2"/>
            <w:shd w:val="clear" w:color="auto" w:fill="BFBFBF" w:themeFill="background1" w:themeFillShade="BF"/>
          </w:tcPr>
          <w:p w14:paraId="7852553D" w14:textId="77777777" w:rsidR="00526ADC" w:rsidRPr="00494E2D" w:rsidRDefault="00526ADC" w:rsidP="00E71AA1">
            <w:pPr>
              <w:spacing w:line="360" w:lineRule="auto"/>
              <w:jc w:val="both"/>
              <w:rPr>
                <w:rFonts w:ascii="Times New Roman" w:hAnsi="Times New Roman" w:cs="Times New Roman"/>
                <w:color w:val="FF0000"/>
                <w:sz w:val="24"/>
                <w:szCs w:val="24"/>
              </w:rPr>
            </w:pPr>
          </w:p>
        </w:tc>
      </w:tr>
      <w:tr w:rsidR="00526ADC" w14:paraId="0EA78A79" w14:textId="77777777" w:rsidTr="00494E2D">
        <w:trPr>
          <w:gridAfter w:val="1"/>
          <w:wAfter w:w="24" w:type="dxa"/>
          <w:trHeight w:val="990"/>
        </w:trPr>
        <w:tc>
          <w:tcPr>
            <w:tcW w:w="4562" w:type="dxa"/>
            <w:vMerge/>
          </w:tcPr>
          <w:p w14:paraId="50F751A8" w14:textId="77777777" w:rsidR="00526ADC" w:rsidRPr="00526ADC" w:rsidRDefault="00526ADC" w:rsidP="003268C4">
            <w:pPr>
              <w:spacing w:line="360" w:lineRule="auto"/>
              <w:jc w:val="both"/>
              <w:rPr>
                <w:rFonts w:ascii="Times New Roman" w:hAnsi="Times New Roman" w:cs="Times New Roman"/>
                <w:sz w:val="24"/>
                <w:szCs w:val="24"/>
              </w:rPr>
            </w:pPr>
          </w:p>
        </w:tc>
        <w:tc>
          <w:tcPr>
            <w:tcW w:w="3206" w:type="dxa"/>
          </w:tcPr>
          <w:p w14:paraId="14012879" w14:textId="77777777" w:rsidR="003B1D3E" w:rsidRPr="00526ADC" w:rsidRDefault="003B1D3E" w:rsidP="00526ADC">
            <w:pPr>
              <w:spacing w:line="360" w:lineRule="auto"/>
              <w:jc w:val="both"/>
              <w:rPr>
                <w:rFonts w:ascii="Times New Roman" w:hAnsi="Times New Roman" w:cs="Times New Roman"/>
                <w:sz w:val="24"/>
                <w:szCs w:val="24"/>
              </w:rPr>
            </w:pPr>
            <w:r w:rsidRPr="00526ADC">
              <w:rPr>
                <w:rFonts w:ascii="Times New Roman" w:hAnsi="Times New Roman" w:cs="Times New Roman"/>
                <w:sz w:val="24"/>
                <w:szCs w:val="24"/>
              </w:rPr>
              <w:t>Reseeding with perennial grass.</w:t>
            </w:r>
          </w:p>
          <w:p w14:paraId="3B047393" w14:textId="77777777" w:rsidR="00526ADC" w:rsidRPr="00526ADC" w:rsidRDefault="00526ADC" w:rsidP="00E71AA1">
            <w:pPr>
              <w:spacing w:line="360" w:lineRule="auto"/>
              <w:jc w:val="both"/>
              <w:rPr>
                <w:rFonts w:ascii="Times New Roman" w:hAnsi="Times New Roman" w:cs="Times New Roman"/>
                <w:sz w:val="24"/>
                <w:szCs w:val="24"/>
              </w:rPr>
            </w:pPr>
          </w:p>
        </w:tc>
        <w:tc>
          <w:tcPr>
            <w:tcW w:w="336" w:type="dxa"/>
          </w:tcPr>
          <w:p w14:paraId="34D28FAA"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tcPr>
          <w:p w14:paraId="0CDE4E9E"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shd w:val="clear" w:color="auto" w:fill="BFBFBF" w:themeFill="background1" w:themeFillShade="BF"/>
          </w:tcPr>
          <w:p w14:paraId="477ABF6A"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shd w:val="clear" w:color="auto" w:fill="BFBFBF" w:themeFill="background1" w:themeFillShade="BF"/>
          </w:tcPr>
          <w:p w14:paraId="4B0E324E"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7AACAA48"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shd w:val="clear" w:color="auto" w:fill="BFBFBF" w:themeFill="background1" w:themeFillShade="BF"/>
          </w:tcPr>
          <w:p w14:paraId="4D0D8517" w14:textId="77777777" w:rsidR="00526ADC" w:rsidRDefault="00526ADC" w:rsidP="00E71AA1">
            <w:pPr>
              <w:spacing w:line="360" w:lineRule="auto"/>
              <w:jc w:val="both"/>
              <w:rPr>
                <w:rFonts w:ascii="Times New Roman" w:hAnsi="Times New Roman" w:cs="Times New Roman"/>
                <w:color w:val="FF0000"/>
                <w:sz w:val="24"/>
                <w:szCs w:val="24"/>
              </w:rPr>
            </w:pPr>
          </w:p>
        </w:tc>
        <w:tc>
          <w:tcPr>
            <w:tcW w:w="369" w:type="dxa"/>
            <w:shd w:val="clear" w:color="auto" w:fill="BFBFBF" w:themeFill="background1" w:themeFillShade="BF"/>
          </w:tcPr>
          <w:p w14:paraId="1AB7A3CA"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12134D75"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098F4983"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5903EF6B"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0704CAFE"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5DEC340F"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49960FB8"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1CE5F1BE"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3C77CF14"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5B500FED"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297FD2E3" w14:textId="77777777" w:rsidR="00526ADC" w:rsidRDefault="00526ADC" w:rsidP="00E71AA1">
            <w:pPr>
              <w:spacing w:line="360" w:lineRule="auto"/>
              <w:jc w:val="both"/>
              <w:rPr>
                <w:rFonts w:ascii="Times New Roman" w:hAnsi="Times New Roman" w:cs="Times New Roman"/>
                <w:color w:val="FF0000"/>
                <w:sz w:val="24"/>
                <w:szCs w:val="24"/>
              </w:rPr>
            </w:pPr>
          </w:p>
        </w:tc>
        <w:tc>
          <w:tcPr>
            <w:tcW w:w="488" w:type="dxa"/>
            <w:gridSpan w:val="2"/>
            <w:shd w:val="clear" w:color="auto" w:fill="BFBFBF" w:themeFill="background1" w:themeFillShade="BF"/>
          </w:tcPr>
          <w:p w14:paraId="27CA1580" w14:textId="77777777" w:rsidR="00526ADC" w:rsidRDefault="00526ADC" w:rsidP="00E71AA1">
            <w:pPr>
              <w:spacing w:line="360" w:lineRule="auto"/>
              <w:jc w:val="both"/>
              <w:rPr>
                <w:rFonts w:ascii="Times New Roman" w:hAnsi="Times New Roman" w:cs="Times New Roman"/>
                <w:color w:val="FF0000"/>
                <w:sz w:val="24"/>
                <w:szCs w:val="24"/>
              </w:rPr>
            </w:pPr>
          </w:p>
        </w:tc>
      </w:tr>
      <w:tr w:rsidR="00526ADC" w14:paraId="3FAC8D65" w14:textId="2ED8BC17" w:rsidTr="00494E2D">
        <w:trPr>
          <w:gridAfter w:val="2"/>
          <w:wAfter w:w="39" w:type="dxa"/>
          <w:trHeight w:val="930"/>
        </w:trPr>
        <w:tc>
          <w:tcPr>
            <w:tcW w:w="4562" w:type="dxa"/>
            <w:vMerge w:val="restart"/>
          </w:tcPr>
          <w:p w14:paraId="196C3467" w14:textId="1B9FD773" w:rsidR="00526ADC" w:rsidRPr="00526ADC" w:rsidRDefault="00526ADC" w:rsidP="00E71AA1">
            <w:pPr>
              <w:spacing w:line="360" w:lineRule="auto"/>
              <w:jc w:val="both"/>
              <w:rPr>
                <w:rFonts w:ascii="Times New Roman" w:hAnsi="Times New Roman" w:cs="Times New Roman"/>
                <w:sz w:val="24"/>
                <w:szCs w:val="24"/>
              </w:rPr>
            </w:pPr>
            <w:r w:rsidRPr="00526ADC">
              <w:rPr>
                <w:rFonts w:ascii="Times New Roman" w:hAnsi="Times New Roman" w:cs="Times New Roman"/>
                <w:sz w:val="24"/>
                <w:szCs w:val="24"/>
              </w:rPr>
              <w:t>b) To establish a fodder bank for farmers, through the provisioning of a fodder storage facility and operationalisation of the bush to feed machine.</w:t>
            </w:r>
          </w:p>
        </w:tc>
        <w:tc>
          <w:tcPr>
            <w:tcW w:w="3206" w:type="dxa"/>
          </w:tcPr>
          <w:p w14:paraId="6723253D" w14:textId="5642FA8D" w:rsidR="00526ADC" w:rsidRDefault="003B1D3E" w:rsidP="00E71AA1">
            <w:pPr>
              <w:spacing w:line="360" w:lineRule="auto"/>
              <w:jc w:val="both"/>
              <w:rPr>
                <w:rFonts w:ascii="Times New Roman" w:hAnsi="Times New Roman" w:cs="Times New Roman"/>
                <w:color w:val="FF0000"/>
                <w:sz w:val="24"/>
                <w:szCs w:val="24"/>
              </w:rPr>
            </w:pPr>
            <w:r w:rsidRPr="00526ADC">
              <w:rPr>
                <w:rFonts w:ascii="Times New Roman" w:hAnsi="Times New Roman" w:cs="Times New Roman"/>
                <w:sz w:val="24"/>
                <w:szCs w:val="24"/>
              </w:rPr>
              <w:t>Identify location and provisioning of equipment to construct the facility</w:t>
            </w:r>
            <w:r w:rsidR="00526ADC">
              <w:rPr>
                <w:rFonts w:ascii="Times New Roman" w:hAnsi="Times New Roman" w:cs="Times New Roman"/>
                <w:sz w:val="24"/>
                <w:szCs w:val="24"/>
              </w:rPr>
              <w:t>.</w:t>
            </w:r>
          </w:p>
        </w:tc>
        <w:tc>
          <w:tcPr>
            <w:tcW w:w="336" w:type="dxa"/>
            <w:shd w:val="clear" w:color="auto" w:fill="BFBFBF" w:themeFill="background1" w:themeFillShade="BF"/>
          </w:tcPr>
          <w:p w14:paraId="4A587C7C"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shd w:val="clear" w:color="auto" w:fill="BFBFBF" w:themeFill="background1" w:themeFillShade="BF"/>
          </w:tcPr>
          <w:p w14:paraId="1497EB28"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tcPr>
          <w:p w14:paraId="7C83F05C"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tcPr>
          <w:p w14:paraId="2BF46F42"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tcPr>
          <w:p w14:paraId="2649EC73"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tcPr>
          <w:p w14:paraId="3AA09BF1" w14:textId="77777777" w:rsidR="00526ADC" w:rsidRDefault="00526ADC" w:rsidP="00E71AA1">
            <w:pPr>
              <w:spacing w:line="360" w:lineRule="auto"/>
              <w:jc w:val="both"/>
              <w:rPr>
                <w:rFonts w:ascii="Times New Roman" w:hAnsi="Times New Roman" w:cs="Times New Roman"/>
                <w:color w:val="FF0000"/>
                <w:sz w:val="24"/>
                <w:szCs w:val="24"/>
              </w:rPr>
            </w:pPr>
          </w:p>
        </w:tc>
        <w:tc>
          <w:tcPr>
            <w:tcW w:w="369" w:type="dxa"/>
          </w:tcPr>
          <w:p w14:paraId="66331868"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tcPr>
          <w:p w14:paraId="5431D41D"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tcPr>
          <w:p w14:paraId="1804D659"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0F006BD7"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783650BA"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6CD010E2"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53EE64FC"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2D6BC863"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22A1576C"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3C0715B1"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6CAD1800" w14:textId="77777777" w:rsidR="00526ADC" w:rsidRDefault="00526ADC" w:rsidP="00E71AA1">
            <w:pPr>
              <w:spacing w:line="360" w:lineRule="auto"/>
              <w:jc w:val="both"/>
              <w:rPr>
                <w:rFonts w:ascii="Times New Roman" w:hAnsi="Times New Roman" w:cs="Times New Roman"/>
                <w:color w:val="FF0000"/>
                <w:sz w:val="24"/>
                <w:szCs w:val="24"/>
              </w:rPr>
            </w:pPr>
          </w:p>
        </w:tc>
        <w:tc>
          <w:tcPr>
            <w:tcW w:w="473" w:type="dxa"/>
          </w:tcPr>
          <w:p w14:paraId="4BB489A8" w14:textId="77777777" w:rsidR="00526ADC" w:rsidRDefault="00526ADC" w:rsidP="00E71AA1">
            <w:pPr>
              <w:spacing w:line="360" w:lineRule="auto"/>
              <w:jc w:val="both"/>
              <w:rPr>
                <w:rFonts w:ascii="Times New Roman" w:hAnsi="Times New Roman" w:cs="Times New Roman"/>
                <w:color w:val="FF0000"/>
                <w:sz w:val="24"/>
                <w:szCs w:val="24"/>
              </w:rPr>
            </w:pPr>
          </w:p>
        </w:tc>
      </w:tr>
      <w:tr w:rsidR="00526ADC" w14:paraId="57C417DC" w14:textId="77777777" w:rsidTr="00494E2D">
        <w:trPr>
          <w:gridAfter w:val="2"/>
          <w:wAfter w:w="39" w:type="dxa"/>
          <w:trHeight w:val="711"/>
        </w:trPr>
        <w:tc>
          <w:tcPr>
            <w:tcW w:w="4562" w:type="dxa"/>
            <w:vMerge/>
          </w:tcPr>
          <w:p w14:paraId="4026E9F0" w14:textId="77777777" w:rsidR="00526ADC" w:rsidRPr="00526ADC" w:rsidRDefault="00526ADC" w:rsidP="00E71AA1">
            <w:pPr>
              <w:spacing w:line="360" w:lineRule="auto"/>
              <w:jc w:val="both"/>
              <w:rPr>
                <w:rFonts w:ascii="Times New Roman" w:hAnsi="Times New Roman" w:cs="Times New Roman"/>
                <w:sz w:val="24"/>
                <w:szCs w:val="24"/>
              </w:rPr>
            </w:pPr>
          </w:p>
        </w:tc>
        <w:tc>
          <w:tcPr>
            <w:tcW w:w="3206" w:type="dxa"/>
          </w:tcPr>
          <w:p w14:paraId="2FE97774" w14:textId="6292D5E7" w:rsidR="00526ADC" w:rsidRDefault="003B1D3E" w:rsidP="00E71AA1">
            <w:pPr>
              <w:spacing w:line="360" w:lineRule="auto"/>
              <w:jc w:val="both"/>
              <w:rPr>
                <w:rFonts w:ascii="Times New Roman" w:hAnsi="Times New Roman" w:cs="Times New Roman"/>
                <w:color w:val="FF0000"/>
                <w:sz w:val="24"/>
                <w:szCs w:val="24"/>
              </w:rPr>
            </w:pPr>
            <w:r w:rsidRPr="00526ADC">
              <w:rPr>
                <w:rFonts w:ascii="Times New Roman" w:hAnsi="Times New Roman" w:cs="Times New Roman"/>
                <w:sz w:val="24"/>
                <w:szCs w:val="24"/>
              </w:rPr>
              <w:t>Operationalisation (labour, equipment) of the fodder bank facility</w:t>
            </w:r>
            <w:r w:rsidR="00526ADC" w:rsidRPr="00526ADC">
              <w:rPr>
                <w:rFonts w:ascii="Times New Roman" w:hAnsi="Times New Roman" w:cs="Times New Roman"/>
                <w:sz w:val="24"/>
                <w:szCs w:val="24"/>
              </w:rPr>
              <w:t>.</w:t>
            </w:r>
          </w:p>
        </w:tc>
        <w:tc>
          <w:tcPr>
            <w:tcW w:w="336" w:type="dxa"/>
            <w:shd w:val="clear" w:color="auto" w:fill="BFBFBF" w:themeFill="background1" w:themeFillShade="BF"/>
          </w:tcPr>
          <w:p w14:paraId="2A9859C2"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shd w:val="clear" w:color="auto" w:fill="BFBFBF" w:themeFill="background1" w:themeFillShade="BF"/>
          </w:tcPr>
          <w:p w14:paraId="31B83F4B"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tcPr>
          <w:p w14:paraId="0460F598"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tcPr>
          <w:p w14:paraId="16BA776D"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tcPr>
          <w:p w14:paraId="0A8454B6"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tcPr>
          <w:p w14:paraId="11B281DE" w14:textId="77777777" w:rsidR="00526ADC" w:rsidRDefault="00526ADC" w:rsidP="00E71AA1">
            <w:pPr>
              <w:spacing w:line="360" w:lineRule="auto"/>
              <w:jc w:val="both"/>
              <w:rPr>
                <w:rFonts w:ascii="Times New Roman" w:hAnsi="Times New Roman" w:cs="Times New Roman"/>
                <w:color w:val="FF0000"/>
                <w:sz w:val="24"/>
                <w:szCs w:val="24"/>
              </w:rPr>
            </w:pPr>
          </w:p>
        </w:tc>
        <w:tc>
          <w:tcPr>
            <w:tcW w:w="369" w:type="dxa"/>
          </w:tcPr>
          <w:p w14:paraId="082CDA86"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tcPr>
          <w:p w14:paraId="3BC7F4FC"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tcPr>
          <w:p w14:paraId="010E4B21"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1C64F3D4"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67EAC064"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33E3A065"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3E8D1F9A"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470239C7"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3B6F512C"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3889E292"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tcPr>
          <w:p w14:paraId="1CC5CFDC" w14:textId="77777777" w:rsidR="00526ADC" w:rsidRDefault="00526ADC" w:rsidP="00E71AA1">
            <w:pPr>
              <w:spacing w:line="360" w:lineRule="auto"/>
              <w:jc w:val="both"/>
              <w:rPr>
                <w:rFonts w:ascii="Times New Roman" w:hAnsi="Times New Roman" w:cs="Times New Roman"/>
                <w:color w:val="FF0000"/>
                <w:sz w:val="24"/>
                <w:szCs w:val="24"/>
              </w:rPr>
            </w:pPr>
          </w:p>
        </w:tc>
        <w:tc>
          <w:tcPr>
            <w:tcW w:w="473" w:type="dxa"/>
          </w:tcPr>
          <w:p w14:paraId="6BC3F613" w14:textId="77777777" w:rsidR="00526ADC" w:rsidRDefault="00526ADC" w:rsidP="00E71AA1">
            <w:pPr>
              <w:spacing w:line="360" w:lineRule="auto"/>
              <w:jc w:val="both"/>
              <w:rPr>
                <w:rFonts w:ascii="Times New Roman" w:hAnsi="Times New Roman" w:cs="Times New Roman"/>
                <w:color w:val="FF0000"/>
                <w:sz w:val="24"/>
                <w:szCs w:val="24"/>
              </w:rPr>
            </w:pPr>
          </w:p>
        </w:tc>
      </w:tr>
      <w:tr w:rsidR="00526ADC" w14:paraId="7CA5C329" w14:textId="59CEDF71" w:rsidTr="00494E2D">
        <w:trPr>
          <w:gridAfter w:val="2"/>
          <w:wAfter w:w="39" w:type="dxa"/>
          <w:trHeight w:val="630"/>
        </w:trPr>
        <w:tc>
          <w:tcPr>
            <w:tcW w:w="4562" w:type="dxa"/>
            <w:vMerge w:val="restart"/>
          </w:tcPr>
          <w:p w14:paraId="59B92831" w14:textId="50B2CB2D" w:rsidR="00526ADC" w:rsidRPr="00526ADC" w:rsidRDefault="00526ADC" w:rsidP="00E71AA1">
            <w:pPr>
              <w:spacing w:line="360" w:lineRule="auto"/>
              <w:jc w:val="both"/>
              <w:rPr>
                <w:rFonts w:ascii="Times New Roman" w:hAnsi="Times New Roman" w:cs="Times New Roman"/>
                <w:sz w:val="24"/>
                <w:szCs w:val="24"/>
              </w:rPr>
            </w:pPr>
            <w:r w:rsidRPr="00526ADC">
              <w:rPr>
                <w:rFonts w:ascii="Times New Roman" w:hAnsi="Times New Roman" w:cs="Times New Roman"/>
                <w:sz w:val="24"/>
                <w:szCs w:val="24"/>
              </w:rPr>
              <w:t>c) To explore other potential biomass value chains for income generation, through research and value addition.</w:t>
            </w:r>
          </w:p>
        </w:tc>
        <w:tc>
          <w:tcPr>
            <w:tcW w:w="3206" w:type="dxa"/>
          </w:tcPr>
          <w:p w14:paraId="2F47CB19" w14:textId="35E4B43D" w:rsidR="00526ADC" w:rsidRDefault="003B1D3E" w:rsidP="00E71AA1">
            <w:pPr>
              <w:spacing w:line="360" w:lineRule="auto"/>
              <w:jc w:val="both"/>
              <w:rPr>
                <w:rFonts w:ascii="Times New Roman" w:hAnsi="Times New Roman" w:cs="Times New Roman"/>
                <w:color w:val="FF0000"/>
                <w:sz w:val="24"/>
                <w:szCs w:val="24"/>
              </w:rPr>
            </w:pPr>
            <w:r w:rsidRPr="00526ADC">
              <w:rPr>
                <w:rFonts w:ascii="Times New Roman" w:hAnsi="Times New Roman" w:cs="Times New Roman"/>
                <w:sz w:val="24"/>
                <w:szCs w:val="24"/>
              </w:rPr>
              <w:t>Research on other biomass value chains</w:t>
            </w:r>
            <w:r w:rsidR="00526ADC" w:rsidRPr="00526ADC">
              <w:rPr>
                <w:rFonts w:ascii="Times New Roman" w:hAnsi="Times New Roman" w:cs="Times New Roman"/>
                <w:sz w:val="24"/>
                <w:szCs w:val="24"/>
              </w:rPr>
              <w:t>.</w:t>
            </w:r>
          </w:p>
        </w:tc>
        <w:tc>
          <w:tcPr>
            <w:tcW w:w="336" w:type="dxa"/>
          </w:tcPr>
          <w:p w14:paraId="70475C1D"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shd w:val="clear" w:color="auto" w:fill="BFBFBF" w:themeFill="background1" w:themeFillShade="BF"/>
          </w:tcPr>
          <w:p w14:paraId="1194E867"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shd w:val="clear" w:color="auto" w:fill="BFBFBF" w:themeFill="background1" w:themeFillShade="BF"/>
          </w:tcPr>
          <w:p w14:paraId="3E550F92"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shd w:val="clear" w:color="auto" w:fill="BFBFBF" w:themeFill="background1" w:themeFillShade="BF"/>
          </w:tcPr>
          <w:p w14:paraId="73B9BDAB"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205D77C0"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shd w:val="clear" w:color="auto" w:fill="BFBFBF" w:themeFill="background1" w:themeFillShade="BF"/>
          </w:tcPr>
          <w:p w14:paraId="354CC835" w14:textId="77777777" w:rsidR="00526ADC" w:rsidRDefault="00526ADC" w:rsidP="00E71AA1">
            <w:pPr>
              <w:spacing w:line="360" w:lineRule="auto"/>
              <w:jc w:val="both"/>
              <w:rPr>
                <w:rFonts w:ascii="Times New Roman" w:hAnsi="Times New Roman" w:cs="Times New Roman"/>
                <w:color w:val="FF0000"/>
                <w:sz w:val="24"/>
                <w:szCs w:val="24"/>
              </w:rPr>
            </w:pPr>
          </w:p>
        </w:tc>
        <w:tc>
          <w:tcPr>
            <w:tcW w:w="369" w:type="dxa"/>
            <w:shd w:val="clear" w:color="auto" w:fill="BFBFBF" w:themeFill="background1" w:themeFillShade="BF"/>
          </w:tcPr>
          <w:p w14:paraId="5DA9A0A2"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4B21CE43"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4644D153"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4447560B"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0234C6C0"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39455E8C"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736FFBB3"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4B844EBE"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67346445"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659B86CA"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37194564" w14:textId="77777777" w:rsidR="00526ADC" w:rsidRDefault="00526ADC" w:rsidP="00E71AA1">
            <w:pPr>
              <w:spacing w:line="360" w:lineRule="auto"/>
              <w:jc w:val="both"/>
              <w:rPr>
                <w:rFonts w:ascii="Times New Roman" w:hAnsi="Times New Roman" w:cs="Times New Roman"/>
                <w:color w:val="FF0000"/>
                <w:sz w:val="24"/>
                <w:szCs w:val="24"/>
              </w:rPr>
            </w:pPr>
          </w:p>
        </w:tc>
        <w:tc>
          <w:tcPr>
            <w:tcW w:w="473" w:type="dxa"/>
            <w:shd w:val="clear" w:color="auto" w:fill="BFBFBF" w:themeFill="background1" w:themeFillShade="BF"/>
          </w:tcPr>
          <w:p w14:paraId="705EE729" w14:textId="77777777" w:rsidR="00526ADC" w:rsidRDefault="00526ADC" w:rsidP="00E71AA1">
            <w:pPr>
              <w:spacing w:line="360" w:lineRule="auto"/>
              <w:jc w:val="both"/>
              <w:rPr>
                <w:rFonts w:ascii="Times New Roman" w:hAnsi="Times New Roman" w:cs="Times New Roman"/>
                <w:color w:val="FF0000"/>
                <w:sz w:val="24"/>
                <w:szCs w:val="24"/>
              </w:rPr>
            </w:pPr>
          </w:p>
        </w:tc>
      </w:tr>
      <w:tr w:rsidR="00526ADC" w14:paraId="7DCE3B84" w14:textId="77777777" w:rsidTr="00494E2D">
        <w:trPr>
          <w:gridAfter w:val="2"/>
          <w:wAfter w:w="39" w:type="dxa"/>
          <w:trHeight w:val="600"/>
        </w:trPr>
        <w:tc>
          <w:tcPr>
            <w:tcW w:w="4562" w:type="dxa"/>
            <w:vMerge/>
          </w:tcPr>
          <w:p w14:paraId="2600E3E2" w14:textId="77777777" w:rsidR="00526ADC" w:rsidRPr="00526ADC" w:rsidRDefault="00526ADC" w:rsidP="00E71AA1">
            <w:pPr>
              <w:spacing w:line="360" w:lineRule="auto"/>
              <w:jc w:val="both"/>
              <w:rPr>
                <w:rFonts w:ascii="Times New Roman" w:hAnsi="Times New Roman" w:cs="Times New Roman"/>
                <w:sz w:val="24"/>
                <w:szCs w:val="24"/>
              </w:rPr>
            </w:pPr>
          </w:p>
        </w:tc>
        <w:tc>
          <w:tcPr>
            <w:tcW w:w="3206" w:type="dxa"/>
          </w:tcPr>
          <w:p w14:paraId="0B3327FA" w14:textId="39C2EDF0" w:rsidR="00526ADC" w:rsidRDefault="003B1D3E" w:rsidP="00E71AA1">
            <w:pPr>
              <w:spacing w:line="360" w:lineRule="auto"/>
              <w:jc w:val="both"/>
              <w:rPr>
                <w:rFonts w:ascii="Times New Roman" w:hAnsi="Times New Roman" w:cs="Times New Roman"/>
                <w:color w:val="FF0000"/>
                <w:sz w:val="24"/>
                <w:szCs w:val="24"/>
              </w:rPr>
            </w:pPr>
            <w:r w:rsidRPr="00526ADC">
              <w:rPr>
                <w:rFonts w:ascii="Times New Roman" w:hAnsi="Times New Roman" w:cs="Times New Roman"/>
                <w:sz w:val="24"/>
                <w:szCs w:val="24"/>
              </w:rPr>
              <w:t>Value addition for the identified value chains.</w:t>
            </w:r>
          </w:p>
        </w:tc>
        <w:tc>
          <w:tcPr>
            <w:tcW w:w="336" w:type="dxa"/>
          </w:tcPr>
          <w:p w14:paraId="44915140"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tcPr>
          <w:p w14:paraId="15E6DD45" w14:textId="77777777" w:rsidR="00526ADC" w:rsidRDefault="00526ADC" w:rsidP="00E71AA1">
            <w:pPr>
              <w:spacing w:line="360" w:lineRule="auto"/>
              <w:jc w:val="both"/>
              <w:rPr>
                <w:rFonts w:ascii="Times New Roman" w:hAnsi="Times New Roman" w:cs="Times New Roman"/>
                <w:color w:val="FF0000"/>
                <w:sz w:val="24"/>
                <w:szCs w:val="24"/>
              </w:rPr>
            </w:pPr>
          </w:p>
        </w:tc>
        <w:tc>
          <w:tcPr>
            <w:tcW w:w="356" w:type="dxa"/>
            <w:shd w:val="clear" w:color="auto" w:fill="BFBFBF" w:themeFill="background1" w:themeFillShade="BF"/>
          </w:tcPr>
          <w:p w14:paraId="54C34B73"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shd w:val="clear" w:color="auto" w:fill="BFBFBF" w:themeFill="background1" w:themeFillShade="BF"/>
          </w:tcPr>
          <w:p w14:paraId="63325B22"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1DDF17D2" w14:textId="77777777" w:rsidR="00526ADC" w:rsidRDefault="00526ADC" w:rsidP="00E71AA1">
            <w:pPr>
              <w:spacing w:line="360" w:lineRule="auto"/>
              <w:jc w:val="both"/>
              <w:rPr>
                <w:rFonts w:ascii="Times New Roman" w:hAnsi="Times New Roman" w:cs="Times New Roman"/>
                <w:color w:val="FF0000"/>
                <w:sz w:val="24"/>
                <w:szCs w:val="24"/>
              </w:rPr>
            </w:pPr>
          </w:p>
        </w:tc>
        <w:tc>
          <w:tcPr>
            <w:tcW w:w="382" w:type="dxa"/>
            <w:shd w:val="clear" w:color="auto" w:fill="BFBFBF" w:themeFill="background1" w:themeFillShade="BF"/>
          </w:tcPr>
          <w:p w14:paraId="12A19F6B" w14:textId="77777777" w:rsidR="00526ADC" w:rsidRDefault="00526ADC" w:rsidP="00E71AA1">
            <w:pPr>
              <w:spacing w:line="360" w:lineRule="auto"/>
              <w:jc w:val="both"/>
              <w:rPr>
                <w:rFonts w:ascii="Times New Roman" w:hAnsi="Times New Roman" w:cs="Times New Roman"/>
                <w:color w:val="FF0000"/>
                <w:sz w:val="24"/>
                <w:szCs w:val="24"/>
              </w:rPr>
            </w:pPr>
          </w:p>
        </w:tc>
        <w:tc>
          <w:tcPr>
            <w:tcW w:w="369" w:type="dxa"/>
            <w:shd w:val="clear" w:color="auto" w:fill="BFBFBF" w:themeFill="background1" w:themeFillShade="BF"/>
          </w:tcPr>
          <w:p w14:paraId="5D6D9453"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4FE026CB" w14:textId="77777777" w:rsidR="00526ADC" w:rsidRDefault="00526ADC" w:rsidP="00E71AA1">
            <w:pPr>
              <w:spacing w:line="360" w:lineRule="auto"/>
              <w:jc w:val="both"/>
              <w:rPr>
                <w:rFonts w:ascii="Times New Roman" w:hAnsi="Times New Roman" w:cs="Times New Roman"/>
                <w:color w:val="FF0000"/>
                <w:sz w:val="24"/>
                <w:szCs w:val="24"/>
              </w:rPr>
            </w:pPr>
          </w:p>
        </w:tc>
        <w:tc>
          <w:tcPr>
            <w:tcW w:w="336" w:type="dxa"/>
            <w:shd w:val="clear" w:color="auto" w:fill="BFBFBF" w:themeFill="background1" w:themeFillShade="BF"/>
          </w:tcPr>
          <w:p w14:paraId="653D1023"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72A0F91C"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2481A4AE"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1C976448"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76EED30D"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4323A311"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49339B11"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5BD0B77C" w14:textId="77777777" w:rsidR="00526ADC" w:rsidRDefault="00526ADC" w:rsidP="00E71AA1">
            <w:pPr>
              <w:spacing w:line="360" w:lineRule="auto"/>
              <w:jc w:val="both"/>
              <w:rPr>
                <w:rFonts w:ascii="Times New Roman" w:hAnsi="Times New Roman" w:cs="Times New Roman"/>
                <w:color w:val="FF0000"/>
                <w:sz w:val="24"/>
                <w:szCs w:val="24"/>
              </w:rPr>
            </w:pPr>
          </w:p>
        </w:tc>
        <w:tc>
          <w:tcPr>
            <w:tcW w:w="456" w:type="dxa"/>
            <w:shd w:val="clear" w:color="auto" w:fill="BFBFBF" w:themeFill="background1" w:themeFillShade="BF"/>
          </w:tcPr>
          <w:p w14:paraId="711C07DB" w14:textId="77777777" w:rsidR="00526ADC" w:rsidRDefault="00526ADC" w:rsidP="00E71AA1">
            <w:pPr>
              <w:spacing w:line="360" w:lineRule="auto"/>
              <w:jc w:val="both"/>
              <w:rPr>
                <w:rFonts w:ascii="Times New Roman" w:hAnsi="Times New Roman" w:cs="Times New Roman"/>
                <w:color w:val="FF0000"/>
                <w:sz w:val="24"/>
                <w:szCs w:val="24"/>
              </w:rPr>
            </w:pPr>
          </w:p>
        </w:tc>
        <w:tc>
          <w:tcPr>
            <w:tcW w:w="473" w:type="dxa"/>
            <w:shd w:val="clear" w:color="auto" w:fill="BFBFBF" w:themeFill="background1" w:themeFillShade="BF"/>
          </w:tcPr>
          <w:p w14:paraId="5B664768" w14:textId="77777777" w:rsidR="00526ADC" w:rsidRDefault="00526ADC" w:rsidP="00E71AA1">
            <w:pPr>
              <w:spacing w:line="360" w:lineRule="auto"/>
              <w:jc w:val="both"/>
              <w:rPr>
                <w:rFonts w:ascii="Times New Roman" w:hAnsi="Times New Roman" w:cs="Times New Roman"/>
                <w:color w:val="FF0000"/>
                <w:sz w:val="24"/>
                <w:szCs w:val="24"/>
              </w:rPr>
            </w:pPr>
          </w:p>
        </w:tc>
      </w:tr>
    </w:tbl>
    <w:p w14:paraId="7EA65085" w14:textId="77777777" w:rsidR="00F07A74" w:rsidRDefault="00F07A74" w:rsidP="00E71AA1">
      <w:pPr>
        <w:spacing w:line="360" w:lineRule="auto"/>
        <w:jc w:val="both"/>
        <w:rPr>
          <w:rFonts w:ascii="Times New Roman" w:hAnsi="Times New Roman" w:cs="Times New Roman"/>
          <w:color w:val="FF0000"/>
          <w:sz w:val="24"/>
          <w:szCs w:val="24"/>
        </w:rPr>
        <w:sectPr w:rsidR="00F07A74" w:rsidSect="00F07A74">
          <w:pgSz w:w="16838" w:h="11906" w:orient="landscape"/>
          <w:pgMar w:top="1440" w:right="1440" w:bottom="1440" w:left="1440" w:header="708" w:footer="708" w:gutter="0"/>
          <w:cols w:space="708"/>
          <w:docGrid w:linePitch="360"/>
        </w:sectPr>
      </w:pPr>
    </w:p>
    <w:p w14:paraId="7F902011" w14:textId="0CC50E0A" w:rsidR="00314A7B" w:rsidRDefault="00314A7B" w:rsidP="00E71AA1">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10. MONITORING AND EVALUATION PROCEDURES</w:t>
      </w:r>
    </w:p>
    <w:p w14:paraId="41410A6F" w14:textId="77777777"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 xml:space="preserve">Template to be developed for completion (by M&amp;E Officer and grantee) after approval. </w:t>
      </w:r>
    </w:p>
    <w:p w14:paraId="703FD77E" w14:textId="6BFE17E0" w:rsidR="003B1D3E" w:rsidRDefault="003B1D3E" w:rsidP="00314A7B">
      <w:pPr>
        <w:spacing w:line="360" w:lineRule="auto"/>
        <w:jc w:val="both"/>
        <w:rPr>
          <w:rFonts w:ascii="Times New Roman" w:hAnsi="Times New Roman" w:cs="Times New Roman"/>
          <w:sz w:val="24"/>
          <w:szCs w:val="24"/>
        </w:rPr>
      </w:pPr>
      <w:r w:rsidRPr="003B1D3E">
        <w:rPr>
          <w:rFonts w:ascii="Times New Roman" w:hAnsi="Times New Roman" w:cs="Times New Roman"/>
          <w:sz w:val="24"/>
          <w:szCs w:val="24"/>
        </w:rPr>
        <w:t>Monitoring of project progress will be a continuous process, good record keeping is needed for all project activities. Evaluation will be done based on the expected outcomes outlined in the work plan.</w:t>
      </w:r>
    </w:p>
    <w:p w14:paraId="0DE6D73A" w14:textId="350795C7" w:rsidR="003B1D3E" w:rsidRPr="00DA2316" w:rsidRDefault="00DA2316" w:rsidP="00314A7B">
      <w:pPr>
        <w:spacing w:line="360" w:lineRule="auto"/>
        <w:jc w:val="both"/>
        <w:rPr>
          <w:rFonts w:ascii="Times New Roman" w:hAnsi="Times New Roman" w:cs="Times New Roman"/>
          <w:color w:val="FF0000"/>
          <w:sz w:val="24"/>
          <w:szCs w:val="24"/>
        </w:rPr>
      </w:pPr>
      <w:r w:rsidRPr="00DA2316">
        <w:rPr>
          <w:rFonts w:ascii="Times New Roman" w:hAnsi="Times New Roman" w:cs="Times New Roman"/>
          <w:color w:val="FF0000"/>
          <w:sz w:val="24"/>
          <w:szCs w:val="24"/>
        </w:rPr>
        <w:t xml:space="preserve">Template will be developed </w:t>
      </w:r>
      <w:r>
        <w:rPr>
          <w:rFonts w:ascii="Times New Roman" w:hAnsi="Times New Roman" w:cs="Times New Roman"/>
          <w:color w:val="FF0000"/>
          <w:sz w:val="24"/>
          <w:szCs w:val="24"/>
        </w:rPr>
        <w:t>after approval but</w:t>
      </w:r>
      <w:r w:rsidRPr="00DA2316">
        <w:rPr>
          <w:rFonts w:ascii="Times New Roman" w:hAnsi="Times New Roman" w:cs="Times New Roman"/>
          <w:color w:val="FF0000"/>
          <w:sz w:val="24"/>
          <w:szCs w:val="24"/>
        </w:rPr>
        <w:t xml:space="preserve"> I just wanted to put an idea.</w:t>
      </w:r>
    </w:p>
    <w:p w14:paraId="44F8A364" w14:textId="68AE5195" w:rsidR="00314A7B" w:rsidRDefault="00314A7B" w:rsidP="00E71AA1">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11. SUSTAINABILITY PLAN</w:t>
      </w:r>
    </w:p>
    <w:p w14:paraId="1CBFB54B" w14:textId="77777777"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 xml:space="preserve">Demonstrate how the project will function on its own after EDA funding (100 words). </w:t>
      </w:r>
    </w:p>
    <w:p w14:paraId="273CD484" w14:textId="124806F6" w:rsidR="00447624" w:rsidRPr="003B1D3E" w:rsidRDefault="003B1D3E" w:rsidP="00314A7B">
      <w:pPr>
        <w:spacing w:line="360" w:lineRule="auto"/>
        <w:jc w:val="both"/>
        <w:rPr>
          <w:rFonts w:ascii="Times New Roman" w:hAnsi="Times New Roman" w:cs="Times New Roman"/>
          <w:sz w:val="24"/>
          <w:szCs w:val="24"/>
        </w:rPr>
      </w:pPr>
      <w:r w:rsidRPr="003B1D3E">
        <w:rPr>
          <w:rFonts w:ascii="Times New Roman" w:hAnsi="Times New Roman" w:cs="Times New Roman"/>
          <w:sz w:val="24"/>
          <w:szCs w:val="24"/>
        </w:rPr>
        <w:t xml:space="preserve">Capacity development is crucial to the effective running of the project. </w:t>
      </w:r>
      <w:r w:rsidR="003F7C27" w:rsidRPr="003B1D3E">
        <w:rPr>
          <w:rFonts w:ascii="Times New Roman" w:hAnsi="Times New Roman" w:cs="Times New Roman"/>
          <w:sz w:val="24"/>
          <w:szCs w:val="24"/>
        </w:rPr>
        <w:t xml:space="preserve">The project management and members of the community will be capacitated in all aspects of bush to feed </w:t>
      </w:r>
      <w:r w:rsidRPr="003B1D3E">
        <w:rPr>
          <w:rFonts w:ascii="Times New Roman" w:hAnsi="Times New Roman" w:cs="Times New Roman"/>
          <w:sz w:val="24"/>
          <w:szCs w:val="24"/>
        </w:rPr>
        <w:t xml:space="preserve">(marketing, harvesting, milling, drying, storing, mixing with supplements, packaging, selling, etc.) </w:t>
      </w:r>
      <w:r w:rsidR="003F7C27" w:rsidRPr="003B1D3E">
        <w:rPr>
          <w:rFonts w:ascii="Times New Roman" w:hAnsi="Times New Roman" w:cs="Times New Roman"/>
          <w:sz w:val="24"/>
          <w:szCs w:val="24"/>
        </w:rPr>
        <w:t>ensuring that the project cont</w:t>
      </w:r>
      <w:r w:rsidRPr="003B1D3E">
        <w:rPr>
          <w:rFonts w:ascii="Times New Roman" w:hAnsi="Times New Roman" w:cs="Times New Roman"/>
          <w:sz w:val="24"/>
          <w:szCs w:val="24"/>
        </w:rPr>
        <w:t xml:space="preserve">inuously runs after the funding. </w:t>
      </w:r>
      <w:r w:rsidR="00C40890" w:rsidRPr="003B1D3E">
        <w:rPr>
          <w:rFonts w:ascii="Times New Roman" w:hAnsi="Times New Roman" w:cs="Times New Roman"/>
          <w:sz w:val="24"/>
          <w:szCs w:val="24"/>
        </w:rPr>
        <w:t>A savings account will be opened from the start of the project, other investors will be sourced to secure adequate funding.</w:t>
      </w:r>
      <w:r w:rsidR="00661FF2" w:rsidRPr="003B1D3E">
        <w:rPr>
          <w:rFonts w:ascii="Times New Roman" w:hAnsi="Times New Roman" w:cs="Times New Roman"/>
          <w:sz w:val="24"/>
          <w:szCs w:val="24"/>
        </w:rPr>
        <w:t xml:space="preserve"> Intensified marketing of feed will shift mind-sets and open potential of bush based animal feed as well as other biomass value chains.</w:t>
      </w:r>
    </w:p>
    <w:p w14:paraId="485F8BB3" w14:textId="37386BAE" w:rsidR="00314A7B" w:rsidRDefault="00314A7B" w:rsidP="00E71AA1">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12. ENVIRONMENTAL AND SOCIAL SAFEGUARDS (ESS)</w:t>
      </w:r>
    </w:p>
    <w:p w14:paraId="0204031D" w14:textId="762AB5B6" w:rsidR="00661FF2" w:rsidRPr="00E00382" w:rsidRDefault="00661FF2" w:rsidP="00E71AA1">
      <w:pPr>
        <w:spacing w:line="360" w:lineRule="auto"/>
        <w:jc w:val="both"/>
        <w:rPr>
          <w:rFonts w:ascii="Times New Roman" w:hAnsi="Times New Roman" w:cs="Times New Roman"/>
          <w:color w:val="FF0000"/>
          <w:sz w:val="24"/>
          <w:szCs w:val="24"/>
        </w:rPr>
      </w:pPr>
      <w:r w:rsidRPr="00E00382">
        <w:rPr>
          <w:rFonts w:ascii="Times New Roman" w:hAnsi="Times New Roman" w:cs="Times New Roman"/>
          <w:color w:val="FF0000"/>
          <w:sz w:val="24"/>
          <w:szCs w:val="24"/>
        </w:rPr>
        <w:t xml:space="preserve">To be completed </w:t>
      </w:r>
      <w:r w:rsidR="00A73B87">
        <w:rPr>
          <w:rFonts w:ascii="Times New Roman" w:hAnsi="Times New Roman" w:cs="Times New Roman"/>
          <w:color w:val="FF0000"/>
          <w:sz w:val="24"/>
          <w:szCs w:val="24"/>
        </w:rPr>
        <w:t>at/</w:t>
      </w:r>
      <w:r w:rsidRPr="00E00382">
        <w:rPr>
          <w:rFonts w:ascii="Times New Roman" w:hAnsi="Times New Roman" w:cs="Times New Roman"/>
          <w:color w:val="FF0000"/>
          <w:sz w:val="24"/>
          <w:szCs w:val="24"/>
        </w:rPr>
        <w:t>after the consultative meetings with the communities.</w:t>
      </w:r>
    </w:p>
    <w:tbl>
      <w:tblPr>
        <w:tblStyle w:val="TableGrid"/>
        <w:tblW w:w="10064" w:type="dxa"/>
        <w:tblLook w:val="04A0" w:firstRow="1" w:lastRow="0" w:firstColumn="1" w:lastColumn="0" w:noHBand="0" w:noVBand="1"/>
      </w:tblPr>
      <w:tblGrid>
        <w:gridCol w:w="3681"/>
        <w:gridCol w:w="1984"/>
        <w:gridCol w:w="1883"/>
        <w:gridCol w:w="2516"/>
      </w:tblGrid>
      <w:tr w:rsidR="00AC5765" w14:paraId="0250B262" w14:textId="77777777" w:rsidTr="003278AD">
        <w:trPr>
          <w:trHeight w:val="2157"/>
        </w:trPr>
        <w:tc>
          <w:tcPr>
            <w:tcW w:w="3681" w:type="dxa"/>
          </w:tcPr>
          <w:p w14:paraId="020990EB" w14:textId="5635AE76" w:rsidR="00AC5765" w:rsidRDefault="00AC5765" w:rsidP="00E71AA1">
            <w:pPr>
              <w:spacing w:line="360" w:lineRule="auto"/>
              <w:jc w:val="both"/>
              <w:rPr>
                <w:rFonts w:ascii="Times New Roman" w:hAnsi="Times New Roman" w:cs="Times New Roman"/>
                <w:b/>
                <w:sz w:val="24"/>
                <w:szCs w:val="24"/>
              </w:rPr>
            </w:pPr>
            <w:r w:rsidRPr="00AC5765">
              <w:rPr>
                <w:rFonts w:ascii="Times New Roman" w:hAnsi="Times New Roman" w:cs="Times New Roman"/>
                <w:b/>
                <w:sz w:val="24"/>
                <w:szCs w:val="24"/>
              </w:rPr>
              <w:t>Assessment and Management of Environmental and Social Risks and Impact</w:t>
            </w:r>
          </w:p>
        </w:tc>
        <w:tc>
          <w:tcPr>
            <w:tcW w:w="1984" w:type="dxa"/>
          </w:tcPr>
          <w:p w14:paraId="440927E4" w14:textId="4A6EA796" w:rsidR="00AC5765" w:rsidRDefault="00AC5765" w:rsidP="00E71AA1">
            <w:pPr>
              <w:spacing w:line="360" w:lineRule="auto"/>
              <w:jc w:val="both"/>
              <w:rPr>
                <w:rFonts w:ascii="Times New Roman" w:hAnsi="Times New Roman" w:cs="Times New Roman"/>
                <w:b/>
                <w:sz w:val="24"/>
                <w:szCs w:val="24"/>
              </w:rPr>
            </w:pPr>
            <w:r>
              <w:rPr>
                <w:rFonts w:ascii="Times New Roman" w:hAnsi="Times New Roman" w:cs="Times New Roman"/>
                <w:b/>
                <w:sz w:val="24"/>
                <w:szCs w:val="24"/>
              </w:rPr>
              <w:t>Yes</w:t>
            </w:r>
          </w:p>
        </w:tc>
        <w:tc>
          <w:tcPr>
            <w:tcW w:w="1883" w:type="dxa"/>
          </w:tcPr>
          <w:p w14:paraId="2E4C4039" w14:textId="121FFA8A" w:rsidR="00AC5765" w:rsidRDefault="00AC5765" w:rsidP="00E71AA1">
            <w:pPr>
              <w:spacing w:line="360"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2516" w:type="dxa"/>
          </w:tcPr>
          <w:p w14:paraId="3E489A35" w14:textId="6FDB39D3" w:rsidR="00AC5765" w:rsidRDefault="00AC5765" w:rsidP="00E71AA1">
            <w:pPr>
              <w:spacing w:line="360" w:lineRule="auto"/>
              <w:jc w:val="both"/>
              <w:rPr>
                <w:rFonts w:ascii="Times New Roman" w:hAnsi="Times New Roman" w:cs="Times New Roman"/>
                <w:b/>
                <w:sz w:val="24"/>
                <w:szCs w:val="24"/>
              </w:rPr>
            </w:pPr>
            <w:r>
              <w:rPr>
                <w:rFonts w:ascii="Times New Roman" w:hAnsi="Times New Roman" w:cs="Times New Roman"/>
                <w:b/>
                <w:sz w:val="24"/>
                <w:szCs w:val="24"/>
              </w:rPr>
              <w:t>Comment or Explain</w:t>
            </w:r>
          </w:p>
        </w:tc>
      </w:tr>
      <w:tr w:rsidR="00AC5765" w14:paraId="26E0AAEE" w14:textId="77777777" w:rsidTr="003278AD">
        <w:trPr>
          <w:trHeight w:val="422"/>
        </w:trPr>
        <w:tc>
          <w:tcPr>
            <w:tcW w:w="3681" w:type="dxa"/>
          </w:tcPr>
          <w:p w14:paraId="6CD805E2" w14:textId="5DAC684C"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Have you provided a description of the E&amp;S risk category of the project in the proposal?</w:t>
            </w:r>
          </w:p>
        </w:tc>
        <w:tc>
          <w:tcPr>
            <w:tcW w:w="1984" w:type="dxa"/>
          </w:tcPr>
          <w:p w14:paraId="3666965B"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18A2F727"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3EF061B1" w14:textId="77777777" w:rsidR="00AC5765" w:rsidRDefault="00AC5765" w:rsidP="00E71AA1">
            <w:pPr>
              <w:spacing w:line="360" w:lineRule="auto"/>
              <w:jc w:val="both"/>
              <w:rPr>
                <w:rFonts w:ascii="Times New Roman" w:hAnsi="Times New Roman" w:cs="Times New Roman"/>
                <w:b/>
                <w:sz w:val="24"/>
                <w:szCs w:val="24"/>
              </w:rPr>
            </w:pPr>
          </w:p>
        </w:tc>
      </w:tr>
      <w:tr w:rsidR="00AC5765" w14:paraId="4AABF61E" w14:textId="77777777" w:rsidTr="003278AD">
        <w:trPr>
          <w:trHeight w:val="422"/>
        </w:trPr>
        <w:tc>
          <w:tcPr>
            <w:tcW w:w="3681" w:type="dxa"/>
          </w:tcPr>
          <w:p w14:paraId="140A27F5" w14:textId="31FEC56A"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Did you provide the rationale for the categorization of the project in the relevant sections of the proposal?</w:t>
            </w:r>
          </w:p>
        </w:tc>
        <w:tc>
          <w:tcPr>
            <w:tcW w:w="1984" w:type="dxa"/>
          </w:tcPr>
          <w:p w14:paraId="64AB9E05"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26DA129D"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1708E0FD" w14:textId="77777777" w:rsidR="00AC5765" w:rsidRDefault="00AC5765" w:rsidP="00E71AA1">
            <w:pPr>
              <w:spacing w:line="360" w:lineRule="auto"/>
              <w:jc w:val="both"/>
              <w:rPr>
                <w:rFonts w:ascii="Times New Roman" w:hAnsi="Times New Roman" w:cs="Times New Roman"/>
                <w:b/>
                <w:sz w:val="24"/>
                <w:szCs w:val="24"/>
              </w:rPr>
            </w:pPr>
          </w:p>
        </w:tc>
      </w:tr>
      <w:tr w:rsidR="00AC5765" w14:paraId="3A34E3BC" w14:textId="77777777" w:rsidTr="003278AD">
        <w:trPr>
          <w:trHeight w:val="422"/>
        </w:trPr>
        <w:tc>
          <w:tcPr>
            <w:tcW w:w="3681" w:type="dxa"/>
          </w:tcPr>
          <w:p w14:paraId="420DBD2E" w14:textId="55FC4E4F"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 xml:space="preserve">Are the identification of risks and impacts based on recent or up-to-date information?  </w:t>
            </w:r>
          </w:p>
        </w:tc>
        <w:tc>
          <w:tcPr>
            <w:tcW w:w="1984" w:type="dxa"/>
          </w:tcPr>
          <w:p w14:paraId="241F7736"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662D22DD"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6C9F66BA" w14:textId="77777777" w:rsidR="00AC5765" w:rsidRDefault="00AC5765" w:rsidP="00E71AA1">
            <w:pPr>
              <w:spacing w:line="360" w:lineRule="auto"/>
              <w:jc w:val="both"/>
              <w:rPr>
                <w:rFonts w:ascii="Times New Roman" w:hAnsi="Times New Roman" w:cs="Times New Roman"/>
                <w:b/>
                <w:sz w:val="24"/>
                <w:szCs w:val="24"/>
              </w:rPr>
            </w:pPr>
          </w:p>
        </w:tc>
      </w:tr>
      <w:tr w:rsidR="00AC5765" w14:paraId="22A74F38" w14:textId="77777777" w:rsidTr="003278AD">
        <w:trPr>
          <w:trHeight w:val="437"/>
        </w:trPr>
        <w:tc>
          <w:tcPr>
            <w:tcW w:w="3681" w:type="dxa"/>
          </w:tcPr>
          <w:p w14:paraId="1A116802" w14:textId="35A444F3" w:rsidR="00AC5765" w:rsidRPr="003278AD" w:rsidRDefault="00AC5765" w:rsidP="00E71AA1">
            <w:pPr>
              <w:spacing w:line="360" w:lineRule="auto"/>
              <w:jc w:val="both"/>
              <w:rPr>
                <w:rFonts w:ascii="Times New Roman" w:hAnsi="Times New Roman" w:cs="Times New Roman"/>
                <w:b/>
                <w:sz w:val="24"/>
                <w:szCs w:val="24"/>
              </w:rPr>
            </w:pPr>
            <w:r w:rsidRPr="003278AD">
              <w:rPr>
                <w:rFonts w:ascii="Times New Roman" w:hAnsi="Times New Roman" w:cs="Times New Roman"/>
                <w:b/>
                <w:sz w:val="24"/>
                <w:szCs w:val="24"/>
              </w:rPr>
              <w:t>Labour and Working Conditions</w:t>
            </w:r>
          </w:p>
        </w:tc>
        <w:tc>
          <w:tcPr>
            <w:tcW w:w="1984" w:type="dxa"/>
          </w:tcPr>
          <w:p w14:paraId="28CFDDDC"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497EFF30"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2810AC1B" w14:textId="77777777" w:rsidR="00AC5765" w:rsidRDefault="00AC5765" w:rsidP="00E71AA1">
            <w:pPr>
              <w:spacing w:line="360" w:lineRule="auto"/>
              <w:jc w:val="both"/>
              <w:rPr>
                <w:rFonts w:ascii="Times New Roman" w:hAnsi="Times New Roman" w:cs="Times New Roman"/>
                <w:b/>
                <w:sz w:val="24"/>
                <w:szCs w:val="24"/>
              </w:rPr>
            </w:pPr>
          </w:p>
        </w:tc>
      </w:tr>
      <w:tr w:rsidR="00AC5765" w14:paraId="5096F8B3" w14:textId="77777777" w:rsidTr="003278AD">
        <w:trPr>
          <w:trHeight w:val="422"/>
        </w:trPr>
        <w:tc>
          <w:tcPr>
            <w:tcW w:w="3681" w:type="dxa"/>
          </w:tcPr>
          <w:p w14:paraId="0796CECB" w14:textId="38412923"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 xml:space="preserve">Will the proposed activities expected to have impacts on the working conditions, particularly the terms of employment, worker’s organization, </w:t>
            </w:r>
            <w:r w:rsidR="00051D99" w:rsidRPr="003278AD">
              <w:rPr>
                <w:rFonts w:ascii="Times New Roman" w:hAnsi="Times New Roman" w:cs="Times New Roman"/>
                <w:sz w:val="24"/>
                <w:szCs w:val="24"/>
              </w:rPr>
              <w:t>non-discrimination</w:t>
            </w:r>
            <w:r w:rsidRPr="003278AD">
              <w:rPr>
                <w:rFonts w:ascii="Times New Roman" w:hAnsi="Times New Roman" w:cs="Times New Roman"/>
                <w:sz w:val="24"/>
                <w:szCs w:val="24"/>
              </w:rPr>
              <w:t>, equal opportunity, child labour, and forced labour of direct, contracted and third-party workers?</w:t>
            </w:r>
          </w:p>
        </w:tc>
        <w:tc>
          <w:tcPr>
            <w:tcW w:w="1984" w:type="dxa"/>
          </w:tcPr>
          <w:p w14:paraId="3F88051B"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6038C1F6"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7C75DC72" w14:textId="77777777" w:rsidR="00AC5765" w:rsidRDefault="00AC5765" w:rsidP="00E71AA1">
            <w:pPr>
              <w:spacing w:line="360" w:lineRule="auto"/>
              <w:jc w:val="both"/>
              <w:rPr>
                <w:rFonts w:ascii="Times New Roman" w:hAnsi="Times New Roman" w:cs="Times New Roman"/>
                <w:b/>
                <w:sz w:val="24"/>
                <w:szCs w:val="24"/>
              </w:rPr>
            </w:pPr>
          </w:p>
        </w:tc>
      </w:tr>
      <w:tr w:rsidR="00AC5765" w14:paraId="6E336269" w14:textId="77777777" w:rsidTr="003278AD">
        <w:trPr>
          <w:trHeight w:val="437"/>
        </w:trPr>
        <w:tc>
          <w:tcPr>
            <w:tcW w:w="3681" w:type="dxa"/>
          </w:tcPr>
          <w:p w14:paraId="4ACFCB76" w14:textId="6ABC9AFF"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Will the proposed activities pose occupational health and safety risks to workers including supply chain workers?</w:t>
            </w:r>
          </w:p>
        </w:tc>
        <w:tc>
          <w:tcPr>
            <w:tcW w:w="1984" w:type="dxa"/>
          </w:tcPr>
          <w:p w14:paraId="20BD3EF1"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17246B8F"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6B3F15C7" w14:textId="77777777" w:rsidR="00AC5765" w:rsidRDefault="00AC5765" w:rsidP="00E71AA1">
            <w:pPr>
              <w:spacing w:line="360" w:lineRule="auto"/>
              <w:jc w:val="both"/>
              <w:rPr>
                <w:rFonts w:ascii="Times New Roman" w:hAnsi="Times New Roman" w:cs="Times New Roman"/>
                <w:b/>
                <w:sz w:val="24"/>
                <w:szCs w:val="24"/>
              </w:rPr>
            </w:pPr>
          </w:p>
        </w:tc>
      </w:tr>
      <w:tr w:rsidR="00AC5765" w14:paraId="79FAB67B" w14:textId="77777777" w:rsidTr="003278AD">
        <w:trPr>
          <w:trHeight w:val="406"/>
        </w:trPr>
        <w:tc>
          <w:tcPr>
            <w:tcW w:w="3681" w:type="dxa"/>
          </w:tcPr>
          <w:p w14:paraId="44533E5F" w14:textId="4B92808E" w:rsidR="00AC5765" w:rsidRPr="003278AD" w:rsidRDefault="00AC5765" w:rsidP="00E71AA1">
            <w:pPr>
              <w:spacing w:line="360" w:lineRule="auto"/>
              <w:jc w:val="both"/>
              <w:rPr>
                <w:rFonts w:ascii="Times New Roman" w:hAnsi="Times New Roman" w:cs="Times New Roman"/>
                <w:b/>
                <w:sz w:val="24"/>
                <w:szCs w:val="24"/>
              </w:rPr>
            </w:pPr>
            <w:r w:rsidRPr="003278AD">
              <w:rPr>
                <w:rFonts w:ascii="Times New Roman" w:hAnsi="Times New Roman" w:cs="Times New Roman"/>
                <w:b/>
                <w:sz w:val="24"/>
                <w:szCs w:val="24"/>
              </w:rPr>
              <w:t>Resource Efficiency and Pollution Prevention</w:t>
            </w:r>
          </w:p>
        </w:tc>
        <w:tc>
          <w:tcPr>
            <w:tcW w:w="1984" w:type="dxa"/>
          </w:tcPr>
          <w:p w14:paraId="488C8F76"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5368909C"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6D809C57" w14:textId="77777777" w:rsidR="00AC5765" w:rsidRDefault="00AC5765" w:rsidP="00E71AA1">
            <w:pPr>
              <w:spacing w:line="360" w:lineRule="auto"/>
              <w:jc w:val="both"/>
              <w:rPr>
                <w:rFonts w:ascii="Times New Roman" w:hAnsi="Times New Roman" w:cs="Times New Roman"/>
                <w:b/>
                <w:sz w:val="24"/>
                <w:szCs w:val="24"/>
              </w:rPr>
            </w:pPr>
          </w:p>
        </w:tc>
      </w:tr>
      <w:tr w:rsidR="00AC5765" w14:paraId="302DEBEC" w14:textId="77777777" w:rsidTr="003278AD">
        <w:trPr>
          <w:trHeight w:val="406"/>
        </w:trPr>
        <w:tc>
          <w:tcPr>
            <w:tcW w:w="3681" w:type="dxa"/>
          </w:tcPr>
          <w:p w14:paraId="11294CE7" w14:textId="23A34C37"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Will the activities expected to generate (1) emissions to air; (2) discharges to water; (3) activity-related greenhouse gas (GHG) emission; and (5) waste?</w:t>
            </w:r>
          </w:p>
        </w:tc>
        <w:tc>
          <w:tcPr>
            <w:tcW w:w="1984" w:type="dxa"/>
          </w:tcPr>
          <w:p w14:paraId="78780704"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2FB22123"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5FADF8C8" w14:textId="77777777" w:rsidR="00AC5765" w:rsidRDefault="00AC5765" w:rsidP="00E71AA1">
            <w:pPr>
              <w:spacing w:line="360" w:lineRule="auto"/>
              <w:jc w:val="both"/>
              <w:rPr>
                <w:rFonts w:ascii="Times New Roman" w:hAnsi="Times New Roman" w:cs="Times New Roman"/>
                <w:b/>
                <w:sz w:val="24"/>
                <w:szCs w:val="24"/>
              </w:rPr>
            </w:pPr>
          </w:p>
        </w:tc>
      </w:tr>
      <w:tr w:rsidR="00AC5765" w14:paraId="2F91CC48" w14:textId="77777777" w:rsidTr="003278AD">
        <w:trPr>
          <w:trHeight w:val="406"/>
        </w:trPr>
        <w:tc>
          <w:tcPr>
            <w:tcW w:w="3681" w:type="dxa"/>
          </w:tcPr>
          <w:p w14:paraId="6D224697" w14:textId="22A4ABD3"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 xml:space="preserve">Will the activities expected to utilize natural resources including water and energy?  </w:t>
            </w:r>
          </w:p>
        </w:tc>
        <w:tc>
          <w:tcPr>
            <w:tcW w:w="1984" w:type="dxa"/>
          </w:tcPr>
          <w:p w14:paraId="56FAFAE7"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7578470E"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224AEDCE" w14:textId="77777777" w:rsidR="00AC5765" w:rsidRDefault="00AC5765" w:rsidP="00E71AA1">
            <w:pPr>
              <w:spacing w:line="360" w:lineRule="auto"/>
              <w:jc w:val="both"/>
              <w:rPr>
                <w:rFonts w:ascii="Times New Roman" w:hAnsi="Times New Roman" w:cs="Times New Roman"/>
                <w:b/>
                <w:sz w:val="24"/>
                <w:szCs w:val="24"/>
              </w:rPr>
            </w:pPr>
          </w:p>
        </w:tc>
      </w:tr>
      <w:tr w:rsidR="00AC5765" w14:paraId="423B2729" w14:textId="77777777" w:rsidTr="003278AD">
        <w:trPr>
          <w:trHeight w:val="406"/>
        </w:trPr>
        <w:tc>
          <w:tcPr>
            <w:tcW w:w="3681" w:type="dxa"/>
          </w:tcPr>
          <w:p w14:paraId="5E7ED832" w14:textId="6463ABD0"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Will there be a need to develop detailed measures to reduce pollution and promote sustainable use of resources?</w:t>
            </w:r>
          </w:p>
        </w:tc>
        <w:tc>
          <w:tcPr>
            <w:tcW w:w="1984" w:type="dxa"/>
          </w:tcPr>
          <w:p w14:paraId="4338D732"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76A47B9E"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1F27502A" w14:textId="77777777" w:rsidR="00AC5765" w:rsidRDefault="00AC5765" w:rsidP="00E71AA1">
            <w:pPr>
              <w:spacing w:line="360" w:lineRule="auto"/>
              <w:jc w:val="both"/>
              <w:rPr>
                <w:rFonts w:ascii="Times New Roman" w:hAnsi="Times New Roman" w:cs="Times New Roman"/>
                <w:b/>
                <w:sz w:val="24"/>
                <w:szCs w:val="24"/>
              </w:rPr>
            </w:pPr>
          </w:p>
        </w:tc>
      </w:tr>
      <w:tr w:rsidR="00AC5765" w14:paraId="788E8FD5" w14:textId="77777777" w:rsidTr="003278AD">
        <w:trPr>
          <w:trHeight w:val="406"/>
        </w:trPr>
        <w:tc>
          <w:tcPr>
            <w:tcW w:w="3681" w:type="dxa"/>
          </w:tcPr>
          <w:p w14:paraId="0B36AF31" w14:textId="6E35ADFE" w:rsidR="00AC5765" w:rsidRPr="003278AD" w:rsidRDefault="00AC5765" w:rsidP="00E71AA1">
            <w:pPr>
              <w:spacing w:line="360" w:lineRule="auto"/>
              <w:jc w:val="both"/>
              <w:rPr>
                <w:rFonts w:ascii="Times New Roman" w:hAnsi="Times New Roman" w:cs="Times New Roman"/>
                <w:b/>
                <w:sz w:val="24"/>
                <w:szCs w:val="24"/>
              </w:rPr>
            </w:pPr>
            <w:r w:rsidRPr="003278AD">
              <w:rPr>
                <w:rFonts w:ascii="Times New Roman" w:hAnsi="Times New Roman" w:cs="Times New Roman"/>
                <w:b/>
                <w:sz w:val="24"/>
                <w:szCs w:val="24"/>
              </w:rPr>
              <w:t>Community Health, Safety, and Security</w:t>
            </w:r>
          </w:p>
        </w:tc>
        <w:tc>
          <w:tcPr>
            <w:tcW w:w="1984" w:type="dxa"/>
          </w:tcPr>
          <w:p w14:paraId="4BEB9A28"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2885C294"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2E867DA3" w14:textId="77777777" w:rsidR="00AC5765" w:rsidRDefault="00AC5765" w:rsidP="00E71AA1">
            <w:pPr>
              <w:spacing w:line="360" w:lineRule="auto"/>
              <w:jc w:val="both"/>
              <w:rPr>
                <w:rFonts w:ascii="Times New Roman" w:hAnsi="Times New Roman" w:cs="Times New Roman"/>
                <w:b/>
                <w:sz w:val="24"/>
                <w:szCs w:val="24"/>
              </w:rPr>
            </w:pPr>
          </w:p>
        </w:tc>
      </w:tr>
      <w:tr w:rsidR="00AC5765" w14:paraId="39D8CF48" w14:textId="77777777" w:rsidTr="003278AD">
        <w:trPr>
          <w:trHeight w:val="406"/>
        </w:trPr>
        <w:tc>
          <w:tcPr>
            <w:tcW w:w="3681" w:type="dxa"/>
          </w:tcPr>
          <w:p w14:paraId="704070B1" w14:textId="76295F30"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Will the activities potentially generate risks and impacts to the health and safety of the affected communities?</w:t>
            </w:r>
          </w:p>
        </w:tc>
        <w:tc>
          <w:tcPr>
            <w:tcW w:w="1984" w:type="dxa"/>
          </w:tcPr>
          <w:p w14:paraId="7330311B"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1AD8CDED"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0A60ACFB" w14:textId="77777777" w:rsidR="00AC5765" w:rsidRDefault="00AC5765" w:rsidP="00E71AA1">
            <w:pPr>
              <w:spacing w:line="360" w:lineRule="auto"/>
              <w:jc w:val="both"/>
              <w:rPr>
                <w:rFonts w:ascii="Times New Roman" w:hAnsi="Times New Roman" w:cs="Times New Roman"/>
                <w:b/>
                <w:sz w:val="24"/>
                <w:szCs w:val="24"/>
              </w:rPr>
            </w:pPr>
          </w:p>
        </w:tc>
      </w:tr>
      <w:tr w:rsidR="00AC5765" w14:paraId="6290160A" w14:textId="77777777" w:rsidTr="003278AD">
        <w:trPr>
          <w:trHeight w:val="406"/>
        </w:trPr>
        <w:tc>
          <w:tcPr>
            <w:tcW w:w="3681" w:type="dxa"/>
          </w:tcPr>
          <w:p w14:paraId="7148BBFA" w14:textId="2841A0C8"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Will there a need for an emergency preparedness and response plan that also outlines how the affected communities will be assisted in times of emergency?</w:t>
            </w:r>
          </w:p>
        </w:tc>
        <w:tc>
          <w:tcPr>
            <w:tcW w:w="1984" w:type="dxa"/>
          </w:tcPr>
          <w:p w14:paraId="0E6066ED"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23594460"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32A0EC25" w14:textId="77777777" w:rsidR="00AC5765" w:rsidRDefault="00AC5765" w:rsidP="00E71AA1">
            <w:pPr>
              <w:spacing w:line="360" w:lineRule="auto"/>
              <w:jc w:val="both"/>
              <w:rPr>
                <w:rFonts w:ascii="Times New Roman" w:hAnsi="Times New Roman" w:cs="Times New Roman"/>
                <w:b/>
                <w:sz w:val="24"/>
                <w:szCs w:val="24"/>
              </w:rPr>
            </w:pPr>
          </w:p>
        </w:tc>
      </w:tr>
      <w:tr w:rsidR="00AC5765" w14:paraId="5E7A0B7C" w14:textId="77777777" w:rsidTr="003278AD">
        <w:trPr>
          <w:trHeight w:val="406"/>
        </w:trPr>
        <w:tc>
          <w:tcPr>
            <w:tcW w:w="3681" w:type="dxa"/>
          </w:tcPr>
          <w:p w14:paraId="49E5A669" w14:textId="6993540A"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 xml:space="preserve">Will there be risks posed by the security arrangements and potential conflicts at the project site to the workers and affected community?  </w:t>
            </w:r>
          </w:p>
        </w:tc>
        <w:tc>
          <w:tcPr>
            <w:tcW w:w="1984" w:type="dxa"/>
          </w:tcPr>
          <w:p w14:paraId="0A2DE868"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1E39A497"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246C0149" w14:textId="77777777" w:rsidR="00AC5765" w:rsidRDefault="00AC5765" w:rsidP="00E71AA1">
            <w:pPr>
              <w:spacing w:line="360" w:lineRule="auto"/>
              <w:jc w:val="both"/>
              <w:rPr>
                <w:rFonts w:ascii="Times New Roman" w:hAnsi="Times New Roman" w:cs="Times New Roman"/>
                <w:b/>
                <w:sz w:val="24"/>
                <w:szCs w:val="24"/>
              </w:rPr>
            </w:pPr>
          </w:p>
        </w:tc>
      </w:tr>
      <w:tr w:rsidR="00AC5765" w14:paraId="574F60CF" w14:textId="77777777" w:rsidTr="003278AD">
        <w:trPr>
          <w:trHeight w:val="406"/>
        </w:trPr>
        <w:tc>
          <w:tcPr>
            <w:tcW w:w="3681" w:type="dxa"/>
          </w:tcPr>
          <w:p w14:paraId="7DD62AAA" w14:textId="419DA5E1" w:rsidR="00AC5765" w:rsidRPr="003278AD" w:rsidRDefault="00AC5765" w:rsidP="00E71AA1">
            <w:pPr>
              <w:spacing w:line="360" w:lineRule="auto"/>
              <w:jc w:val="both"/>
              <w:rPr>
                <w:rFonts w:ascii="Times New Roman" w:hAnsi="Times New Roman" w:cs="Times New Roman"/>
                <w:b/>
                <w:sz w:val="24"/>
                <w:szCs w:val="24"/>
              </w:rPr>
            </w:pPr>
            <w:r w:rsidRPr="003278AD">
              <w:rPr>
                <w:rFonts w:ascii="Times New Roman" w:hAnsi="Times New Roman" w:cs="Times New Roman"/>
                <w:b/>
                <w:sz w:val="24"/>
                <w:szCs w:val="24"/>
              </w:rPr>
              <w:t>Land Acquisition and Involuntary Resettlement</w:t>
            </w:r>
          </w:p>
        </w:tc>
        <w:tc>
          <w:tcPr>
            <w:tcW w:w="1984" w:type="dxa"/>
          </w:tcPr>
          <w:p w14:paraId="1C2FBDFC"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6E983AB2"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6110A9CF" w14:textId="77777777" w:rsidR="00AC5765" w:rsidRDefault="00AC5765" w:rsidP="00E71AA1">
            <w:pPr>
              <w:spacing w:line="360" w:lineRule="auto"/>
              <w:jc w:val="both"/>
              <w:rPr>
                <w:rFonts w:ascii="Times New Roman" w:hAnsi="Times New Roman" w:cs="Times New Roman"/>
                <w:b/>
                <w:sz w:val="24"/>
                <w:szCs w:val="24"/>
              </w:rPr>
            </w:pPr>
          </w:p>
        </w:tc>
      </w:tr>
      <w:tr w:rsidR="00AC5765" w14:paraId="3A9AE174" w14:textId="77777777" w:rsidTr="003278AD">
        <w:trPr>
          <w:trHeight w:val="406"/>
        </w:trPr>
        <w:tc>
          <w:tcPr>
            <w:tcW w:w="3681" w:type="dxa"/>
          </w:tcPr>
          <w:p w14:paraId="3FE34230" w14:textId="0C82BD40"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Will the activities likely involve voluntary transactions under willing buyer-willing-seller conditions and has these been properly communicated and consulted?</w:t>
            </w:r>
          </w:p>
        </w:tc>
        <w:tc>
          <w:tcPr>
            <w:tcW w:w="1984" w:type="dxa"/>
          </w:tcPr>
          <w:p w14:paraId="0C6F0C79"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1B3E3A0D"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3D45D220" w14:textId="77777777" w:rsidR="00AC5765" w:rsidRDefault="00AC5765" w:rsidP="00E71AA1">
            <w:pPr>
              <w:spacing w:line="360" w:lineRule="auto"/>
              <w:jc w:val="both"/>
              <w:rPr>
                <w:rFonts w:ascii="Times New Roman" w:hAnsi="Times New Roman" w:cs="Times New Roman"/>
                <w:b/>
                <w:sz w:val="24"/>
                <w:szCs w:val="24"/>
              </w:rPr>
            </w:pPr>
          </w:p>
        </w:tc>
      </w:tr>
      <w:tr w:rsidR="00AC5765" w14:paraId="1FD0721E" w14:textId="77777777" w:rsidTr="003278AD">
        <w:trPr>
          <w:trHeight w:val="406"/>
        </w:trPr>
        <w:tc>
          <w:tcPr>
            <w:tcW w:w="3681" w:type="dxa"/>
          </w:tcPr>
          <w:p w14:paraId="781869C9" w14:textId="3E0E0836" w:rsidR="00AC5765" w:rsidRPr="003278AD" w:rsidRDefault="00AC5765" w:rsidP="00E71AA1">
            <w:pPr>
              <w:spacing w:line="360" w:lineRule="auto"/>
              <w:jc w:val="both"/>
              <w:rPr>
                <w:rFonts w:ascii="Times New Roman" w:hAnsi="Times New Roman" w:cs="Times New Roman"/>
                <w:b/>
                <w:sz w:val="24"/>
                <w:szCs w:val="24"/>
              </w:rPr>
            </w:pPr>
            <w:r w:rsidRPr="003278AD">
              <w:rPr>
                <w:rFonts w:ascii="Times New Roman" w:hAnsi="Times New Roman" w:cs="Times New Roman"/>
                <w:b/>
                <w:sz w:val="24"/>
                <w:szCs w:val="24"/>
              </w:rPr>
              <w:t>Biodiversity Conservation and Sustainable Management of Living Natural Resources</w:t>
            </w:r>
          </w:p>
        </w:tc>
        <w:tc>
          <w:tcPr>
            <w:tcW w:w="1984" w:type="dxa"/>
          </w:tcPr>
          <w:p w14:paraId="5B9F348F"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05B04B90"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574F7F38" w14:textId="77777777" w:rsidR="00AC5765" w:rsidRDefault="00AC5765" w:rsidP="00E71AA1">
            <w:pPr>
              <w:spacing w:line="360" w:lineRule="auto"/>
              <w:jc w:val="both"/>
              <w:rPr>
                <w:rFonts w:ascii="Times New Roman" w:hAnsi="Times New Roman" w:cs="Times New Roman"/>
                <w:b/>
                <w:sz w:val="24"/>
                <w:szCs w:val="24"/>
              </w:rPr>
            </w:pPr>
          </w:p>
        </w:tc>
      </w:tr>
      <w:tr w:rsidR="00AC5765" w14:paraId="7D715FC8" w14:textId="77777777" w:rsidTr="003278AD">
        <w:trPr>
          <w:trHeight w:val="406"/>
        </w:trPr>
        <w:tc>
          <w:tcPr>
            <w:tcW w:w="3681" w:type="dxa"/>
          </w:tcPr>
          <w:p w14:paraId="4BB3A5A6" w14:textId="09D57C8B"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Will the activities likely introduce invasive alien species of flora and fauna affecting the biodiversity of the area?</w:t>
            </w:r>
          </w:p>
        </w:tc>
        <w:tc>
          <w:tcPr>
            <w:tcW w:w="1984" w:type="dxa"/>
          </w:tcPr>
          <w:p w14:paraId="45E6ACCB"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3D7FB945"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67F35784" w14:textId="77777777" w:rsidR="00AC5765" w:rsidRDefault="00AC5765" w:rsidP="00E71AA1">
            <w:pPr>
              <w:spacing w:line="360" w:lineRule="auto"/>
              <w:jc w:val="both"/>
              <w:rPr>
                <w:rFonts w:ascii="Times New Roman" w:hAnsi="Times New Roman" w:cs="Times New Roman"/>
                <w:b/>
                <w:sz w:val="24"/>
                <w:szCs w:val="24"/>
              </w:rPr>
            </w:pPr>
          </w:p>
        </w:tc>
      </w:tr>
      <w:tr w:rsidR="00AC5765" w14:paraId="7BB87F41" w14:textId="77777777" w:rsidTr="003278AD">
        <w:trPr>
          <w:trHeight w:val="406"/>
        </w:trPr>
        <w:tc>
          <w:tcPr>
            <w:tcW w:w="3681" w:type="dxa"/>
          </w:tcPr>
          <w:p w14:paraId="7968C3FA" w14:textId="028861C1" w:rsidR="00AC5765" w:rsidRPr="003278AD" w:rsidRDefault="00AC5765"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 xml:space="preserve">Will the activities have potential impacts on or dependent on ecosystem services including production of living natural resources?  </w:t>
            </w:r>
          </w:p>
        </w:tc>
        <w:tc>
          <w:tcPr>
            <w:tcW w:w="1984" w:type="dxa"/>
          </w:tcPr>
          <w:p w14:paraId="43334F5F"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2278CB9A"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0F278F7E" w14:textId="77777777" w:rsidR="00AC5765" w:rsidRDefault="00AC5765" w:rsidP="00E71AA1">
            <w:pPr>
              <w:spacing w:line="360" w:lineRule="auto"/>
              <w:jc w:val="both"/>
              <w:rPr>
                <w:rFonts w:ascii="Times New Roman" w:hAnsi="Times New Roman" w:cs="Times New Roman"/>
                <w:b/>
                <w:sz w:val="24"/>
                <w:szCs w:val="24"/>
              </w:rPr>
            </w:pPr>
          </w:p>
        </w:tc>
      </w:tr>
      <w:tr w:rsidR="00AC5765" w14:paraId="0F728781" w14:textId="77777777" w:rsidTr="003278AD">
        <w:trPr>
          <w:trHeight w:val="406"/>
        </w:trPr>
        <w:tc>
          <w:tcPr>
            <w:tcW w:w="3681" w:type="dxa"/>
          </w:tcPr>
          <w:p w14:paraId="54DC8DB0" w14:textId="0FBD1CC5" w:rsidR="00AC5765" w:rsidRPr="003278AD" w:rsidRDefault="003278AD" w:rsidP="00E71AA1">
            <w:pPr>
              <w:spacing w:line="360" w:lineRule="auto"/>
              <w:jc w:val="both"/>
              <w:rPr>
                <w:rFonts w:ascii="Times New Roman" w:hAnsi="Times New Roman" w:cs="Times New Roman"/>
                <w:b/>
                <w:sz w:val="24"/>
                <w:szCs w:val="24"/>
              </w:rPr>
            </w:pPr>
            <w:r w:rsidRPr="003278AD">
              <w:rPr>
                <w:rFonts w:ascii="Times New Roman" w:hAnsi="Times New Roman" w:cs="Times New Roman"/>
                <w:b/>
                <w:sz w:val="24"/>
                <w:szCs w:val="24"/>
              </w:rPr>
              <w:t>Indigenous Peoples</w:t>
            </w:r>
          </w:p>
        </w:tc>
        <w:tc>
          <w:tcPr>
            <w:tcW w:w="1984" w:type="dxa"/>
          </w:tcPr>
          <w:p w14:paraId="2C348895"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766896B7"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256ADB79" w14:textId="77777777" w:rsidR="00AC5765" w:rsidRDefault="00AC5765" w:rsidP="00E71AA1">
            <w:pPr>
              <w:spacing w:line="360" w:lineRule="auto"/>
              <w:jc w:val="both"/>
              <w:rPr>
                <w:rFonts w:ascii="Times New Roman" w:hAnsi="Times New Roman" w:cs="Times New Roman"/>
                <w:b/>
                <w:sz w:val="24"/>
                <w:szCs w:val="24"/>
              </w:rPr>
            </w:pPr>
          </w:p>
        </w:tc>
      </w:tr>
      <w:tr w:rsidR="00AC5765" w14:paraId="6AE8CAFD" w14:textId="77777777" w:rsidTr="003278AD">
        <w:trPr>
          <w:trHeight w:val="406"/>
        </w:trPr>
        <w:tc>
          <w:tcPr>
            <w:tcW w:w="3681" w:type="dxa"/>
          </w:tcPr>
          <w:p w14:paraId="412C2B81" w14:textId="20505EAE" w:rsidR="00AC5765" w:rsidRPr="003278AD" w:rsidRDefault="003278AD"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Will the activities likely to have indirect impacts on indigenous peoples?</w:t>
            </w:r>
          </w:p>
        </w:tc>
        <w:tc>
          <w:tcPr>
            <w:tcW w:w="1984" w:type="dxa"/>
          </w:tcPr>
          <w:p w14:paraId="568DBA12" w14:textId="77777777" w:rsidR="00AC5765" w:rsidRPr="003278AD" w:rsidRDefault="00AC5765" w:rsidP="00E71AA1">
            <w:pPr>
              <w:spacing w:line="360" w:lineRule="auto"/>
              <w:jc w:val="both"/>
              <w:rPr>
                <w:rFonts w:ascii="Times New Roman" w:hAnsi="Times New Roman" w:cs="Times New Roman"/>
                <w:sz w:val="24"/>
                <w:szCs w:val="24"/>
              </w:rPr>
            </w:pPr>
          </w:p>
        </w:tc>
        <w:tc>
          <w:tcPr>
            <w:tcW w:w="1883" w:type="dxa"/>
          </w:tcPr>
          <w:p w14:paraId="162825F3" w14:textId="77777777" w:rsidR="00AC5765" w:rsidRDefault="00AC5765" w:rsidP="00E71AA1">
            <w:pPr>
              <w:spacing w:line="360" w:lineRule="auto"/>
              <w:jc w:val="both"/>
              <w:rPr>
                <w:rFonts w:ascii="Times New Roman" w:hAnsi="Times New Roman" w:cs="Times New Roman"/>
                <w:b/>
                <w:sz w:val="24"/>
                <w:szCs w:val="24"/>
              </w:rPr>
            </w:pPr>
          </w:p>
        </w:tc>
        <w:tc>
          <w:tcPr>
            <w:tcW w:w="2516" w:type="dxa"/>
          </w:tcPr>
          <w:p w14:paraId="1D4493DA" w14:textId="77777777" w:rsidR="00AC5765" w:rsidRDefault="00AC5765" w:rsidP="00E71AA1">
            <w:pPr>
              <w:spacing w:line="360" w:lineRule="auto"/>
              <w:jc w:val="both"/>
              <w:rPr>
                <w:rFonts w:ascii="Times New Roman" w:hAnsi="Times New Roman" w:cs="Times New Roman"/>
                <w:b/>
                <w:sz w:val="24"/>
                <w:szCs w:val="24"/>
              </w:rPr>
            </w:pPr>
          </w:p>
        </w:tc>
      </w:tr>
      <w:tr w:rsidR="003278AD" w14:paraId="689E5DE5" w14:textId="77777777" w:rsidTr="003278AD">
        <w:trPr>
          <w:trHeight w:val="406"/>
        </w:trPr>
        <w:tc>
          <w:tcPr>
            <w:tcW w:w="3681" w:type="dxa"/>
          </w:tcPr>
          <w:p w14:paraId="0A1A0871" w14:textId="76AF171B" w:rsidR="003278AD" w:rsidRPr="003278AD" w:rsidRDefault="003278AD"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Will continuing stakeholder engagement process and grievance redress mechanism be</w:t>
            </w:r>
            <w:r w:rsidR="00051D99">
              <w:rPr>
                <w:rFonts w:ascii="Times New Roman" w:hAnsi="Times New Roman" w:cs="Times New Roman"/>
                <w:sz w:val="24"/>
                <w:szCs w:val="24"/>
              </w:rPr>
              <w:t xml:space="preserve"> integrated into the management</w:t>
            </w:r>
            <w:r w:rsidRPr="003278AD">
              <w:rPr>
                <w:rFonts w:ascii="Times New Roman" w:hAnsi="Times New Roman" w:cs="Times New Roman"/>
                <w:sz w:val="24"/>
                <w:szCs w:val="24"/>
              </w:rPr>
              <w:t>/ implementation plans?</w:t>
            </w:r>
          </w:p>
        </w:tc>
        <w:tc>
          <w:tcPr>
            <w:tcW w:w="1984" w:type="dxa"/>
          </w:tcPr>
          <w:p w14:paraId="23C29864" w14:textId="77777777" w:rsidR="003278AD" w:rsidRPr="003278AD" w:rsidRDefault="003278AD" w:rsidP="00E71AA1">
            <w:pPr>
              <w:spacing w:line="360" w:lineRule="auto"/>
              <w:jc w:val="both"/>
              <w:rPr>
                <w:rFonts w:ascii="Times New Roman" w:hAnsi="Times New Roman" w:cs="Times New Roman"/>
                <w:sz w:val="24"/>
                <w:szCs w:val="24"/>
              </w:rPr>
            </w:pPr>
          </w:p>
        </w:tc>
        <w:tc>
          <w:tcPr>
            <w:tcW w:w="1883" w:type="dxa"/>
          </w:tcPr>
          <w:p w14:paraId="7B5CF6C9" w14:textId="77777777" w:rsidR="003278AD" w:rsidRDefault="003278AD" w:rsidP="00E71AA1">
            <w:pPr>
              <w:spacing w:line="360" w:lineRule="auto"/>
              <w:jc w:val="both"/>
              <w:rPr>
                <w:rFonts w:ascii="Times New Roman" w:hAnsi="Times New Roman" w:cs="Times New Roman"/>
                <w:b/>
                <w:sz w:val="24"/>
                <w:szCs w:val="24"/>
              </w:rPr>
            </w:pPr>
          </w:p>
        </w:tc>
        <w:tc>
          <w:tcPr>
            <w:tcW w:w="2516" w:type="dxa"/>
          </w:tcPr>
          <w:p w14:paraId="387481A5" w14:textId="77777777" w:rsidR="003278AD" w:rsidRDefault="003278AD" w:rsidP="00E71AA1">
            <w:pPr>
              <w:spacing w:line="360" w:lineRule="auto"/>
              <w:jc w:val="both"/>
              <w:rPr>
                <w:rFonts w:ascii="Times New Roman" w:hAnsi="Times New Roman" w:cs="Times New Roman"/>
                <w:b/>
                <w:sz w:val="24"/>
                <w:szCs w:val="24"/>
              </w:rPr>
            </w:pPr>
          </w:p>
        </w:tc>
      </w:tr>
      <w:tr w:rsidR="003278AD" w14:paraId="5EFF7DF3" w14:textId="77777777" w:rsidTr="003278AD">
        <w:trPr>
          <w:trHeight w:val="406"/>
        </w:trPr>
        <w:tc>
          <w:tcPr>
            <w:tcW w:w="3681" w:type="dxa"/>
          </w:tcPr>
          <w:p w14:paraId="36B81F8C" w14:textId="774CEEA1" w:rsidR="003278AD" w:rsidRPr="003278AD" w:rsidRDefault="003278AD" w:rsidP="00E71AA1">
            <w:pPr>
              <w:spacing w:line="360" w:lineRule="auto"/>
              <w:jc w:val="both"/>
              <w:rPr>
                <w:rFonts w:ascii="Times New Roman" w:hAnsi="Times New Roman" w:cs="Times New Roman"/>
                <w:b/>
                <w:sz w:val="24"/>
                <w:szCs w:val="24"/>
              </w:rPr>
            </w:pPr>
            <w:r w:rsidRPr="003278AD">
              <w:rPr>
                <w:rFonts w:ascii="Times New Roman" w:hAnsi="Times New Roman" w:cs="Times New Roman"/>
                <w:b/>
                <w:sz w:val="24"/>
                <w:szCs w:val="24"/>
              </w:rPr>
              <w:t>Cultural Heritage</w:t>
            </w:r>
          </w:p>
        </w:tc>
        <w:tc>
          <w:tcPr>
            <w:tcW w:w="1984" w:type="dxa"/>
          </w:tcPr>
          <w:p w14:paraId="509F191F" w14:textId="77777777" w:rsidR="003278AD" w:rsidRPr="003278AD" w:rsidRDefault="003278AD" w:rsidP="00E71AA1">
            <w:pPr>
              <w:spacing w:line="360" w:lineRule="auto"/>
              <w:jc w:val="both"/>
              <w:rPr>
                <w:rFonts w:ascii="Times New Roman" w:hAnsi="Times New Roman" w:cs="Times New Roman"/>
                <w:sz w:val="24"/>
                <w:szCs w:val="24"/>
              </w:rPr>
            </w:pPr>
          </w:p>
        </w:tc>
        <w:tc>
          <w:tcPr>
            <w:tcW w:w="1883" w:type="dxa"/>
          </w:tcPr>
          <w:p w14:paraId="02939D3F" w14:textId="77777777" w:rsidR="003278AD" w:rsidRDefault="003278AD" w:rsidP="00E71AA1">
            <w:pPr>
              <w:spacing w:line="360" w:lineRule="auto"/>
              <w:jc w:val="both"/>
              <w:rPr>
                <w:rFonts w:ascii="Times New Roman" w:hAnsi="Times New Roman" w:cs="Times New Roman"/>
                <w:b/>
                <w:sz w:val="24"/>
                <w:szCs w:val="24"/>
              </w:rPr>
            </w:pPr>
          </w:p>
        </w:tc>
        <w:tc>
          <w:tcPr>
            <w:tcW w:w="2516" w:type="dxa"/>
          </w:tcPr>
          <w:p w14:paraId="74042B56" w14:textId="77777777" w:rsidR="003278AD" w:rsidRDefault="003278AD" w:rsidP="00E71AA1">
            <w:pPr>
              <w:spacing w:line="360" w:lineRule="auto"/>
              <w:jc w:val="both"/>
              <w:rPr>
                <w:rFonts w:ascii="Times New Roman" w:hAnsi="Times New Roman" w:cs="Times New Roman"/>
                <w:b/>
                <w:sz w:val="24"/>
                <w:szCs w:val="24"/>
              </w:rPr>
            </w:pPr>
          </w:p>
        </w:tc>
      </w:tr>
      <w:tr w:rsidR="003278AD" w14:paraId="621D9764" w14:textId="77777777" w:rsidTr="003278AD">
        <w:trPr>
          <w:trHeight w:val="406"/>
        </w:trPr>
        <w:tc>
          <w:tcPr>
            <w:tcW w:w="3681" w:type="dxa"/>
          </w:tcPr>
          <w:p w14:paraId="718E78A3" w14:textId="611C7AD1" w:rsidR="003278AD" w:rsidRPr="003278AD" w:rsidRDefault="003278AD"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 xml:space="preserve">Will the activity allow continuous access to the cultural heritage sites and properties?  </w:t>
            </w:r>
          </w:p>
        </w:tc>
        <w:tc>
          <w:tcPr>
            <w:tcW w:w="1984" w:type="dxa"/>
          </w:tcPr>
          <w:p w14:paraId="01B7013A" w14:textId="77777777" w:rsidR="003278AD" w:rsidRPr="003278AD" w:rsidRDefault="003278AD" w:rsidP="00E71AA1">
            <w:pPr>
              <w:spacing w:line="360" w:lineRule="auto"/>
              <w:jc w:val="both"/>
              <w:rPr>
                <w:rFonts w:ascii="Times New Roman" w:hAnsi="Times New Roman" w:cs="Times New Roman"/>
                <w:sz w:val="24"/>
                <w:szCs w:val="24"/>
              </w:rPr>
            </w:pPr>
          </w:p>
        </w:tc>
        <w:tc>
          <w:tcPr>
            <w:tcW w:w="1883" w:type="dxa"/>
          </w:tcPr>
          <w:p w14:paraId="64B6BE66" w14:textId="77777777" w:rsidR="003278AD" w:rsidRDefault="003278AD" w:rsidP="00E71AA1">
            <w:pPr>
              <w:spacing w:line="360" w:lineRule="auto"/>
              <w:jc w:val="both"/>
              <w:rPr>
                <w:rFonts w:ascii="Times New Roman" w:hAnsi="Times New Roman" w:cs="Times New Roman"/>
                <w:b/>
                <w:sz w:val="24"/>
                <w:szCs w:val="24"/>
              </w:rPr>
            </w:pPr>
          </w:p>
        </w:tc>
        <w:tc>
          <w:tcPr>
            <w:tcW w:w="2516" w:type="dxa"/>
          </w:tcPr>
          <w:p w14:paraId="51B32EF7" w14:textId="77777777" w:rsidR="003278AD" w:rsidRDefault="003278AD" w:rsidP="00E71AA1">
            <w:pPr>
              <w:spacing w:line="360" w:lineRule="auto"/>
              <w:jc w:val="both"/>
              <w:rPr>
                <w:rFonts w:ascii="Times New Roman" w:hAnsi="Times New Roman" w:cs="Times New Roman"/>
                <w:b/>
                <w:sz w:val="24"/>
                <w:szCs w:val="24"/>
              </w:rPr>
            </w:pPr>
          </w:p>
        </w:tc>
      </w:tr>
      <w:tr w:rsidR="003278AD" w14:paraId="7E2FE89C" w14:textId="77777777" w:rsidTr="003278AD">
        <w:trPr>
          <w:trHeight w:val="406"/>
        </w:trPr>
        <w:tc>
          <w:tcPr>
            <w:tcW w:w="3681" w:type="dxa"/>
          </w:tcPr>
          <w:p w14:paraId="0B0E43CB" w14:textId="586CB780" w:rsidR="003278AD" w:rsidRPr="003278AD" w:rsidRDefault="003278AD" w:rsidP="00E71AA1">
            <w:pPr>
              <w:spacing w:line="360" w:lineRule="auto"/>
              <w:jc w:val="both"/>
              <w:rPr>
                <w:rFonts w:ascii="Times New Roman" w:hAnsi="Times New Roman" w:cs="Times New Roman"/>
                <w:sz w:val="24"/>
                <w:szCs w:val="24"/>
              </w:rPr>
            </w:pPr>
            <w:r w:rsidRPr="003278AD">
              <w:rPr>
                <w:rFonts w:ascii="Times New Roman" w:hAnsi="Times New Roman" w:cs="Times New Roman"/>
                <w:sz w:val="24"/>
                <w:szCs w:val="24"/>
              </w:rPr>
              <w:t xml:space="preserve">Will there be a need to prepare a procedure in case of discovery of cultural heritage assets?  </w:t>
            </w:r>
          </w:p>
        </w:tc>
        <w:tc>
          <w:tcPr>
            <w:tcW w:w="1984" w:type="dxa"/>
          </w:tcPr>
          <w:p w14:paraId="3D4B7E51" w14:textId="77777777" w:rsidR="003278AD" w:rsidRPr="003278AD" w:rsidRDefault="003278AD" w:rsidP="00E71AA1">
            <w:pPr>
              <w:spacing w:line="360" w:lineRule="auto"/>
              <w:jc w:val="both"/>
              <w:rPr>
                <w:rFonts w:ascii="Times New Roman" w:hAnsi="Times New Roman" w:cs="Times New Roman"/>
                <w:sz w:val="24"/>
                <w:szCs w:val="24"/>
              </w:rPr>
            </w:pPr>
          </w:p>
        </w:tc>
        <w:tc>
          <w:tcPr>
            <w:tcW w:w="1883" w:type="dxa"/>
          </w:tcPr>
          <w:p w14:paraId="1439AC6A" w14:textId="77777777" w:rsidR="003278AD" w:rsidRDefault="003278AD" w:rsidP="00E71AA1">
            <w:pPr>
              <w:spacing w:line="360" w:lineRule="auto"/>
              <w:jc w:val="both"/>
              <w:rPr>
                <w:rFonts w:ascii="Times New Roman" w:hAnsi="Times New Roman" w:cs="Times New Roman"/>
                <w:b/>
                <w:sz w:val="24"/>
                <w:szCs w:val="24"/>
              </w:rPr>
            </w:pPr>
          </w:p>
        </w:tc>
        <w:tc>
          <w:tcPr>
            <w:tcW w:w="2516" w:type="dxa"/>
          </w:tcPr>
          <w:p w14:paraId="039820D3" w14:textId="77777777" w:rsidR="003278AD" w:rsidRDefault="003278AD" w:rsidP="00E71AA1">
            <w:pPr>
              <w:spacing w:line="360" w:lineRule="auto"/>
              <w:jc w:val="both"/>
              <w:rPr>
                <w:rFonts w:ascii="Times New Roman" w:hAnsi="Times New Roman" w:cs="Times New Roman"/>
                <w:b/>
                <w:sz w:val="24"/>
                <w:szCs w:val="24"/>
              </w:rPr>
            </w:pPr>
          </w:p>
        </w:tc>
      </w:tr>
    </w:tbl>
    <w:p w14:paraId="7A47E7CE" w14:textId="77777777" w:rsidR="006B3475" w:rsidRDefault="006B3475" w:rsidP="00E71AA1">
      <w:pPr>
        <w:spacing w:line="360" w:lineRule="auto"/>
        <w:jc w:val="both"/>
        <w:rPr>
          <w:rFonts w:ascii="Times New Roman" w:hAnsi="Times New Roman" w:cs="Times New Roman"/>
          <w:b/>
          <w:sz w:val="24"/>
          <w:szCs w:val="24"/>
        </w:rPr>
      </w:pPr>
    </w:p>
    <w:p w14:paraId="447BEF5E" w14:textId="77777777"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 xml:space="preserve">• Category C: Projects do not directly or indirectly affect the environment adversely and are unlikely to induce adverse social impacts. They do not require an environmental and social assessment. </w:t>
      </w:r>
    </w:p>
    <w:p w14:paraId="6CE77A87" w14:textId="31AA1EBC" w:rsidR="00314A7B" w:rsidRP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13. APPENDICES</w:t>
      </w:r>
    </w:p>
    <w:p w14:paraId="2E7A98C5" w14:textId="77777777" w:rsidR="00A73B87" w:rsidRDefault="003B1D3E" w:rsidP="00A73B87">
      <w:pPr>
        <w:pStyle w:val="ListParagraph"/>
        <w:numPr>
          <w:ilvl w:val="0"/>
          <w:numId w:val="30"/>
        </w:numPr>
        <w:spacing w:line="360" w:lineRule="auto"/>
        <w:jc w:val="both"/>
        <w:rPr>
          <w:rFonts w:ascii="Times New Roman" w:hAnsi="Times New Roman" w:cs="Times New Roman"/>
          <w:b/>
          <w:sz w:val="24"/>
          <w:szCs w:val="24"/>
        </w:rPr>
      </w:pPr>
      <w:r w:rsidRPr="00A73B87">
        <w:rPr>
          <w:rFonts w:ascii="Times New Roman" w:hAnsi="Times New Roman" w:cs="Times New Roman"/>
          <w:b/>
          <w:sz w:val="24"/>
          <w:szCs w:val="24"/>
        </w:rPr>
        <w:t xml:space="preserve">Some of the items that could appear in the appendix of a proposal include letters of endorsements, maps of project location, resumes of key personnel and expanded descriptions of methodology. </w:t>
      </w:r>
    </w:p>
    <w:p w14:paraId="41144975" w14:textId="77777777" w:rsidR="00A73B87" w:rsidRDefault="00314A7B" w:rsidP="00314A7B">
      <w:pPr>
        <w:pStyle w:val="ListParagraph"/>
        <w:numPr>
          <w:ilvl w:val="0"/>
          <w:numId w:val="30"/>
        </w:numPr>
        <w:spacing w:line="360" w:lineRule="auto"/>
        <w:jc w:val="both"/>
        <w:rPr>
          <w:rFonts w:ascii="Times New Roman" w:hAnsi="Times New Roman" w:cs="Times New Roman"/>
          <w:b/>
          <w:sz w:val="24"/>
          <w:szCs w:val="24"/>
        </w:rPr>
      </w:pPr>
      <w:r w:rsidRPr="00A73B87">
        <w:rPr>
          <w:rFonts w:ascii="Times New Roman" w:hAnsi="Times New Roman" w:cs="Times New Roman"/>
          <w:b/>
          <w:sz w:val="24"/>
          <w:szCs w:val="24"/>
        </w:rPr>
        <w:t xml:space="preserve">Completed ESS Annexure as per section 11 of this template. </w:t>
      </w:r>
    </w:p>
    <w:p w14:paraId="32E17155" w14:textId="77777777" w:rsidR="00A73B87" w:rsidRDefault="00314A7B" w:rsidP="00314A7B">
      <w:pPr>
        <w:pStyle w:val="ListParagraph"/>
        <w:numPr>
          <w:ilvl w:val="0"/>
          <w:numId w:val="30"/>
        </w:numPr>
        <w:spacing w:line="360" w:lineRule="auto"/>
        <w:jc w:val="both"/>
        <w:rPr>
          <w:rFonts w:ascii="Times New Roman" w:hAnsi="Times New Roman" w:cs="Times New Roman"/>
          <w:b/>
          <w:sz w:val="24"/>
          <w:szCs w:val="24"/>
        </w:rPr>
      </w:pPr>
      <w:r w:rsidRPr="00A73B87">
        <w:rPr>
          <w:rFonts w:ascii="Times New Roman" w:hAnsi="Times New Roman" w:cs="Times New Roman"/>
          <w:b/>
          <w:sz w:val="24"/>
          <w:szCs w:val="24"/>
        </w:rPr>
        <w:t xml:space="preserve"> Letters of endorsement - A submitting organisation may wish to include letters of endorsement from government ministries or departments indicating approval and support for the proposed project. Letters may also come from members of society indicating capability within the organisation or its experience in the particular activities to be undertaken under the proposal. Entities that apply on behalf of community-based organisations or communities and related structures. </w:t>
      </w:r>
    </w:p>
    <w:p w14:paraId="55125E5C" w14:textId="77777777" w:rsidR="00A73B87" w:rsidRDefault="00314A7B" w:rsidP="00314A7B">
      <w:pPr>
        <w:pStyle w:val="ListParagraph"/>
        <w:numPr>
          <w:ilvl w:val="0"/>
          <w:numId w:val="30"/>
        </w:numPr>
        <w:spacing w:line="360" w:lineRule="auto"/>
        <w:jc w:val="both"/>
        <w:rPr>
          <w:rFonts w:ascii="Times New Roman" w:hAnsi="Times New Roman" w:cs="Times New Roman"/>
          <w:b/>
          <w:sz w:val="24"/>
          <w:szCs w:val="24"/>
        </w:rPr>
      </w:pPr>
      <w:r w:rsidRPr="00A73B87">
        <w:rPr>
          <w:rFonts w:ascii="Times New Roman" w:hAnsi="Times New Roman" w:cs="Times New Roman"/>
          <w:b/>
          <w:sz w:val="24"/>
          <w:szCs w:val="24"/>
        </w:rPr>
        <w:t xml:space="preserve">Maps of project location - These may be submitted if they will assist in evaluation of the proposals especially in resolving conflict in the areas of land tenure, designated reserves and conservation areas, etc. </w:t>
      </w:r>
    </w:p>
    <w:p w14:paraId="6EAFE15A" w14:textId="77777777" w:rsidR="00A73B87" w:rsidRDefault="00314A7B" w:rsidP="00314A7B">
      <w:pPr>
        <w:pStyle w:val="ListParagraph"/>
        <w:numPr>
          <w:ilvl w:val="0"/>
          <w:numId w:val="30"/>
        </w:numPr>
        <w:spacing w:line="360" w:lineRule="auto"/>
        <w:jc w:val="both"/>
        <w:rPr>
          <w:rFonts w:ascii="Times New Roman" w:hAnsi="Times New Roman" w:cs="Times New Roman"/>
          <w:b/>
          <w:sz w:val="24"/>
          <w:szCs w:val="24"/>
        </w:rPr>
      </w:pPr>
      <w:r w:rsidRPr="00A73B87">
        <w:rPr>
          <w:rFonts w:ascii="Times New Roman" w:hAnsi="Times New Roman" w:cs="Times New Roman"/>
          <w:b/>
          <w:sz w:val="24"/>
          <w:szCs w:val="24"/>
        </w:rPr>
        <w:t xml:space="preserve"> Resumes of key personnel - The acceptance of key personnel in the implementation of project activities can be made easier by the presentation of detailed resumes showing experience and qualifications relevant to the tasks they are to perform.</w:t>
      </w:r>
    </w:p>
    <w:p w14:paraId="08840504" w14:textId="77777777" w:rsidR="00A73B87" w:rsidRDefault="00314A7B" w:rsidP="00314A7B">
      <w:pPr>
        <w:pStyle w:val="ListParagraph"/>
        <w:numPr>
          <w:ilvl w:val="0"/>
          <w:numId w:val="30"/>
        </w:numPr>
        <w:spacing w:line="360" w:lineRule="auto"/>
        <w:jc w:val="both"/>
        <w:rPr>
          <w:rFonts w:ascii="Times New Roman" w:hAnsi="Times New Roman" w:cs="Times New Roman"/>
          <w:b/>
          <w:sz w:val="24"/>
          <w:szCs w:val="24"/>
        </w:rPr>
      </w:pPr>
      <w:r w:rsidRPr="00A73B87">
        <w:rPr>
          <w:rFonts w:ascii="Times New Roman" w:hAnsi="Times New Roman" w:cs="Times New Roman"/>
          <w:b/>
          <w:sz w:val="24"/>
          <w:szCs w:val="24"/>
        </w:rPr>
        <w:t xml:space="preserve">Partnership agreements with support organisations </w:t>
      </w:r>
    </w:p>
    <w:p w14:paraId="298F30ED" w14:textId="4BC10FEB" w:rsidR="00314A7B" w:rsidRPr="00A73B87" w:rsidRDefault="00314A7B" w:rsidP="00314A7B">
      <w:pPr>
        <w:pStyle w:val="ListParagraph"/>
        <w:numPr>
          <w:ilvl w:val="0"/>
          <w:numId w:val="30"/>
        </w:numPr>
        <w:spacing w:line="360" w:lineRule="auto"/>
        <w:jc w:val="both"/>
        <w:rPr>
          <w:rFonts w:ascii="Times New Roman" w:hAnsi="Times New Roman" w:cs="Times New Roman"/>
          <w:b/>
          <w:sz w:val="24"/>
          <w:szCs w:val="24"/>
        </w:rPr>
      </w:pPr>
      <w:r w:rsidRPr="00A73B87">
        <w:rPr>
          <w:rFonts w:ascii="Times New Roman" w:hAnsi="Times New Roman" w:cs="Times New Roman"/>
          <w:b/>
          <w:sz w:val="24"/>
          <w:szCs w:val="24"/>
        </w:rPr>
        <w:t xml:space="preserve">Expanded project description - Some organisations may wish to provide the review team with more details of their methodologies to be used for implementation of the project. This level of detail could best be accommodated in the form of an appendix. </w:t>
      </w:r>
    </w:p>
    <w:p w14:paraId="0EE7987C" w14:textId="787CFF85"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14. Applicant’s Declaration</w:t>
      </w:r>
    </w:p>
    <w:p w14:paraId="3BDAFB33" w14:textId="77777777" w:rsidR="00314A7B" w:rsidRPr="00314A7B" w:rsidRDefault="00314A7B" w:rsidP="00314A7B">
      <w:pPr>
        <w:spacing w:line="360" w:lineRule="auto"/>
        <w:jc w:val="both"/>
        <w:rPr>
          <w:rFonts w:ascii="Times New Roman" w:hAnsi="Times New Roman" w:cs="Times New Roman"/>
          <w:sz w:val="24"/>
          <w:szCs w:val="24"/>
        </w:rPr>
      </w:pPr>
      <w:r w:rsidRPr="00314A7B">
        <w:rPr>
          <w:rFonts w:ascii="Times New Roman" w:hAnsi="Times New Roman" w:cs="Times New Roman"/>
          <w:sz w:val="24"/>
          <w:szCs w:val="24"/>
        </w:rPr>
        <w:t xml:space="preserve">On behalf of (applicant organisation) ………….……I/we (full name/s of representative/s) …………………….declare that all information provided is true and correct, that the full information has been provided and we have fully disclosed any direct or indirect interest that may affect other parties. </w:t>
      </w:r>
    </w:p>
    <w:p w14:paraId="0E229718" w14:textId="4C0A34A6"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CHECKLIST FOR APPLICANTS (Mark with X)</w:t>
      </w:r>
    </w:p>
    <w:tbl>
      <w:tblPr>
        <w:tblStyle w:val="TableGrid"/>
        <w:tblW w:w="0" w:type="auto"/>
        <w:tblLook w:val="04A0" w:firstRow="1" w:lastRow="0" w:firstColumn="1" w:lastColumn="0" w:noHBand="0" w:noVBand="1"/>
      </w:tblPr>
      <w:tblGrid>
        <w:gridCol w:w="1129"/>
        <w:gridCol w:w="7887"/>
      </w:tblGrid>
      <w:tr w:rsidR="00314A7B" w14:paraId="4B0568A3" w14:textId="77777777" w:rsidTr="00314A7B">
        <w:tc>
          <w:tcPr>
            <w:tcW w:w="1129" w:type="dxa"/>
          </w:tcPr>
          <w:p w14:paraId="79EFAF1E"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7B1E0DD4" w14:textId="51C93311"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 xml:space="preserve">I have read the Guidelines for Applicants document. </w:t>
            </w:r>
          </w:p>
        </w:tc>
      </w:tr>
      <w:tr w:rsidR="00314A7B" w14:paraId="7878A22F" w14:textId="77777777" w:rsidTr="00314A7B">
        <w:tc>
          <w:tcPr>
            <w:tcW w:w="1129" w:type="dxa"/>
          </w:tcPr>
          <w:p w14:paraId="298C2157"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7FE7BE33" w14:textId="1B9A5C5D"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 xml:space="preserve">I have completed all sections of the application form. </w:t>
            </w:r>
          </w:p>
        </w:tc>
      </w:tr>
      <w:tr w:rsidR="00314A7B" w14:paraId="68593BE5" w14:textId="77777777" w:rsidTr="00314A7B">
        <w:tc>
          <w:tcPr>
            <w:tcW w:w="1129" w:type="dxa"/>
          </w:tcPr>
          <w:p w14:paraId="46F2E86C"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6FCB611B" w14:textId="29069338"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 xml:space="preserve">The appropriate office bearers have signed the form. </w:t>
            </w:r>
          </w:p>
        </w:tc>
      </w:tr>
      <w:tr w:rsidR="00314A7B" w14:paraId="31442D2D" w14:textId="77777777" w:rsidTr="00314A7B">
        <w:tc>
          <w:tcPr>
            <w:tcW w:w="1129" w:type="dxa"/>
          </w:tcPr>
          <w:p w14:paraId="425BC065"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54F0B45D" w14:textId="179AFB7F"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I have kept a copy of my application.</w:t>
            </w:r>
          </w:p>
        </w:tc>
      </w:tr>
      <w:tr w:rsidR="00314A7B" w14:paraId="173D3E83" w14:textId="77777777" w:rsidTr="00314A7B">
        <w:tc>
          <w:tcPr>
            <w:tcW w:w="1129" w:type="dxa"/>
          </w:tcPr>
          <w:p w14:paraId="1F85E593"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6EC50427" w14:textId="461D5960"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I have attached copies of required partnership agreem</w:t>
            </w:r>
            <w:r>
              <w:rPr>
                <w:rFonts w:ascii="Times New Roman" w:hAnsi="Times New Roman" w:cs="Times New Roman"/>
                <w:b/>
                <w:sz w:val="24"/>
                <w:szCs w:val="24"/>
              </w:rPr>
              <w:t>ents and or endorsement letters.</w:t>
            </w:r>
          </w:p>
        </w:tc>
      </w:tr>
      <w:tr w:rsidR="00314A7B" w14:paraId="0EBDCFBA" w14:textId="77777777" w:rsidTr="00314A7B">
        <w:tc>
          <w:tcPr>
            <w:tcW w:w="1129" w:type="dxa"/>
          </w:tcPr>
          <w:p w14:paraId="2393E243"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3B36D1B5" w14:textId="77777777" w:rsidR="00314A7B" w:rsidRP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 xml:space="preserve">I have written permission from the landholder on which the project will be undertaken (if applicable). </w:t>
            </w:r>
          </w:p>
          <w:p w14:paraId="7B5BE06E" w14:textId="33F317C1"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 xml:space="preserve">I have consulted with the Project Staff on the project proposal for guidance. </w:t>
            </w:r>
          </w:p>
        </w:tc>
      </w:tr>
      <w:tr w:rsidR="00314A7B" w14:paraId="2D4BC0A7" w14:textId="77777777" w:rsidTr="00314A7B">
        <w:tc>
          <w:tcPr>
            <w:tcW w:w="1129" w:type="dxa"/>
          </w:tcPr>
          <w:p w14:paraId="22D6DE7A"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2821A1DF" w14:textId="201CA018"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I have written a cover letter for the proposal.</w:t>
            </w:r>
          </w:p>
        </w:tc>
      </w:tr>
      <w:tr w:rsidR="00314A7B" w14:paraId="3203519D" w14:textId="77777777" w:rsidTr="00314A7B">
        <w:tc>
          <w:tcPr>
            <w:tcW w:w="1129" w:type="dxa"/>
          </w:tcPr>
          <w:p w14:paraId="4E2A9BF0"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53AD14C9" w14:textId="00A227AB"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I have submitted a Monitoring and Evaluation Plan.</w:t>
            </w:r>
          </w:p>
        </w:tc>
      </w:tr>
      <w:tr w:rsidR="00314A7B" w14:paraId="1D08297E" w14:textId="77777777" w:rsidTr="00314A7B">
        <w:tc>
          <w:tcPr>
            <w:tcW w:w="1129" w:type="dxa"/>
          </w:tcPr>
          <w:p w14:paraId="4FA89CD8"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1295EF40" w14:textId="429D615A" w:rsid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I have obtained a No Objection letter from the Communal Conservancy or Community Forest.</w:t>
            </w:r>
          </w:p>
        </w:tc>
      </w:tr>
      <w:tr w:rsidR="00314A7B" w14:paraId="03AD3E09" w14:textId="77777777" w:rsidTr="00314A7B">
        <w:tc>
          <w:tcPr>
            <w:tcW w:w="1129" w:type="dxa"/>
          </w:tcPr>
          <w:p w14:paraId="4105C56A" w14:textId="77777777" w:rsidR="00314A7B" w:rsidRDefault="00314A7B" w:rsidP="00314A7B">
            <w:pPr>
              <w:spacing w:line="360" w:lineRule="auto"/>
              <w:jc w:val="both"/>
              <w:rPr>
                <w:rFonts w:ascii="Times New Roman" w:hAnsi="Times New Roman" w:cs="Times New Roman"/>
                <w:b/>
                <w:sz w:val="24"/>
                <w:szCs w:val="24"/>
              </w:rPr>
            </w:pPr>
          </w:p>
        </w:tc>
        <w:tc>
          <w:tcPr>
            <w:tcW w:w="7887" w:type="dxa"/>
          </w:tcPr>
          <w:p w14:paraId="3654AF66" w14:textId="77777777" w:rsidR="00314A7B" w:rsidRPr="00314A7B" w:rsidRDefault="00314A7B" w:rsidP="00314A7B">
            <w:pPr>
              <w:spacing w:line="360" w:lineRule="auto"/>
              <w:jc w:val="both"/>
              <w:rPr>
                <w:rFonts w:ascii="Times New Roman" w:hAnsi="Times New Roman" w:cs="Times New Roman"/>
                <w:b/>
                <w:sz w:val="24"/>
                <w:szCs w:val="24"/>
              </w:rPr>
            </w:pPr>
            <w:r w:rsidRPr="00314A7B">
              <w:rPr>
                <w:rFonts w:ascii="Times New Roman" w:hAnsi="Times New Roman" w:cs="Times New Roman"/>
                <w:b/>
                <w:sz w:val="24"/>
                <w:szCs w:val="24"/>
              </w:rPr>
              <w:t>I have completed the ESS annexure as per section 11 of the form</w:t>
            </w:r>
          </w:p>
          <w:p w14:paraId="15734F13" w14:textId="77777777" w:rsidR="00314A7B" w:rsidRDefault="00314A7B" w:rsidP="00314A7B">
            <w:pPr>
              <w:spacing w:line="360" w:lineRule="auto"/>
              <w:jc w:val="both"/>
              <w:rPr>
                <w:rFonts w:ascii="Times New Roman" w:hAnsi="Times New Roman" w:cs="Times New Roman"/>
                <w:b/>
                <w:sz w:val="24"/>
                <w:szCs w:val="24"/>
              </w:rPr>
            </w:pPr>
          </w:p>
        </w:tc>
      </w:tr>
    </w:tbl>
    <w:p w14:paraId="54A28C69" w14:textId="77777777" w:rsidR="00314A7B" w:rsidRPr="00314A7B" w:rsidRDefault="00314A7B" w:rsidP="00314A7B">
      <w:pPr>
        <w:spacing w:line="360" w:lineRule="auto"/>
        <w:jc w:val="both"/>
        <w:rPr>
          <w:rFonts w:ascii="Times New Roman" w:hAnsi="Times New Roman" w:cs="Times New Roman"/>
          <w:b/>
          <w:sz w:val="24"/>
          <w:szCs w:val="24"/>
        </w:rPr>
      </w:pPr>
    </w:p>
    <w:p w14:paraId="7A1468D9" w14:textId="77777777" w:rsidR="00314A7B" w:rsidRPr="00E71AA1" w:rsidRDefault="00314A7B" w:rsidP="00E71AA1">
      <w:pPr>
        <w:spacing w:line="360" w:lineRule="auto"/>
        <w:jc w:val="both"/>
        <w:rPr>
          <w:rFonts w:ascii="Times New Roman" w:hAnsi="Times New Roman" w:cs="Times New Roman"/>
          <w:b/>
          <w:sz w:val="24"/>
          <w:szCs w:val="24"/>
        </w:rPr>
      </w:pPr>
    </w:p>
    <w:sectPr w:rsidR="00314A7B" w:rsidRPr="00E71A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C3F9" w14:textId="77777777" w:rsidR="005734E6" w:rsidRDefault="005734E6" w:rsidP="00526ADC">
      <w:pPr>
        <w:spacing w:after="0" w:line="240" w:lineRule="auto"/>
      </w:pPr>
      <w:r>
        <w:separator/>
      </w:r>
    </w:p>
  </w:endnote>
  <w:endnote w:type="continuationSeparator" w:id="0">
    <w:p w14:paraId="725569DF" w14:textId="77777777" w:rsidR="005734E6" w:rsidRDefault="005734E6" w:rsidP="0052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3370B" w14:textId="77777777" w:rsidR="005734E6" w:rsidRDefault="005734E6" w:rsidP="00526ADC">
      <w:pPr>
        <w:spacing w:after="0" w:line="240" w:lineRule="auto"/>
      </w:pPr>
      <w:r>
        <w:separator/>
      </w:r>
    </w:p>
  </w:footnote>
  <w:footnote w:type="continuationSeparator" w:id="0">
    <w:p w14:paraId="38B5A86D" w14:textId="77777777" w:rsidR="005734E6" w:rsidRDefault="005734E6" w:rsidP="00526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88E"/>
    <w:multiLevelType w:val="hybridMultilevel"/>
    <w:tmpl w:val="94DE9C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C0FD0"/>
    <w:multiLevelType w:val="hybridMultilevel"/>
    <w:tmpl w:val="C33ECF72"/>
    <w:lvl w:ilvl="0" w:tplc="CD04C5BA">
      <w:start w:val="1"/>
      <w:numFmt w:val="bullet"/>
      <w:lvlText w:val="•"/>
      <w:lvlJc w:val="left"/>
      <w:pPr>
        <w:tabs>
          <w:tab w:val="num" w:pos="720"/>
        </w:tabs>
        <w:ind w:left="720" w:hanging="360"/>
      </w:pPr>
      <w:rPr>
        <w:rFonts w:ascii="Arial" w:hAnsi="Arial" w:hint="default"/>
      </w:rPr>
    </w:lvl>
    <w:lvl w:ilvl="1" w:tplc="19727462" w:tentative="1">
      <w:start w:val="1"/>
      <w:numFmt w:val="bullet"/>
      <w:lvlText w:val="•"/>
      <w:lvlJc w:val="left"/>
      <w:pPr>
        <w:tabs>
          <w:tab w:val="num" w:pos="1440"/>
        </w:tabs>
        <w:ind w:left="1440" w:hanging="360"/>
      </w:pPr>
      <w:rPr>
        <w:rFonts w:ascii="Arial" w:hAnsi="Arial" w:hint="default"/>
      </w:rPr>
    </w:lvl>
    <w:lvl w:ilvl="2" w:tplc="48821BFC" w:tentative="1">
      <w:start w:val="1"/>
      <w:numFmt w:val="bullet"/>
      <w:lvlText w:val="•"/>
      <w:lvlJc w:val="left"/>
      <w:pPr>
        <w:tabs>
          <w:tab w:val="num" w:pos="2160"/>
        </w:tabs>
        <w:ind w:left="2160" w:hanging="360"/>
      </w:pPr>
      <w:rPr>
        <w:rFonts w:ascii="Arial" w:hAnsi="Arial" w:hint="default"/>
      </w:rPr>
    </w:lvl>
    <w:lvl w:ilvl="3" w:tplc="08DC4428" w:tentative="1">
      <w:start w:val="1"/>
      <w:numFmt w:val="bullet"/>
      <w:lvlText w:val="•"/>
      <w:lvlJc w:val="left"/>
      <w:pPr>
        <w:tabs>
          <w:tab w:val="num" w:pos="2880"/>
        </w:tabs>
        <w:ind w:left="2880" w:hanging="360"/>
      </w:pPr>
      <w:rPr>
        <w:rFonts w:ascii="Arial" w:hAnsi="Arial" w:hint="default"/>
      </w:rPr>
    </w:lvl>
    <w:lvl w:ilvl="4" w:tplc="04FC8852" w:tentative="1">
      <w:start w:val="1"/>
      <w:numFmt w:val="bullet"/>
      <w:lvlText w:val="•"/>
      <w:lvlJc w:val="left"/>
      <w:pPr>
        <w:tabs>
          <w:tab w:val="num" w:pos="3600"/>
        </w:tabs>
        <w:ind w:left="3600" w:hanging="360"/>
      </w:pPr>
      <w:rPr>
        <w:rFonts w:ascii="Arial" w:hAnsi="Arial" w:hint="default"/>
      </w:rPr>
    </w:lvl>
    <w:lvl w:ilvl="5" w:tplc="2B14086A" w:tentative="1">
      <w:start w:val="1"/>
      <w:numFmt w:val="bullet"/>
      <w:lvlText w:val="•"/>
      <w:lvlJc w:val="left"/>
      <w:pPr>
        <w:tabs>
          <w:tab w:val="num" w:pos="4320"/>
        </w:tabs>
        <w:ind w:left="4320" w:hanging="360"/>
      </w:pPr>
      <w:rPr>
        <w:rFonts w:ascii="Arial" w:hAnsi="Arial" w:hint="default"/>
      </w:rPr>
    </w:lvl>
    <w:lvl w:ilvl="6" w:tplc="11A89B86" w:tentative="1">
      <w:start w:val="1"/>
      <w:numFmt w:val="bullet"/>
      <w:lvlText w:val="•"/>
      <w:lvlJc w:val="left"/>
      <w:pPr>
        <w:tabs>
          <w:tab w:val="num" w:pos="5040"/>
        </w:tabs>
        <w:ind w:left="5040" w:hanging="360"/>
      </w:pPr>
      <w:rPr>
        <w:rFonts w:ascii="Arial" w:hAnsi="Arial" w:hint="default"/>
      </w:rPr>
    </w:lvl>
    <w:lvl w:ilvl="7" w:tplc="021AD6B0" w:tentative="1">
      <w:start w:val="1"/>
      <w:numFmt w:val="bullet"/>
      <w:lvlText w:val="•"/>
      <w:lvlJc w:val="left"/>
      <w:pPr>
        <w:tabs>
          <w:tab w:val="num" w:pos="5760"/>
        </w:tabs>
        <w:ind w:left="5760" w:hanging="360"/>
      </w:pPr>
      <w:rPr>
        <w:rFonts w:ascii="Arial" w:hAnsi="Arial" w:hint="default"/>
      </w:rPr>
    </w:lvl>
    <w:lvl w:ilvl="8" w:tplc="B3AC7410" w:tentative="1">
      <w:start w:val="1"/>
      <w:numFmt w:val="bullet"/>
      <w:lvlText w:val="•"/>
      <w:lvlJc w:val="left"/>
      <w:pPr>
        <w:tabs>
          <w:tab w:val="num" w:pos="6480"/>
        </w:tabs>
        <w:ind w:left="6480" w:hanging="360"/>
      </w:pPr>
      <w:rPr>
        <w:rFonts w:ascii="Arial" w:hAnsi="Arial" w:hint="default"/>
      </w:rPr>
    </w:lvl>
  </w:abstractNum>
  <w:abstractNum w:abstractNumId="2">
    <w:nsid w:val="06AF1812"/>
    <w:multiLevelType w:val="hybridMultilevel"/>
    <w:tmpl w:val="1B061E76"/>
    <w:lvl w:ilvl="0" w:tplc="E91C9876">
      <w:start w:val="1"/>
      <w:numFmt w:val="bullet"/>
      <w:lvlText w:val="•"/>
      <w:lvlJc w:val="left"/>
      <w:pPr>
        <w:tabs>
          <w:tab w:val="num" w:pos="720"/>
        </w:tabs>
        <w:ind w:left="720" w:hanging="360"/>
      </w:pPr>
      <w:rPr>
        <w:rFonts w:ascii="Arial" w:hAnsi="Arial" w:hint="default"/>
      </w:rPr>
    </w:lvl>
    <w:lvl w:ilvl="1" w:tplc="97146946" w:tentative="1">
      <w:start w:val="1"/>
      <w:numFmt w:val="bullet"/>
      <w:lvlText w:val="•"/>
      <w:lvlJc w:val="left"/>
      <w:pPr>
        <w:tabs>
          <w:tab w:val="num" w:pos="1440"/>
        </w:tabs>
        <w:ind w:left="1440" w:hanging="360"/>
      </w:pPr>
      <w:rPr>
        <w:rFonts w:ascii="Arial" w:hAnsi="Arial" w:hint="default"/>
      </w:rPr>
    </w:lvl>
    <w:lvl w:ilvl="2" w:tplc="165E7226" w:tentative="1">
      <w:start w:val="1"/>
      <w:numFmt w:val="bullet"/>
      <w:lvlText w:val="•"/>
      <w:lvlJc w:val="left"/>
      <w:pPr>
        <w:tabs>
          <w:tab w:val="num" w:pos="2160"/>
        </w:tabs>
        <w:ind w:left="2160" w:hanging="360"/>
      </w:pPr>
      <w:rPr>
        <w:rFonts w:ascii="Arial" w:hAnsi="Arial" w:hint="default"/>
      </w:rPr>
    </w:lvl>
    <w:lvl w:ilvl="3" w:tplc="888E13C0" w:tentative="1">
      <w:start w:val="1"/>
      <w:numFmt w:val="bullet"/>
      <w:lvlText w:val="•"/>
      <w:lvlJc w:val="left"/>
      <w:pPr>
        <w:tabs>
          <w:tab w:val="num" w:pos="2880"/>
        </w:tabs>
        <w:ind w:left="2880" w:hanging="360"/>
      </w:pPr>
      <w:rPr>
        <w:rFonts w:ascii="Arial" w:hAnsi="Arial" w:hint="default"/>
      </w:rPr>
    </w:lvl>
    <w:lvl w:ilvl="4" w:tplc="F536B6C6" w:tentative="1">
      <w:start w:val="1"/>
      <w:numFmt w:val="bullet"/>
      <w:lvlText w:val="•"/>
      <w:lvlJc w:val="left"/>
      <w:pPr>
        <w:tabs>
          <w:tab w:val="num" w:pos="3600"/>
        </w:tabs>
        <w:ind w:left="3600" w:hanging="360"/>
      </w:pPr>
      <w:rPr>
        <w:rFonts w:ascii="Arial" w:hAnsi="Arial" w:hint="default"/>
      </w:rPr>
    </w:lvl>
    <w:lvl w:ilvl="5" w:tplc="479CA2AC" w:tentative="1">
      <w:start w:val="1"/>
      <w:numFmt w:val="bullet"/>
      <w:lvlText w:val="•"/>
      <w:lvlJc w:val="left"/>
      <w:pPr>
        <w:tabs>
          <w:tab w:val="num" w:pos="4320"/>
        </w:tabs>
        <w:ind w:left="4320" w:hanging="360"/>
      </w:pPr>
      <w:rPr>
        <w:rFonts w:ascii="Arial" w:hAnsi="Arial" w:hint="default"/>
      </w:rPr>
    </w:lvl>
    <w:lvl w:ilvl="6" w:tplc="29BA4942" w:tentative="1">
      <w:start w:val="1"/>
      <w:numFmt w:val="bullet"/>
      <w:lvlText w:val="•"/>
      <w:lvlJc w:val="left"/>
      <w:pPr>
        <w:tabs>
          <w:tab w:val="num" w:pos="5040"/>
        </w:tabs>
        <w:ind w:left="5040" w:hanging="360"/>
      </w:pPr>
      <w:rPr>
        <w:rFonts w:ascii="Arial" w:hAnsi="Arial" w:hint="default"/>
      </w:rPr>
    </w:lvl>
    <w:lvl w:ilvl="7" w:tplc="EFD6AB64" w:tentative="1">
      <w:start w:val="1"/>
      <w:numFmt w:val="bullet"/>
      <w:lvlText w:val="•"/>
      <w:lvlJc w:val="left"/>
      <w:pPr>
        <w:tabs>
          <w:tab w:val="num" w:pos="5760"/>
        </w:tabs>
        <w:ind w:left="5760" w:hanging="360"/>
      </w:pPr>
      <w:rPr>
        <w:rFonts w:ascii="Arial" w:hAnsi="Arial" w:hint="default"/>
      </w:rPr>
    </w:lvl>
    <w:lvl w:ilvl="8" w:tplc="8AC87D7A" w:tentative="1">
      <w:start w:val="1"/>
      <w:numFmt w:val="bullet"/>
      <w:lvlText w:val="•"/>
      <w:lvlJc w:val="left"/>
      <w:pPr>
        <w:tabs>
          <w:tab w:val="num" w:pos="6480"/>
        </w:tabs>
        <w:ind w:left="6480" w:hanging="360"/>
      </w:pPr>
      <w:rPr>
        <w:rFonts w:ascii="Arial" w:hAnsi="Arial" w:hint="default"/>
      </w:rPr>
    </w:lvl>
  </w:abstractNum>
  <w:abstractNum w:abstractNumId="3">
    <w:nsid w:val="0715706D"/>
    <w:multiLevelType w:val="hybridMultilevel"/>
    <w:tmpl w:val="52AE5B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537511"/>
    <w:multiLevelType w:val="hybridMultilevel"/>
    <w:tmpl w:val="3042B0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4E557D"/>
    <w:multiLevelType w:val="hybridMultilevel"/>
    <w:tmpl w:val="ACB2CA4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nsid w:val="0F5A18B3"/>
    <w:multiLevelType w:val="hybridMultilevel"/>
    <w:tmpl w:val="46E8C8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CE727A"/>
    <w:multiLevelType w:val="multilevel"/>
    <w:tmpl w:val="D1ECF7C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4148C"/>
    <w:multiLevelType w:val="hybridMultilevel"/>
    <w:tmpl w:val="DA4C0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0902A9"/>
    <w:multiLevelType w:val="hybridMultilevel"/>
    <w:tmpl w:val="6AC8083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D648B9"/>
    <w:multiLevelType w:val="hybridMultilevel"/>
    <w:tmpl w:val="5270F256"/>
    <w:lvl w:ilvl="0" w:tplc="8774D6DC">
      <w:start w:val="1"/>
      <w:numFmt w:val="bullet"/>
      <w:lvlText w:val="•"/>
      <w:lvlJc w:val="left"/>
      <w:pPr>
        <w:tabs>
          <w:tab w:val="num" w:pos="720"/>
        </w:tabs>
        <w:ind w:left="720" w:hanging="360"/>
      </w:pPr>
      <w:rPr>
        <w:rFonts w:ascii="Arial" w:hAnsi="Arial" w:hint="default"/>
      </w:rPr>
    </w:lvl>
    <w:lvl w:ilvl="1" w:tplc="2EDAE0D2" w:tentative="1">
      <w:start w:val="1"/>
      <w:numFmt w:val="bullet"/>
      <w:lvlText w:val="•"/>
      <w:lvlJc w:val="left"/>
      <w:pPr>
        <w:tabs>
          <w:tab w:val="num" w:pos="1440"/>
        </w:tabs>
        <w:ind w:left="1440" w:hanging="360"/>
      </w:pPr>
      <w:rPr>
        <w:rFonts w:ascii="Arial" w:hAnsi="Arial" w:hint="default"/>
      </w:rPr>
    </w:lvl>
    <w:lvl w:ilvl="2" w:tplc="5502982C" w:tentative="1">
      <w:start w:val="1"/>
      <w:numFmt w:val="bullet"/>
      <w:lvlText w:val="•"/>
      <w:lvlJc w:val="left"/>
      <w:pPr>
        <w:tabs>
          <w:tab w:val="num" w:pos="2160"/>
        </w:tabs>
        <w:ind w:left="2160" w:hanging="360"/>
      </w:pPr>
      <w:rPr>
        <w:rFonts w:ascii="Arial" w:hAnsi="Arial" w:hint="default"/>
      </w:rPr>
    </w:lvl>
    <w:lvl w:ilvl="3" w:tplc="42A2A39C" w:tentative="1">
      <w:start w:val="1"/>
      <w:numFmt w:val="bullet"/>
      <w:lvlText w:val="•"/>
      <w:lvlJc w:val="left"/>
      <w:pPr>
        <w:tabs>
          <w:tab w:val="num" w:pos="2880"/>
        </w:tabs>
        <w:ind w:left="2880" w:hanging="360"/>
      </w:pPr>
      <w:rPr>
        <w:rFonts w:ascii="Arial" w:hAnsi="Arial" w:hint="default"/>
      </w:rPr>
    </w:lvl>
    <w:lvl w:ilvl="4" w:tplc="2F2AD812" w:tentative="1">
      <w:start w:val="1"/>
      <w:numFmt w:val="bullet"/>
      <w:lvlText w:val="•"/>
      <w:lvlJc w:val="left"/>
      <w:pPr>
        <w:tabs>
          <w:tab w:val="num" w:pos="3600"/>
        </w:tabs>
        <w:ind w:left="3600" w:hanging="360"/>
      </w:pPr>
      <w:rPr>
        <w:rFonts w:ascii="Arial" w:hAnsi="Arial" w:hint="default"/>
      </w:rPr>
    </w:lvl>
    <w:lvl w:ilvl="5" w:tplc="E3969808" w:tentative="1">
      <w:start w:val="1"/>
      <w:numFmt w:val="bullet"/>
      <w:lvlText w:val="•"/>
      <w:lvlJc w:val="left"/>
      <w:pPr>
        <w:tabs>
          <w:tab w:val="num" w:pos="4320"/>
        </w:tabs>
        <w:ind w:left="4320" w:hanging="360"/>
      </w:pPr>
      <w:rPr>
        <w:rFonts w:ascii="Arial" w:hAnsi="Arial" w:hint="default"/>
      </w:rPr>
    </w:lvl>
    <w:lvl w:ilvl="6" w:tplc="04DCBC48" w:tentative="1">
      <w:start w:val="1"/>
      <w:numFmt w:val="bullet"/>
      <w:lvlText w:val="•"/>
      <w:lvlJc w:val="left"/>
      <w:pPr>
        <w:tabs>
          <w:tab w:val="num" w:pos="5040"/>
        </w:tabs>
        <w:ind w:left="5040" w:hanging="360"/>
      </w:pPr>
      <w:rPr>
        <w:rFonts w:ascii="Arial" w:hAnsi="Arial" w:hint="default"/>
      </w:rPr>
    </w:lvl>
    <w:lvl w:ilvl="7" w:tplc="9ECC92C4" w:tentative="1">
      <w:start w:val="1"/>
      <w:numFmt w:val="bullet"/>
      <w:lvlText w:val="•"/>
      <w:lvlJc w:val="left"/>
      <w:pPr>
        <w:tabs>
          <w:tab w:val="num" w:pos="5760"/>
        </w:tabs>
        <w:ind w:left="5760" w:hanging="360"/>
      </w:pPr>
      <w:rPr>
        <w:rFonts w:ascii="Arial" w:hAnsi="Arial" w:hint="default"/>
      </w:rPr>
    </w:lvl>
    <w:lvl w:ilvl="8" w:tplc="EFDC753E" w:tentative="1">
      <w:start w:val="1"/>
      <w:numFmt w:val="bullet"/>
      <w:lvlText w:val="•"/>
      <w:lvlJc w:val="left"/>
      <w:pPr>
        <w:tabs>
          <w:tab w:val="num" w:pos="6480"/>
        </w:tabs>
        <w:ind w:left="6480" w:hanging="360"/>
      </w:pPr>
      <w:rPr>
        <w:rFonts w:ascii="Arial" w:hAnsi="Arial" w:hint="default"/>
      </w:rPr>
    </w:lvl>
  </w:abstractNum>
  <w:abstractNum w:abstractNumId="11">
    <w:nsid w:val="22235FF3"/>
    <w:multiLevelType w:val="hybridMultilevel"/>
    <w:tmpl w:val="6FCE9712"/>
    <w:lvl w:ilvl="0" w:tplc="F5EE3BD6">
      <w:start w:val="1"/>
      <w:numFmt w:val="bullet"/>
      <w:lvlText w:val="•"/>
      <w:lvlJc w:val="left"/>
      <w:pPr>
        <w:tabs>
          <w:tab w:val="num" w:pos="720"/>
        </w:tabs>
        <w:ind w:left="720" w:hanging="360"/>
      </w:pPr>
      <w:rPr>
        <w:rFonts w:ascii="Arial" w:hAnsi="Arial" w:hint="default"/>
      </w:rPr>
    </w:lvl>
    <w:lvl w:ilvl="1" w:tplc="0B40DCB4" w:tentative="1">
      <w:start w:val="1"/>
      <w:numFmt w:val="bullet"/>
      <w:lvlText w:val="•"/>
      <w:lvlJc w:val="left"/>
      <w:pPr>
        <w:tabs>
          <w:tab w:val="num" w:pos="1440"/>
        </w:tabs>
        <w:ind w:left="1440" w:hanging="360"/>
      </w:pPr>
      <w:rPr>
        <w:rFonts w:ascii="Arial" w:hAnsi="Arial" w:hint="default"/>
      </w:rPr>
    </w:lvl>
    <w:lvl w:ilvl="2" w:tplc="6F3AA16C" w:tentative="1">
      <w:start w:val="1"/>
      <w:numFmt w:val="bullet"/>
      <w:lvlText w:val="•"/>
      <w:lvlJc w:val="left"/>
      <w:pPr>
        <w:tabs>
          <w:tab w:val="num" w:pos="2160"/>
        </w:tabs>
        <w:ind w:left="2160" w:hanging="360"/>
      </w:pPr>
      <w:rPr>
        <w:rFonts w:ascii="Arial" w:hAnsi="Arial" w:hint="default"/>
      </w:rPr>
    </w:lvl>
    <w:lvl w:ilvl="3" w:tplc="47CEF8F4" w:tentative="1">
      <w:start w:val="1"/>
      <w:numFmt w:val="bullet"/>
      <w:lvlText w:val="•"/>
      <w:lvlJc w:val="left"/>
      <w:pPr>
        <w:tabs>
          <w:tab w:val="num" w:pos="2880"/>
        </w:tabs>
        <w:ind w:left="2880" w:hanging="360"/>
      </w:pPr>
      <w:rPr>
        <w:rFonts w:ascii="Arial" w:hAnsi="Arial" w:hint="default"/>
      </w:rPr>
    </w:lvl>
    <w:lvl w:ilvl="4" w:tplc="3AA4FB04" w:tentative="1">
      <w:start w:val="1"/>
      <w:numFmt w:val="bullet"/>
      <w:lvlText w:val="•"/>
      <w:lvlJc w:val="left"/>
      <w:pPr>
        <w:tabs>
          <w:tab w:val="num" w:pos="3600"/>
        </w:tabs>
        <w:ind w:left="3600" w:hanging="360"/>
      </w:pPr>
      <w:rPr>
        <w:rFonts w:ascii="Arial" w:hAnsi="Arial" w:hint="default"/>
      </w:rPr>
    </w:lvl>
    <w:lvl w:ilvl="5" w:tplc="56D21F06" w:tentative="1">
      <w:start w:val="1"/>
      <w:numFmt w:val="bullet"/>
      <w:lvlText w:val="•"/>
      <w:lvlJc w:val="left"/>
      <w:pPr>
        <w:tabs>
          <w:tab w:val="num" w:pos="4320"/>
        </w:tabs>
        <w:ind w:left="4320" w:hanging="360"/>
      </w:pPr>
      <w:rPr>
        <w:rFonts w:ascii="Arial" w:hAnsi="Arial" w:hint="default"/>
      </w:rPr>
    </w:lvl>
    <w:lvl w:ilvl="6" w:tplc="9CFACFC6" w:tentative="1">
      <w:start w:val="1"/>
      <w:numFmt w:val="bullet"/>
      <w:lvlText w:val="•"/>
      <w:lvlJc w:val="left"/>
      <w:pPr>
        <w:tabs>
          <w:tab w:val="num" w:pos="5040"/>
        </w:tabs>
        <w:ind w:left="5040" w:hanging="360"/>
      </w:pPr>
      <w:rPr>
        <w:rFonts w:ascii="Arial" w:hAnsi="Arial" w:hint="default"/>
      </w:rPr>
    </w:lvl>
    <w:lvl w:ilvl="7" w:tplc="587AB22A" w:tentative="1">
      <w:start w:val="1"/>
      <w:numFmt w:val="bullet"/>
      <w:lvlText w:val="•"/>
      <w:lvlJc w:val="left"/>
      <w:pPr>
        <w:tabs>
          <w:tab w:val="num" w:pos="5760"/>
        </w:tabs>
        <w:ind w:left="5760" w:hanging="360"/>
      </w:pPr>
      <w:rPr>
        <w:rFonts w:ascii="Arial" w:hAnsi="Arial" w:hint="default"/>
      </w:rPr>
    </w:lvl>
    <w:lvl w:ilvl="8" w:tplc="A81E12EE" w:tentative="1">
      <w:start w:val="1"/>
      <w:numFmt w:val="bullet"/>
      <w:lvlText w:val="•"/>
      <w:lvlJc w:val="left"/>
      <w:pPr>
        <w:tabs>
          <w:tab w:val="num" w:pos="6480"/>
        </w:tabs>
        <w:ind w:left="6480" w:hanging="360"/>
      </w:pPr>
      <w:rPr>
        <w:rFonts w:ascii="Arial" w:hAnsi="Arial" w:hint="default"/>
      </w:rPr>
    </w:lvl>
  </w:abstractNum>
  <w:abstractNum w:abstractNumId="12">
    <w:nsid w:val="284D574A"/>
    <w:multiLevelType w:val="hybridMultilevel"/>
    <w:tmpl w:val="D32A9606"/>
    <w:lvl w:ilvl="0" w:tplc="F60AA3C2">
      <w:start w:val="1"/>
      <w:numFmt w:val="bullet"/>
      <w:lvlText w:val="•"/>
      <w:lvlJc w:val="left"/>
      <w:pPr>
        <w:tabs>
          <w:tab w:val="num" w:pos="720"/>
        </w:tabs>
        <w:ind w:left="720" w:hanging="360"/>
      </w:pPr>
      <w:rPr>
        <w:rFonts w:ascii="Arial" w:hAnsi="Arial" w:hint="default"/>
      </w:rPr>
    </w:lvl>
    <w:lvl w:ilvl="1" w:tplc="BD8E8FC8" w:tentative="1">
      <w:start w:val="1"/>
      <w:numFmt w:val="bullet"/>
      <w:lvlText w:val="•"/>
      <w:lvlJc w:val="left"/>
      <w:pPr>
        <w:tabs>
          <w:tab w:val="num" w:pos="1440"/>
        </w:tabs>
        <w:ind w:left="1440" w:hanging="360"/>
      </w:pPr>
      <w:rPr>
        <w:rFonts w:ascii="Arial" w:hAnsi="Arial" w:hint="default"/>
      </w:rPr>
    </w:lvl>
    <w:lvl w:ilvl="2" w:tplc="68F01F4C" w:tentative="1">
      <w:start w:val="1"/>
      <w:numFmt w:val="bullet"/>
      <w:lvlText w:val="•"/>
      <w:lvlJc w:val="left"/>
      <w:pPr>
        <w:tabs>
          <w:tab w:val="num" w:pos="2160"/>
        </w:tabs>
        <w:ind w:left="2160" w:hanging="360"/>
      </w:pPr>
      <w:rPr>
        <w:rFonts w:ascii="Arial" w:hAnsi="Arial" w:hint="default"/>
      </w:rPr>
    </w:lvl>
    <w:lvl w:ilvl="3" w:tplc="1FCC48BA" w:tentative="1">
      <w:start w:val="1"/>
      <w:numFmt w:val="bullet"/>
      <w:lvlText w:val="•"/>
      <w:lvlJc w:val="left"/>
      <w:pPr>
        <w:tabs>
          <w:tab w:val="num" w:pos="2880"/>
        </w:tabs>
        <w:ind w:left="2880" w:hanging="360"/>
      </w:pPr>
      <w:rPr>
        <w:rFonts w:ascii="Arial" w:hAnsi="Arial" w:hint="default"/>
      </w:rPr>
    </w:lvl>
    <w:lvl w:ilvl="4" w:tplc="6C4065A2" w:tentative="1">
      <w:start w:val="1"/>
      <w:numFmt w:val="bullet"/>
      <w:lvlText w:val="•"/>
      <w:lvlJc w:val="left"/>
      <w:pPr>
        <w:tabs>
          <w:tab w:val="num" w:pos="3600"/>
        </w:tabs>
        <w:ind w:left="3600" w:hanging="360"/>
      </w:pPr>
      <w:rPr>
        <w:rFonts w:ascii="Arial" w:hAnsi="Arial" w:hint="default"/>
      </w:rPr>
    </w:lvl>
    <w:lvl w:ilvl="5" w:tplc="4CDCE3CA" w:tentative="1">
      <w:start w:val="1"/>
      <w:numFmt w:val="bullet"/>
      <w:lvlText w:val="•"/>
      <w:lvlJc w:val="left"/>
      <w:pPr>
        <w:tabs>
          <w:tab w:val="num" w:pos="4320"/>
        </w:tabs>
        <w:ind w:left="4320" w:hanging="360"/>
      </w:pPr>
      <w:rPr>
        <w:rFonts w:ascii="Arial" w:hAnsi="Arial" w:hint="default"/>
      </w:rPr>
    </w:lvl>
    <w:lvl w:ilvl="6" w:tplc="3EDE5BCE" w:tentative="1">
      <w:start w:val="1"/>
      <w:numFmt w:val="bullet"/>
      <w:lvlText w:val="•"/>
      <w:lvlJc w:val="left"/>
      <w:pPr>
        <w:tabs>
          <w:tab w:val="num" w:pos="5040"/>
        </w:tabs>
        <w:ind w:left="5040" w:hanging="360"/>
      </w:pPr>
      <w:rPr>
        <w:rFonts w:ascii="Arial" w:hAnsi="Arial" w:hint="default"/>
      </w:rPr>
    </w:lvl>
    <w:lvl w:ilvl="7" w:tplc="847C1C66" w:tentative="1">
      <w:start w:val="1"/>
      <w:numFmt w:val="bullet"/>
      <w:lvlText w:val="•"/>
      <w:lvlJc w:val="left"/>
      <w:pPr>
        <w:tabs>
          <w:tab w:val="num" w:pos="5760"/>
        </w:tabs>
        <w:ind w:left="5760" w:hanging="360"/>
      </w:pPr>
      <w:rPr>
        <w:rFonts w:ascii="Arial" w:hAnsi="Arial" w:hint="default"/>
      </w:rPr>
    </w:lvl>
    <w:lvl w:ilvl="8" w:tplc="D494C3FE" w:tentative="1">
      <w:start w:val="1"/>
      <w:numFmt w:val="bullet"/>
      <w:lvlText w:val="•"/>
      <w:lvlJc w:val="left"/>
      <w:pPr>
        <w:tabs>
          <w:tab w:val="num" w:pos="6480"/>
        </w:tabs>
        <w:ind w:left="6480" w:hanging="360"/>
      </w:pPr>
      <w:rPr>
        <w:rFonts w:ascii="Arial" w:hAnsi="Arial" w:hint="default"/>
      </w:rPr>
    </w:lvl>
  </w:abstractNum>
  <w:abstractNum w:abstractNumId="13">
    <w:nsid w:val="2A652EAE"/>
    <w:multiLevelType w:val="hybridMultilevel"/>
    <w:tmpl w:val="1794D8BC"/>
    <w:lvl w:ilvl="0" w:tplc="307665C0">
      <w:start w:val="1"/>
      <w:numFmt w:val="bullet"/>
      <w:lvlText w:val="•"/>
      <w:lvlJc w:val="left"/>
      <w:pPr>
        <w:tabs>
          <w:tab w:val="num" w:pos="720"/>
        </w:tabs>
        <w:ind w:left="720" w:hanging="360"/>
      </w:pPr>
      <w:rPr>
        <w:rFonts w:ascii="Arial" w:hAnsi="Arial" w:hint="default"/>
      </w:rPr>
    </w:lvl>
    <w:lvl w:ilvl="1" w:tplc="1512C958" w:tentative="1">
      <w:start w:val="1"/>
      <w:numFmt w:val="bullet"/>
      <w:lvlText w:val="•"/>
      <w:lvlJc w:val="left"/>
      <w:pPr>
        <w:tabs>
          <w:tab w:val="num" w:pos="1440"/>
        </w:tabs>
        <w:ind w:left="1440" w:hanging="360"/>
      </w:pPr>
      <w:rPr>
        <w:rFonts w:ascii="Arial" w:hAnsi="Arial" w:hint="default"/>
      </w:rPr>
    </w:lvl>
    <w:lvl w:ilvl="2" w:tplc="B9E03BB6" w:tentative="1">
      <w:start w:val="1"/>
      <w:numFmt w:val="bullet"/>
      <w:lvlText w:val="•"/>
      <w:lvlJc w:val="left"/>
      <w:pPr>
        <w:tabs>
          <w:tab w:val="num" w:pos="2160"/>
        </w:tabs>
        <w:ind w:left="2160" w:hanging="360"/>
      </w:pPr>
      <w:rPr>
        <w:rFonts w:ascii="Arial" w:hAnsi="Arial" w:hint="default"/>
      </w:rPr>
    </w:lvl>
    <w:lvl w:ilvl="3" w:tplc="0DCA3E62" w:tentative="1">
      <w:start w:val="1"/>
      <w:numFmt w:val="bullet"/>
      <w:lvlText w:val="•"/>
      <w:lvlJc w:val="left"/>
      <w:pPr>
        <w:tabs>
          <w:tab w:val="num" w:pos="2880"/>
        </w:tabs>
        <w:ind w:left="2880" w:hanging="360"/>
      </w:pPr>
      <w:rPr>
        <w:rFonts w:ascii="Arial" w:hAnsi="Arial" w:hint="default"/>
      </w:rPr>
    </w:lvl>
    <w:lvl w:ilvl="4" w:tplc="B754AD4C" w:tentative="1">
      <w:start w:val="1"/>
      <w:numFmt w:val="bullet"/>
      <w:lvlText w:val="•"/>
      <w:lvlJc w:val="left"/>
      <w:pPr>
        <w:tabs>
          <w:tab w:val="num" w:pos="3600"/>
        </w:tabs>
        <w:ind w:left="3600" w:hanging="360"/>
      </w:pPr>
      <w:rPr>
        <w:rFonts w:ascii="Arial" w:hAnsi="Arial" w:hint="default"/>
      </w:rPr>
    </w:lvl>
    <w:lvl w:ilvl="5" w:tplc="EAD45018" w:tentative="1">
      <w:start w:val="1"/>
      <w:numFmt w:val="bullet"/>
      <w:lvlText w:val="•"/>
      <w:lvlJc w:val="left"/>
      <w:pPr>
        <w:tabs>
          <w:tab w:val="num" w:pos="4320"/>
        </w:tabs>
        <w:ind w:left="4320" w:hanging="360"/>
      </w:pPr>
      <w:rPr>
        <w:rFonts w:ascii="Arial" w:hAnsi="Arial" w:hint="default"/>
      </w:rPr>
    </w:lvl>
    <w:lvl w:ilvl="6" w:tplc="3A5C3878" w:tentative="1">
      <w:start w:val="1"/>
      <w:numFmt w:val="bullet"/>
      <w:lvlText w:val="•"/>
      <w:lvlJc w:val="left"/>
      <w:pPr>
        <w:tabs>
          <w:tab w:val="num" w:pos="5040"/>
        </w:tabs>
        <w:ind w:left="5040" w:hanging="360"/>
      </w:pPr>
      <w:rPr>
        <w:rFonts w:ascii="Arial" w:hAnsi="Arial" w:hint="default"/>
      </w:rPr>
    </w:lvl>
    <w:lvl w:ilvl="7" w:tplc="B00435A0" w:tentative="1">
      <w:start w:val="1"/>
      <w:numFmt w:val="bullet"/>
      <w:lvlText w:val="•"/>
      <w:lvlJc w:val="left"/>
      <w:pPr>
        <w:tabs>
          <w:tab w:val="num" w:pos="5760"/>
        </w:tabs>
        <w:ind w:left="5760" w:hanging="360"/>
      </w:pPr>
      <w:rPr>
        <w:rFonts w:ascii="Arial" w:hAnsi="Arial" w:hint="default"/>
      </w:rPr>
    </w:lvl>
    <w:lvl w:ilvl="8" w:tplc="BA14448C" w:tentative="1">
      <w:start w:val="1"/>
      <w:numFmt w:val="bullet"/>
      <w:lvlText w:val="•"/>
      <w:lvlJc w:val="left"/>
      <w:pPr>
        <w:tabs>
          <w:tab w:val="num" w:pos="6480"/>
        </w:tabs>
        <w:ind w:left="6480" w:hanging="360"/>
      </w:pPr>
      <w:rPr>
        <w:rFonts w:ascii="Arial" w:hAnsi="Arial" w:hint="default"/>
      </w:rPr>
    </w:lvl>
  </w:abstractNum>
  <w:abstractNum w:abstractNumId="14">
    <w:nsid w:val="2BFB071F"/>
    <w:multiLevelType w:val="hybridMultilevel"/>
    <w:tmpl w:val="3042B0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20470DA"/>
    <w:multiLevelType w:val="hybridMultilevel"/>
    <w:tmpl w:val="40E62470"/>
    <w:lvl w:ilvl="0" w:tplc="2DD82CDE">
      <w:start w:val="1"/>
      <w:numFmt w:val="bullet"/>
      <w:lvlText w:val="•"/>
      <w:lvlJc w:val="left"/>
      <w:pPr>
        <w:tabs>
          <w:tab w:val="num" w:pos="720"/>
        </w:tabs>
        <w:ind w:left="720" w:hanging="360"/>
      </w:pPr>
      <w:rPr>
        <w:rFonts w:ascii="Arial" w:hAnsi="Arial" w:hint="default"/>
      </w:rPr>
    </w:lvl>
    <w:lvl w:ilvl="1" w:tplc="857C908C" w:tentative="1">
      <w:start w:val="1"/>
      <w:numFmt w:val="bullet"/>
      <w:lvlText w:val="•"/>
      <w:lvlJc w:val="left"/>
      <w:pPr>
        <w:tabs>
          <w:tab w:val="num" w:pos="1440"/>
        </w:tabs>
        <w:ind w:left="1440" w:hanging="360"/>
      </w:pPr>
      <w:rPr>
        <w:rFonts w:ascii="Arial" w:hAnsi="Arial" w:hint="default"/>
      </w:rPr>
    </w:lvl>
    <w:lvl w:ilvl="2" w:tplc="B23AD63C" w:tentative="1">
      <w:start w:val="1"/>
      <w:numFmt w:val="bullet"/>
      <w:lvlText w:val="•"/>
      <w:lvlJc w:val="left"/>
      <w:pPr>
        <w:tabs>
          <w:tab w:val="num" w:pos="2160"/>
        </w:tabs>
        <w:ind w:left="2160" w:hanging="360"/>
      </w:pPr>
      <w:rPr>
        <w:rFonts w:ascii="Arial" w:hAnsi="Arial" w:hint="default"/>
      </w:rPr>
    </w:lvl>
    <w:lvl w:ilvl="3" w:tplc="6966E75A" w:tentative="1">
      <w:start w:val="1"/>
      <w:numFmt w:val="bullet"/>
      <w:lvlText w:val="•"/>
      <w:lvlJc w:val="left"/>
      <w:pPr>
        <w:tabs>
          <w:tab w:val="num" w:pos="2880"/>
        </w:tabs>
        <w:ind w:left="2880" w:hanging="360"/>
      </w:pPr>
      <w:rPr>
        <w:rFonts w:ascii="Arial" w:hAnsi="Arial" w:hint="default"/>
      </w:rPr>
    </w:lvl>
    <w:lvl w:ilvl="4" w:tplc="1C8474F6" w:tentative="1">
      <w:start w:val="1"/>
      <w:numFmt w:val="bullet"/>
      <w:lvlText w:val="•"/>
      <w:lvlJc w:val="left"/>
      <w:pPr>
        <w:tabs>
          <w:tab w:val="num" w:pos="3600"/>
        </w:tabs>
        <w:ind w:left="3600" w:hanging="360"/>
      </w:pPr>
      <w:rPr>
        <w:rFonts w:ascii="Arial" w:hAnsi="Arial" w:hint="default"/>
      </w:rPr>
    </w:lvl>
    <w:lvl w:ilvl="5" w:tplc="A394017E" w:tentative="1">
      <w:start w:val="1"/>
      <w:numFmt w:val="bullet"/>
      <w:lvlText w:val="•"/>
      <w:lvlJc w:val="left"/>
      <w:pPr>
        <w:tabs>
          <w:tab w:val="num" w:pos="4320"/>
        </w:tabs>
        <w:ind w:left="4320" w:hanging="360"/>
      </w:pPr>
      <w:rPr>
        <w:rFonts w:ascii="Arial" w:hAnsi="Arial" w:hint="default"/>
      </w:rPr>
    </w:lvl>
    <w:lvl w:ilvl="6" w:tplc="A35EB488" w:tentative="1">
      <w:start w:val="1"/>
      <w:numFmt w:val="bullet"/>
      <w:lvlText w:val="•"/>
      <w:lvlJc w:val="left"/>
      <w:pPr>
        <w:tabs>
          <w:tab w:val="num" w:pos="5040"/>
        </w:tabs>
        <w:ind w:left="5040" w:hanging="360"/>
      </w:pPr>
      <w:rPr>
        <w:rFonts w:ascii="Arial" w:hAnsi="Arial" w:hint="default"/>
      </w:rPr>
    </w:lvl>
    <w:lvl w:ilvl="7" w:tplc="6D20E938" w:tentative="1">
      <w:start w:val="1"/>
      <w:numFmt w:val="bullet"/>
      <w:lvlText w:val="•"/>
      <w:lvlJc w:val="left"/>
      <w:pPr>
        <w:tabs>
          <w:tab w:val="num" w:pos="5760"/>
        </w:tabs>
        <w:ind w:left="5760" w:hanging="360"/>
      </w:pPr>
      <w:rPr>
        <w:rFonts w:ascii="Arial" w:hAnsi="Arial" w:hint="default"/>
      </w:rPr>
    </w:lvl>
    <w:lvl w:ilvl="8" w:tplc="C1A4455A" w:tentative="1">
      <w:start w:val="1"/>
      <w:numFmt w:val="bullet"/>
      <w:lvlText w:val="•"/>
      <w:lvlJc w:val="left"/>
      <w:pPr>
        <w:tabs>
          <w:tab w:val="num" w:pos="6480"/>
        </w:tabs>
        <w:ind w:left="6480" w:hanging="360"/>
      </w:pPr>
      <w:rPr>
        <w:rFonts w:ascii="Arial" w:hAnsi="Arial" w:hint="default"/>
      </w:rPr>
    </w:lvl>
  </w:abstractNum>
  <w:abstractNum w:abstractNumId="16">
    <w:nsid w:val="3A7D0C99"/>
    <w:multiLevelType w:val="hybridMultilevel"/>
    <w:tmpl w:val="0CFCA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EB91243"/>
    <w:multiLevelType w:val="hybridMultilevel"/>
    <w:tmpl w:val="9C3AE0B4"/>
    <w:lvl w:ilvl="0" w:tplc="FC1435CA">
      <w:start w:val="1"/>
      <w:numFmt w:val="bullet"/>
      <w:lvlText w:val="•"/>
      <w:lvlJc w:val="left"/>
      <w:pPr>
        <w:tabs>
          <w:tab w:val="num" w:pos="720"/>
        </w:tabs>
        <w:ind w:left="720" w:hanging="360"/>
      </w:pPr>
      <w:rPr>
        <w:rFonts w:ascii="Arial" w:hAnsi="Arial" w:hint="default"/>
      </w:rPr>
    </w:lvl>
    <w:lvl w:ilvl="1" w:tplc="ED36D89E" w:tentative="1">
      <w:start w:val="1"/>
      <w:numFmt w:val="bullet"/>
      <w:lvlText w:val="•"/>
      <w:lvlJc w:val="left"/>
      <w:pPr>
        <w:tabs>
          <w:tab w:val="num" w:pos="1440"/>
        </w:tabs>
        <w:ind w:left="1440" w:hanging="360"/>
      </w:pPr>
      <w:rPr>
        <w:rFonts w:ascii="Arial" w:hAnsi="Arial" w:hint="default"/>
      </w:rPr>
    </w:lvl>
    <w:lvl w:ilvl="2" w:tplc="BCC2E262" w:tentative="1">
      <w:start w:val="1"/>
      <w:numFmt w:val="bullet"/>
      <w:lvlText w:val="•"/>
      <w:lvlJc w:val="left"/>
      <w:pPr>
        <w:tabs>
          <w:tab w:val="num" w:pos="2160"/>
        </w:tabs>
        <w:ind w:left="2160" w:hanging="360"/>
      </w:pPr>
      <w:rPr>
        <w:rFonts w:ascii="Arial" w:hAnsi="Arial" w:hint="default"/>
      </w:rPr>
    </w:lvl>
    <w:lvl w:ilvl="3" w:tplc="485E8A90" w:tentative="1">
      <w:start w:val="1"/>
      <w:numFmt w:val="bullet"/>
      <w:lvlText w:val="•"/>
      <w:lvlJc w:val="left"/>
      <w:pPr>
        <w:tabs>
          <w:tab w:val="num" w:pos="2880"/>
        </w:tabs>
        <w:ind w:left="2880" w:hanging="360"/>
      </w:pPr>
      <w:rPr>
        <w:rFonts w:ascii="Arial" w:hAnsi="Arial" w:hint="default"/>
      </w:rPr>
    </w:lvl>
    <w:lvl w:ilvl="4" w:tplc="26422ABE" w:tentative="1">
      <w:start w:val="1"/>
      <w:numFmt w:val="bullet"/>
      <w:lvlText w:val="•"/>
      <w:lvlJc w:val="left"/>
      <w:pPr>
        <w:tabs>
          <w:tab w:val="num" w:pos="3600"/>
        </w:tabs>
        <w:ind w:left="3600" w:hanging="360"/>
      </w:pPr>
      <w:rPr>
        <w:rFonts w:ascii="Arial" w:hAnsi="Arial" w:hint="default"/>
      </w:rPr>
    </w:lvl>
    <w:lvl w:ilvl="5" w:tplc="1518A094" w:tentative="1">
      <w:start w:val="1"/>
      <w:numFmt w:val="bullet"/>
      <w:lvlText w:val="•"/>
      <w:lvlJc w:val="left"/>
      <w:pPr>
        <w:tabs>
          <w:tab w:val="num" w:pos="4320"/>
        </w:tabs>
        <w:ind w:left="4320" w:hanging="360"/>
      </w:pPr>
      <w:rPr>
        <w:rFonts w:ascii="Arial" w:hAnsi="Arial" w:hint="default"/>
      </w:rPr>
    </w:lvl>
    <w:lvl w:ilvl="6" w:tplc="EFEAA002" w:tentative="1">
      <w:start w:val="1"/>
      <w:numFmt w:val="bullet"/>
      <w:lvlText w:val="•"/>
      <w:lvlJc w:val="left"/>
      <w:pPr>
        <w:tabs>
          <w:tab w:val="num" w:pos="5040"/>
        </w:tabs>
        <w:ind w:left="5040" w:hanging="360"/>
      </w:pPr>
      <w:rPr>
        <w:rFonts w:ascii="Arial" w:hAnsi="Arial" w:hint="default"/>
      </w:rPr>
    </w:lvl>
    <w:lvl w:ilvl="7" w:tplc="FFAE8130" w:tentative="1">
      <w:start w:val="1"/>
      <w:numFmt w:val="bullet"/>
      <w:lvlText w:val="•"/>
      <w:lvlJc w:val="left"/>
      <w:pPr>
        <w:tabs>
          <w:tab w:val="num" w:pos="5760"/>
        </w:tabs>
        <w:ind w:left="5760" w:hanging="360"/>
      </w:pPr>
      <w:rPr>
        <w:rFonts w:ascii="Arial" w:hAnsi="Arial" w:hint="default"/>
      </w:rPr>
    </w:lvl>
    <w:lvl w:ilvl="8" w:tplc="6F765AEA" w:tentative="1">
      <w:start w:val="1"/>
      <w:numFmt w:val="bullet"/>
      <w:lvlText w:val="•"/>
      <w:lvlJc w:val="left"/>
      <w:pPr>
        <w:tabs>
          <w:tab w:val="num" w:pos="6480"/>
        </w:tabs>
        <w:ind w:left="6480" w:hanging="360"/>
      </w:pPr>
      <w:rPr>
        <w:rFonts w:ascii="Arial" w:hAnsi="Arial" w:hint="default"/>
      </w:rPr>
    </w:lvl>
  </w:abstractNum>
  <w:abstractNum w:abstractNumId="18">
    <w:nsid w:val="3FA5692D"/>
    <w:multiLevelType w:val="hybridMultilevel"/>
    <w:tmpl w:val="DFCAE3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A726FD"/>
    <w:multiLevelType w:val="hybridMultilevel"/>
    <w:tmpl w:val="D5C0CF22"/>
    <w:lvl w:ilvl="0" w:tplc="E13E884E">
      <w:start w:val="1"/>
      <w:numFmt w:val="bullet"/>
      <w:lvlText w:val="•"/>
      <w:lvlJc w:val="left"/>
      <w:pPr>
        <w:tabs>
          <w:tab w:val="num" w:pos="720"/>
        </w:tabs>
        <w:ind w:left="720" w:hanging="360"/>
      </w:pPr>
      <w:rPr>
        <w:rFonts w:ascii="Arial" w:hAnsi="Arial" w:hint="default"/>
      </w:rPr>
    </w:lvl>
    <w:lvl w:ilvl="1" w:tplc="9B7A2AB8" w:tentative="1">
      <w:start w:val="1"/>
      <w:numFmt w:val="bullet"/>
      <w:lvlText w:val="•"/>
      <w:lvlJc w:val="left"/>
      <w:pPr>
        <w:tabs>
          <w:tab w:val="num" w:pos="1440"/>
        </w:tabs>
        <w:ind w:left="1440" w:hanging="360"/>
      </w:pPr>
      <w:rPr>
        <w:rFonts w:ascii="Arial" w:hAnsi="Arial" w:hint="default"/>
      </w:rPr>
    </w:lvl>
    <w:lvl w:ilvl="2" w:tplc="2F540C5E" w:tentative="1">
      <w:start w:val="1"/>
      <w:numFmt w:val="bullet"/>
      <w:lvlText w:val="•"/>
      <w:lvlJc w:val="left"/>
      <w:pPr>
        <w:tabs>
          <w:tab w:val="num" w:pos="2160"/>
        </w:tabs>
        <w:ind w:left="2160" w:hanging="360"/>
      </w:pPr>
      <w:rPr>
        <w:rFonts w:ascii="Arial" w:hAnsi="Arial" w:hint="default"/>
      </w:rPr>
    </w:lvl>
    <w:lvl w:ilvl="3" w:tplc="C6A05BDA" w:tentative="1">
      <w:start w:val="1"/>
      <w:numFmt w:val="bullet"/>
      <w:lvlText w:val="•"/>
      <w:lvlJc w:val="left"/>
      <w:pPr>
        <w:tabs>
          <w:tab w:val="num" w:pos="2880"/>
        </w:tabs>
        <w:ind w:left="2880" w:hanging="360"/>
      </w:pPr>
      <w:rPr>
        <w:rFonts w:ascii="Arial" w:hAnsi="Arial" w:hint="default"/>
      </w:rPr>
    </w:lvl>
    <w:lvl w:ilvl="4" w:tplc="415EFD6C" w:tentative="1">
      <w:start w:val="1"/>
      <w:numFmt w:val="bullet"/>
      <w:lvlText w:val="•"/>
      <w:lvlJc w:val="left"/>
      <w:pPr>
        <w:tabs>
          <w:tab w:val="num" w:pos="3600"/>
        </w:tabs>
        <w:ind w:left="3600" w:hanging="360"/>
      </w:pPr>
      <w:rPr>
        <w:rFonts w:ascii="Arial" w:hAnsi="Arial" w:hint="default"/>
      </w:rPr>
    </w:lvl>
    <w:lvl w:ilvl="5" w:tplc="D5047888" w:tentative="1">
      <w:start w:val="1"/>
      <w:numFmt w:val="bullet"/>
      <w:lvlText w:val="•"/>
      <w:lvlJc w:val="left"/>
      <w:pPr>
        <w:tabs>
          <w:tab w:val="num" w:pos="4320"/>
        </w:tabs>
        <w:ind w:left="4320" w:hanging="360"/>
      </w:pPr>
      <w:rPr>
        <w:rFonts w:ascii="Arial" w:hAnsi="Arial" w:hint="default"/>
      </w:rPr>
    </w:lvl>
    <w:lvl w:ilvl="6" w:tplc="5A862700" w:tentative="1">
      <w:start w:val="1"/>
      <w:numFmt w:val="bullet"/>
      <w:lvlText w:val="•"/>
      <w:lvlJc w:val="left"/>
      <w:pPr>
        <w:tabs>
          <w:tab w:val="num" w:pos="5040"/>
        </w:tabs>
        <w:ind w:left="5040" w:hanging="360"/>
      </w:pPr>
      <w:rPr>
        <w:rFonts w:ascii="Arial" w:hAnsi="Arial" w:hint="default"/>
      </w:rPr>
    </w:lvl>
    <w:lvl w:ilvl="7" w:tplc="843A1814" w:tentative="1">
      <w:start w:val="1"/>
      <w:numFmt w:val="bullet"/>
      <w:lvlText w:val="•"/>
      <w:lvlJc w:val="left"/>
      <w:pPr>
        <w:tabs>
          <w:tab w:val="num" w:pos="5760"/>
        </w:tabs>
        <w:ind w:left="5760" w:hanging="360"/>
      </w:pPr>
      <w:rPr>
        <w:rFonts w:ascii="Arial" w:hAnsi="Arial" w:hint="default"/>
      </w:rPr>
    </w:lvl>
    <w:lvl w:ilvl="8" w:tplc="3D5C71B2" w:tentative="1">
      <w:start w:val="1"/>
      <w:numFmt w:val="bullet"/>
      <w:lvlText w:val="•"/>
      <w:lvlJc w:val="left"/>
      <w:pPr>
        <w:tabs>
          <w:tab w:val="num" w:pos="6480"/>
        </w:tabs>
        <w:ind w:left="6480" w:hanging="360"/>
      </w:pPr>
      <w:rPr>
        <w:rFonts w:ascii="Arial" w:hAnsi="Arial" w:hint="default"/>
      </w:rPr>
    </w:lvl>
  </w:abstractNum>
  <w:abstractNum w:abstractNumId="20">
    <w:nsid w:val="48274A71"/>
    <w:multiLevelType w:val="hybridMultilevel"/>
    <w:tmpl w:val="DFCAE3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A6837A6"/>
    <w:multiLevelType w:val="hybridMultilevel"/>
    <w:tmpl w:val="56600564"/>
    <w:lvl w:ilvl="0" w:tplc="286AB524">
      <w:start w:val="1"/>
      <w:numFmt w:val="bullet"/>
      <w:lvlText w:val="•"/>
      <w:lvlJc w:val="left"/>
      <w:pPr>
        <w:tabs>
          <w:tab w:val="num" w:pos="720"/>
        </w:tabs>
        <w:ind w:left="720" w:hanging="360"/>
      </w:pPr>
      <w:rPr>
        <w:rFonts w:ascii="Arial" w:hAnsi="Arial" w:hint="default"/>
      </w:rPr>
    </w:lvl>
    <w:lvl w:ilvl="1" w:tplc="ABE4E8F0" w:tentative="1">
      <w:start w:val="1"/>
      <w:numFmt w:val="bullet"/>
      <w:lvlText w:val="•"/>
      <w:lvlJc w:val="left"/>
      <w:pPr>
        <w:tabs>
          <w:tab w:val="num" w:pos="1440"/>
        </w:tabs>
        <w:ind w:left="1440" w:hanging="360"/>
      </w:pPr>
      <w:rPr>
        <w:rFonts w:ascii="Arial" w:hAnsi="Arial" w:hint="default"/>
      </w:rPr>
    </w:lvl>
    <w:lvl w:ilvl="2" w:tplc="C57CA576" w:tentative="1">
      <w:start w:val="1"/>
      <w:numFmt w:val="bullet"/>
      <w:lvlText w:val="•"/>
      <w:lvlJc w:val="left"/>
      <w:pPr>
        <w:tabs>
          <w:tab w:val="num" w:pos="2160"/>
        </w:tabs>
        <w:ind w:left="2160" w:hanging="360"/>
      </w:pPr>
      <w:rPr>
        <w:rFonts w:ascii="Arial" w:hAnsi="Arial" w:hint="default"/>
      </w:rPr>
    </w:lvl>
    <w:lvl w:ilvl="3" w:tplc="48CAB9B8" w:tentative="1">
      <w:start w:val="1"/>
      <w:numFmt w:val="bullet"/>
      <w:lvlText w:val="•"/>
      <w:lvlJc w:val="left"/>
      <w:pPr>
        <w:tabs>
          <w:tab w:val="num" w:pos="2880"/>
        </w:tabs>
        <w:ind w:left="2880" w:hanging="360"/>
      </w:pPr>
      <w:rPr>
        <w:rFonts w:ascii="Arial" w:hAnsi="Arial" w:hint="default"/>
      </w:rPr>
    </w:lvl>
    <w:lvl w:ilvl="4" w:tplc="3A20531E" w:tentative="1">
      <w:start w:val="1"/>
      <w:numFmt w:val="bullet"/>
      <w:lvlText w:val="•"/>
      <w:lvlJc w:val="left"/>
      <w:pPr>
        <w:tabs>
          <w:tab w:val="num" w:pos="3600"/>
        </w:tabs>
        <w:ind w:left="3600" w:hanging="360"/>
      </w:pPr>
      <w:rPr>
        <w:rFonts w:ascii="Arial" w:hAnsi="Arial" w:hint="default"/>
      </w:rPr>
    </w:lvl>
    <w:lvl w:ilvl="5" w:tplc="39967B32" w:tentative="1">
      <w:start w:val="1"/>
      <w:numFmt w:val="bullet"/>
      <w:lvlText w:val="•"/>
      <w:lvlJc w:val="left"/>
      <w:pPr>
        <w:tabs>
          <w:tab w:val="num" w:pos="4320"/>
        </w:tabs>
        <w:ind w:left="4320" w:hanging="360"/>
      </w:pPr>
      <w:rPr>
        <w:rFonts w:ascii="Arial" w:hAnsi="Arial" w:hint="default"/>
      </w:rPr>
    </w:lvl>
    <w:lvl w:ilvl="6" w:tplc="8DC2F6F0" w:tentative="1">
      <w:start w:val="1"/>
      <w:numFmt w:val="bullet"/>
      <w:lvlText w:val="•"/>
      <w:lvlJc w:val="left"/>
      <w:pPr>
        <w:tabs>
          <w:tab w:val="num" w:pos="5040"/>
        </w:tabs>
        <w:ind w:left="5040" w:hanging="360"/>
      </w:pPr>
      <w:rPr>
        <w:rFonts w:ascii="Arial" w:hAnsi="Arial" w:hint="default"/>
      </w:rPr>
    </w:lvl>
    <w:lvl w:ilvl="7" w:tplc="E436A4F6" w:tentative="1">
      <w:start w:val="1"/>
      <w:numFmt w:val="bullet"/>
      <w:lvlText w:val="•"/>
      <w:lvlJc w:val="left"/>
      <w:pPr>
        <w:tabs>
          <w:tab w:val="num" w:pos="5760"/>
        </w:tabs>
        <w:ind w:left="5760" w:hanging="360"/>
      </w:pPr>
      <w:rPr>
        <w:rFonts w:ascii="Arial" w:hAnsi="Arial" w:hint="default"/>
      </w:rPr>
    </w:lvl>
    <w:lvl w:ilvl="8" w:tplc="F4BEBCF2" w:tentative="1">
      <w:start w:val="1"/>
      <w:numFmt w:val="bullet"/>
      <w:lvlText w:val="•"/>
      <w:lvlJc w:val="left"/>
      <w:pPr>
        <w:tabs>
          <w:tab w:val="num" w:pos="6480"/>
        </w:tabs>
        <w:ind w:left="6480" w:hanging="360"/>
      </w:pPr>
      <w:rPr>
        <w:rFonts w:ascii="Arial" w:hAnsi="Arial" w:hint="default"/>
      </w:rPr>
    </w:lvl>
  </w:abstractNum>
  <w:abstractNum w:abstractNumId="22">
    <w:nsid w:val="4A7104A8"/>
    <w:multiLevelType w:val="hybridMultilevel"/>
    <w:tmpl w:val="A150296C"/>
    <w:lvl w:ilvl="0" w:tplc="5920721A">
      <w:start w:val="1"/>
      <w:numFmt w:val="bullet"/>
      <w:lvlText w:val="•"/>
      <w:lvlJc w:val="left"/>
      <w:pPr>
        <w:tabs>
          <w:tab w:val="num" w:pos="720"/>
        </w:tabs>
        <w:ind w:left="720" w:hanging="360"/>
      </w:pPr>
      <w:rPr>
        <w:rFonts w:ascii="Arial" w:hAnsi="Arial" w:hint="default"/>
      </w:rPr>
    </w:lvl>
    <w:lvl w:ilvl="1" w:tplc="B0BA3F82" w:tentative="1">
      <w:start w:val="1"/>
      <w:numFmt w:val="bullet"/>
      <w:lvlText w:val="•"/>
      <w:lvlJc w:val="left"/>
      <w:pPr>
        <w:tabs>
          <w:tab w:val="num" w:pos="1440"/>
        </w:tabs>
        <w:ind w:left="1440" w:hanging="360"/>
      </w:pPr>
      <w:rPr>
        <w:rFonts w:ascii="Arial" w:hAnsi="Arial" w:hint="default"/>
      </w:rPr>
    </w:lvl>
    <w:lvl w:ilvl="2" w:tplc="AFFE3536" w:tentative="1">
      <w:start w:val="1"/>
      <w:numFmt w:val="bullet"/>
      <w:lvlText w:val="•"/>
      <w:lvlJc w:val="left"/>
      <w:pPr>
        <w:tabs>
          <w:tab w:val="num" w:pos="2160"/>
        </w:tabs>
        <w:ind w:left="2160" w:hanging="360"/>
      </w:pPr>
      <w:rPr>
        <w:rFonts w:ascii="Arial" w:hAnsi="Arial" w:hint="default"/>
      </w:rPr>
    </w:lvl>
    <w:lvl w:ilvl="3" w:tplc="E8AA45B0" w:tentative="1">
      <w:start w:val="1"/>
      <w:numFmt w:val="bullet"/>
      <w:lvlText w:val="•"/>
      <w:lvlJc w:val="left"/>
      <w:pPr>
        <w:tabs>
          <w:tab w:val="num" w:pos="2880"/>
        </w:tabs>
        <w:ind w:left="2880" w:hanging="360"/>
      </w:pPr>
      <w:rPr>
        <w:rFonts w:ascii="Arial" w:hAnsi="Arial" w:hint="default"/>
      </w:rPr>
    </w:lvl>
    <w:lvl w:ilvl="4" w:tplc="D54A1DC8" w:tentative="1">
      <w:start w:val="1"/>
      <w:numFmt w:val="bullet"/>
      <w:lvlText w:val="•"/>
      <w:lvlJc w:val="left"/>
      <w:pPr>
        <w:tabs>
          <w:tab w:val="num" w:pos="3600"/>
        </w:tabs>
        <w:ind w:left="3600" w:hanging="360"/>
      </w:pPr>
      <w:rPr>
        <w:rFonts w:ascii="Arial" w:hAnsi="Arial" w:hint="default"/>
      </w:rPr>
    </w:lvl>
    <w:lvl w:ilvl="5" w:tplc="01126028" w:tentative="1">
      <w:start w:val="1"/>
      <w:numFmt w:val="bullet"/>
      <w:lvlText w:val="•"/>
      <w:lvlJc w:val="left"/>
      <w:pPr>
        <w:tabs>
          <w:tab w:val="num" w:pos="4320"/>
        </w:tabs>
        <w:ind w:left="4320" w:hanging="360"/>
      </w:pPr>
      <w:rPr>
        <w:rFonts w:ascii="Arial" w:hAnsi="Arial" w:hint="default"/>
      </w:rPr>
    </w:lvl>
    <w:lvl w:ilvl="6" w:tplc="503093EC" w:tentative="1">
      <w:start w:val="1"/>
      <w:numFmt w:val="bullet"/>
      <w:lvlText w:val="•"/>
      <w:lvlJc w:val="left"/>
      <w:pPr>
        <w:tabs>
          <w:tab w:val="num" w:pos="5040"/>
        </w:tabs>
        <w:ind w:left="5040" w:hanging="360"/>
      </w:pPr>
      <w:rPr>
        <w:rFonts w:ascii="Arial" w:hAnsi="Arial" w:hint="default"/>
      </w:rPr>
    </w:lvl>
    <w:lvl w:ilvl="7" w:tplc="4816D21A" w:tentative="1">
      <w:start w:val="1"/>
      <w:numFmt w:val="bullet"/>
      <w:lvlText w:val="•"/>
      <w:lvlJc w:val="left"/>
      <w:pPr>
        <w:tabs>
          <w:tab w:val="num" w:pos="5760"/>
        </w:tabs>
        <w:ind w:left="5760" w:hanging="360"/>
      </w:pPr>
      <w:rPr>
        <w:rFonts w:ascii="Arial" w:hAnsi="Arial" w:hint="default"/>
      </w:rPr>
    </w:lvl>
    <w:lvl w:ilvl="8" w:tplc="BC84CD30" w:tentative="1">
      <w:start w:val="1"/>
      <w:numFmt w:val="bullet"/>
      <w:lvlText w:val="•"/>
      <w:lvlJc w:val="left"/>
      <w:pPr>
        <w:tabs>
          <w:tab w:val="num" w:pos="6480"/>
        </w:tabs>
        <w:ind w:left="6480" w:hanging="360"/>
      </w:pPr>
      <w:rPr>
        <w:rFonts w:ascii="Arial" w:hAnsi="Arial" w:hint="default"/>
      </w:rPr>
    </w:lvl>
  </w:abstractNum>
  <w:abstractNum w:abstractNumId="23">
    <w:nsid w:val="50742C74"/>
    <w:multiLevelType w:val="hybridMultilevel"/>
    <w:tmpl w:val="3042B0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C97BC9"/>
    <w:multiLevelType w:val="hybridMultilevel"/>
    <w:tmpl w:val="64266B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ADD2067"/>
    <w:multiLevelType w:val="hybridMultilevel"/>
    <w:tmpl w:val="C194C022"/>
    <w:lvl w:ilvl="0" w:tplc="A0C8BC0C">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D0B280A"/>
    <w:multiLevelType w:val="hybridMultilevel"/>
    <w:tmpl w:val="7BBC46EE"/>
    <w:lvl w:ilvl="0" w:tplc="680C0580">
      <w:start w:val="1"/>
      <w:numFmt w:val="decimal"/>
      <w:lvlText w:val="%1."/>
      <w:lvlJc w:val="left"/>
      <w:pPr>
        <w:tabs>
          <w:tab w:val="num" w:pos="720"/>
        </w:tabs>
        <w:ind w:left="720" w:hanging="360"/>
      </w:pPr>
    </w:lvl>
    <w:lvl w:ilvl="1" w:tplc="7F7ACFC8" w:tentative="1">
      <w:start w:val="1"/>
      <w:numFmt w:val="decimal"/>
      <w:lvlText w:val="%2."/>
      <w:lvlJc w:val="left"/>
      <w:pPr>
        <w:tabs>
          <w:tab w:val="num" w:pos="1440"/>
        </w:tabs>
        <w:ind w:left="1440" w:hanging="360"/>
      </w:pPr>
    </w:lvl>
    <w:lvl w:ilvl="2" w:tplc="BC86FEB2" w:tentative="1">
      <w:start w:val="1"/>
      <w:numFmt w:val="decimal"/>
      <w:lvlText w:val="%3."/>
      <w:lvlJc w:val="left"/>
      <w:pPr>
        <w:tabs>
          <w:tab w:val="num" w:pos="2160"/>
        </w:tabs>
        <w:ind w:left="2160" w:hanging="360"/>
      </w:pPr>
    </w:lvl>
    <w:lvl w:ilvl="3" w:tplc="A83C8172" w:tentative="1">
      <w:start w:val="1"/>
      <w:numFmt w:val="decimal"/>
      <w:lvlText w:val="%4."/>
      <w:lvlJc w:val="left"/>
      <w:pPr>
        <w:tabs>
          <w:tab w:val="num" w:pos="2880"/>
        </w:tabs>
        <w:ind w:left="2880" w:hanging="360"/>
      </w:pPr>
    </w:lvl>
    <w:lvl w:ilvl="4" w:tplc="9870AC86" w:tentative="1">
      <w:start w:val="1"/>
      <w:numFmt w:val="decimal"/>
      <w:lvlText w:val="%5."/>
      <w:lvlJc w:val="left"/>
      <w:pPr>
        <w:tabs>
          <w:tab w:val="num" w:pos="3600"/>
        </w:tabs>
        <w:ind w:left="3600" w:hanging="360"/>
      </w:pPr>
    </w:lvl>
    <w:lvl w:ilvl="5" w:tplc="252C77DC" w:tentative="1">
      <w:start w:val="1"/>
      <w:numFmt w:val="decimal"/>
      <w:lvlText w:val="%6."/>
      <w:lvlJc w:val="left"/>
      <w:pPr>
        <w:tabs>
          <w:tab w:val="num" w:pos="4320"/>
        </w:tabs>
        <w:ind w:left="4320" w:hanging="360"/>
      </w:pPr>
    </w:lvl>
    <w:lvl w:ilvl="6" w:tplc="8E409A62" w:tentative="1">
      <w:start w:val="1"/>
      <w:numFmt w:val="decimal"/>
      <w:lvlText w:val="%7."/>
      <w:lvlJc w:val="left"/>
      <w:pPr>
        <w:tabs>
          <w:tab w:val="num" w:pos="5040"/>
        </w:tabs>
        <w:ind w:left="5040" w:hanging="360"/>
      </w:pPr>
    </w:lvl>
    <w:lvl w:ilvl="7" w:tplc="41BC3E0A" w:tentative="1">
      <w:start w:val="1"/>
      <w:numFmt w:val="decimal"/>
      <w:lvlText w:val="%8."/>
      <w:lvlJc w:val="left"/>
      <w:pPr>
        <w:tabs>
          <w:tab w:val="num" w:pos="5760"/>
        </w:tabs>
        <w:ind w:left="5760" w:hanging="360"/>
      </w:pPr>
    </w:lvl>
    <w:lvl w:ilvl="8" w:tplc="91ACEE90" w:tentative="1">
      <w:start w:val="1"/>
      <w:numFmt w:val="decimal"/>
      <w:lvlText w:val="%9."/>
      <w:lvlJc w:val="left"/>
      <w:pPr>
        <w:tabs>
          <w:tab w:val="num" w:pos="6480"/>
        </w:tabs>
        <w:ind w:left="6480" w:hanging="360"/>
      </w:pPr>
    </w:lvl>
  </w:abstractNum>
  <w:abstractNum w:abstractNumId="27">
    <w:nsid w:val="5D486199"/>
    <w:multiLevelType w:val="hybridMultilevel"/>
    <w:tmpl w:val="DB26C358"/>
    <w:lvl w:ilvl="0" w:tplc="90C8B5C4">
      <w:start w:val="1"/>
      <w:numFmt w:val="bullet"/>
      <w:lvlText w:val="•"/>
      <w:lvlJc w:val="left"/>
      <w:pPr>
        <w:tabs>
          <w:tab w:val="num" w:pos="720"/>
        </w:tabs>
        <w:ind w:left="720" w:hanging="360"/>
      </w:pPr>
      <w:rPr>
        <w:rFonts w:ascii="Arial" w:hAnsi="Arial" w:hint="default"/>
      </w:rPr>
    </w:lvl>
    <w:lvl w:ilvl="1" w:tplc="BCC2F0A2" w:tentative="1">
      <w:start w:val="1"/>
      <w:numFmt w:val="bullet"/>
      <w:lvlText w:val="•"/>
      <w:lvlJc w:val="left"/>
      <w:pPr>
        <w:tabs>
          <w:tab w:val="num" w:pos="1440"/>
        </w:tabs>
        <w:ind w:left="1440" w:hanging="360"/>
      </w:pPr>
      <w:rPr>
        <w:rFonts w:ascii="Arial" w:hAnsi="Arial" w:hint="default"/>
      </w:rPr>
    </w:lvl>
    <w:lvl w:ilvl="2" w:tplc="26E222CE" w:tentative="1">
      <w:start w:val="1"/>
      <w:numFmt w:val="bullet"/>
      <w:lvlText w:val="•"/>
      <w:lvlJc w:val="left"/>
      <w:pPr>
        <w:tabs>
          <w:tab w:val="num" w:pos="2160"/>
        </w:tabs>
        <w:ind w:left="2160" w:hanging="360"/>
      </w:pPr>
      <w:rPr>
        <w:rFonts w:ascii="Arial" w:hAnsi="Arial" w:hint="default"/>
      </w:rPr>
    </w:lvl>
    <w:lvl w:ilvl="3" w:tplc="BF8E5722" w:tentative="1">
      <w:start w:val="1"/>
      <w:numFmt w:val="bullet"/>
      <w:lvlText w:val="•"/>
      <w:lvlJc w:val="left"/>
      <w:pPr>
        <w:tabs>
          <w:tab w:val="num" w:pos="2880"/>
        </w:tabs>
        <w:ind w:left="2880" w:hanging="360"/>
      </w:pPr>
      <w:rPr>
        <w:rFonts w:ascii="Arial" w:hAnsi="Arial" w:hint="default"/>
      </w:rPr>
    </w:lvl>
    <w:lvl w:ilvl="4" w:tplc="384AE062" w:tentative="1">
      <w:start w:val="1"/>
      <w:numFmt w:val="bullet"/>
      <w:lvlText w:val="•"/>
      <w:lvlJc w:val="left"/>
      <w:pPr>
        <w:tabs>
          <w:tab w:val="num" w:pos="3600"/>
        </w:tabs>
        <w:ind w:left="3600" w:hanging="360"/>
      </w:pPr>
      <w:rPr>
        <w:rFonts w:ascii="Arial" w:hAnsi="Arial" w:hint="default"/>
      </w:rPr>
    </w:lvl>
    <w:lvl w:ilvl="5" w:tplc="C2F60496" w:tentative="1">
      <w:start w:val="1"/>
      <w:numFmt w:val="bullet"/>
      <w:lvlText w:val="•"/>
      <w:lvlJc w:val="left"/>
      <w:pPr>
        <w:tabs>
          <w:tab w:val="num" w:pos="4320"/>
        </w:tabs>
        <w:ind w:left="4320" w:hanging="360"/>
      </w:pPr>
      <w:rPr>
        <w:rFonts w:ascii="Arial" w:hAnsi="Arial" w:hint="default"/>
      </w:rPr>
    </w:lvl>
    <w:lvl w:ilvl="6" w:tplc="3216FD4E" w:tentative="1">
      <w:start w:val="1"/>
      <w:numFmt w:val="bullet"/>
      <w:lvlText w:val="•"/>
      <w:lvlJc w:val="left"/>
      <w:pPr>
        <w:tabs>
          <w:tab w:val="num" w:pos="5040"/>
        </w:tabs>
        <w:ind w:left="5040" w:hanging="360"/>
      </w:pPr>
      <w:rPr>
        <w:rFonts w:ascii="Arial" w:hAnsi="Arial" w:hint="default"/>
      </w:rPr>
    </w:lvl>
    <w:lvl w:ilvl="7" w:tplc="4B7C5254" w:tentative="1">
      <w:start w:val="1"/>
      <w:numFmt w:val="bullet"/>
      <w:lvlText w:val="•"/>
      <w:lvlJc w:val="left"/>
      <w:pPr>
        <w:tabs>
          <w:tab w:val="num" w:pos="5760"/>
        </w:tabs>
        <w:ind w:left="5760" w:hanging="360"/>
      </w:pPr>
      <w:rPr>
        <w:rFonts w:ascii="Arial" w:hAnsi="Arial" w:hint="default"/>
      </w:rPr>
    </w:lvl>
    <w:lvl w:ilvl="8" w:tplc="C762A73A" w:tentative="1">
      <w:start w:val="1"/>
      <w:numFmt w:val="bullet"/>
      <w:lvlText w:val="•"/>
      <w:lvlJc w:val="left"/>
      <w:pPr>
        <w:tabs>
          <w:tab w:val="num" w:pos="6480"/>
        </w:tabs>
        <w:ind w:left="6480" w:hanging="360"/>
      </w:pPr>
      <w:rPr>
        <w:rFonts w:ascii="Arial" w:hAnsi="Arial" w:hint="default"/>
      </w:rPr>
    </w:lvl>
  </w:abstractNum>
  <w:abstractNum w:abstractNumId="28">
    <w:nsid w:val="5F8949AC"/>
    <w:multiLevelType w:val="hybridMultilevel"/>
    <w:tmpl w:val="15084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EF3321B"/>
    <w:multiLevelType w:val="hybridMultilevel"/>
    <w:tmpl w:val="0BD8D446"/>
    <w:lvl w:ilvl="0" w:tplc="033EC4FE">
      <w:start w:val="1"/>
      <w:numFmt w:val="bullet"/>
      <w:lvlText w:val="•"/>
      <w:lvlJc w:val="left"/>
      <w:pPr>
        <w:tabs>
          <w:tab w:val="num" w:pos="720"/>
        </w:tabs>
        <w:ind w:left="720" w:hanging="360"/>
      </w:pPr>
      <w:rPr>
        <w:rFonts w:ascii="Arial" w:hAnsi="Arial" w:hint="default"/>
      </w:rPr>
    </w:lvl>
    <w:lvl w:ilvl="1" w:tplc="EB442CDE" w:tentative="1">
      <w:start w:val="1"/>
      <w:numFmt w:val="bullet"/>
      <w:lvlText w:val="•"/>
      <w:lvlJc w:val="left"/>
      <w:pPr>
        <w:tabs>
          <w:tab w:val="num" w:pos="1440"/>
        </w:tabs>
        <w:ind w:left="1440" w:hanging="360"/>
      </w:pPr>
      <w:rPr>
        <w:rFonts w:ascii="Arial" w:hAnsi="Arial" w:hint="default"/>
      </w:rPr>
    </w:lvl>
    <w:lvl w:ilvl="2" w:tplc="C02611E8" w:tentative="1">
      <w:start w:val="1"/>
      <w:numFmt w:val="bullet"/>
      <w:lvlText w:val="•"/>
      <w:lvlJc w:val="left"/>
      <w:pPr>
        <w:tabs>
          <w:tab w:val="num" w:pos="2160"/>
        </w:tabs>
        <w:ind w:left="2160" w:hanging="360"/>
      </w:pPr>
      <w:rPr>
        <w:rFonts w:ascii="Arial" w:hAnsi="Arial" w:hint="default"/>
      </w:rPr>
    </w:lvl>
    <w:lvl w:ilvl="3" w:tplc="61184FB8" w:tentative="1">
      <w:start w:val="1"/>
      <w:numFmt w:val="bullet"/>
      <w:lvlText w:val="•"/>
      <w:lvlJc w:val="left"/>
      <w:pPr>
        <w:tabs>
          <w:tab w:val="num" w:pos="2880"/>
        </w:tabs>
        <w:ind w:left="2880" w:hanging="360"/>
      </w:pPr>
      <w:rPr>
        <w:rFonts w:ascii="Arial" w:hAnsi="Arial" w:hint="default"/>
      </w:rPr>
    </w:lvl>
    <w:lvl w:ilvl="4" w:tplc="D4C661DE" w:tentative="1">
      <w:start w:val="1"/>
      <w:numFmt w:val="bullet"/>
      <w:lvlText w:val="•"/>
      <w:lvlJc w:val="left"/>
      <w:pPr>
        <w:tabs>
          <w:tab w:val="num" w:pos="3600"/>
        </w:tabs>
        <w:ind w:left="3600" w:hanging="360"/>
      </w:pPr>
      <w:rPr>
        <w:rFonts w:ascii="Arial" w:hAnsi="Arial" w:hint="default"/>
      </w:rPr>
    </w:lvl>
    <w:lvl w:ilvl="5" w:tplc="054210DC" w:tentative="1">
      <w:start w:val="1"/>
      <w:numFmt w:val="bullet"/>
      <w:lvlText w:val="•"/>
      <w:lvlJc w:val="left"/>
      <w:pPr>
        <w:tabs>
          <w:tab w:val="num" w:pos="4320"/>
        </w:tabs>
        <w:ind w:left="4320" w:hanging="360"/>
      </w:pPr>
      <w:rPr>
        <w:rFonts w:ascii="Arial" w:hAnsi="Arial" w:hint="default"/>
      </w:rPr>
    </w:lvl>
    <w:lvl w:ilvl="6" w:tplc="30EAEB3E" w:tentative="1">
      <w:start w:val="1"/>
      <w:numFmt w:val="bullet"/>
      <w:lvlText w:val="•"/>
      <w:lvlJc w:val="left"/>
      <w:pPr>
        <w:tabs>
          <w:tab w:val="num" w:pos="5040"/>
        </w:tabs>
        <w:ind w:left="5040" w:hanging="360"/>
      </w:pPr>
      <w:rPr>
        <w:rFonts w:ascii="Arial" w:hAnsi="Arial" w:hint="default"/>
      </w:rPr>
    </w:lvl>
    <w:lvl w:ilvl="7" w:tplc="5DECC410" w:tentative="1">
      <w:start w:val="1"/>
      <w:numFmt w:val="bullet"/>
      <w:lvlText w:val="•"/>
      <w:lvlJc w:val="left"/>
      <w:pPr>
        <w:tabs>
          <w:tab w:val="num" w:pos="5760"/>
        </w:tabs>
        <w:ind w:left="5760" w:hanging="360"/>
      </w:pPr>
      <w:rPr>
        <w:rFonts w:ascii="Arial" w:hAnsi="Arial" w:hint="default"/>
      </w:rPr>
    </w:lvl>
    <w:lvl w:ilvl="8" w:tplc="15FCAAC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4"/>
  </w:num>
  <w:num w:numId="4">
    <w:abstractNumId w:val="18"/>
  </w:num>
  <w:num w:numId="5">
    <w:abstractNumId w:val="5"/>
  </w:num>
  <w:num w:numId="6">
    <w:abstractNumId w:val="8"/>
  </w:num>
  <w:num w:numId="7">
    <w:abstractNumId w:val="24"/>
  </w:num>
  <w:num w:numId="8">
    <w:abstractNumId w:val="3"/>
  </w:num>
  <w:num w:numId="9">
    <w:abstractNumId w:val="20"/>
  </w:num>
  <w:num w:numId="10">
    <w:abstractNumId w:val="9"/>
  </w:num>
  <w:num w:numId="11">
    <w:abstractNumId w:val="6"/>
  </w:num>
  <w:num w:numId="12">
    <w:abstractNumId w:val="23"/>
  </w:num>
  <w:num w:numId="13">
    <w:abstractNumId w:val="4"/>
  </w:num>
  <w:num w:numId="14">
    <w:abstractNumId w:val="26"/>
  </w:num>
  <w:num w:numId="15">
    <w:abstractNumId w:val="25"/>
  </w:num>
  <w:num w:numId="16">
    <w:abstractNumId w:val="10"/>
  </w:num>
  <w:num w:numId="17">
    <w:abstractNumId w:val="1"/>
  </w:num>
  <w:num w:numId="18">
    <w:abstractNumId w:val="29"/>
  </w:num>
  <w:num w:numId="19">
    <w:abstractNumId w:val="27"/>
  </w:num>
  <w:num w:numId="20">
    <w:abstractNumId w:val="17"/>
  </w:num>
  <w:num w:numId="21">
    <w:abstractNumId w:val="15"/>
  </w:num>
  <w:num w:numId="22">
    <w:abstractNumId w:val="16"/>
  </w:num>
  <w:num w:numId="23">
    <w:abstractNumId w:val="11"/>
  </w:num>
  <w:num w:numId="24">
    <w:abstractNumId w:val="21"/>
  </w:num>
  <w:num w:numId="25">
    <w:abstractNumId w:val="2"/>
  </w:num>
  <w:num w:numId="26">
    <w:abstractNumId w:val="22"/>
  </w:num>
  <w:num w:numId="27">
    <w:abstractNumId w:val="13"/>
  </w:num>
  <w:num w:numId="28">
    <w:abstractNumId w:val="12"/>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yNzO0NDQ0NjI1MjNR0lEKTi0uzszPAykwrgUA5eOp6SwAAAA="/>
  </w:docVars>
  <w:rsids>
    <w:rsidRoot w:val="00416B27"/>
    <w:rsid w:val="00014E9C"/>
    <w:rsid w:val="00031498"/>
    <w:rsid w:val="00036972"/>
    <w:rsid w:val="00045940"/>
    <w:rsid w:val="00051D99"/>
    <w:rsid w:val="00075067"/>
    <w:rsid w:val="0008231F"/>
    <w:rsid w:val="000870E4"/>
    <w:rsid w:val="000D6E1A"/>
    <w:rsid w:val="000E013F"/>
    <w:rsid w:val="001116F5"/>
    <w:rsid w:val="001214FC"/>
    <w:rsid w:val="00130E73"/>
    <w:rsid w:val="00136A64"/>
    <w:rsid w:val="0015560E"/>
    <w:rsid w:val="0016276B"/>
    <w:rsid w:val="00165702"/>
    <w:rsid w:val="001A4339"/>
    <w:rsid w:val="001C77F9"/>
    <w:rsid w:val="001E00D5"/>
    <w:rsid w:val="001F78C6"/>
    <w:rsid w:val="0023583C"/>
    <w:rsid w:val="00242208"/>
    <w:rsid w:val="00266D68"/>
    <w:rsid w:val="00274993"/>
    <w:rsid w:val="00283CE8"/>
    <w:rsid w:val="002B2B8E"/>
    <w:rsid w:val="00314A7B"/>
    <w:rsid w:val="003268C4"/>
    <w:rsid w:val="003278AD"/>
    <w:rsid w:val="003571D3"/>
    <w:rsid w:val="00375705"/>
    <w:rsid w:val="00382621"/>
    <w:rsid w:val="003B1D3E"/>
    <w:rsid w:val="003B4F8A"/>
    <w:rsid w:val="003C2CDB"/>
    <w:rsid w:val="003C2F39"/>
    <w:rsid w:val="003C47F8"/>
    <w:rsid w:val="003C75CB"/>
    <w:rsid w:val="003D37E1"/>
    <w:rsid w:val="003F7C27"/>
    <w:rsid w:val="00416B27"/>
    <w:rsid w:val="00421142"/>
    <w:rsid w:val="00442126"/>
    <w:rsid w:val="00447624"/>
    <w:rsid w:val="00494E2D"/>
    <w:rsid w:val="004B38A3"/>
    <w:rsid w:val="00520EB3"/>
    <w:rsid w:val="00526ADC"/>
    <w:rsid w:val="005325AF"/>
    <w:rsid w:val="005635FB"/>
    <w:rsid w:val="0056598F"/>
    <w:rsid w:val="005713F8"/>
    <w:rsid w:val="005734E6"/>
    <w:rsid w:val="00576EE4"/>
    <w:rsid w:val="00581B6C"/>
    <w:rsid w:val="00587104"/>
    <w:rsid w:val="005879F2"/>
    <w:rsid w:val="005C524F"/>
    <w:rsid w:val="005D2FFA"/>
    <w:rsid w:val="005E046C"/>
    <w:rsid w:val="005F2343"/>
    <w:rsid w:val="00661FF2"/>
    <w:rsid w:val="006B3475"/>
    <w:rsid w:val="006B7EF8"/>
    <w:rsid w:val="006D0AF0"/>
    <w:rsid w:val="006D2A0B"/>
    <w:rsid w:val="006D37AE"/>
    <w:rsid w:val="006F02D2"/>
    <w:rsid w:val="006F071E"/>
    <w:rsid w:val="0070570F"/>
    <w:rsid w:val="007139B9"/>
    <w:rsid w:val="00715695"/>
    <w:rsid w:val="0072022A"/>
    <w:rsid w:val="00737865"/>
    <w:rsid w:val="00740557"/>
    <w:rsid w:val="00797D2C"/>
    <w:rsid w:val="007A19DA"/>
    <w:rsid w:val="007E7368"/>
    <w:rsid w:val="00810CF5"/>
    <w:rsid w:val="008964B2"/>
    <w:rsid w:val="008A5FDC"/>
    <w:rsid w:val="008D54B1"/>
    <w:rsid w:val="008E0401"/>
    <w:rsid w:val="00934320"/>
    <w:rsid w:val="00956163"/>
    <w:rsid w:val="00956D60"/>
    <w:rsid w:val="0096794F"/>
    <w:rsid w:val="00997035"/>
    <w:rsid w:val="009A3EEC"/>
    <w:rsid w:val="009B59FC"/>
    <w:rsid w:val="009C0354"/>
    <w:rsid w:val="009E57E5"/>
    <w:rsid w:val="009E6E0C"/>
    <w:rsid w:val="00A04708"/>
    <w:rsid w:val="00A62918"/>
    <w:rsid w:val="00A73B87"/>
    <w:rsid w:val="00AC5765"/>
    <w:rsid w:val="00AD12DF"/>
    <w:rsid w:val="00AD6938"/>
    <w:rsid w:val="00B76961"/>
    <w:rsid w:val="00BC50D8"/>
    <w:rsid w:val="00C0356A"/>
    <w:rsid w:val="00C21AF0"/>
    <w:rsid w:val="00C40890"/>
    <w:rsid w:val="00C50467"/>
    <w:rsid w:val="00C5756E"/>
    <w:rsid w:val="00C61B5B"/>
    <w:rsid w:val="00C95456"/>
    <w:rsid w:val="00CB5CC0"/>
    <w:rsid w:val="00CC0589"/>
    <w:rsid w:val="00CC4F71"/>
    <w:rsid w:val="00CF5775"/>
    <w:rsid w:val="00D37943"/>
    <w:rsid w:val="00D54667"/>
    <w:rsid w:val="00D64C5F"/>
    <w:rsid w:val="00D744F4"/>
    <w:rsid w:val="00DA2316"/>
    <w:rsid w:val="00DB4ADC"/>
    <w:rsid w:val="00DB52A3"/>
    <w:rsid w:val="00DC558E"/>
    <w:rsid w:val="00DF3312"/>
    <w:rsid w:val="00DF6C06"/>
    <w:rsid w:val="00DF6E61"/>
    <w:rsid w:val="00E00382"/>
    <w:rsid w:val="00E04F8F"/>
    <w:rsid w:val="00E20E55"/>
    <w:rsid w:val="00E67882"/>
    <w:rsid w:val="00E71AA1"/>
    <w:rsid w:val="00EA149E"/>
    <w:rsid w:val="00ED5DF4"/>
    <w:rsid w:val="00EF2810"/>
    <w:rsid w:val="00F07A74"/>
    <w:rsid w:val="00F234A8"/>
    <w:rsid w:val="00F5571C"/>
    <w:rsid w:val="00FB4665"/>
    <w:rsid w:val="00FE353B"/>
    <w:rsid w:val="00FE45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27"/>
    <w:pPr>
      <w:ind w:left="720"/>
      <w:contextualSpacing/>
    </w:pPr>
  </w:style>
  <w:style w:type="character" w:styleId="CommentReference">
    <w:name w:val="annotation reference"/>
    <w:basedOn w:val="DefaultParagraphFont"/>
    <w:uiPriority w:val="99"/>
    <w:semiHidden/>
    <w:unhideWhenUsed/>
    <w:rsid w:val="001F78C6"/>
    <w:rPr>
      <w:sz w:val="16"/>
      <w:szCs w:val="16"/>
    </w:rPr>
  </w:style>
  <w:style w:type="paragraph" w:styleId="CommentText">
    <w:name w:val="annotation text"/>
    <w:basedOn w:val="Normal"/>
    <w:link w:val="CommentTextChar"/>
    <w:uiPriority w:val="99"/>
    <w:semiHidden/>
    <w:unhideWhenUsed/>
    <w:rsid w:val="001F78C6"/>
    <w:pPr>
      <w:spacing w:line="240" w:lineRule="auto"/>
    </w:pPr>
    <w:rPr>
      <w:sz w:val="20"/>
      <w:szCs w:val="20"/>
    </w:rPr>
  </w:style>
  <w:style w:type="character" w:customStyle="1" w:styleId="CommentTextChar">
    <w:name w:val="Comment Text Char"/>
    <w:basedOn w:val="DefaultParagraphFont"/>
    <w:link w:val="CommentText"/>
    <w:uiPriority w:val="99"/>
    <w:semiHidden/>
    <w:rsid w:val="001F78C6"/>
    <w:rPr>
      <w:sz w:val="20"/>
      <w:szCs w:val="20"/>
    </w:rPr>
  </w:style>
  <w:style w:type="paragraph" w:styleId="CommentSubject">
    <w:name w:val="annotation subject"/>
    <w:basedOn w:val="CommentText"/>
    <w:next w:val="CommentText"/>
    <w:link w:val="CommentSubjectChar"/>
    <w:uiPriority w:val="99"/>
    <w:semiHidden/>
    <w:unhideWhenUsed/>
    <w:rsid w:val="001F78C6"/>
    <w:rPr>
      <w:b/>
      <w:bCs/>
    </w:rPr>
  </w:style>
  <w:style w:type="character" w:customStyle="1" w:styleId="CommentSubjectChar">
    <w:name w:val="Comment Subject Char"/>
    <w:basedOn w:val="CommentTextChar"/>
    <w:link w:val="CommentSubject"/>
    <w:uiPriority w:val="99"/>
    <w:semiHidden/>
    <w:rsid w:val="001F78C6"/>
    <w:rPr>
      <w:b/>
      <w:bCs/>
      <w:sz w:val="20"/>
      <w:szCs w:val="20"/>
    </w:rPr>
  </w:style>
  <w:style w:type="paragraph" w:styleId="BalloonText">
    <w:name w:val="Balloon Text"/>
    <w:basedOn w:val="Normal"/>
    <w:link w:val="BalloonTextChar"/>
    <w:uiPriority w:val="99"/>
    <w:semiHidden/>
    <w:unhideWhenUsed/>
    <w:rsid w:val="001F7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8C6"/>
    <w:rPr>
      <w:rFonts w:ascii="Segoe UI" w:hAnsi="Segoe UI" w:cs="Segoe UI"/>
      <w:sz w:val="18"/>
      <w:szCs w:val="18"/>
    </w:rPr>
  </w:style>
  <w:style w:type="table" w:styleId="TableGrid">
    <w:name w:val="Table Grid"/>
    <w:basedOn w:val="TableNormal"/>
    <w:uiPriority w:val="39"/>
    <w:rsid w:val="00DC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6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ADC"/>
  </w:style>
  <w:style w:type="paragraph" w:styleId="Footer">
    <w:name w:val="footer"/>
    <w:basedOn w:val="Normal"/>
    <w:link w:val="FooterChar"/>
    <w:uiPriority w:val="99"/>
    <w:unhideWhenUsed/>
    <w:rsid w:val="00526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27"/>
    <w:pPr>
      <w:ind w:left="720"/>
      <w:contextualSpacing/>
    </w:pPr>
  </w:style>
  <w:style w:type="character" w:styleId="CommentReference">
    <w:name w:val="annotation reference"/>
    <w:basedOn w:val="DefaultParagraphFont"/>
    <w:uiPriority w:val="99"/>
    <w:semiHidden/>
    <w:unhideWhenUsed/>
    <w:rsid w:val="001F78C6"/>
    <w:rPr>
      <w:sz w:val="16"/>
      <w:szCs w:val="16"/>
    </w:rPr>
  </w:style>
  <w:style w:type="paragraph" w:styleId="CommentText">
    <w:name w:val="annotation text"/>
    <w:basedOn w:val="Normal"/>
    <w:link w:val="CommentTextChar"/>
    <w:uiPriority w:val="99"/>
    <w:semiHidden/>
    <w:unhideWhenUsed/>
    <w:rsid w:val="001F78C6"/>
    <w:pPr>
      <w:spacing w:line="240" w:lineRule="auto"/>
    </w:pPr>
    <w:rPr>
      <w:sz w:val="20"/>
      <w:szCs w:val="20"/>
    </w:rPr>
  </w:style>
  <w:style w:type="character" w:customStyle="1" w:styleId="CommentTextChar">
    <w:name w:val="Comment Text Char"/>
    <w:basedOn w:val="DefaultParagraphFont"/>
    <w:link w:val="CommentText"/>
    <w:uiPriority w:val="99"/>
    <w:semiHidden/>
    <w:rsid w:val="001F78C6"/>
    <w:rPr>
      <w:sz w:val="20"/>
      <w:szCs w:val="20"/>
    </w:rPr>
  </w:style>
  <w:style w:type="paragraph" w:styleId="CommentSubject">
    <w:name w:val="annotation subject"/>
    <w:basedOn w:val="CommentText"/>
    <w:next w:val="CommentText"/>
    <w:link w:val="CommentSubjectChar"/>
    <w:uiPriority w:val="99"/>
    <w:semiHidden/>
    <w:unhideWhenUsed/>
    <w:rsid w:val="001F78C6"/>
    <w:rPr>
      <w:b/>
      <w:bCs/>
    </w:rPr>
  </w:style>
  <w:style w:type="character" w:customStyle="1" w:styleId="CommentSubjectChar">
    <w:name w:val="Comment Subject Char"/>
    <w:basedOn w:val="CommentTextChar"/>
    <w:link w:val="CommentSubject"/>
    <w:uiPriority w:val="99"/>
    <w:semiHidden/>
    <w:rsid w:val="001F78C6"/>
    <w:rPr>
      <w:b/>
      <w:bCs/>
      <w:sz w:val="20"/>
      <w:szCs w:val="20"/>
    </w:rPr>
  </w:style>
  <w:style w:type="paragraph" w:styleId="BalloonText">
    <w:name w:val="Balloon Text"/>
    <w:basedOn w:val="Normal"/>
    <w:link w:val="BalloonTextChar"/>
    <w:uiPriority w:val="99"/>
    <w:semiHidden/>
    <w:unhideWhenUsed/>
    <w:rsid w:val="001F7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8C6"/>
    <w:rPr>
      <w:rFonts w:ascii="Segoe UI" w:hAnsi="Segoe UI" w:cs="Segoe UI"/>
      <w:sz w:val="18"/>
      <w:szCs w:val="18"/>
    </w:rPr>
  </w:style>
  <w:style w:type="table" w:styleId="TableGrid">
    <w:name w:val="Table Grid"/>
    <w:basedOn w:val="TableNormal"/>
    <w:uiPriority w:val="39"/>
    <w:rsid w:val="00DC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6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ADC"/>
  </w:style>
  <w:style w:type="paragraph" w:styleId="Footer">
    <w:name w:val="footer"/>
    <w:basedOn w:val="Normal"/>
    <w:link w:val="FooterChar"/>
    <w:uiPriority w:val="99"/>
    <w:unhideWhenUsed/>
    <w:rsid w:val="00526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135">
      <w:bodyDiv w:val="1"/>
      <w:marLeft w:val="0"/>
      <w:marRight w:val="0"/>
      <w:marTop w:val="0"/>
      <w:marBottom w:val="0"/>
      <w:divBdr>
        <w:top w:val="none" w:sz="0" w:space="0" w:color="auto"/>
        <w:left w:val="none" w:sz="0" w:space="0" w:color="auto"/>
        <w:bottom w:val="none" w:sz="0" w:space="0" w:color="auto"/>
        <w:right w:val="none" w:sz="0" w:space="0" w:color="auto"/>
      </w:divBdr>
      <w:divsChild>
        <w:div w:id="1629819608">
          <w:marLeft w:val="547"/>
          <w:marRight w:val="0"/>
          <w:marTop w:val="0"/>
          <w:marBottom w:val="0"/>
          <w:divBdr>
            <w:top w:val="none" w:sz="0" w:space="0" w:color="auto"/>
            <w:left w:val="none" w:sz="0" w:space="0" w:color="auto"/>
            <w:bottom w:val="none" w:sz="0" w:space="0" w:color="auto"/>
            <w:right w:val="none" w:sz="0" w:space="0" w:color="auto"/>
          </w:divBdr>
        </w:div>
      </w:divsChild>
    </w:div>
    <w:div w:id="22286213">
      <w:bodyDiv w:val="1"/>
      <w:marLeft w:val="0"/>
      <w:marRight w:val="0"/>
      <w:marTop w:val="0"/>
      <w:marBottom w:val="0"/>
      <w:divBdr>
        <w:top w:val="none" w:sz="0" w:space="0" w:color="auto"/>
        <w:left w:val="none" w:sz="0" w:space="0" w:color="auto"/>
        <w:bottom w:val="none" w:sz="0" w:space="0" w:color="auto"/>
        <w:right w:val="none" w:sz="0" w:space="0" w:color="auto"/>
      </w:divBdr>
    </w:div>
    <w:div w:id="79377591">
      <w:bodyDiv w:val="1"/>
      <w:marLeft w:val="0"/>
      <w:marRight w:val="0"/>
      <w:marTop w:val="0"/>
      <w:marBottom w:val="0"/>
      <w:divBdr>
        <w:top w:val="none" w:sz="0" w:space="0" w:color="auto"/>
        <w:left w:val="none" w:sz="0" w:space="0" w:color="auto"/>
        <w:bottom w:val="none" w:sz="0" w:space="0" w:color="auto"/>
        <w:right w:val="none" w:sz="0" w:space="0" w:color="auto"/>
      </w:divBdr>
    </w:div>
    <w:div w:id="106782062">
      <w:bodyDiv w:val="1"/>
      <w:marLeft w:val="0"/>
      <w:marRight w:val="0"/>
      <w:marTop w:val="0"/>
      <w:marBottom w:val="0"/>
      <w:divBdr>
        <w:top w:val="none" w:sz="0" w:space="0" w:color="auto"/>
        <w:left w:val="none" w:sz="0" w:space="0" w:color="auto"/>
        <w:bottom w:val="none" w:sz="0" w:space="0" w:color="auto"/>
        <w:right w:val="none" w:sz="0" w:space="0" w:color="auto"/>
      </w:divBdr>
      <w:divsChild>
        <w:div w:id="905147200">
          <w:marLeft w:val="446"/>
          <w:marRight w:val="0"/>
          <w:marTop w:val="0"/>
          <w:marBottom w:val="0"/>
          <w:divBdr>
            <w:top w:val="none" w:sz="0" w:space="0" w:color="auto"/>
            <w:left w:val="none" w:sz="0" w:space="0" w:color="auto"/>
            <w:bottom w:val="none" w:sz="0" w:space="0" w:color="auto"/>
            <w:right w:val="none" w:sz="0" w:space="0" w:color="auto"/>
          </w:divBdr>
        </w:div>
      </w:divsChild>
    </w:div>
    <w:div w:id="148324129">
      <w:bodyDiv w:val="1"/>
      <w:marLeft w:val="0"/>
      <w:marRight w:val="0"/>
      <w:marTop w:val="0"/>
      <w:marBottom w:val="0"/>
      <w:divBdr>
        <w:top w:val="none" w:sz="0" w:space="0" w:color="auto"/>
        <w:left w:val="none" w:sz="0" w:space="0" w:color="auto"/>
        <w:bottom w:val="none" w:sz="0" w:space="0" w:color="auto"/>
        <w:right w:val="none" w:sz="0" w:space="0" w:color="auto"/>
      </w:divBdr>
    </w:div>
    <w:div w:id="160581732">
      <w:bodyDiv w:val="1"/>
      <w:marLeft w:val="0"/>
      <w:marRight w:val="0"/>
      <w:marTop w:val="0"/>
      <w:marBottom w:val="0"/>
      <w:divBdr>
        <w:top w:val="none" w:sz="0" w:space="0" w:color="auto"/>
        <w:left w:val="none" w:sz="0" w:space="0" w:color="auto"/>
        <w:bottom w:val="none" w:sz="0" w:space="0" w:color="auto"/>
        <w:right w:val="none" w:sz="0" w:space="0" w:color="auto"/>
      </w:divBdr>
    </w:div>
    <w:div w:id="161746481">
      <w:bodyDiv w:val="1"/>
      <w:marLeft w:val="0"/>
      <w:marRight w:val="0"/>
      <w:marTop w:val="0"/>
      <w:marBottom w:val="0"/>
      <w:divBdr>
        <w:top w:val="none" w:sz="0" w:space="0" w:color="auto"/>
        <w:left w:val="none" w:sz="0" w:space="0" w:color="auto"/>
        <w:bottom w:val="none" w:sz="0" w:space="0" w:color="auto"/>
        <w:right w:val="none" w:sz="0" w:space="0" w:color="auto"/>
      </w:divBdr>
      <w:divsChild>
        <w:div w:id="54935727">
          <w:marLeft w:val="446"/>
          <w:marRight w:val="0"/>
          <w:marTop w:val="0"/>
          <w:marBottom w:val="0"/>
          <w:divBdr>
            <w:top w:val="none" w:sz="0" w:space="0" w:color="auto"/>
            <w:left w:val="none" w:sz="0" w:space="0" w:color="auto"/>
            <w:bottom w:val="none" w:sz="0" w:space="0" w:color="auto"/>
            <w:right w:val="none" w:sz="0" w:space="0" w:color="auto"/>
          </w:divBdr>
        </w:div>
        <w:div w:id="1889998276">
          <w:marLeft w:val="446"/>
          <w:marRight w:val="0"/>
          <w:marTop w:val="0"/>
          <w:marBottom w:val="0"/>
          <w:divBdr>
            <w:top w:val="none" w:sz="0" w:space="0" w:color="auto"/>
            <w:left w:val="none" w:sz="0" w:space="0" w:color="auto"/>
            <w:bottom w:val="none" w:sz="0" w:space="0" w:color="auto"/>
            <w:right w:val="none" w:sz="0" w:space="0" w:color="auto"/>
          </w:divBdr>
        </w:div>
      </w:divsChild>
    </w:div>
    <w:div w:id="164248858">
      <w:bodyDiv w:val="1"/>
      <w:marLeft w:val="0"/>
      <w:marRight w:val="0"/>
      <w:marTop w:val="0"/>
      <w:marBottom w:val="0"/>
      <w:divBdr>
        <w:top w:val="none" w:sz="0" w:space="0" w:color="auto"/>
        <w:left w:val="none" w:sz="0" w:space="0" w:color="auto"/>
        <w:bottom w:val="none" w:sz="0" w:space="0" w:color="auto"/>
        <w:right w:val="none" w:sz="0" w:space="0" w:color="auto"/>
      </w:divBdr>
    </w:div>
    <w:div w:id="165051447">
      <w:bodyDiv w:val="1"/>
      <w:marLeft w:val="0"/>
      <w:marRight w:val="0"/>
      <w:marTop w:val="0"/>
      <w:marBottom w:val="0"/>
      <w:divBdr>
        <w:top w:val="none" w:sz="0" w:space="0" w:color="auto"/>
        <w:left w:val="none" w:sz="0" w:space="0" w:color="auto"/>
        <w:bottom w:val="none" w:sz="0" w:space="0" w:color="auto"/>
        <w:right w:val="none" w:sz="0" w:space="0" w:color="auto"/>
      </w:divBdr>
    </w:div>
    <w:div w:id="171189399">
      <w:bodyDiv w:val="1"/>
      <w:marLeft w:val="0"/>
      <w:marRight w:val="0"/>
      <w:marTop w:val="0"/>
      <w:marBottom w:val="0"/>
      <w:divBdr>
        <w:top w:val="none" w:sz="0" w:space="0" w:color="auto"/>
        <w:left w:val="none" w:sz="0" w:space="0" w:color="auto"/>
        <w:bottom w:val="none" w:sz="0" w:space="0" w:color="auto"/>
        <w:right w:val="none" w:sz="0" w:space="0" w:color="auto"/>
      </w:divBdr>
    </w:div>
    <w:div w:id="179589407">
      <w:bodyDiv w:val="1"/>
      <w:marLeft w:val="0"/>
      <w:marRight w:val="0"/>
      <w:marTop w:val="0"/>
      <w:marBottom w:val="0"/>
      <w:divBdr>
        <w:top w:val="none" w:sz="0" w:space="0" w:color="auto"/>
        <w:left w:val="none" w:sz="0" w:space="0" w:color="auto"/>
        <w:bottom w:val="none" w:sz="0" w:space="0" w:color="auto"/>
        <w:right w:val="none" w:sz="0" w:space="0" w:color="auto"/>
      </w:divBdr>
    </w:div>
    <w:div w:id="194122978">
      <w:bodyDiv w:val="1"/>
      <w:marLeft w:val="0"/>
      <w:marRight w:val="0"/>
      <w:marTop w:val="0"/>
      <w:marBottom w:val="0"/>
      <w:divBdr>
        <w:top w:val="none" w:sz="0" w:space="0" w:color="auto"/>
        <w:left w:val="none" w:sz="0" w:space="0" w:color="auto"/>
        <w:bottom w:val="none" w:sz="0" w:space="0" w:color="auto"/>
        <w:right w:val="none" w:sz="0" w:space="0" w:color="auto"/>
      </w:divBdr>
    </w:div>
    <w:div w:id="266234555">
      <w:bodyDiv w:val="1"/>
      <w:marLeft w:val="0"/>
      <w:marRight w:val="0"/>
      <w:marTop w:val="0"/>
      <w:marBottom w:val="0"/>
      <w:divBdr>
        <w:top w:val="none" w:sz="0" w:space="0" w:color="auto"/>
        <w:left w:val="none" w:sz="0" w:space="0" w:color="auto"/>
        <w:bottom w:val="none" w:sz="0" w:space="0" w:color="auto"/>
        <w:right w:val="none" w:sz="0" w:space="0" w:color="auto"/>
      </w:divBdr>
    </w:div>
    <w:div w:id="303242297">
      <w:bodyDiv w:val="1"/>
      <w:marLeft w:val="0"/>
      <w:marRight w:val="0"/>
      <w:marTop w:val="0"/>
      <w:marBottom w:val="0"/>
      <w:divBdr>
        <w:top w:val="none" w:sz="0" w:space="0" w:color="auto"/>
        <w:left w:val="none" w:sz="0" w:space="0" w:color="auto"/>
        <w:bottom w:val="none" w:sz="0" w:space="0" w:color="auto"/>
        <w:right w:val="none" w:sz="0" w:space="0" w:color="auto"/>
      </w:divBdr>
    </w:div>
    <w:div w:id="318386610">
      <w:bodyDiv w:val="1"/>
      <w:marLeft w:val="0"/>
      <w:marRight w:val="0"/>
      <w:marTop w:val="0"/>
      <w:marBottom w:val="0"/>
      <w:divBdr>
        <w:top w:val="none" w:sz="0" w:space="0" w:color="auto"/>
        <w:left w:val="none" w:sz="0" w:space="0" w:color="auto"/>
        <w:bottom w:val="none" w:sz="0" w:space="0" w:color="auto"/>
        <w:right w:val="none" w:sz="0" w:space="0" w:color="auto"/>
      </w:divBdr>
      <w:divsChild>
        <w:div w:id="1308508452">
          <w:marLeft w:val="446"/>
          <w:marRight w:val="0"/>
          <w:marTop w:val="0"/>
          <w:marBottom w:val="0"/>
          <w:divBdr>
            <w:top w:val="none" w:sz="0" w:space="0" w:color="auto"/>
            <w:left w:val="none" w:sz="0" w:space="0" w:color="auto"/>
            <w:bottom w:val="none" w:sz="0" w:space="0" w:color="auto"/>
            <w:right w:val="none" w:sz="0" w:space="0" w:color="auto"/>
          </w:divBdr>
        </w:div>
        <w:div w:id="1626157724">
          <w:marLeft w:val="446"/>
          <w:marRight w:val="0"/>
          <w:marTop w:val="0"/>
          <w:marBottom w:val="0"/>
          <w:divBdr>
            <w:top w:val="none" w:sz="0" w:space="0" w:color="auto"/>
            <w:left w:val="none" w:sz="0" w:space="0" w:color="auto"/>
            <w:bottom w:val="none" w:sz="0" w:space="0" w:color="auto"/>
            <w:right w:val="none" w:sz="0" w:space="0" w:color="auto"/>
          </w:divBdr>
        </w:div>
      </w:divsChild>
    </w:div>
    <w:div w:id="344089050">
      <w:bodyDiv w:val="1"/>
      <w:marLeft w:val="0"/>
      <w:marRight w:val="0"/>
      <w:marTop w:val="0"/>
      <w:marBottom w:val="0"/>
      <w:divBdr>
        <w:top w:val="none" w:sz="0" w:space="0" w:color="auto"/>
        <w:left w:val="none" w:sz="0" w:space="0" w:color="auto"/>
        <w:bottom w:val="none" w:sz="0" w:space="0" w:color="auto"/>
        <w:right w:val="none" w:sz="0" w:space="0" w:color="auto"/>
      </w:divBdr>
    </w:div>
    <w:div w:id="359161886">
      <w:bodyDiv w:val="1"/>
      <w:marLeft w:val="0"/>
      <w:marRight w:val="0"/>
      <w:marTop w:val="0"/>
      <w:marBottom w:val="0"/>
      <w:divBdr>
        <w:top w:val="none" w:sz="0" w:space="0" w:color="auto"/>
        <w:left w:val="none" w:sz="0" w:space="0" w:color="auto"/>
        <w:bottom w:val="none" w:sz="0" w:space="0" w:color="auto"/>
        <w:right w:val="none" w:sz="0" w:space="0" w:color="auto"/>
      </w:divBdr>
    </w:div>
    <w:div w:id="360516330">
      <w:bodyDiv w:val="1"/>
      <w:marLeft w:val="0"/>
      <w:marRight w:val="0"/>
      <w:marTop w:val="0"/>
      <w:marBottom w:val="0"/>
      <w:divBdr>
        <w:top w:val="none" w:sz="0" w:space="0" w:color="auto"/>
        <w:left w:val="none" w:sz="0" w:space="0" w:color="auto"/>
        <w:bottom w:val="none" w:sz="0" w:space="0" w:color="auto"/>
        <w:right w:val="none" w:sz="0" w:space="0" w:color="auto"/>
      </w:divBdr>
    </w:div>
    <w:div w:id="383869750">
      <w:bodyDiv w:val="1"/>
      <w:marLeft w:val="0"/>
      <w:marRight w:val="0"/>
      <w:marTop w:val="0"/>
      <w:marBottom w:val="0"/>
      <w:divBdr>
        <w:top w:val="none" w:sz="0" w:space="0" w:color="auto"/>
        <w:left w:val="none" w:sz="0" w:space="0" w:color="auto"/>
        <w:bottom w:val="none" w:sz="0" w:space="0" w:color="auto"/>
        <w:right w:val="none" w:sz="0" w:space="0" w:color="auto"/>
      </w:divBdr>
    </w:div>
    <w:div w:id="436101745">
      <w:bodyDiv w:val="1"/>
      <w:marLeft w:val="0"/>
      <w:marRight w:val="0"/>
      <w:marTop w:val="0"/>
      <w:marBottom w:val="0"/>
      <w:divBdr>
        <w:top w:val="none" w:sz="0" w:space="0" w:color="auto"/>
        <w:left w:val="none" w:sz="0" w:space="0" w:color="auto"/>
        <w:bottom w:val="none" w:sz="0" w:space="0" w:color="auto"/>
        <w:right w:val="none" w:sz="0" w:space="0" w:color="auto"/>
      </w:divBdr>
    </w:div>
    <w:div w:id="504710785">
      <w:bodyDiv w:val="1"/>
      <w:marLeft w:val="0"/>
      <w:marRight w:val="0"/>
      <w:marTop w:val="0"/>
      <w:marBottom w:val="0"/>
      <w:divBdr>
        <w:top w:val="none" w:sz="0" w:space="0" w:color="auto"/>
        <w:left w:val="none" w:sz="0" w:space="0" w:color="auto"/>
        <w:bottom w:val="none" w:sz="0" w:space="0" w:color="auto"/>
        <w:right w:val="none" w:sz="0" w:space="0" w:color="auto"/>
      </w:divBdr>
      <w:divsChild>
        <w:div w:id="1379625839">
          <w:marLeft w:val="360"/>
          <w:marRight w:val="0"/>
          <w:marTop w:val="200"/>
          <w:marBottom w:val="0"/>
          <w:divBdr>
            <w:top w:val="none" w:sz="0" w:space="0" w:color="auto"/>
            <w:left w:val="none" w:sz="0" w:space="0" w:color="auto"/>
            <w:bottom w:val="none" w:sz="0" w:space="0" w:color="auto"/>
            <w:right w:val="none" w:sz="0" w:space="0" w:color="auto"/>
          </w:divBdr>
        </w:div>
        <w:div w:id="1777168167">
          <w:marLeft w:val="360"/>
          <w:marRight w:val="0"/>
          <w:marTop w:val="200"/>
          <w:marBottom w:val="0"/>
          <w:divBdr>
            <w:top w:val="none" w:sz="0" w:space="0" w:color="auto"/>
            <w:left w:val="none" w:sz="0" w:space="0" w:color="auto"/>
            <w:bottom w:val="none" w:sz="0" w:space="0" w:color="auto"/>
            <w:right w:val="none" w:sz="0" w:space="0" w:color="auto"/>
          </w:divBdr>
        </w:div>
        <w:div w:id="607200751">
          <w:marLeft w:val="360"/>
          <w:marRight w:val="0"/>
          <w:marTop w:val="200"/>
          <w:marBottom w:val="0"/>
          <w:divBdr>
            <w:top w:val="none" w:sz="0" w:space="0" w:color="auto"/>
            <w:left w:val="none" w:sz="0" w:space="0" w:color="auto"/>
            <w:bottom w:val="none" w:sz="0" w:space="0" w:color="auto"/>
            <w:right w:val="none" w:sz="0" w:space="0" w:color="auto"/>
          </w:divBdr>
        </w:div>
        <w:div w:id="839347099">
          <w:marLeft w:val="360"/>
          <w:marRight w:val="0"/>
          <w:marTop w:val="200"/>
          <w:marBottom w:val="0"/>
          <w:divBdr>
            <w:top w:val="none" w:sz="0" w:space="0" w:color="auto"/>
            <w:left w:val="none" w:sz="0" w:space="0" w:color="auto"/>
            <w:bottom w:val="none" w:sz="0" w:space="0" w:color="auto"/>
            <w:right w:val="none" w:sz="0" w:space="0" w:color="auto"/>
          </w:divBdr>
        </w:div>
        <w:div w:id="786660407">
          <w:marLeft w:val="360"/>
          <w:marRight w:val="0"/>
          <w:marTop w:val="200"/>
          <w:marBottom w:val="0"/>
          <w:divBdr>
            <w:top w:val="none" w:sz="0" w:space="0" w:color="auto"/>
            <w:left w:val="none" w:sz="0" w:space="0" w:color="auto"/>
            <w:bottom w:val="none" w:sz="0" w:space="0" w:color="auto"/>
            <w:right w:val="none" w:sz="0" w:space="0" w:color="auto"/>
          </w:divBdr>
        </w:div>
        <w:div w:id="216821398">
          <w:marLeft w:val="360"/>
          <w:marRight w:val="0"/>
          <w:marTop w:val="200"/>
          <w:marBottom w:val="0"/>
          <w:divBdr>
            <w:top w:val="none" w:sz="0" w:space="0" w:color="auto"/>
            <w:left w:val="none" w:sz="0" w:space="0" w:color="auto"/>
            <w:bottom w:val="none" w:sz="0" w:space="0" w:color="auto"/>
            <w:right w:val="none" w:sz="0" w:space="0" w:color="auto"/>
          </w:divBdr>
        </w:div>
      </w:divsChild>
    </w:div>
    <w:div w:id="526524684">
      <w:bodyDiv w:val="1"/>
      <w:marLeft w:val="0"/>
      <w:marRight w:val="0"/>
      <w:marTop w:val="0"/>
      <w:marBottom w:val="0"/>
      <w:divBdr>
        <w:top w:val="none" w:sz="0" w:space="0" w:color="auto"/>
        <w:left w:val="none" w:sz="0" w:space="0" w:color="auto"/>
        <w:bottom w:val="none" w:sz="0" w:space="0" w:color="auto"/>
        <w:right w:val="none" w:sz="0" w:space="0" w:color="auto"/>
      </w:divBdr>
    </w:div>
    <w:div w:id="539241959">
      <w:bodyDiv w:val="1"/>
      <w:marLeft w:val="0"/>
      <w:marRight w:val="0"/>
      <w:marTop w:val="0"/>
      <w:marBottom w:val="0"/>
      <w:divBdr>
        <w:top w:val="none" w:sz="0" w:space="0" w:color="auto"/>
        <w:left w:val="none" w:sz="0" w:space="0" w:color="auto"/>
        <w:bottom w:val="none" w:sz="0" w:space="0" w:color="auto"/>
        <w:right w:val="none" w:sz="0" w:space="0" w:color="auto"/>
      </w:divBdr>
    </w:div>
    <w:div w:id="556629352">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616717561">
      <w:bodyDiv w:val="1"/>
      <w:marLeft w:val="0"/>
      <w:marRight w:val="0"/>
      <w:marTop w:val="0"/>
      <w:marBottom w:val="0"/>
      <w:divBdr>
        <w:top w:val="none" w:sz="0" w:space="0" w:color="auto"/>
        <w:left w:val="none" w:sz="0" w:space="0" w:color="auto"/>
        <w:bottom w:val="none" w:sz="0" w:space="0" w:color="auto"/>
        <w:right w:val="none" w:sz="0" w:space="0" w:color="auto"/>
      </w:divBdr>
    </w:div>
    <w:div w:id="626277535">
      <w:bodyDiv w:val="1"/>
      <w:marLeft w:val="0"/>
      <w:marRight w:val="0"/>
      <w:marTop w:val="0"/>
      <w:marBottom w:val="0"/>
      <w:divBdr>
        <w:top w:val="none" w:sz="0" w:space="0" w:color="auto"/>
        <w:left w:val="none" w:sz="0" w:space="0" w:color="auto"/>
        <w:bottom w:val="none" w:sz="0" w:space="0" w:color="auto"/>
        <w:right w:val="none" w:sz="0" w:space="0" w:color="auto"/>
      </w:divBdr>
    </w:div>
    <w:div w:id="762650809">
      <w:bodyDiv w:val="1"/>
      <w:marLeft w:val="0"/>
      <w:marRight w:val="0"/>
      <w:marTop w:val="0"/>
      <w:marBottom w:val="0"/>
      <w:divBdr>
        <w:top w:val="none" w:sz="0" w:space="0" w:color="auto"/>
        <w:left w:val="none" w:sz="0" w:space="0" w:color="auto"/>
        <w:bottom w:val="none" w:sz="0" w:space="0" w:color="auto"/>
        <w:right w:val="none" w:sz="0" w:space="0" w:color="auto"/>
      </w:divBdr>
    </w:div>
    <w:div w:id="830020572">
      <w:bodyDiv w:val="1"/>
      <w:marLeft w:val="0"/>
      <w:marRight w:val="0"/>
      <w:marTop w:val="0"/>
      <w:marBottom w:val="0"/>
      <w:divBdr>
        <w:top w:val="none" w:sz="0" w:space="0" w:color="auto"/>
        <w:left w:val="none" w:sz="0" w:space="0" w:color="auto"/>
        <w:bottom w:val="none" w:sz="0" w:space="0" w:color="auto"/>
        <w:right w:val="none" w:sz="0" w:space="0" w:color="auto"/>
      </w:divBdr>
    </w:div>
    <w:div w:id="830607163">
      <w:bodyDiv w:val="1"/>
      <w:marLeft w:val="0"/>
      <w:marRight w:val="0"/>
      <w:marTop w:val="0"/>
      <w:marBottom w:val="0"/>
      <w:divBdr>
        <w:top w:val="none" w:sz="0" w:space="0" w:color="auto"/>
        <w:left w:val="none" w:sz="0" w:space="0" w:color="auto"/>
        <w:bottom w:val="none" w:sz="0" w:space="0" w:color="auto"/>
        <w:right w:val="none" w:sz="0" w:space="0" w:color="auto"/>
      </w:divBdr>
      <w:divsChild>
        <w:div w:id="1203443412">
          <w:marLeft w:val="360"/>
          <w:marRight w:val="0"/>
          <w:marTop w:val="200"/>
          <w:marBottom w:val="0"/>
          <w:divBdr>
            <w:top w:val="none" w:sz="0" w:space="0" w:color="auto"/>
            <w:left w:val="none" w:sz="0" w:space="0" w:color="auto"/>
            <w:bottom w:val="none" w:sz="0" w:space="0" w:color="auto"/>
            <w:right w:val="none" w:sz="0" w:space="0" w:color="auto"/>
          </w:divBdr>
        </w:div>
        <w:div w:id="301884713">
          <w:marLeft w:val="360"/>
          <w:marRight w:val="0"/>
          <w:marTop w:val="200"/>
          <w:marBottom w:val="0"/>
          <w:divBdr>
            <w:top w:val="none" w:sz="0" w:space="0" w:color="auto"/>
            <w:left w:val="none" w:sz="0" w:space="0" w:color="auto"/>
            <w:bottom w:val="none" w:sz="0" w:space="0" w:color="auto"/>
            <w:right w:val="none" w:sz="0" w:space="0" w:color="auto"/>
          </w:divBdr>
        </w:div>
        <w:div w:id="2069377813">
          <w:marLeft w:val="360"/>
          <w:marRight w:val="0"/>
          <w:marTop w:val="200"/>
          <w:marBottom w:val="0"/>
          <w:divBdr>
            <w:top w:val="none" w:sz="0" w:space="0" w:color="auto"/>
            <w:left w:val="none" w:sz="0" w:space="0" w:color="auto"/>
            <w:bottom w:val="none" w:sz="0" w:space="0" w:color="auto"/>
            <w:right w:val="none" w:sz="0" w:space="0" w:color="auto"/>
          </w:divBdr>
        </w:div>
      </w:divsChild>
    </w:div>
    <w:div w:id="833186527">
      <w:bodyDiv w:val="1"/>
      <w:marLeft w:val="0"/>
      <w:marRight w:val="0"/>
      <w:marTop w:val="0"/>
      <w:marBottom w:val="0"/>
      <w:divBdr>
        <w:top w:val="none" w:sz="0" w:space="0" w:color="auto"/>
        <w:left w:val="none" w:sz="0" w:space="0" w:color="auto"/>
        <w:bottom w:val="none" w:sz="0" w:space="0" w:color="auto"/>
        <w:right w:val="none" w:sz="0" w:space="0" w:color="auto"/>
      </w:divBdr>
    </w:div>
    <w:div w:id="836071494">
      <w:bodyDiv w:val="1"/>
      <w:marLeft w:val="0"/>
      <w:marRight w:val="0"/>
      <w:marTop w:val="0"/>
      <w:marBottom w:val="0"/>
      <w:divBdr>
        <w:top w:val="none" w:sz="0" w:space="0" w:color="auto"/>
        <w:left w:val="none" w:sz="0" w:space="0" w:color="auto"/>
        <w:bottom w:val="none" w:sz="0" w:space="0" w:color="auto"/>
        <w:right w:val="none" w:sz="0" w:space="0" w:color="auto"/>
      </w:divBdr>
      <w:divsChild>
        <w:div w:id="1876770088">
          <w:marLeft w:val="446"/>
          <w:marRight w:val="0"/>
          <w:marTop w:val="0"/>
          <w:marBottom w:val="0"/>
          <w:divBdr>
            <w:top w:val="none" w:sz="0" w:space="0" w:color="auto"/>
            <w:left w:val="none" w:sz="0" w:space="0" w:color="auto"/>
            <w:bottom w:val="none" w:sz="0" w:space="0" w:color="auto"/>
            <w:right w:val="none" w:sz="0" w:space="0" w:color="auto"/>
          </w:divBdr>
        </w:div>
      </w:divsChild>
    </w:div>
    <w:div w:id="842668099">
      <w:bodyDiv w:val="1"/>
      <w:marLeft w:val="0"/>
      <w:marRight w:val="0"/>
      <w:marTop w:val="0"/>
      <w:marBottom w:val="0"/>
      <w:divBdr>
        <w:top w:val="none" w:sz="0" w:space="0" w:color="auto"/>
        <w:left w:val="none" w:sz="0" w:space="0" w:color="auto"/>
        <w:bottom w:val="none" w:sz="0" w:space="0" w:color="auto"/>
        <w:right w:val="none" w:sz="0" w:space="0" w:color="auto"/>
      </w:divBdr>
    </w:div>
    <w:div w:id="851535116">
      <w:bodyDiv w:val="1"/>
      <w:marLeft w:val="0"/>
      <w:marRight w:val="0"/>
      <w:marTop w:val="0"/>
      <w:marBottom w:val="0"/>
      <w:divBdr>
        <w:top w:val="none" w:sz="0" w:space="0" w:color="auto"/>
        <w:left w:val="none" w:sz="0" w:space="0" w:color="auto"/>
        <w:bottom w:val="none" w:sz="0" w:space="0" w:color="auto"/>
        <w:right w:val="none" w:sz="0" w:space="0" w:color="auto"/>
      </w:divBdr>
    </w:div>
    <w:div w:id="892884856">
      <w:bodyDiv w:val="1"/>
      <w:marLeft w:val="0"/>
      <w:marRight w:val="0"/>
      <w:marTop w:val="0"/>
      <w:marBottom w:val="0"/>
      <w:divBdr>
        <w:top w:val="none" w:sz="0" w:space="0" w:color="auto"/>
        <w:left w:val="none" w:sz="0" w:space="0" w:color="auto"/>
        <w:bottom w:val="none" w:sz="0" w:space="0" w:color="auto"/>
        <w:right w:val="none" w:sz="0" w:space="0" w:color="auto"/>
      </w:divBdr>
    </w:div>
    <w:div w:id="894968296">
      <w:bodyDiv w:val="1"/>
      <w:marLeft w:val="0"/>
      <w:marRight w:val="0"/>
      <w:marTop w:val="0"/>
      <w:marBottom w:val="0"/>
      <w:divBdr>
        <w:top w:val="none" w:sz="0" w:space="0" w:color="auto"/>
        <w:left w:val="none" w:sz="0" w:space="0" w:color="auto"/>
        <w:bottom w:val="none" w:sz="0" w:space="0" w:color="auto"/>
        <w:right w:val="none" w:sz="0" w:space="0" w:color="auto"/>
      </w:divBdr>
    </w:div>
    <w:div w:id="912741866">
      <w:bodyDiv w:val="1"/>
      <w:marLeft w:val="0"/>
      <w:marRight w:val="0"/>
      <w:marTop w:val="0"/>
      <w:marBottom w:val="0"/>
      <w:divBdr>
        <w:top w:val="none" w:sz="0" w:space="0" w:color="auto"/>
        <w:left w:val="none" w:sz="0" w:space="0" w:color="auto"/>
        <w:bottom w:val="none" w:sz="0" w:space="0" w:color="auto"/>
        <w:right w:val="none" w:sz="0" w:space="0" w:color="auto"/>
      </w:divBdr>
      <w:divsChild>
        <w:div w:id="1849832229">
          <w:marLeft w:val="446"/>
          <w:marRight w:val="0"/>
          <w:marTop w:val="0"/>
          <w:marBottom w:val="0"/>
          <w:divBdr>
            <w:top w:val="none" w:sz="0" w:space="0" w:color="auto"/>
            <w:left w:val="none" w:sz="0" w:space="0" w:color="auto"/>
            <w:bottom w:val="none" w:sz="0" w:space="0" w:color="auto"/>
            <w:right w:val="none" w:sz="0" w:space="0" w:color="auto"/>
          </w:divBdr>
        </w:div>
      </w:divsChild>
    </w:div>
    <w:div w:id="963199461">
      <w:bodyDiv w:val="1"/>
      <w:marLeft w:val="0"/>
      <w:marRight w:val="0"/>
      <w:marTop w:val="0"/>
      <w:marBottom w:val="0"/>
      <w:divBdr>
        <w:top w:val="none" w:sz="0" w:space="0" w:color="auto"/>
        <w:left w:val="none" w:sz="0" w:space="0" w:color="auto"/>
        <w:bottom w:val="none" w:sz="0" w:space="0" w:color="auto"/>
        <w:right w:val="none" w:sz="0" w:space="0" w:color="auto"/>
      </w:divBdr>
    </w:div>
    <w:div w:id="1006715589">
      <w:bodyDiv w:val="1"/>
      <w:marLeft w:val="0"/>
      <w:marRight w:val="0"/>
      <w:marTop w:val="0"/>
      <w:marBottom w:val="0"/>
      <w:divBdr>
        <w:top w:val="none" w:sz="0" w:space="0" w:color="auto"/>
        <w:left w:val="none" w:sz="0" w:space="0" w:color="auto"/>
        <w:bottom w:val="none" w:sz="0" w:space="0" w:color="auto"/>
        <w:right w:val="none" w:sz="0" w:space="0" w:color="auto"/>
      </w:divBdr>
    </w:div>
    <w:div w:id="1041635218">
      <w:bodyDiv w:val="1"/>
      <w:marLeft w:val="0"/>
      <w:marRight w:val="0"/>
      <w:marTop w:val="0"/>
      <w:marBottom w:val="0"/>
      <w:divBdr>
        <w:top w:val="none" w:sz="0" w:space="0" w:color="auto"/>
        <w:left w:val="none" w:sz="0" w:space="0" w:color="auto"/>
        <w:bottom w:val="none" w:sz="0" w:space="0" w:color="auto"/>
        <w:right w:val="none" w:sz="0" w:space="0" w:color="auto"/>
      </w:divBdr>
    </w:div>
    <w:div w:id="1080100344">
      <w:bodyDiv w:val="1"/>
      <w:marLeft w:val="0"/>
      <w:marRight w:val="0"/>
      <w:marTop w:val="0"/>
      <w:marBottom w:val="0"/>
      <w:divBdr>
        <w:top w:val="none" w:sz="0" w:space="0" w:color="auto"/>
        <w:left w:val="none" w:sz="0" w:space="0" w:color="auto"/>
        <w:bottom w:val="none" w:sz="0" w:space="0" w:color="auto"/>
        <w:right w:val="none" w:sz="0" w:space="0" w:color="auto"/>
      </w:divBdr>
    </w:div>
    <w:div w:id="1091005543">
      <w:bodyDiv w:val="1"/>
      <w:marLeft w:val="0"/>
      <w:marRight w:val="0"/>
      <w:marTop w:val="0"/>
      <w:marBottom w:val="0"/>
      <w:divBdr>
        <w:top w:val="none" w:sz="0" w:space="0" w:color="auto"/>
        <w:left w:val="none" w:sz="0" w:space="0" w:color="auto"/>
        <w:bottom w:val="none" w:sz="0" w:space="0" w:color="auto"/>
        <w:right w:val="none" w:sz="0" w:space="0" w:color="auto"/>
      </w:divBdr>
    </w:div>
    <w:div w:id="1103720447">
      <w:bodyDiv w:val="1"/>
      <w:marLeft w:val="0"/>
      <w:marRight w:val="0"/>
      <w:marTop w:val="0"/>
      <w:marBottom w:val="0"/>
      <w:divBdr>
        <w:top w:val="none" w:sz="0" w:space="0" w:color="auto"/>
        <w:left w:val="none" w:sz="0" w:space="0" w:color="auto"/>
        <w:bottom w:val="none" w:sz="0" w:space="0" w:color="auto"/>
        <w:right w:val="none" w:sz="0" w:space="0" w:color="auto"/>
      </w:divBdr>
      <w:divsChild>
        <w:div w:id="1142695325">
          <w:marLeft w:val="446"/>
          <w:marRight w:val="0"/>
          <w:marTop w:val="0"/>
          <w:marBottom w:val="0"/>
          <w:divBdr>
            <w:top w:val="none" w:sz="0" w:space="0" w:color="auto"/>
            <w:left w:val="none" w:sz="0" w:space="0" w:color="auto"/>
            <w:bottom w:val="none" w:sz="0" w:space="0" w:color="auto"/>
            <w:right w:val="none" w:sz="0" w:space="0" w:color="auto"/>
          </w:divBdr>
        </w:div>
        <w:div w:id="1387874931">
          <w:marLeft w:val="446"/>
          <w:marRight w:val="0"/>
          <w:marTop w:val="0"/>
          <w:marBottom w:val="0"/>
          <w:divBdr>
            <w:top w:val="none" w:sz="0" w:space="0" w:color="auto"/>
            <w:left w:val="none" w:sz="0" w:space="0" w:color="auto"/>
            <w:bottom w:val="none" w:sz="0" w:space="0" w:color="auto"/>
            <w:right w:val="none" w:sz="0" w:space="0" w:color="auto"/>
          </w:divBdr>
        </w:div>
      </w:divsChild>
    </w:div>
    <w:div w:id="1130392128">
      <w:bodyDiv w:val="1"/>
      <w:marLeft w:val="0"/>
      <w:marRight w:val="0"/>
      <w:marTop w:val="0"/>
      <w:marBottom w:val="0"/>
      <w:divBdr>
        <w:top w:val="none" w:sz="0" w:space="0" w:color="auto"/>
        <w:left w:val="none" w:sz="0" w:space="0" w:color="auto"/>
        <w:bottom w:val="none" w:sz="0" w:space="0" w:color="auto"/>
        <w:right w:val="none" w:sz="0" w:space="0" w:color="auto"/>
      </w:divBdr>
    </w:div>
    <w:div w:id="1148128124">
      <w:bodyDiv w:val="1"/>
      <w:marLeft w:val="0"/>
      <w:marRight w:val="0"/>
      <w:marTop w:val="0"/>
      <w:marBottom w:val="0"/>
      <w:divBdr>
        <w:top w:val="none" w:sz="0" w:space="0" w:color="auto"/>
        <w:left w:val="none" w:sz="0" w:space="0" w:color="auto"/>
        <w:bottom w:val="none" w:sz="0" w:space="0" w:color="auto"/>
        <w:right w:val="none" w:sz="0" w:space="0" w:color="auto"/>
      </w:divBdr>
    </w:div>
    <w:div w:id="1166438160">
      <w:bodyDiv w:val="1"/>
      <w:marLeft w:val="0"/>
      <w:marRight w:val="0"/>
      <w:marTop w:val="0"/>
      <w:marBottom w:val="0"/>
      <w:divBdr>
        <w:top w:val="none" w:sz="0" w:space="0" w:color="auto"/>
        <w:left w:val="none" w:sz="0" w:space="0" w:color="auto"/>
        <w:bottom w:val="none" w:sz="0" w:space="0" w:color="auto"/>
        <w:right w:val="none" w:sz="0" w:space="0" w:color="auto"/>
      </w:divBdr>
    </w:div>
    <w:div w:id="1169056275">
      <w:bodyDiv w:val="1"/>
      <w:marLeft w:val="0"/>
      <w:marRight w:val="0"/>
      <w:marTop w:val="0"/>
      <w:marBottom w:val="0"/>
      <w:divBdr>
        <w:top w:val="none" w:sz="0" w:space="0" w:color="auto"/>
        <w:left w:val="none" w:sz="0" w:space="0" w:color="auto"/>
        <w:bottom w:val="none" w:sz="0" w:space="0" w:color="auto"/>
        <w:right w:val="none" w:sz="0" w:space="0" w:color="auto"/>
      </w:divBdr>
    </w:div>
    <w:div w:id="1176119481">
      <w:bodyDiv w:val="1"/>
      <w:marLeft w:val="0"/>
      <w:marRight w:val="0"/>
      <w:marTop w:val="0"/>
      <w:marBottom w:val="0"/>
      <w:divBdr>
        <w:top w:val="none" w:sz="0" w:space="0" w:color="auto"/>
        <w:left w:val="none" w:sz="0" w:space="0" w:color="auto"/>
        <w:bottom w:val="none" w:sz="0" w:space="0" w:color="auto"/>
        <w:right w:val="none" w:sz="0" w:space="0" w:color="auto"/>
      </w:divBdr>
      <w:divsChild>
        <w:div w:id="45838006">
          <w:marLeft w:val="0"/>
          <w:marRight w:val="0"/>
          <w:marTop w:val="0"/>
          <w:marBottom w:val="0"/>
          <w:divBdr>
            <w:top w:val="none" w:sz="0" w:space="0" w:color="auto"/>
            <w:left w:val="none" w:sz="0" w:space="0" w:color="auto"/>
            <w:bottom w:val="none" w:sz="0" w:space="0" w:color="auto"/>
            <w:right w:val="none" w:sz="0" w:space="0" w:color="auto"/>
          </w:divBdr>
        </w:div>
        <w:div w:id="1469661425">
          <w:marLeft w:val="0"/>
          <w:marRight w:val="0"/>
          <w:marTop w:val="0"/>
          <w:marBottom w:val="0"/>
          <w:divBdr>
            <w:top w:val="none" w:sz="0" w:space="0" w:color="auto"/>
            <w:left w:val="none" w:sz="0" w:space="0" w:color="auto"/>
            <w:bottom w:val="none" w:sz="0" w:space="0" w:color="auto"/>
            <w:right w:val="none" w:sz="0" w:space="0" w:color="auto"/>
          </w:divBdr>
        </w:div>
        <w:div w:id="1684086361">
          <w:marLeft w:val="0"/>
          <w:marRight w:val="0"/>
          <w:marTop w:val="0"/>
          <w:marBottom w:val="0"/>
          <w:divBdr>
            <w:top w:val="none" w:sz="0" w:space="0" w:color="auto"/>
            <w:left w:val="none" w:sz="0" w:space="0" w:color="auto"/>
            <w:bottom w:val="none" w:sz="0" w:space="0" w:color="auto"/>
            <w:right w:val="none" w:sz="0" w:space="0" w:color="auto"/>
          </w:divBdr>
        </w:div>
      </w:divsChild>
    </w:div>
    <w:div w:id="1197935362">
      <w:bodyDiv w:val="1"/>
      <w:marLeft w:val="0"/>
      <w:marRight w:val="0"/>
      <w:marTop w:val="0"/>
      <w:marBottom w:val="0"/>
      <w:divBdr>
        <w:top w:val="none" w:sz="0" w:space="0" w:color="auto"/>
        <w:left w:val="none" w:sz="0" w:space="0" w:color="auto"/>
        <w:bottom w:val="none" w:sz="0" w:space="0" w:color="auto"/>
        <w:right w:val="none" w:sz="0" w:space="0" w:color="auto"/>
      </w:divBdr>
    </w:div>
    <w:div w:id="1199783019">
      <w:bodyDiv w:val="1"/>
      <w:marLeft w:val="0"/>
      <w:marRight w:val="0"/>
      <w:marTop w:val="0"/>
      <w:marBottom w:val="0"/>
      <w:divBdr>
        <w:top w:val="none" w:sz="0" w:space="0" w:color="auto"/>
        <w:left w:val="none" w:sz="0" w:space="0" w:color="auto"/>
        <w:bottom w:val="none" w:sz="0" w:space="0" w:color="auto"/>
        <w:right w:val="none" w:sz="0" w:space="0" w:color="auto"/>
      </w:divBdr>
    </w:div>
    <w:div w:id="1219778292">
      <w:bodyDiv w:val="1"/>
      <w:marLeft w:val="0"/>
      <w:marRight w:val="0"/>
      <w:marTop w:val="0"/>
      <w:marBottom w:val="0"/>
      <w:divBdr>
        <w:top w:val="none" w:sz="0" w:space="0" w:color="auto"/>
        <w:left w:val="none" w:sz="0" w:space="0" w:color="auto"/>
        <w:bottom w:val="none" w:sz="0" w:space="0" w:color="auto"/>
        <w:right w:val="none" w:sz="0" w:space="0" w:color="auto"/>
      </w:divBdr>
      <w:divsChild>
        <w:div w:id="693114943">
          <w:marLeft w:val="446"/>
          <w:marRight w:val="0"/>
          <w:marTop w:val="0"/>
          <w:marBottom w:val="0"/>
          <w:divBdr>
            <w:top w:val="none" w:sz="0" w:space="0" w:color="auto"/>
            <w:left w:val="none" w:sz="0" w:space="0" w:color="auto"/>
            <w:bottom w:val="none" w:sz="0" w:space="0" w:color="auto"/>
            <w:right w:val="none" w:sz="0" w:space="0" w:color="auto"/>
          </w:divBdr>
        </w:div>
      </w:divsChild>
    </w:div>
    <w:div w:id="1220095059">
      <w:bodyDiv w:val="1"/>
      <w:marLeft w:val="0"/>
      <w:marRight w:val="0"/>
      <w:marTop w:val="0"/>
      <w:marBottom w:val="0"/>
      <w:divBdr>
        <w:top w:val="none" w:sz="0" w:space="0" w:color="auto"/>
        <w:left w:val="none" w:sz="0" w:space="0" w:color="auto"/>
        <w:bottom w:val="none" w:sz="0" w:space="0" w:color="auto"/>
        <w:right w:val="none" w:sz="0" w:space="0" w:color="auto"/>
      </w:divBdr>
    </w:div>
    <w:div w:id="1225411740">
      <w:bodyDiv w:val="1"/>
      <w:marLeft w:val="0"/>
      <w:marRight w:val="0"/>
      <w:marTop w:val="0"/>
      <w:marBottom w:val="0"/>
      <w:divBdr>
        <w:top w:val="none" w:sz="0" w:space="0" w:color="auto"/>
        <w:left w:val="none" w:sz="0" w:space="0" w:color="auto"/>
        <w:bottom w:val="none" w:sz="0" w:space="0" w:color="auto"/>
        <w:right w:val="none" w:sz="0" w:space="0" w:color="auto"/>
      </w:divBdr>
    </w:div>
    <w:div w:id="1227955485">
      <w:bodyDiv w:val="1"/>
      <w:marLeft w:val="0"/>
      <w:marRight w:val="0"/>
      <w:marTop w:val="0"/>
      <w:marBottom w:val="0"/>
      <w:divBdr>
        <w:top w:val="none" w:sz="0" w:space="0" w:color="auto"/>
        <w:left w:val="none" w:sz="0" w:space="0" w:color="auto"/>
        <w:bottom w:val="none" w:sz="0" w:space="0" w:color="auto"/>
        <w:right w:val="none" w:sz="0" w:space="0" w:color="auto"/>
      </w:divBdr>
      <w:divsChild>
        <w:div w:id="904142708">
          <w:marLeft w:val="360"/>
          <w:marRight w:val="0"/>
          <w:marTop w:val="200"/>
          <w:marBottom w:val="0"/>
          <w:divBdr>
            <w:top w:val="none" w:sz="0" w:space="0" w:color="auto"/>
            <w:left w:val="none" w:sz="0" w:space="0" w:color="auto"/>
            <w:bottom w:val="none" w:sz="0" w:space="0" w:color="auto"/>
            <w:right w:val="none" w:sz="0" w:space="0" w:color="auto"/>
          </w:divBdr>
        </w:div>
      </w:divsChild>
    </w:div>
    <w:div w:id="1234779207">
      <w:bodyDiv w:val="1"/>
      <w:marLeft w:val="0"/>
      <w:marRight w:val="0"/>
      <w:marTop w:val="0"/>
      <w:marBottom w:val="0"/>
      <w:divBdr>
        <w:top w:val="none" w:sz="0" w:space="0" w:color="auto"/>
        <w:left w:val="none" w:sz="0" w:space="0" w:color="auto"/>
        <w:bottom w:val="none" w:sz="0" w:space="0" w:color="auto"/>
        <w:right w:val="none" w:sz="0" w:space="0" w:color="auto"/>
      </w:divBdr>
    </w:div>
    <w:div w:id="1243292077">
      <w:bodyDiv w:val="1"/>
      <w:marLeft w:val="0"/>
      <w:marRight w:val="0"/>
      <w:marTop w:val="0"/>
      <w:marBottom w:val="0"/>
      <w:divBdr>
        <w:top w:val="none" w:sz="0" w:space="0" w:color="auto"/>
        <w:left w:val="none" w:sz="0" w:space="0" w:color="auto"/>
        <w:bottom w:val="none" w:sz="0" w:space="0" w:color="auto"/>
        <w:right w:val="none" w:sz="0" w:space="0" w:color="auto"/>
      </w:divBdr>
    </w:div>
    <w:div w:id="1262255100">
      <w:bodyDiv w:val="1"/>
      <w:marLeft w:val="0"/>
      <w:marRight w:val="0"/>
      <w:marTop w:val="0"/>
      <w:marBottom w:val="0"/>
      <w:divBdr>
        <w:top w:val="none" w:sz="0" w:space="0" w:color="auto"/>
        <w:left w:val="none" w:sz="0" w:space="0" w:color="auto"/>
        <w:bottom w:val="none" w:sz="0" w:space="0" w:color="auto"/>
        <w:right w:val="none" w:sz="0" w:space="0" w:color="auto"/>
      </w:divBdr>
    </w:div>
    <w:div w:id="1305281436">
      <w:bodyDiv w:val="1"/>
      <w:marLeft w:val="0"/>
      <w:marRight w:val="0"/>
      <w:marTop w:val="0"/>
      <w:marBottom w:val="0"/>
      <w:divBdr>
        <w:top w:val="none" w:sz="0" w:space="0" w:color="auto"/>
        <w:left w:val="none" w:sz="0" w:space="0" w:color="auto"/>
        <w:bottom w:val="none" w:sz="0" w:space="0" w:color="auto"/>
        <w:right w:val="none" w:sz="0" w:space="0" w:color="auto"/>
      </w:divBdr>
    </w:div>
    <w:div w:id="1327901325">
      <w:bodyDiv w:val="1"/>
      <w:marLeft w:val="0"/>
      <w:marRight w:val="0"/>
      <w:marTop w:val="0"/>
      <w:marBottom w:val="0"/>
      <w:divBdr>
        <w:top w:val="none" w:sz="0" w:space="0" w:color="auto"/>
        <w:left w:val="none" w:sz="0" w:space="0" w:color="auto"/>
        <w:bottom w:val="none" w:sz="0" w:space="0" w:color="auto"/>
        <w:right w:val="none" w:sz="0" w:space="0" w:color="auto"/>
      </w:divBdr>
    </w:div>
    <w:div w:id="1330985793">
      <w:bodyDiv w:val="1"/>
      <w:marLeft w:val="0"/>
      <w:marRight w:val="0"/>
      <w:marTop w:val="0"/>
      <w:marBottom w:val="0"/>
      <w:divBdr>
        <w:top w:val="none" w:sz="0" w:space="0" w:color="auto"/>
        <w:left w:val="none" w:sz="0" w:space="0" w:color="auto"/>
        <w:bottom w:val="none" w:sz="0" w:space="0" w:color="auto"/>
        <w:right w:val="none" w:sz="0" w:space="0" w:color="auto"/>
      </w:divBdr>
    </w:div>
    <w:div w:id="1333220515">
      <w:bodyDiv w:val="1"/>
      <w:marLeft w:val="0"/>
      <w:marRight w:val="0"/>
      <w:marTop w:val="0"/>
      <w:marBottom w:val="0"/>
      <w:divBdr>
        <w:top w:val="none" w:sz="0" w:space="0" w:color="auto"/>
        <w:left w:val="none" w:sz="0" w:space="0" w:color="auto"/>
        <w:bottom w:val="none" w:sz="0" w:space="0" w:color="auto"/>
        <w:right w:val="none" w:sz="0" w:space="0" w:color="auto"/>
      </w:divBdr>
    </w:div>
    <w:div w:id="1354919959">
      <w:bodyDiv w:val="1"/>
      <w:marLeft w:val="0"/>
      <w:marRight w:val="0"/>
      <w:marTop w:val="0"/>
      <w:marBottom w:val="0"/>
      <w:divBdr>
        <w:top w:val="none" w:sz="0" w:space="0" w:color="auto"/>
        <w:left w:val="none" w:sz="0" w:space="0" w:color="auto"/>
        <w:bottom w:val="none" w:sz="0" w:space="0" w:color="auto"/>
        <w:right w:val="none" w:sz="0" w:space="0" w:color="auto"/>
      </w:divBdr>
    </w:div>
    <w:div w:id="1356686439">
      <w:bodyDiv w:val="1"/>
      <w:marLeft w:val="0"/>
      <w:marRight w:val="0"/>
      <w:marTop w:val="0"/>
      <w:marBottom w:val="0"/>
      <w:divBdr>
        <w:top w:val="none" w:sz="0" w:space="0" w:color="auto"/>
        <w:left w:val="none" w:sz="0" w:space="0" w:color="auto"/>
        <w:bottom w:val="none" w:sz="0" w:space="0" w:color="auto"/>
        <w:right w:val="none" w:sz="0" w:space="0" w:color="auto"/>
      </w:divBdr>
    </w:div>
    <w:div w:id="1356733440">
      <w:bodyDiv w:val="1"/>
      <w:marLeft w:val="0"/>
      <w:marRight w:val="0"/>
      <w:marTop w:val="0"/>
      <w:marBottom w:val="0"/>
      <w:divBdr>
        <w:top w:val="none" w:sz="0" w:space="0" w:color="auto"/>
        <w:left w:val="none" w:sz="0" w:space="0" w:color="auto"/>
        <w:bottom w:val="none" w:sz="0" w:space="0" w:color="auto"/>
        <w:right w:val="none" w:sz="0" w:space="0" w:color="auto"/>
      </w:divBdr>
    </w:div>
    <w:div w:id="1367366007">
      <w:bodyDiv w:val="1"/>
      <w:marLeft w:val="0"/>
      <w:marRight w:val="0"/>
      <w:marTop w:val="0"/>
      <w:marBottom w:val="0"/>
      <w:divBdr>
        <w:top w:val="none" w:sz="0" w:space="0" w:color="auto"/>
        <w:left w:val="none" w:sz="0" w:space="0" w:color="auto"/>
        <w:bottom w:val="none" w:sz="0" w:space="0" w:color="auto"/>
        <w:right w:val="none" w:sz="0" w:space="0" w:color="auto"/>
      </w:divBdr>
    </w:div>
    <w:div w:id="1369649051">
      <w:bodyDiv w:val="1"/>
      <w:marLeft w:val="0"/>
      <w:marRight w:val="0"/>
      <w:marTop w:val="0"/>
      <w:marBottom w:val="0"/>
      <w:divBdr>
        <w:top w:val="none" w:sz="0" w:space="0" w:color="auto"/>
        <w:left w:val="none" w:sz="0" w:space="0" w:color="auto"/>
        <w:bottom w:val="none" w:sz="0" w:space="0" w:color="auto"/>
        <w:right w:val="none" w:sz="0" w:space="0" w:color="auto"/>
      </w:divBdr>
    </w:div>
    <w:div w:id="1382703640">
      <w:bodyDiv w:val="1"/>
      <w:marLeft w:val="0"/>
      <w:marRight w:val="0"/>
      <w:marTop w:val="0"/>
      <w:marBottom w:val="0"/>
      <w:divBdr>
        <w:top w:val="none" w:sz="0" w:space="0" w:color="auto"/>
        <w:left w:val="none" w:sz="0" w:space="0" w:color="auto"/>
        <w:bottom w:val="none" w:sz="0" w:space="0" w:color="auto"/>
        <w:right w:val="none" w:sz="0" w:space="0" w:color="auto"/>
      </w:divBdr>
    </w:div>
    <w:div w:id="1430660681">
      <w:bodyDiv w:val="1"/>
      <w:marLeft w:val="0"/>
      <w:marRight w:val="0"/>
      <w:marTop w:val="0"/>
      <w:marBottom w:val="0"/>
      <w:divBdr>
        <w:top w:val="none" w:sz="0" w:space="0" w:color="auto"/>
        <w:left w:val="none" w:sz="0" w:space="0" w:color="auto"/>
        <w:bottom w:val="none" w:sz="0" w:space="0" w:color="auto"/>
        <w:right w:val="none" w:sz="0" w:space="0" w:color="auto"/>
      </w:divBdr>
      <w:divsChild>
        <w:div w:id="1950698764">
          <w:marLeft w:val="446"/>
          <w:marRight w:val="0"/>
          <w:marTop w:val="0"/>
          <w:marBottom w:val="0"/>
          <w:divBdr>
            <w:top w:val="none" w:sz="0" w:space="0" w:color="auto"/>
            <w:left w:val="none" w:sz="0" w:space="0" w:color="auto"/>
            <w:bottom w:val="none" w:sz="0" w:space="0" w:color="auto"/>
            <w:right w:val="none" w:sz="0" w:space="0" w:color="auto"/>
          </w:divBdr>
        </w:div>
      </w:divsChild>
    </w:div>
    <w:div w:id="1443495997">
      <w:bodyDiv w:val="1"/>
      <w:marLeft w:val="0"/>
      <w:marRight w:val="0"/>
      <w:marTop w:val="0"/>
      <w:marBottom w:val="0"/>
      <w:divBdr>
        <w:top w:val="none" w:sz="0" w:space="0" w:color="auto"/>
        <w:left w:val="none" w:sz="0" w:space="0" w:color="auto"/>
        <w:bottom w:val="none" w:sz="0" w:space="0" w:color="auto"/>
        <w:right w:val="none" w:sz="0" w:space="0" w:color="auto"/>
      </w:divBdr>
    </w:div>
    <w:div w:id="1453550790">
      <w:bodyDiv w:val="1"/>
      <w:marLeft w:val="0"/>
      <w:marRight w:val="0"/>
      <w:marTop w:val="0"/>
      <w:marBottom w:val="0"/>
      <w:divBdr>
        <w:top w:val="none" w:sz="0" w:space="0" w:color="auto"/>
        <w:left w:val="none" w:sz="0" w:space="0" w:color="auto"/>
        <w:bottom w:val="none" w:sz="0" w:space="0" w:color="auto"/>
        <w:right w:val="none" w:sz="0" w:space="0" w:color="auto"/>
      </w:divBdr>
    </w:div>
    <w:div w:id="1463575105">
      <w:bodyDiv w:val="1"/>
      <w:marLeft w:val="0"/>
      <w:marRight w:val="0"/>
      <w:marTop w:val="0"/>
      <w:marBottom w:val="0"/>
      <w:divBdr>
        <w:top w:val="none" w:sz="0" w:space="0" w:color="auto"/>
        <w:left w:val="none" w:sz="0" w:space="0" w:color="auto"/>
        <w:bottom w:val="none" w:sz="0" w:space="0" w:color="auto"/>
        <w:right w:val="none" w:sz="0" w:space="0" w:color="auto"/>
      </w:divBdr>
    </w:div>
    <w:div w:id="1479298291">
      <w:bodyDiv w:val="1"/>
      <w:marLeft w:val="0"/>
      <w:marRight w:val="0"/>
      <w:marTop w:val="0"/>
      <w:marBottom w:val="0"/>
      <w:divBdr>
        <w:top w:val="none" w:sz="0" w:space="0" w:color="auto"/>
        <w:left w:val="none" w:sz="0" w:space="0" w:color="auto"/>
        <w:bottom w:val="none" w:sz="0" w:space="0" w:color="auto"/>
        <w:right w:val="none" w:sz="0" w:space="0" w:color="auto"/>
      </w:divBdr>
    </w:div>
    <w:div w:id="1496415904">
      <w:bodyDiv w:val="1"/>
      <w:marLeft w:val="0"/>
      <w:marRight w:val="0"/>
      <w:marTop w:val="0"/>
      <w:marBottom w:val="0"/>
      <w:divBdr>
        <w:top w:val="none" w:sz="0" w:space="0" w:color="auto"/>
        <w:left w:val="none" w:sz="0" w:space="0" w:color="auto"/>
        <w:bottom w:val="none" w:sz="0" w:space="0" w:color="auto"/>
        <w:right w:val="none" w:sz="0" w:space="0" w:color="auto"/>
      </w:divBdr>
    </w:div>
    <w:div w:id="1499879168">
      <w:bodyDiv w:val="1"/>
      <w:marLeft w:val="0"/>
      <w:marRight w:val="0"/>
      <w:marTop w:val="0"/>
      <w:marBottom w:val="0"/>
      <w:divBdr>
        <w:top w:val="none" w:sz="0" w:space="0" w:color="auto"/>
        <w:left w:val="none" w:sz="0" w:space="0" w:color="auto"/>
        <w:bottom w:val="none" w:sz="0" w:space="0" w:color="auto"/>
        <w:right w:val="none" w:sz="0" w:space="0" w:color="auto"/>
      </w:divBdr>
    </w:div>
    <w:div w:id="1515223704">
      <w:bodyDiv w:val="1"/>
      <w:marLeft w:val="0"/>
      <w:marRight w:val="0"/>
      <w:marTop w:val="0"/>
      <w:marBottom w:val="0"/>
      <w:divBdr>
        <w:top w:val="none" w:sz="0" w:space="0" w:color="auto"/>
        <w:left w:val="none" w:sz="0" w:space="0" w:color="auto"/>
        <w:bottom w:val="none" w:sz="0" w:space="0" w:color="auto"/>
        <w:right w:val="none" w:sz="0" w:space="0" w:color="auto"/>
      </w:divBdr>
    </w:div>
    <w:div w:id="1549994583">
      <w:bodyDiv w:val="1"/>
      <w:marLeft w:val="0"/>
      <w:marRight w:val="0"/>
      <w:marTop w:val="0"/>
      <w:marBottom w:val="0"/>
      <w:divBdr>
        <w:top w:val="none" w:sz="0" w:space="0" w:color="auto"/>
        <w:left w:val="none" w:sz="0" w:space="0" w:color="auto"/>
        <w:bottom w:val="none" w:sz="0" w:space="0" w:color="auto"/>
        <w:right w:val="none" w:sz="0" w:space="0" w:color="auto"/>
      </w:divBdr>
    </w:div>
    <w:div w:id="1623221315">
      <w:bodyDiv w:val="1"/>
      <w:marLeft w:val="0"/>
      <w:marRight w:val="0"/>
      <w:marTop w:val="0"/>
      <w:marBottom w:val="0"/>
      <w:divBdr>
        <w:top w:val="none" w:sz="0" w:space="0" w:color="auto"/>
        <w:left w:val="none" w:sz="0" w:space="0" w:color="auto"/>
        <w:bottom w:val="none" w:sz="0" w:space="0" w:color="auto"/>
        <w:right w:val="none" w:sz="0" w:space="0" w:color="auto"/>
      </w:divBdr>
    </w:div>
    <w:div w:id="1711296726">
      <w:bodyDiv w:val="1"/>
      <w:marLeft w:val="0"/>
      <w:marRight w:val="0"/>
      <w:marTop w:val="0"/>
      <w:marBottom w:val="0"/>
      <w:divBdr>
        <w:top w:val="none" w:sz="0" w:space="0" w:color="auto"/>
        <w:left w:val="none" w:sz="0" w:space="0" w:color="auto"/>
        <w:bottom w:val="none" w:sz="0" w:space="0" w:color="auto"/>
        <w:right w:val="none" w:sz="0" w:space="0" w:color="auto"/>
      </w:divBdr>
    </w:div>
    <w:div w:id="1852836640">
      <w:bodyDiv w:val="1"/>
      <w:marLeft w:val="0"/>
      <w:marRight w:val="0"/>
      <w:marTop w:val="0"/>
      <w:marBottom w:val="0"/>
      <w:divBdr>
        <w:top w:val="none" w:sz="0" w:space="0" w:color="auto"/>
        <w:left w:val="none" w:sz="0" w:space="0" w:color="auto"/>
        <w:bottom w:val="none" w:sz="0" w:space="0" w:color="auto"/>
        <w:right w:val="none" w:sz="0" w:space="0" w:color="auto"/>
      </w:divBdr>
    </w:div>
    <w:div w:id="1872036758">
      <w:bodyDiv w:val="1"/>
      <w:marLeft w:val="0"/>
      <w:marRight w:val="0"/>
      <w:marTop w:val="0"/>
      <w:marBottom w:val="0"/>
      <w:divBdr>
        <w:top w:val="none" w:sz="0" w:space="0" w:color="auto"/>
        <w:left w:val="none" w:sz="0" w:space="0" w:color="auto"/>
        <w:bottom w:val="none" w:sz="0" w:space="0" w:color="auto"/>
        <w:right w:val="none" w:sz="0" w:space="0" w:color="auto"/>
      </w:divBdr>
    </w:div>
    <w:div w:id="1872260824">
      <w:bodyDiv w:val="1"/>
      <w:marLeft w:val="0"/>
      <w:marRight w:val="0"/>
      <w:marTop w:val="0"/>
      <w:marBottom w:val="0"/>
      <w:divBdr>
        <w:top w:val="none" w:sz="0" w:space="0" w:color="auto"/>
        <w:left w:val="none" w:sz="0" w:space="0" w:color="auto"/>
        <w:bottom w:val="none" w:sz="0" w:space="0" w:color="auto"/>
        <w:right w:val="none" w:sz="0" w:space="0" w:color="auto"/>
      </w:divBdr>
    </w:div>
    <w:div w:id="1886987307">
      <w:bodyDiv w:val="1"/>
      <w:marLeft w:val="0"/>
      <w:marRight w:val="0"/>
      <w:marTop w:val="0"/>
      <w:marBottom w:val="0"/>
      <w:divBdr>
        <w:top w:val="none" w:sz="0" w:space="0" w:color="auto"/>
        <w:left w:val="none" w:sz="0" w:space="0" w:color="auto"/>
        <w:bottom w:val="none" w:sz="0" w:space="0" w:color="auto"/>
        <w:right w:val="none" w:sz="0" w:space="0" w:color="auto"/>
      </w:divBdr>
    </w:div>
    <w:div w:id="1897933409">
      <w:bodyDiv w:val="1"/>
      <w:marLeft w:val="0"/>
      <w:marRight w:val="0"/>
      <w:marTop w:val="0"/>
      <w:marBottom w:val="0"/>
      <w:divBdr>
        <w:top w:val="none" w:sz="0" w:space="0" w:color="auto"/>
        <w:left w:val="none" w:sz="0" w:space="0" w:color="auto"/>
        <w:bottom w:val="none" w:sz="0" w:space="0" w:color="auto"/>
        <w:right w:val="none" w:sz="0" w:space="0" w:color="auto"/>
      </w:divBdr>
    </w:div>
    <w:div w:id="1910992559">
      <w:bodyDiv w:val="1"/>
      <w:marLeft w:val="0"/>
      <w:marRight w:val="0"/>
      <w:marTop w:val="0"/>
      <w:marBottom w:val="0"/>
      <w:divBdr>
        <w:top w:val="none" w:sz="0" w:space="0" w:color="auto"/>
        <w:left w:val="none" w:sz="0" w:space="0" w:color="auto"/>
        <w:bottom w:val="none" w:sz="0" w:space="0" w:color="auto"/>
        <w:right w:val="none" w:sz="0" w:space="0" w:color="auto"/>
      </w:divBdr>
    </w:div>
    <w:div w:id="1920557086">
      <w:bodyDiv w:val="1"/>
      <w:marLeft w:val="0"/>
      <w:marRight w:val="0"/>
      <w:marTop w:val="0"/>
      <w:marBottom w:val="0"/>
      <w:divBdr>
        <w:top w:val="none" w:sz="0" w:space="0" w:color="auto"/>
        <w:left w:val="none" w:sz="0" w:space="0" w:color="auto"/>
        <w:bottom w:val="none" w:sz="0" w:space="0" w:color="auto"/>
        <w:right w:val="none" w:sz="0" w:space="0" w:color="auto"/>
      </w:divBdr>
      <w:divsChild>
        <w:div w:id="1596474544">
          <w:marLeft w:val="360"/>
          <w:marRight w:val="0"/>
          <w:marTop w:val="200"/>
          <w:marBottom w:val="0"/>
          <w:divBdr>
            <w:top w:val="none" w:sz="0" w:space="0" w:color="auto"/>
            <w:left w:val="none" w:sz="0" w:space="0" w:color="auto"/>
            <w:bottom w:val="none" w:sz="0" w:space="0" w:color="auto"/>
            <w:right w:val="none" w:sz="0" w:space="0" w:color="auto"/>
          </w:divBdr>
        </w:div>
        <w:div w:id="517737462">
          <w:marLeft w:val="360"/>
          <w:marRight w:val="0"/>
          <w:marTop w:val="200"/>
          <w:marBottom w:val="0"/>
          <w:divBdr>
            <w:top w:val="none" w:sz="0" w:space="0" w:color="auto"/>
            <w:left w:val="none" w:sz="0" w:space="0" w:color="auto"/>
            <w:bottom w:val="none" w:sz="0" w:space="0" w:color="auto"/>
            <w:right w:val="none" w:sz="0" w:space="0" w:color="auto"/>
          </w:divBdr>
        </w:div>
        <w:div w:id="443119109">
          <w:marLeft w:val="360"/>
          <w:marRight w:val="0"/>
          <w:marTop w:val="200"/>
          <w:marBottom w:val="0"/>
          <w:divBdr>
            <w:top w:val="none" w:sz="0" w:space="0" w:color="auto"/>
            <w:left w:val="none" w:sz="0" w:space="0" w:color="auto"/>
            <w:bottom w:val="none" w:sz="0" w:space="0" w:color="auto"/>
            <w:right w:val="none" w:sz="0" w:space="0" w:color="auto"/>
          </w:divBdr>
        </w:div>
        <w:div w:id="1091975775">
          <w:marLeft w:val="360"/>
          <w:marRight w:val="0"/>
          <w:marTop w:val="200"/>
          <w:marBottom w:val="0"/>
          <w:divBdr>
            <w:top w:val="none" w:sz="0" w:space="0" w:color="auto"/>
            <w:left w:val="none" w:sz="0" w:space="0" w:color="auto"/>
            <w:bottom w:val="none" w:sz="0" w:space="0" w:color="auto"/>
            <w:right w:val="none" w:sz="0" w:space="0" w:color="auto"/>
          </w:divBdr>
        </w:div>
      </w:divsChild>
    </w:div>
    <w:div w:id="1967616883">
      <w:bodyDiv w:val="1"/>
      <w:marLeft w:val="0"/>
      <w:marRight w:val="0"/>
      <w:marTop w:val="0"/>
      <w:marBottom w:val="0"/>
      <w:divBdr>
        <w:top w:val="none" w:sz="0" w:space="0" w:color="auto"/>
        <w:left w:val="none" w:sz="0" w:space="0" w:color="auto"/>
        <w:bottom w:val="none" w:sz="0" w:space="0" w:color="auto"/>
        <w:right w:val="none" w:sz="0" w:space="0" w:color="auto"/>
      </w:divBdr>
    </w:div>
    <w:div w:id="1973750417">
      <w:bodyDiv w:val="1"/>
      <w:marLeft w:val="0"/>
      <w:marRight w:val="0"/>
      <w:marTop w:val="0"/>
      <w:marBottom w:val="0"/>
      <w:divBdr>
        <w:top w:val="none" w:sz="0" w:space="0" w:color="auto"/>
        <w:left w:val="none" w:sz="0" w:space="0" w:color="auto"/>
        <w:bottom w:val="none" w:sz="0" w:space="0" w:color="auto"/>
        <w:right w:val="none" w:sz="0" w:space="0" w:color="auto"/>
      </w:divBdr>
    </w:div>
    <w:div w:id="1989236571">
      <w:bodyDiv w:val="1"/>
      <w:marLeft w:val="0"/>
      <w:marRight w:val="0"/>
      <w:marTop w:val="0"/>
      <w:marBottom w:val="0"/>
      <w:divBdr>
        <w:top w:val="none" w:sz="0" w:space="0" w:color="auto"/>
        <w:left w:val="none" w:sz="0" w:space="0" w:color="auto"/>
        <w:bottom w:val="none" w:sz="0" w:space="0" w:color="auto"/>
        <w:right w:val="none" w:sz="0" w:space="0" w:color="auto"/>
      </w:divBdr>
      <w:divsChild>
        <w:div w:id="192033640">
          <w:marLeft w:val="0"/>
          <w:marRight w:val="0"/>
          <w:marTop w:val="0"/>
          <w:marBottom w:val="0"/>
          <w:divBdr>
            <w:top w:val="none" w:sz="0" w:space="0" w:color="auto"/>
            <w:left w:val="none" w:sz="0" w:space="0" w:color="auto"/>
            <w:bottom w:val="none" w:sz="0" w:space="0" w:color="auto"/>
            <w:right w:val="none" w:sz="0" w:space="0" w:color="auto"/>
          </w:divBdr>
        </w:div>
        <w:div w:id="938877326">
          <w:marLeft w:val="0"/>
          <w:marRight w:val="0"/>
          <w:marTop w:val="0"/>
          <w:marBottom w:val="0"/>
          <w:divBdr>
            <w:top w:val="none" w:sz="0" w:space="0" w:color="auto"/>
            <w:left w:val="none" w:sz="0" w:space="0" w:color="auto"/>
            <w:bottom w:val="none" w:sz="0" w:space="0" w:color="auto"/>
            <w:right w:val="none" w:sz="0" w:space="0" w:color="auto"/>
          </w:divBdr>
        </w:div>
        <w:div w:id="1494639716">
          <w:marLeft w:val="0"/>
          <w:marRight w:val="0"/>
          <w:marTop w:val="0"/>
          <w:marBottom w:val="0"/>
          <w:divBdr>
            <w:top w:val="none" w:sz="0" w:space="0" w:color="auto"/>
            <w:left w:val="none" w:sz="0" w:space="0" w:color="auto"/>
            <w:bottom w:val="none" w:sz="0" w:space="0" w:color="auto"/>
            <w:right w:val="none" w:sz="0" w:space="0" w:color="auto"/>
          </w:divBdr>
        </w:div>
      </w:divsChild>
    </w:div>
    <w:div w:id="1990673329">
      <w:bodyDiv w:val="1"/>
      <w:marLeft w:val="0"/>
      <w:marRight w:val="0"/>
      <w:marTop w:val="0"/>
      <w:marBottom w:val="0"/>
      <w:divBdr>
        <w:top w:val="none" w:sz="0" w:space="0" w:color="auto"/>
        <w:left w:val="none" w:sz="0" w:space="0" w:color="auto"/>
        <w:bottom w:val="none" w:sz="0" w:space="0" w:color="auto"/>
        <w:right w:val="none" w:sz="0" w:space="0" w:color="auto"/>
      </w:divBdr>
    </w:div>
    <w:div w:id="2014069939">
      <w:bodyDiv w:val="1"/>
      <w:marLeft w:val="0"/>
      <w:marRight w:val="0"/>
      <w:marTop w:val="0"/>
      <w:marBottom w:val="0"/>
      <w:divBdr>
        <w:top w:val="none" w:sz="0" w:space="0" w:color="auto"/>
        <w:left w:val="none" w:sz="0" w:space="0" w:color="auto"/>
        <w:bottom w:val="none" w:sz="0" w:space="0" w:color="auto"/>
        <w:right w:val="none" w:sz="0" w:space="0" w:color="auto"/>
      </w:divBdr>
    </w:div>
    <w:div w:id="2146894617">
      <w:bodyDiv w:val="1"/>
      <w:marLeft w:val="0"/>
      <w:marRight w:val="0"/>
      <w:marTop w:val="0"/>
      <w:marBottom w:val="0"/>
      <w:divBdr>
        <w:top w:val="none" w:sz="0" w:space="0" w:color="auto"/>
        <w:left w:val="none" w:sz="0" w:space="0" w:color="auto"/>
        <w:bottom w:val="none" w:sz="0" w:space="0" w:color="auto"/>
        <w:right w:val="none" w:sz="0" w:space="0" w:color="auto"/>
      </w:divBdr>
      <w:divsChild>
        <w:div w:id="205968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B48C-4D63-4FC9-8929-1949B71A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2018-09-11T10:00:00Z</dcterms:created>
  <dcterms:modified xsi:type="dcterms:W3CDTF">2018-09-11T10:00:00Z</dcterms:modified>
</cp:coreProperties>
</file>