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A" w:rsidRDefault="00031C1A" w:rsidP="0008349B">
      <w:pPr>
        <w:rPr>
          <w:b/>
        </w:rPr>
      </w:pPr>
      <w:r>
        <w:rPr>
          <w:b/>
        </w:rPr>
        <w:t xml:space="preserve">UNDP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Brazil</w:t>
          </w:r>
        </w:smartTag>
      </w:smartTag>
      <w:r>
        <w:rPr>
          <w:b/>
        </w:rPr>
        <w:t xml:space="preserve"> Country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2012-2015</w:t>
      </w:r>
    </w:p>
    <w:p w:rsidR="0008349B" w:rsidRPr="00307942" w:rsidRDefault="0008349B" w:rsidP="0008349B">
      <w:pPr>
        <w:rPr>
          <w:b/>
        </w:rPr>
      </w:pPr>
      <w:r w:rsidRPr="00307942">
        <w:rPr>
          <w:b/>
        </w:rPr>
        <w:t xml:space="preserve">COSTED EVALUATION PLAN 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979"/>
        <w:gridCol w:w="2519"/>
        <w:gridCol w:w="1199"/>
        <w:gridCol w:w="1602"/>
        <w:gridCol w:w="1199"/>
        <w:gridCol w:w="1299"/>
        <w:gridCol w:w="1099"/>
        <w:gridCol w:w="1270"/>
      </w:tblGrid>
      <w:tr w:rsidR="0008349B" w:rsidRPr="00307942" w:rsidTr="006F14FE">
        <w:trPr>
          <w:trHeight w:val="845"/>
        </w:trPr>
        <w:tc>
          <w:tcPr>
            <w:tcW w:w="383" w:type="pct"/>
            <w:vAlign w:val="center"/>
          </w:tcPr>
          <w:p w:rsidR="0008349B" w:rsidRPr="00307942" w:rsidRDefault="0008349B" w:rsidP="00C325CF">
            <w:pPr>
              <w:jc w:val="center"/>
              <w:rPr>
                <w:b/>
                <w:bCs/>
              </w:rPr>
            </w:pPr>
            <w:r w:rsidRPr="00307942">
              <w:rPr>
                <w:b/>
                <w:bCs/>
              </w:rPr>
              <w:t>UNDAF/</w:t>
            </w:r>
          </w:p>
          <w:p w:rsidR="0008349B" w:rsidRPr="00307942" w:rsidRDefault="0008349B" w:rsidP="00C325CF">
            <w:pPr>
              <w:jc w:val="center"/>
              <w:rPr>
                <w:b/>
                <w:bCs/>
              </w:rPr>
            </w:pPr>
            <w:r w:rsidRPr="00307942">
              <w:rPr>
                <w:b/>
                <w:bCs/>
              </w:rPr>
              <w:t>CPD Outcome</w:t>
            </w:r>
          </w:p>
        </w:tc>
        <w:tc>
          <w:tcPr>
            <w:tcW w:w="751" w:type="pct"/>
            <w:vAlign w:val="center"/>
          </w:tcPr>
          <w:p w:rsidR="0008349B" w:rsidRPr="00307942" w:rsidRDefault="0008349B" w:rsidP="00C325CF">
            <w:pPr>
              <w:jc w:val="center"/>
              <w:rPr>
                <w:b/>
                <w:bCs/>
              </w:rPr>
            </w:pPr>
            <w:r w:rsidRPr="00307942">
              <w:rPr>
                <w:b/>
                <w:bCs/>
              </w:rPr>
              <w:t>Strategic Plan Results Area</w:t>
            </w:r>
          </w:p>
        </w:tc>
        <w:tc>
          <w:tcPr>
            <w:tcW w:w="956" w:type="pct"/>
            <w:vAlign w:val="center"/>
          </w:tcPr>
          <w:p w:rsidR="0008349B" w:rsidRPr="00307942" w:rsidRDefault="0008349B" w:rsidP="00C325CF">
            <w:pPr>
              <w:jc w:val="center"/>
              <w:rPr>
                <w:b/>
                <w:bCs/>
              </w:rPr>
            </w:pPr>
            <w:r w:rsidRPr="00307942">
              <w:rPr>
                <w:b/>
                <w:bCs/>
              </w:rPr>
              <w:t>Evaluation Title</w:t>
            </w:r>
          </w:p>
        </w:tc>
        <w:tc>
          <w:tcPr>
            <w:tcW w:w="455" w:type="pct"/>
            <w:vAlign w:val="center"/>
          </w:tcPr>
          <w:p w:rsidR="0008349B" w:rsidRPr="00307942" w:rsidDel="00BA628C" w:rsidRDefault="0008349B" w:rsidP="00C325CF">
            <w:pPr>
              <w:jc w:val="center"/>
              <w:rPr>
                <w:b/>
                <w:bCs/>
              </w:rPr>
            </w:pPr>
            <w:r w:rsidRPr="00307942">
              <w:rPr>
                <w:b/>
                <w:bCs/>
              </w:rPr>
              <w:t>Partners (joint evaluation)</w:t>
            </w:r>
          </w:p>
        </w:tc>
        <w:tc>
          <w:tcPr>
            <w:tcW w:w="608" w:type="pct"/>
            <w:vAlign w:val="center"/>
          </w:tcPr>
          <w:p w:rsidR="0008349B" w:rsidRPr="00307942" w:rsidRDefault="0008349B" w:rsidP="00C325CF">
            <w:pPr>
              <w:jc w:val="center"/>
              <w:rPr>
                <w:b/>
                <w:bCs/>
              </w:rPr>
            </w:pPr>
            <w:r w:rsidRPr="00307942">
              <w:rPr>
                <w:b/>
                <w:bCs/>
              </w:rPr>
              <w:t>Evaluation commissioned by (if not UNDP)</w:t>
            </w:r>
          </w:p>
        </w:tc>
        <w:tc>
          <w:tcPr>
            <w:tcW w:w="455" w:type="pct"/>
            <w:vAlign w:val="center"/>
          </w:tcPr>
          <w:p w:rsidR="0008349B" w:rsidRPr="00307942" w:rsidRDefault="0008349B" w:rsidP="00C325CF">
            <w:pPr>
              <w:jc w:val="center"/>
              <w:rPr>
                <w:b/>
                <w:bCs/>
              </w:rPr>
            </w:pPr>
            <w:r w:rsidRPr="00307942">
              <w:rPr>
                <w:b/>
                <w:bCs/>
              </w:rPr>
              <w:t>Type of evaluation</w:t>
            </w:r>
          </w:p>
        </w:tc>
        <w:tc>
          <w:tcPr>
            <w:tcW w:w="493" w:type="pct"/>
            <w:vAlign w:val="center"/>
          </w:tcPr>
          <w:p w:rsidR="0008349B" w:rsidRPr="00307942" w:rsidRDefault="0008349B" w:rsidP="00C325CF">
            <w:pPr>
              <w:jc w:val="center"/>
              <w:rPr>
                <w:b/>
                <w:bCs/>
              </w:rPr>
            </w:pPr>
            <w:r w:rsidRPr="00307942">
              <w:rPr>
                <w:b/>
                <w:bCs/>
              </w:rPr>
              <w:t>Planned Evaluation Completion Date</w:t>
            </w:r>
          </w:p>
        </w:tc>
        <w:tc>
          <w:tcPr>
            <w:tcW w:w="417" w:type="pct"/>
            <w:vAlign w:val="center"/>
          </w:tcPr>
          <w:p w:rsidR="0008349B" w:rsidRPr="00307942" w:rsidRDefault="0008349B" w:rsidP="00C325CF">
            <w:pPr>
              <w:jc w:val="center"/>
              <w:rPr>
                <w:b/>
                <w:bCs/>
              </w:rPr>
            </w:pPr>
            <w:r w:rsidRPr="00307942">
              <w:rPr>
                <w:b/>
                <w:bCs/>
              </w:rPr>
              <w:t>Estimated Cost</w:t>
            </w:r>
          </w:p>
        </w:tc>
        <w:tc>
          <w:tcPr>
            <w:tcW w:w="482" w:type="pct"/>
            <w:vAlign w:val="center"/>
          </w:tcPr>
          <w:p w:rsidR="0008349B" w:rsidRPr="00307942" w:rsidRDefault="0008349B" w:rsidP="00C325CF">
            <w:pPr>
              <w:jc w:val="center"/>
              <w:rPr>
                <w:b/>
                <w:bCs/>
              </w:rPr>
            </w:pPr>
            <w:r w:rsidRPr="00307942">
              <w:rPr>
                <w:b/>
                <w:bCs/>
              </w:rPr>
              <w:t>Provisional Source of Funding</w:t>
            </w:r>
          </w:p>
        </w:tc>
      </w:tr>
      <w:tr w:rsidR="0008349B" w:rsidRPr="00307942" w:rsidTr="006F14FE">
        <w:tc>
          <w:tcPr>
            <w:tcW w:w="383" w:type="pct"/>
          </w:tcPr>
          <w:p w:rsidR="0008349B" w:rsidRPr="00307942" w:rsidRDefault="0008349B" w:rsidP="00C325CF">
            <w:pPr>
              <w:rPr>
                <w:lang w:val="pt-BR"/>
              </w:rPr>
            </w:pPr>
            <w:r w:rsidRPr="00307942">
              <w:rPr>
                <w:lang w:val="pt-BR"/>
              </w:rPr>
              <w:t>3</w:t>
            </w:r>
          </w:p>
        </w:tc>
        <w:tc>
          <w:tcPr>
            <w:tcW w:w="751" w:type="pct"/>
          </w:tcPr>
          <w:p w:rsidR="0008349B" w:rsidRPr="00307942" w:rsidRDefault="0008349B" w:rsidP="00C325CF">
            <w:pPr>
              <w:rPr>
                <w:lang w:val="pt-BR"/>
              </w:rPr>
            </w:pPr>
            <w:proofErr w:type="spellStart"/>
            <w:r w:rsidRPr="00307942">
              <w:rPr>
                <w:lang w:val="pt-BR"/>
              </w:rPr>
              <w:t>Democratic</w:t>
            </w:r>
            <w:proofErr w:type="spellEnd"/>
            <w:r w:rsidRPr="00307942">
              <w:rPr>
                <w:lang w:val="pt-BR"/>
              </w:rPr>
              <w:t xml:space="preserve"> </w:t>
            </w:r>
            <w:proofErr w:type="spellStart"/>
            <w:r w:rsidRPr="00307942">
              <w:rPr>
                <w:lang w:val="pt-BR"/>
              </w:rPr>
              <w:t>governance</w:t>
            </w:r>
            <w:proofErr w:type="spellEnd"/>
          </w:p>
        </w:tc>
        <w:tc>
          <w:tcPr>
            <w:tcW w:w="956" w:type="pct"/>
          </w:tcPr>
          <w:p w:rsidR="0008349B" w:rsidRPr="00307942" w:rsidRDefault="0008349B" w:rsidP="00C325CF">
            <w:pPr>
              <w:rPr>
                <w:spacing w:val="-3"/>
              </w:rPr>
            </w:pPr>
            <w:r w:rsidRPr="00307942">
              <w:rPr>
                <w:bCs/>
                <w:spacing w:val="-3"/>
              </w:rPr>
              <w:t>Public Security, Citizenship and Humanized Justice System</w:t>
            </w:r>
          </w:p>
          <w:p w:rsidR="0008349B" w:rsidRPr="00307942" w:rsidRDefault="0008349B" w:rsidP="00C325CF"/>
        </w:tc>
        <w:tc>
          <w:tcPr>
            <w:tcW w:w="455" w:type="pct"/>
          </w:tcPr>
          <w:p w:rsidR="0008349B" w:rsidRPr="00307942" w:rsidRDefault="0008349B" w:rsidP="00C325CF">
            <w:pPr>
              <w:jc w:val="center"/>
            </w:pPr>
          </w:p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>TBD</w:t>
            </w:r>
          </w:p>
        </w:tc>
        <w:tc>
          <w:tcPr>
            <w:tcW w:w="608" w:type="pct"/>
          </w:tcPr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r w:rsidRPr="00307942">
              <w:rPr>
                <w:spacing w:val="-3"/>
                <w:lang w:val="pt-BR"/>
              </w:rPr>
              <w:t>UNDP.</w:t>
            </w:r>
          </w:p>
        </w:tc>
        <w:tc>
          <w:tcPr>
            <w:tcW w:w="455" w:type="pct"/>
          </w:tcPr>
          <w:p w:rsidR="007D4C6F" w:rsidRPr="00307942" w:rsidRDefault="007D4C6F" w:rsidP="00C325CF">
            <w:pPr>
              <w:jc w:val="center"/>
              <w:rPr>
                <w:lang w:val="pt-BR"/>
              </w:rPr>
            </w:pPr>
            <w:proofErr w:type="spellStart"/>
            <w:r w:rsidRPr="00307942">
              <w:rPr>
                <w:lang w:val="pt-BR"/>
              </w:rPr>
              <w:t>Thematic</w:t>
            </w:r>
            <w:proofErr w:type="spellEnd"/>
          </w:p>
          <w:p w:rsidR="0008349B" w:rsidRPr="00307942" w:rsidRDefault="0008349B" w:rsidP="00C325CF">
            <w:pPr>
              <w:jc w:val="center"/>
            </w:pPr>
            <w:r w:rsidRPr="00307942">
              <w:t>evaluation</w:t>
            </w:r>
          </w:p>
        </w:tc>
        <w:tc>
          <w:tcPr>
            <w:tcW w:w="493" w:type="pct"/>
          </w:tcPr>
          <w:p w:rsidR="0008349B" w:rsidRPr="00307942" w:rsidRDefault="007D4C6F" w:rsidP="00C325CF">
            <w:pPr>
              <w:spacing w:before="40" w:after="40"/>
              <w:jc w:val="center"/>
            </w:pPr>
            <w:r w:rsidRPr="00307942">
              <w:t>2012</w:t>
            </w:r>
          </w:p>
        </w:tc>
        <w:tc>
          <w:tcPr>
            <w:tcW w:w="417" w:type="pct"/>
          </w:tcPr>
          <w:p w:rsidR="0008349B" w:rsidRPr="00307942" w:rsidRDefault="0008349B" w:rsidP="00C325CF">
            <w:pPr>
              <w:jc w:val="center"/>
            </w:pPr>
            <w:r w:rsidRPr="00307942">
              <w:rPr>
                <w:lang w:val="pt-BR"/>
              </w:rPr>
              <w:t>USD 100,000</w:t>
            </w:r>
          </w:p>
        </w:tc>
        <w:tc>
          <w:tcPr>
            <w:tcW w:w="482" w:type="pct"/>
          </w:tcPr>
          <w:p w:rsidR="0008349B" w:rsidRPr="00307942" w:rsidRDefault="0008349B" w:rsidP="00C325C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Government cost-sharing</w:t>
            </w:r>
          </w:p>
        </w:tc>
      </w:tr>
      <w:tr w:rsidR="00ED01CB" w:rsidRPr="00307942" w:rsidTr="006F14FE">
        <w:tc>
          <w:tcPr>
            <w:tcW w:w="383" w:type="pct"/>
          </w:tcPr>
          <w:p w:rsidR="00ED01CB" w:rsidRPr="00307942" w:rsidRDefault="00EF434B" w:rsidP="00C325CF">
            <w:pPr>
              <w:rPr>
                <w:lang w:val="pt-BR"/>
              </w:rPr>
            </w:pPr>
            <w:r w:rsidRPr="00307942">
              <w:rPr>
                <w:lang w:val="pt-BR"/>
              </w:rPr>
              <w:t>3</w:t>
            </w:r>
          </w:p>
        </w:tc>
        <w:tc>
          <w:tcPr>
            <w:tcW w:w="751" w:type="pct"/>
          </w:tcPr>
          <w:p w:rsidR="00ED01CB" w:rsidRPr="00307942" w:rsidRDefault="00EF434B" w:rsidP="00C325CF">
            <w:pPr>
              <w:rPr>
                <w:lang w:val="pt-BR"/>
              </w:rPr>
            </w:pPr>
            <w:proofErr w:type="spellStart"/>
            <w:r w:rsidRPr="00307942">
              <w:rPr>
                <w:lang w:val="pt-BR"/>
              </w:rPr>
              <w:t>Democratic</w:t>
            </w:r>
            <w:proofErr w:type="spellEnd"/>
          </w:p>
          <w:p w:rsidR="00EF434B" w:rsidRPr="00307942" w:rsidRDefault="00EF434B" w:rsidP="00C325CF">
            <w:pPr>
              <w:rPr>
                <w:lang w:val="pt-BR"/>
              </w:rPr>
            </w:pPr>
            <w:proofErr w:type="spellStart"/>
            <w:r w:rsidRPr="00307942">
              <w:rPr>
                <w:lang w:val="pt-BR"/>
              </w:rPr>
              <w:t>Governance</w:t>
            </w:r>
            <w:proofErr w:type="spellEnd"/>
          </w:p>
        </w:tc>
        <w:tc>
          <w:tcPr>
            <w:tcW w:w="956" w:type="pct"/>
          </w:tcPr>
          <w:p w:rsidR="00ED01CB" w:rsidRPr="00307942" w:rsidRDefault="00ED01CB" w:rsidP="00C325CF">
            <w:pPr>
              <w:rPr>
                <w:bCs/>
                <w:spacing w:val="-3"/>
              </w:rPr>
            </w:pPr>
            <w:r w:rsidRPr="00307942">
              <w:rPr>
                <w:bCs/>
                <w:spacing w:val="-3"/>
              </w:rPr>
              <w:t xml:space="preserve">MDG – F </w:t>
            </w:r>
            <w:r w:rsidR="00EF434B" w:rsidRPr="00307942">
              <w:rPr>
                <w:bCs/>
                <w:spacing w:val="-3"/>
              </w:rPr>
              <w:t>–</w:t>
            </w:r>
            <w:r w:rsidRPr="00307942">
              <w:rPr>
                <w:bCs/>
                <w:spacing w:val="-3"/>
              </w:rPr>
              <w:t xml:space="preserve"> Security</w:t>
            </w:r>
            <w:r w:rsidR="00EF434B" w:rsidRPr="00307942">
              <w:rPr>
                <w:bCs/>
                <w:spacing w:val="-3"/>
              </w:rPr>
              <w:t xml:space="preserve"> – </w:t>
            </w:r>
            <w:proofErr w:type="spellStart"/>
            <w:r w:rsidR="00EF434B" w:rsidRPr="00307942">
              <w:rPr>
                <w:bCs/>
                <w:spacing w:val="-3"/>
              </w:rPr>
              <w:t>Proeject</w:t>
            </w:r>
            <w:proofErr w:type="spellEnd"/>
            <w:r w:rsidR="00EF434B" w:rsidRPr="00307942">
              <w:rPr>
                <w:bCs/>
                <w:spacing w:val="-3"/>
              </w:rPr>
              <w:t xml:space="preserve"> Evaluation</w:t>
            </w:r>
          </w:p>
        </w:tc>
        <w:tc>
          <w:tcPr>
            <w:tcW w:w="455" w:type="pct"/>
          </w:tcPr>
          <w:p w:rsidR="00ED01CB" w:rsidRPr="00307942" w:rsidRDefault="00EF434B" w:rsidP="00C325CF">
            <w:pPr>
              <w:jc w:val="center"/>
            </w:pPr>
            <w:r w:rsidRPr="00307942">
              <w:t>TBD</w:t>
            </w:r>
          </w:p>
        </w:tc>
        <w:tc>
          <w:tcPr>
            <w:tcW w:w="608" w:type="pct"/>
          </w:tcPr>
          <w:p w:rsidR="00ED01CB" w:rsidRPr="00307942" w:rsidRDefault="007C62AC" w:rsidP="00C325CF">
            <w:pPr>
              <w:jc w:val="center"/>
              <w:rPr>
                <w:spacing w:val="-3"/>
                <w:lang w:val="pt-BR"/>
              </w:rPr>
            </w:pPr>
            <w:r w:rsidRPr="00307942">
              <w:rPr>
                <w:spacing w:val="-3"/>
                <w:lang w:val="pt-BR"/>
              </w:rPr>
              <w:t xml:space="preserve">MDG-F </w:t>
            </w:r>
            <w:proofErr w:type="spellStart"/>
            <w:r w:rsidRPr="00307942">
              <w:rPr>
                <w:spacing w:val="-3"/>
                <w:lang w:val="pt-BR"/>
              </w:rPr>
              <w:t>Secre</w:t>
            </w:r>
            <w:r w:rsidR="00EF434B" w:rsidRPr="00307942">
              <w:rPr>
                <w:spacing w:val="-3"/>
                <w:lang w:val="pt-BR"/>
              </w:rPr>
              <w:t>tariat</w:t>
            </w:r>
            <w:proofErr w:type="spellEnd"/>
          </w:p>
        </w:tc>
        <w:tc>
          <w:tcPr>
            <w:tcW w:w="455" w:type="pct"/>
          </w:tcPr>
          <w:p w:rsidR="00ED01CB" w:rsidRPr="00307942" w:rsidRDefault="00EF434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 xml:space="preserve">Final </w:t>
            </w:r>
          </w:p>
        </w:tc>
        <w:tc>
          <w:tcPr>
            <w:tcW w:w="493" w:type="pct"/>
          </w:tcPr>
          <w:p w:rsidR="00ED01CB" w:rsidRPr="00307942" w:rsidRDefault="00ED01CB" w:rsidP="00C325CF">
            <w:pPr>
              <w:spacing w:before="40" w:after="40"/>
              <w:jc w:val="center"/>
            </w:pPr>
            <w:r w:rsidRPr="00307942">
              <w:t>2012</w:t>
            </w:r>
          </w:p>
        </w:tc>
        <w:tc>
          <w:tcPr>
            <w:tcW w:w="417" w:type="pct"/>
          </w:tcPr>
          <w:p w:rsidR="00ED01CB" w:rsidRPr="00307942" w:rsidRDefault="00EF434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>USD 50,000</w:t>
            </w:r>
          </w:p>
        </w:tc>
        <w:tc>
          <w:tcPr>
            <w:tcW w:w="482" w:type="pct"/>
          </w:tcPr>
          <w:p w:rsidR="00ED01CB" w:rsidRPr="00307942" w:rsidRDefault="00EF434B" w:rsidP="00C325C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MDG-F (budget included in project document</w:t>
            </w:r>
          </w:p>
        </w:tc>
      </w:tr>
      <w:tr w:rsidR="00ED01CB" w:rsidRPr="00307942" w:rsidTr="006F14FE">
        <w:tc>
          <w:tcPr>
            <w:tcW w:w="383" w:type="pct"/>
          </w:tcPr>
          <w:p w:rsidR="00ED01CB" w:rsidRPr="00307942" w:rsidRDefault="005F15C2" w:rsidP="00C325CF">
            <w:pPr>
              <w:rPr>
                <w:lang w:val="pt-BR"/>
              </w:rPr>
            </w:pPr>
            <w:r w:rsidRPr="00307942">
              <w:rPr>
                <w:lang w:val="pt-BR"/>
              </w:rPr>
              <w:t>3</w:t>
            </w:r>
          </w:p>
        </w:tc>
        <w:tc>
          <w:tcPr>
            <w:tcW w:w="751" w:type="pct"/>
          </w:tcPr>
          <w:p w:rsidR="00ED01CB" w:rsidRPr="00307942" w:rsidRDefault="005F15C2" w:rsidP="00C325CF">
            <w:pPr>
              <w:rPr>
                <w:lang w:val="pt-BR"/>
              </w:rPr>
            </w:pPr>
            <w:proofErr w:type="spellStart"/>
            <w:r w:rsidRPr="00307942">
              <w:rPr>
                <w:lang w:val="pt-BR"/>
              </w:rPr>
              <w:t>Democratic</w:t>
            </w:r>
            <w:proofErr w:type="spellEnd"/>
            <w:r w:rsidRPr="00307942">
              <w:rPr>
                <w:lang w:val="pt-BR"/>
              </w:rPr>
              <w:t xml:space="preserve"> </w:t>
            </w:r>
            <w:proofErr w:type="spellStart"/>
            <w:r w:rsidRPr="00307942">
              <w:rPr>
                <w:lang w:val="pt-BR"/>
              </w:rPr>
              <w:t>governance</w:t>
            </w:r>
            <w:proofErr w:type="spellEnd"/>
          </w:p>
        </w:tc>
        <w:tc>
          <w:tcPr>
            <w:tcW w:w="956" w:type="pct"/>
          </w:tcPr>
          <w:p w:rsidR="00ED01CB" w:rsidRPr="00307942" w:rsidRDefault="007A547A" w:rsidP="00C325CF">
            <w:pPr>
              <w:rPr>
                <w:bCs/>
                <w:spacing w:val="-3"/>
              </w:rPr>
            </w:pPr>
            <w:r w:rsidRPr="00307942">
              <w:rPr>
                <w:bCs/>
                <w:spacing w:val="-3"/>
              </w:rPr>
              <w:t xml:space="preserve">Inter-agency </w:t>
            </w:r>
            <w:proofErr w:type="spellStart"/>
            <w:r w:rsidRPr="00307942">
              <w:rPr>
                <w:bCs/>
                <w:spacing w:val="-3"/>
              </w:rPr>
              <w:t>Programme</w:t>
            </w:r>
            <w:proofErr w:type="spellEnd"/>
            <w:r w:rsidRPr="00307942">
              <w:rPr>
                <w:bCs/>
                <w:spacing w:val="-3"/>
              </w:rPr>
              <w:t xml:space="preserve"> for Promotion of  Gender and Racial/Ethnic Equality (MDG-F)</w:t>
            </w:r>
          </w:p>
        </w:tc>
        <w:tc>
          <w:tcPr>
            <w:tcW w:w="455" w:type="pct"/>
          </w:tcPr>
          <w:p w:rsidR="00ED01CB" w:rsidRPr="00307942" w:rsidRDefault="007A547A" w:rsidP="00C325CF">
            <w:pPr>
              <w:jc w:val="center"/>
              <w:rPr>
                <w:lang w:val="es-ES"/>
              </w:rPr>
            </w:pPr>
            <w:r w:rsidRPr="00307942">
              <w:rPr>
                <w:lang w:val="es-ES"/>
              </w:rPr>
              <w:t xml:space="preserve">UN </w:t>
            </w:r>
            <w:proofErr w:type="spellStart"/>
            <w:r w:rsidRPr="00307942">
              <w:rPr>
                <w:lang w:val="es-ES"/>
              </w:rPr>
              <w:t>Women</w:t>
            </w:r>
            <w:proofErr w:type="spellEnd"/>
            <w:r w:rsidRPr="00307942">
              <w:rPr>
                <w:lang w:val="es-ES"/>
              </w:rPr>
              <w:t>, UNDP, UNICEF, UNFPA, ILO, UN-</w:t>
            </w:r>
            <w:proofErr w:type="spellStart"/>
            <w:r w:rsidRPr="00307942">
              <w:rPr>
                <w:lang w:val="es-ES"/>
              </w:rPr>
              <w:t>Habitat</w:t>
            </w:r>
            <w:proofErr w:type="spellEnd"/>
            <w:r w:rsidRPr="00307942">
              <w:rPr>
                <w:lang w:val="es-ES"/>
              </w:rPr>
              <w:t>, SPM, SEPPIR</w:t>
            </w:r>
          </w:p>
        </w:tc>
        <w:tc>
          <w:tcPr>
            <w:tcW w:w="608" w:type="pct"/>
          </w:tcPr>
          <w:p w:rsidR="00ED01CB" w:rsidRPr="00307942" w:rsidRDefault="007A547A" w:rsidP="00C325CF">
            <w:pPr>
              <w:jc w:val="center"/>
              <w:rPr>
                <w:spacing w:val="-3"/>
              </w:rPr>
            </w:pPr>
            <w:r w:rsidRPr="00307942">
              <w:rPr>
                <w:spacing w:val="-3"/>
              </w:rPr>
              <w:t>UN Women as lead agency and MDG-F Secretariat</w:t>
            </w:r>
          </w:p>
        </w:tc>
        <w:tc>
          <w:tcPr>
            <w:tcW w:w="455" w:type="pct"/>
          </w:tcPr>
          <w:p w:rsidR="00ED01CB" w:rsidRPr="00307942" w:rsidRDefault="007A547A" w:rsidP="00C325CF">
            <w:pPr>
              <w:jc w:val="center"/>
            </w:pPr>
            <w:r w:rsidRPr="00307942">
              <w:t>Final evaluation</w:t>
            </w:r>
          </w:p>
        </w:tc>
        <w:tc>
          <w:tcPr>
            <w:tcW w:w="493" w:type="pct"/>
          </w:tcPr>
          <w:p w:rsidR="00ED01CB" w:rsidRPr="00307942" w:rsidRDefault="00ED01CB" w:rsidP="00C325CF">
            <w:pPr>
              <w:spacing w:before="40" w:after="40"/>
              <w:jc w:val="center"/>
            </w:pPr>
            <w:r w:rsidRPr="00307942">
              <w:t>2012</w:t>
            </w:r>
          </w:p>
        </w:tc>
        <w:tc>
          <w:tcPr>
            <w:tcW w:w="417" w:type="pct"/>
          </w:tcPr>
          <w:p w:rsidR="00ED01CB" w:rsidRPr="00307942" w:rsidRDefault="007A547A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>USD 120,000</w:t>
            </w:r>
          </w:p>
        </w:tc>
        <w:tc>
          <w:tcPr>
            <w:tcW w:w="482" w:type="pct"/>
          </w:tcPr>
          <w:p w:rsidR="00ED01CB" w:rsidRPr="00307942" w:rsidRDefault="007A547A" w:rsidP="00C325C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MDG-F (budget included in project document)</w:t>
            </w:r>
          </w:p>
        </w:tc>
      </w:tr>
      <w:tr w:rsidR="00ED01CB" w:rsidRPr="00307942" w:rsidTr="006F14FE">
        <w:tc>
          <w:tcPr>
            <w:tcW w:w="383" w:type="pct"/>
          </w:tcPr>
          <w:p w:rsidR="00ED01CB" w:rsidRPr="00307942" w:rsidRDefault="00307942" w:rsidP="00C325CF">
            <w:r w:rsidRPr="00307942">
              <w:t>3</w:t>
            </w:r>
          </w:p>
        </w:tc>
        <w:tc>
          <w:tcPr>
            <w:tcW w:w="751" w:type="pct"/>
          </w:tcPr>
          <w:p w:rsidR="00ED01CB" w:rsidRPr="00307942" w:rsidRDefault="00307942" w:rsidP="00C325CF">
            <w:r w:rsidRPr="00307942">
              <w:t>Democratic governance</w:t>
            </w:r>
          </w:p>
        </w:tc>
        <w:tc>
          <w:tcPr>
            <w:tcW w:w="956" w:type="pct"/>
          </w:tcPr>
          <w:p w:rsidR="00ED01CB" w:rsidRPr="00307942" w:rsidRDefault="00ED01CB" w:rsidP="00C325CF">
            <w:pPr>
              <w:rPr>
                <w:bCs/>
                <w:spacing w:val="-3"/>
              </w:rPr>
            </w:pPr>
            <w:r w:rsidRPr="00307942">
              <w:rPr>
                <w:bCs/>
                <w:spacing w:val="-3"/>
              </w:rPr>
              <w:t>MDG-F – Food Security</w:t>
            </w:r>
          </w:p>
        </w:tc>
        <w:tc>
          <w:tcPr>
            <w:tcW w:w="455" w:type="pct"/>
          </w:tcPr>
          <w:p w:rsidR="00ED01CB" w:rsidRPr="00307942" w:rsidRDefault="00307942" w:rsidP="00C325CF">
            <w:pPr>
              <w:jc w:val="center"/>
            </w:pPr>
            <w:r w:rsidRPr="00307942">
              <w:t>FAO, OPAS, UNDP</w:t>
            </w:r>
          </w:p>
        </w:tc>
        <w:tc>
          <w:tcPr>
            <w:tcW w:w="608" w:type="pct"/>
          </w:tcPr>
          <w:p w:rsidR="00ED01CB" w:rsidRPr="00307942" w:rsidRDefault="00307942" w:rsidP="00C325CF">
            <w:pPr>
              <w:jc w:val="center"/>
              <w:rPr>
                <w:spacing w:val="-3"/>
              </w:rPr>
            </w:pPr>
            <w:r w:rsidRPr="00307942">
              <w:rPr>
                <w:spacing w:val="-3"/>
              </w:rPr>
              <w:t>OPAS  lead agency and MDG-F Secretariat</w:t>
            </w:r>
          </w:p>
        </w:tc>
        <w:tc>
          <w:tcPr>
            <w:tcW w:w="455" w:type="pct"/>
          </w:tcPr>
          <w:p w:rsidR="00ED01CB" w:rsidRPr="00307942" w:rsidRDefault="009742A5" w:rsidP="00C325CF">
            <w:pPr>
              <w:jc w:val="center"/>
            </w:pPr>
            <w:r w:rsidRPr="00307942">
              <w:t>Final evaluation</w:t>
            </w:r>
            <w:bookmarkStart w:id="0" w:name="_GoBack"/>
            <w:bookmarkEnd w:id="0"/>
          </w:p>
        </w:tc>
        <w:tc>
          <w:tcPr>
            <w:tcW w:w="493" w:type="pct"/>
          </w:tcPr>
          <w:p w:rsidR="00ED01CB" w:rsidRPr="00307942" w:rsidRDefault="00EF434B" w:rsidP="00C325CF">
            <w:pPr>
              <w:spacing w:before="40" w:after="40"/>
              <w:jc w:val="center"/>
            </w:pPr>
            <w:r w:rsidRPr="00307942">
              <w:t>201</w:t>
            </w:r>
            <w:r w:rsidR="00307942">
              <w:t>3</w:t>
            </w:r>
          </w:p>
        </w:tc>
        <w:tc>
          <w:tcPr>
            <w:tcW w:w="417" w:type="pct"/>
          </w:tcPr>
          <w:p w:rsidR="00ED01CB" w:rsidRPr="00307942" w:rsidRDefault="00307942" w:rsidP="00C325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USD 50,000</w:t>
            </w:r>
          </w:p>
        </w:tc>
        <w:tc>
          <w:tcPr>
            <w:tcW w:w="482" w:type="pct"/>
          </w:tcPr>
          <w:p w:rsidR="00ED01CB" w:rsidRPr="00307942" w:rsidRDefault="00307942" w:rsidP="00C325C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MDG-F</w:t>
            </w:r>
          </w:p>
        </w:tc>
      </w:tr>
      <w:tr w:rsidR="0008349B" w:rsidRPr="00307942" w:rsidTr="006F14FE">
        <w:tc>
          <w:tcPr>
            <w:tcW w:w="383" w:type="pct"/>
          </w:tcPr>
          <w:p w:rsidR="0008349B" w:rsidRPr="00307942" w:rsidRDefault="006F14FE" w:rsidP="00C325CF">
            <w:r w:rsidRPr="00307942">
              <w:t>2</w:t>
            </w:r>
          </w:p>
          <w:p w:rsidR="0008349B" w:rsidRPr="00307942" w:rsidRDefault="0008349B" w:rsidP="00C325CF"/>
        </w:tc>
        <w:tc>
          <w:tcPr>
            <w:tcW w:w="751" w:type="pct"/>
          </w:tcPr>
          <w:p w:rsidR="0008349B" w:rsidRPr="00307942" w:rsidRDefault="0008349B" w:rsidP="00C325CF">
            <w:r w:rsidRPr="00307942">
              <w:t>Environment &amp; Sustainable Development</w:t>
            </w:r>
          </w:p>
        </w:tc>
        <w:tc>
          <w:tcPr>
            <w:tcW w:w="956" w:type="pct"/>
          </w:tcPr>
          <w:p w:rsidR="0008349B" w:rsidRPr="00307942" w:rsidRDefault="0008349B" w:rsidP="00C325CF">
            <w:r w:rsidRPr="00307942">
              <w:t>Environment &amp; Sustainable Development outcomes</w:t>
            </w:r>
          </w:p>
        </w:tc>
        <w:tc>
          <w:tcPr>
            <w:tcW w:w="455" w:type="pct"/>
          </w:tcPr>
          <w:p w:rsidR="0008349B" w:rsidRPr="00307942" w:rsidRDefault="0008349B" w:rsidP="00C325CF">
            <w:pPr>
              <w:jc w:val="center"/>
              <w:rPr>
                <w:lang w:val="pt-BR"/>
              </w:rPr>
            </w:pPr>
          </w:p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>TBD</w:t>
            </w:r>
          </w:p>
        </w:tc>
        <w:tc>
          <w:tcPr>
            <w:tcW w:w="608" w:type="pct"/>
          </w:tcPr>
          <w:p w:rsidR="0008349B" w:rsidRPr="00307942" w:rsidRDefault="0008349B" w:rsidP="00C325CF">
            <w:pPr>
              <w:jc w:val="center"/>
            </w:pPr>
            <w:r w:rsidRPr="00307942">
              <w:t>UNDP</w:t>
            </w:r>
          </w:p>
        </w:tc>
        <w:tc>
          <w:tcPr>
            <w:tcW w:w="455" w:type="pct"/>
          </w:tcPr>
          <w:p w:rsidR="0008349B" w:rsidRPr="00307942" w:rsidRDefault="0008349B" w:rsidP="00C325CF">
            <w:pPr>
              <w:jc w:val="center"/>
            </w:pPr>
            <w:r w:rsidRPr="00307942">
              <w:t>Outcome evaluation</w:t>
            </w:r>
          </w:p>
        </w:tc>
        <w:tc>
          <w:tcPr>
            <w:tcW w:w="493" w:type="pct"/>
          </w:tcPr>
          <w:p w:rsidR="0008349B" w:rsidRPr="00307942" w:rsidRDefault="0008349B" w:rsidP="00C325CF">
            <w:pPr>
              <w:spacing w:before="40" w:after="40"/>
              <w:jc w:val="center"/>
            </w:pPr>
            <w:r w:rsidRPr="00307942">
              <w:t>2013</w:t>
            </w:r>
          </w:p>
        </w:tc>
        <w:tc>
          <w:tcPr>
            <w:tcW w:w="417" w:type="pct"/>
          </w:tcPr>
          <w:p w:rsidR="0008349B" w:rsidRPr="00307942" w:rsidRDefault="0008349B" w:rsidP="00C325CF">
            <w:pPr>
              <w:jc w:val="center"/>
            </w:pPr>
            <w:r w:rsidRPr="00307942">
              <w:rPr>
                <w:lang w:val="pt-BR"/>
              </w:rPr>
              <w:t>USD 100,000</w:t>
            </w:r>
          </w:p>
        </w:tc>
        <w:tc>
          <w:tcPr>
            <w:tcW w:w="482" w:type="pct"/>
          </w:tcPr>
          <w:p w:rsidR="0008349B" w:rsidRPr="00307942" w:rsidRDefault="0008349B" w:rsidP="00C325C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Government cost-sharing</w:t>
            </w:r>
          </w:p>
        </w:tc>
      </w:tr>
      <w:tr w:rsidR="0008349B" w:rsidRPr="00307942" w:rsidTr="006F14FE">
        <w:tc>
          <w:tcPr>
            <w:tcW w:w="383" w:type="pct"/>
          </w:tcPr>
          <w:p w:rsidR="0008349B" w:rsidRPr="00307942" w:rsidRDefault="006F14FE" w:rsidP="00C325CF">
            <w:r w:rsidRPr="00307942">
              <w:t>4</w:t>
            </w:r>
          </w:p>
        </w:tc>
        <w:tc>
          <w:tcPr>
            <w:tcW w:w="751" w:type="pct"/>
          </w:tcPr>
          <w:p w:rsidR="0008349B" w:rsidRPr="00307942" w:rsidRDefault="0008349B" w:rsidP="00C325CF">
            <w:r w:rsidRPr="00307942">
              <w:t>Democratic Governance/  Poverty Reduction &amp; MDGs Achievement</w:t>
            </w:r>
          </w:p>
        </w:tc>
        <w:tc>
          <w:tcPr>
            <w:tcW w:w="956" w:type="pct"/>
          </w:tcPr>
          <w:p w:rsidR="0008349B" w:rsidRPr="00307942" w:rsidRDefault="0008349B" w:rsidP="00C325CF">
            <w:r w:rsidRPr="00307942">
              <w:t xml:space="preserve">South-South cooperation </w:t>
            </w:r>
          </w:p>
        </w:tc>
        <w:tc>
          <w:tcPr>
            <w:tcW w:w="455" w:type="pct"/>
          </w:tcPr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>N/A</w:t>
            </w:r>
          </w:p>
        </w:tc>
        <w:tc>
          <w:tcPr>
            <w:tcW w:w="608" w:type="pct"/>
          </w:tcPr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>UNDP</w:t>
            </w:r>
          </w:p>
        </w:tc>
        <w:tc>
          <w:tcPr>
            <w:tcW w:w="455" w:type="pct"/>
          </w:tcPr>
          <w:p w:rsidR="0008349B" w:rsidRPr="00307942" w:rsidRDefault="006F14FE" w:rsidP="00C325CF">
            <w:pPr>
              <w:jc w:val="center"/>
              <w:rPr>
                <w:lang w:val="pt-BR"/>
              </w:rPr>
            </w:pPr>
            <w:proofErr w:type="spellStart"/>
            <w:r w:rsidRPr="00307942">
              <w:rPr>
                <w:lang w:val="pt-BR"/>
              </w:rPr>
              <w:t>Outcome</w:t>
            </w:r>
            <w:proofErr w:type="spellEnd"/>
            <w:r w:rsidR="0008349B" w:rsidRPr="00307942">
              <w:rPr>
                <w:lang w:val="pt-BR"/>
              </w:rPr>
              <w:t xml:space="preserve"> </w:t>
            </w:r>
            <w:proofErr w:type="spellStart"/>
            <w:r w:rsidR="0008349B" w:rsidRPr="00307942">
              <w:rPr>
                <w:lang w:val="pt-BR"/>
              </w:rPr>
              <w:t>Evaluation</w:t>
            </w:r>
            <w:proofErr w:type="spellEnd"/>
          </w:p>
        </w:tc>
        <w:tc>
          <w:tcPr>
            <w:tcW w:w="493" w:type="pct"/>
          </w:tcPr>
          <w:p w:rsidR="0008349B" w:rsidRPr="00307942" w:rsidRDefault="0008349B" w:rsidP="00C325CF">
            <w:pPr>
              <w:spacing w:before="40" w:after="40"/>
              <w:jc w:val="center"/>
            </w:pPr>
            <w:r w:rsidRPr="00307942">
              <w:t>2014</w:t>
            </w:r>
          </w:p>
        </w:tc>
        <w:tc>
          <w:tcPr>
            <w:tcW w:w="417" w:type="pct"/>
          </w:tcPr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 xml:space="preserve">USD </w:t>
            </w:r>
            <w:r w:rsidR="006F14FE" w:rsidRPr="00307942">
              <w:rPr>
                <w:lang w:val="pt-BR"/>
              </w:rPr>
              <w:t>100</w:t>
            </w:r>
            <w:r w:rsidRPr="00307942">
              <w:rPr>
                <w:lang w:val="pt-BR"/>
              </w:rPr>
              <w:t xml:space="preserve">,000 </w:t>
            </w:r>
          </w:p>
        </w:tc>
        <w:tc>
          <w:tcPr>
            <w:tcW w:w="482" w:type="pct"/>
          </w:tcPr>
          <w:p w:rsidR="0008349B" w:rsidRPr="00307942" w:rsidRDefault="006F14FE" w:rsidP="00C325CF">
            <w:pPr>
              <w:jc w:val="center"/>
              <w:rPr>
                <w:lang w:val="pt-BR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Government cost-sharing</w:t>
            </w:r>
          </w:p>
        </w:tc>
      </w:tr>
      <w:tr w:rsidR="0008349B" w:rsidRPr="00307942" w:rsidTr="006F14FE">
        <w:tc>
          <w:tcPr>
            <w:tcW w:w="383" w:type="pct"/>
          </w:tcPr>
          <w:p w:rsidR="0008349B" w:rsidRPr="00307942" w:rsidRDefault="006F14FE" w:rsidP="00C325CF">
            <w:pPr>
              <w:rPr>
                <w:lang w:val="pt-BR"/>
              </w:rPr>
            </w:pPr>
            <w:r w:rsidRPr="00307942">
              <w:rPr>
                <w:lang w:val="pt-BR"/>
              </w:rPr>
              <w:t>3</w:t>
            </w:r>
          </w:p>
        </w:tc>
        <w:tc>
          <w:tcPr>
            <w:tcW w:w="751" w:type="pct"/>
          </w:tcPr>
          <w:p w:rsidR="0008349B" w:rsidRPr="00307942" w:rsidRDefault="0008349B" w:rsidP="00C325CF">
            <w:pPr>
              <w:rPr>
                <w:lang w:val="pt-BR"/>
              </w:rPr>
            </w:pPr>
            <w:r w:rsidRPr="00307942">
              <w:t>Poverty Reduction &amp; MDGs Achievement</w:t>
            </w:r>
          </w:p>
        </w:tc>
        <w:tc>
          <w:tcPr>
            <w:tcW w:w="956" w:type="pct"/>
          </w:tcPr>
          <w:p w:rsidR="0008349B" w:rsidRPr="00307942" w:rsidRDefault="0008349B" w:rsidP="00C325CF">
            <w:r w:rsidRPr="00307942">
              <w:t>Project BRA/11/006 – National Sports Agenda (sports as a tool for facilitating development)</w:t>
            </w:r>
          </w:p>
        </w:tc>
        <w:tc>
          <w:tcPr>
            <w:tcW w:w="455" w:type="pct"/>
          </w:tcPr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>N/A</w:t>
            </w:r>
          </w:p>
        </w:tc>
        <w:tc>
          <w:tcPr>
            <w:tcW w:w="608" w:type="pct"/>
          </w:tcPr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>UNDP</w:t>
            </w:r>
          </w:p>
        </w:tc>
        <w:tc>
          <w:tcPr>
            <w:tcW w:w="455" w:type="pct"/>
          </w:tcPr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 xml:space="preserve">Project </w:t>
            </w:r>
            <w:proofErr w:type="spellStart"/>
            <w:r w:rsidRPr="00307942">
              <w:rPr>
                <w:lang w:val="pt-BR"/>
              </w:rPr>
              <w:t>Evaluation</w:t>
            </w:r>
            <w:proofErr w:type="spellEnd"/>
          </w:p>
        </w:tc>
        <w:tc>
          <w:tcPr>
            <w:tcW w:w="493" w:type="pct"/>
          </w:tcPr>
          <w:p w:rsidR="0008349B" w:rsidRPr="00307942" w:rsidRDefault="0008349B" w:rsidP="00C325CF">
            <w:pPr>
              <w:spacing w:before="40" w:after="40"/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>2014</w:t>
            </w:r>
          </w:p>
        </w:tc>
        <w:tc>
          <w:tcPr>
            <w:tcW w:w="417" w:type="pct"/>
          </w:tcPr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 xml:space="preserve">USD </w:t>
            </w:r>
          </w:p>
          <w:p w:rsidR="0008349B" w:rsidRPr="00307942" w:rsidRDefault="006F14FE" w:rsidP="00C325CF">
            <w:pPr>
              <w:jc w:val="center"/>
              <w:rPr>
                <w:lang w:val="pt-BR"/>
              </w:rPr>
            </w:pPr>
            <w:r w:rsidRPr="00307942">
              <w:rPr>
                <w:lang w:val="pt-BR"/>
              </w:rPr>
              <w:t>5</w:t>
            </w:r>
            <w:r w:rsidR="0008349B" w:rsidRPr="00307942">
              <w:rPr>
                <w:lang w:val="pt-BR"/>
              </w:rPr>
              <w:t>0,000</w:t>
            </w:r>
          </w:p>
        </w:tc>
        <w:tc>
          <w:tcPr>
            <w:tcW w:w="482" w:type="pct"/>
          </w:tcPr>
          <w:p w:rsidR="0008349B" w:rsidRPr="00307942" w:rsidRDefault="0008349B" w:rsidP="00C325CF">
            <w:pPr>
              <w:jc w:val="center"/>
              <w:rPr>
                <w:lang w:val="pt-BR"/>
              </w:rPr>
            </w:pPr>
            <w:proofErr w:type="spellStart"/>
            <w:r w:rsidRPr="00307942">
              <w:rPr>
                <w:rStyle w:val="CommentReference"/>
                <w:sz w:val="20"/>
                <w:szCs w:val="20"/>
                <w:lang w:val="pt-BR" w:eastAsia="uk-UA"/>
              </w:rPr>
              <w:t>Government</w:t>
            </w:r>
            <w:proofErr w:type="spellEnd"/>
            <w:r w:rsidRPr="00307942">
              <w:rPr>
                <w:rStyle w:val="CommentReference"/>
                <w:sz w:val="20"/>
                <w:szCs w:val="20"/>
                <w:lang w:val="pt-BR" w:eastAsia="uk-UA"/>
              </w:rPr>
              <w:t xml:space="preserve"> </w:t>
            </w:r>
            <w:proofErr w:type="spellStart"/>
            <w:r w:rsidRPr="00307942">
              <w:rPr>
                <w:rStyle w:val="CommentReference"/>
                <w:sz w:val="20"/>
                <w:szCs w:val="20"/>
                <w:lang w:val="pt-BR" w:eastAsia="uk-UA"/>
              </w:rPr>
              <w:t>cost-sharing</w:t>
            </w:r>
            <w:proofErr w:type="spellEnd"/>
          </w:p>
        </w:tc>
      </w:tr>
      <w:tr w:rsidR="007D4C6F" w:rsidRPr="00307942" w:rsidTr="006F14FE">
        <w:tc>
          <w:tcPr>
            <w:tcW w:w="383" w:type="pct"/>
          </w:tcPr>
          <w:p w:rsidR="007D4C6F" w:rsidRPr="00307942" w:rsidRDefault="007D4C6F" w:rsidP="00C325CF">
            <w:pPr>
              <w:rPr>
                <w:lang w:val="pt-BR"/>
              </w:rPr>
            </w:pPr>
            <w:r w:rsidRPr="00307942">
              <w:rPr>
                <w:lang w:val="pt-BR"/>
              </w:rPr>
              <w:lastRenderedPageBreak/>
              <w:t>1,2,3&amp;4</w:t>
            </w:r>
          </w:p>
        </w:tc>
        <w:tc>
          <w:tcPr>
            <w:tcW w:w="751" w:type="pct"/>
          </w:tcPr>
          <w:p w:rsidR="007D4C6F" w:rsidRPr="00307942" w:rsidRDefault="007D4C6F" w:rsidP="00C325CF">
            <w:r w:rsidRPr="00307942">
              <w:t>Democratic Governance/  Poverty Reduction &amp; MDGs Achievement</w:t>
            </w:r>
          </w:p>
        </w:tc>
        <w:tc>
          <w:tcPr>
            <w:tcW w:w="956" w:type="pct"/>
          </w:tcPr>
          <w:p w:rsidR="007D4C6F" w:rsidRPr="00307942" w:rsidRDefault="007D4C6F" w:rsidP="00C325CF">
            <w:r w:rsidRPr="00307942">
              <w:t>Joint UNDAF evaluation</w:t>
            </w:r>
          </w:p>
        </w:tc>
        <w:tc>
          <w:tcPr>
            <w:tcW w:w="455" w:type="pct"/>
          </w:tcPr>
          <w:p w:rsidR="007D4C6F" w:rsidRPr="00307942" w:rsidRDefault="007D4C6F" w:rsidP="00C325CF">
            <w:pPr>
              <w:jc w:val="center"/>
            </w:pPr>
            <w:r w:rsidRPr="00307942">
              <w:t>UNCT</w:t>
            </w:r>
          </w:p>
        </w:tc>
        <w:tc>
          <w:tcPr>
            <w:tcW w:w="608" w:type="pct"/>
          </w:tcPr>
          <w:p w:rsidR="007D4C6F" w:rsidRPr="00307942" w:rsidRDefault="007D4C6F" w:rsidP="00C325CF">
            <w:pPr>
              <w:jc w:val="center"/>
            </w:pPr>
            <w:r w:rsidRPr="00307942">
              <w:t>UNCT</w:t>
            </w:r>
          </w:p>
        </w:tc>
        <w:tc>
          <w:tcPr>
            <w:tcW w:w="455" w:type="pct"/>
          </w:tcPr>
          <w:p w:rsidR="007D4C6F" w:rsidRPr="00307942" w:rsidRDefault="007D4C6F" w:rsidP="00C325CF">
            <w:pPr>
              <w:jc w:val="center"/>
            </w:pPr>
            <w:r w:rsidRPr="00307942">
              <w:t>Outcome Evaluation</w:t>
            </w:r>
          </w:p>
        </w:tc>
        <w:tc>
          <w:tcPr>
            <w:tcW w:w="493" w:type="pct"/>
          </w:tcPr>
          <w:p w:rsidR="007D4C6F" w:rsidRPr="00307942" w:rsidRDefault="007D4C6F" w:rsidP="00C325CF">
            <w:pPr>
              <w:spacing w:before="40" w:after="40"/>
              <w:jc w:val="center"/>
            </w:pPr>
            <w:r w:rsidRPr="00307942">
              <w:t>2014</w:t>
            </w:r>
          </w:p>
        </w:tc>
        <w:tc>
          <w:tcPr>
            <w:tcW w:w="417" w:type="pct"/>
          </w:tcPr>
          <w:p w:rsidR="007D4C6F" w:rsidRPr="00307942" w:rsidRDefault="007D4C6F" w:rsidP="00C325CF">
            <w:pPr>
              <w:jc w:val="center"/>
            </w:pPr>
            <w:r w:rsidRPr="00307942">
              <w:t>USD</w:t>
            </w:r>
          </w:p>
          <w:p w:rsidR="007D4C6F" w:rsidRPr="00307942" w:rsidRDefault="007D4C6F" w:rsidP="00C325CF">
            <w:pPr>
              <w:jc w:val="center"/>
            </w:pPr>
            <w:r w:rsidRPr="00307942">
              <w:t>50,000</w:t>
            </w:r>
          </w:p>
        </w:tc>
        <w:tc>
          <w:tcPr>
            <w:tcW w:w="482" w:type="pct"/>
          </w:tcPr>
          <w:p w:rsidR="007D4C6F" w:rsidRPr="00307942" w:rsidRDefault="007D4C6F" w:rsidP="00C325C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RC and UN agencies</w:t>
            </w:r>
          </w:p>
        </w:tc>
      </w:tr>
      <w:tr w:rsidR="00ED01CB" w:rsidRPr="00307942" w:rsidTr="006F14FE">
        <w:tc>
          <w:tcPr>
            <w:tcW w:w="383" w:type="pct"/>
          </w:tcPr>
          <w:p w:rsidR="00ED01CB" w:rsidRPr="00307942" w:rsidRDefault="00D77D29" w:rsidP="00C325CF">
            <w:pPr>
              <w:rPr>
                <w:lang w:val="pt-BR"/>
              </w:rPr>
            </w:pPr>
            <w:r w:rsidRPr="00307942">
              <w:rPr>
                <w:lang w:val="pt-BR"/>
              </w:rPr>
              <w:t>2</w:t>
            </w:r>
          </w:p>
        </w:tc>
        <w:tc>
          <w:tcPr>
            <w:tcW w:w="751" w:type="pct"/>
          </w:tcPr>
          <w:p w:rsidR="00ED01CB" w:rsidRPr="00307942" w:rsidRDefault="00D77D29" w:rsidP="00C325CF">
            <w:r w:rsidRPr="00307942">
              <w:t>Environment &amp; Sustainable Development</w:t>
            </w:r>
          </w:p>
        </w:tc>
        <w:tc>
          <w:tcPr>
            <w:tcW w:w="956" w:type="pct"/>
          </w:tcPr>
          <w:p w:rsidR="00ED01CB" w:rsidRPr="00307942" w:rsidRDefault="00ED01CB" w:rsidP="00C325CF">
            <w:r w:rsidRPr="00307942">
              <w:t xml:space="preserve">GEF </w:t>
            </w:r>
            <w:r w:rsidR="00D77D29" w:rsidRPr="00307942">
              <w:t>– Mangrove - Final</w:t>
            </w:r>
          </w:p>
        </w:tc>
        <w:tc>
          <w:tcPr>
            <w:tcW w:w="455" w:type="pct"/>
          </w:tcPr>
          <w:p w:rsidR="00ED01CB" w:rsidRPr="00307942" w:rsidRDefault="00D77D29" w:rsidP="00C325CF">
            <w:pPr>
              <w:jc w:val="center"/>
            </w:pPr>
            <w:r w:rsidRPr="00307942">
              <w:t>GEF</w:t>
            </w:r>
          </w:p>
        </w:tc>
        <w:tc>
          <w:tcPr>
            <w:tcW w:w="608" w:type="pct"/>
          </w:tcPr>
          <w:p w:rsidR="00ED01CB" w:rsidRPr="00307942" w:rsidRDefault="00D77D29" w:rsidP="00C325CF">
            <w:pPr>
              <w:jc w:val="center"/>
            </w:pPr>
            <w:r w:rsidRPr="00307942">
              <w:t>UNDP</w:t>
            </w:r>
          </w:p>
        </w:tc>
        <w:tc>
          <w:tcPr>
            <w:tcW w:w="455" w:type="pct"/>
          </w:tcPr>
          <w:p w:rsidR="00ED01CB" w:rsidRPr="00307942" w:rsidRDefault="00D77D29" w:rsidP="00C325CF">
            <w:pPr>
              <w:jc w:val="center"/>
            </w:pPr>
            <w:r w:rsidRPr="00307942">
              <w:t>Project evaluation</w:t>
            </w:r>
          </w:p>
        </w:tc>
        <w:tc>
          <w:tcPr>
            <w:tcW w:w="493" w:type="pct"/>
          </w:tcPr>
          <w:p w:rsidR="00ED01CB" w:rsidRPr="00307942" w:rsidRDefault="00D77D29" w:rsidP="00C325CF">
            <w:pPr>
              <w:spacing w:before="40" w:after="40"/>
              <w:jc w:val="center"/>
            </w:pPr>
            <w:r w:rsidRPr="00307942">
              <w:t>201</w:t>
            </w:r>
            <w:r w:rsidR="00610ABC">
              <w:t>2</w:t>
            </w:r>
          </w:p>
        </w:tc>
        <w:tc>
          <w:tcPr>
            <w:tcW w:w="417" w:type="pct"/>
          </w:tcPr>
          <w:p w:rsidR="00ED01CB" w:rsidRPr="00307942" w:rsidRDefault="00D77D29" w:rsidP="00C325CF">
            <w:pPr>
              <w:jc w:val="center"/>
            </w:pPr>
            <w:r w:rsidRPr="00307942">
              <w:t>USD –</w:t>
            </w:r>
            <w:r w:rsidR="00360A7B" w:rsidRPr="00307942">
              <w:t xml:space="preserve"> 30</w:t>
            </w:r>
            <w:r w:rsidRPr="00307942">
              <w:t>,000</w:t>
            </w:r>
          </w:p>
        </w:tc>
        <w:tc>
          <w:tcPr>
            <w:tcW w:w="482" w:type="pct"/>
          </w:tcPr>
          <w:p w:rsidR="00ED01CB" w:rsidRPr="00307942" w:rsidRDefault="00D77D29" w:rsidP="00C325CF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GEF</w:t>
            </w:r>
          </w:p>
        </w:tc>
      </w:tr>
      <w:tr w:rsidR="00D77D29" w:rsidRPr="00307942" w:rsidTr="006F14FE">
        <w:tc>
          <w:tcPr>
            <w:tcW w:w="383" w:type="pct"/>
          </w:tcPr>
          <w:p w:rsidR="00D77D29" w:rsidRPr="00307942" w:rsidRDefault="00D77D29" w:rsidP="00D77D29">
            <w:pPr>
              <w:rPr>
                <w:lang w:val="pt-BR"/>
              </w:rPr>
            </w:pPr>
            <w:r w:rsidRPr="00307942">
              <w:rPr>
                <w:lang w:val="pt-BR"/>
              </w:rPr>
              <w:t>2</w:t>
            </w:r>
          </w:p>
        </w:tc>
        <w:tc>
          <w:tcPr>
            <w:tcW w:w="751" w:type="pct"/>
          </w:tcPr>
          <w:p w:rsidR="00D77D29" w:rsidRPr="00307942" w:rsidRDefault="00D77D29" w:rsidP="00D77D29">
            <w:r w:rsidRPr="00307942">
              <w:t>Environment &amp; Sustainable Development</w:t>
            </w:r>
          </w:p>
        </w:tc>
        <w:tc>
          <w:tcPr>
            <w:tcW w:w="956" w:type="pct"/>
          </w:tcPr>
          <w:p w:rsidR="00D77D29" w:rsidRPr="00307942" w:rsidRDefault="00D77D29" w:rsidP="00D77D29">
            <w:r w:rsidRPr="00307942">
              <w:t>GEF – BRA</w:t>
            </w:r>
            <w:r w:rsidR="008F40EA" w:rsidRPr="00307942">
              <w:t>/10/</w:t>
            </w:r>
            <w:r w:rsidRPr="00307942">
              <w:t xml:space="preserve"> G32-</w:t>
            </w:r>
            <w:r w:rsidR="008F40EA" w:rsidRPr="00307942">
              <w:t xml:space="preserve"> </w:t>
            </w:r>
            <w:r w:rsidRPr="00307942">
              <w:t xml:space="preserve"> Final</w:t>
            </w:r>
          </w:p>
        </w:tc>
        <w:tc>
          <w:tcPr>
            <w:tcW w:w="455" w:type="pct"/>
          </w:tcPr>
          <w:p w:rsidR="00D77D29" w:rsidRPr="00307942" w:rsidRDefault="00D77D29" w:rsidP="00D77D29">
            <w:pPr>
              <w:jc w:val="center"/>
            </w:pPr>
            <w:r w:rsidRPr="00307942">
              <w:t>GEF</w:t>
            </w:r>
          </w:p>
        </w:tc>
        <w:tc>
          <w:tcPr>
            <w:tcW w:w="608" w:type="pct"/>
          </w:tcPr>
          <w:p w:rsidR="00D77D29" w:rsidRPr="00307942" w:rsidRDefault="00D77D29" w:rsidP="00D77D29">
            <w:pPr>
              <w:jc w:val="center"/>
            </w:pPr>
            <w:r w:rsidRPr="00307942">
              <w:t>UNDP</w:t>
            </w:r>
          </w:p>
        </w:tc>
        <w:tc>
          <w:tcPr>
            <w:tcW w:w="455" w:type="pct"/>
          </w:tcPr>
          <w:p w:rsidR="00D77D29" w:rsidRPr="00307942" w:rsidRDefault="00D77D29" w:rsidP="00D77D29">
            <w:pPr>
              <w:jc w:val="center"/>
            </w:pPr>
            <w:r w:rsidRPr="00307942">
              <w:t>Project evaluation</w:t>
            </w:r>
          </w:p>
        </w:tc>
        <w:tc>
          <w:tcPr>
            <w:tcW w:w="493" w:type="pct"/>
          </w:tcPr>
          <w:p w:rsidR="00D77D29" w:rsidRPr="00307942" w:rsidRDefault="00D77D29" w:rsidP="00D77D29">
            <w:pPr>
              <w:spacing w:before="40" w:after="40"/>
              <w:jc w:val="center"/>
            </w:pPr>
            <w:r w:rsidRPr="00307942">
              <w:t>201</w:t>
            </w:r>
            <w:r w:rsidR="008F40EA" w:rsidRPr="00307942">
              <w:t>5</w:t>
            </w:r>
          </w:p>
        </w:tc>
        <w:tc>
          <w:tcPr>
            <w:tcW w:w="417" w:type="pct"/>
          </w:tcPr>
          <w:p w:rsidR="00D77D29" w:rsidRPr="00307942" w:rsidRDefault="00D77D29" w:rsidP="00D77D29">
            <w:pPr>
              <w:jc w:val="center"/>
            </w:pPr>
            <w:r w:rsidRPr="00307942">
              <w:t>USD 50,000</w:t>
            </w:r>
          </w:p>
        </w:tc>
        <w:tc>
          <w:tcPr>
            <w:tcW w:w="482" w:type="pct"/>
          </w:tcPr>
          <w:p w:rsidR="00D77D29" w:rsidRPr="00307942" w:rsidRDefault="008F40EA" w:rsidP="00D77D29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GEF</w:t>
            </w:r>
          </w:p>
        </w:tc>
      </w:tr>
      <w:tr w:rsidR="008F40EA" w:rsidRPr="00307942" w:rsidTr="006F14FE">
        <w:tc>
          <w:tcPr>
            <w:tcW w:w="383" w:type="pct"/>
          </w:tcPr>
          <w:p w:rsidR="008F40EA" w:rsidRPr="00307942" w:rsidRDefault="008F40EA" w:rsidP="008F40EA">
            <w:pPr>
              <w:rPr>
                <w:lang w:val="pt-BR"/>
              </w:rPr>
            </w:pPr>
            <w:r w:rsidRPr="00307942">
              <w:rPr>
                <w:lang w:val="pt-BR"/>
              </w:rPr>
              <w:t>2</w:t>
            </w:r>
          </w:p>
        </w:tc>
        <w:tc>
          <w:tcPr>
            <w:tcW w:w="751" w:type="pct"/>
          </w:tcPr>
          <w:p w:rsidR="008F40EA" w:rsidRPr="00307942" w:rsidRDefault="008F40EA" w:rsidP="008F40EA">
            <w:r w:rsidRPr="00307942">
              <w:t>Environment &amp; Sustainable Development</w:t>
            </w:r>
          </w:p>
        </w:tc>
        <w:tc>
          <w:tcPr>
            <w:tcW w:w="956" w:type="pct"/>
          </w:tcPr>
          <w:p w:rsidR="008F40EA" w:rsidRPr="00307942" w:rsidRDefault="008F40EA" w:rsidP="008F40EA">
            <w:r w:rsidRPr="00307942">
              <w:t>GEF – BRA/10/ G31-  Final</w:t>
            </w:r>
          </w:p>
          <w:p w:rsidR="008F40EA" w:rsidRPr="00307942" w:rsidRDefault="008F40EA" w:rsidP="008F40EA">
            <w:smartTag w:uri="urn:schemas-microsoft-com:office:smarttags" w:element="City">
              <w:smartTag w:uri="urn:schemas-microsoft-com:office:smarttags" w:element="place">
                <w:r w:rsidRPr="00307942">
                  <w:t>Sucre</w:t>
                </w:r>
              </w:smartTag>
            </w:smartTag>
          </w:p>
        </w:tc>
        <w:tc>
          <w:tcPr>
            <w:tcW w:w="455" w:type="pct"/>
          </w:tcPr>
          <w:p w:rsidR="008F40EA" w:rsidRPr="00307942" w:rsidRDefault="008F40EA" w:rsidP="008F40EA">
            <w:pPr>
              <w:jc w:val="center"/>
            </w:pPr>
            <w:r w:rsidRPr="00307942">
              <w:t>GEF</w:t>
            </w:r>
          </w:p>
        </w:tc>
        <w:tc>
          <w:tcPr>
            <w:tcW w:w="608" w:type="pct"/>
          </w:tcPr>
          <w:p w:rsidR="008F40EA" w:rsidRPr="00307942" w:rsidRDefault="008F40EA" w:rsidP="008F40EA">
            <w:pPr>
              <w:jc w:val="center"/>
            </w:pPr>
            <w:r w:rsidRPr="00307942">
              <w:t>UNDP</w:t>
            </w:r>
          </w:p>
        </w:tc>
        <w:tc>
          <w:tcPr>
            <w:tcW w:w="455" w:type="pct"/>
          </w:tcPr>
          <w:p w:rsidR="008F40EA" w:rsidRPr="00307942" w:rsidRDefault="008F40EA" w:rsidP="008F40EA">
            <w:pPr>
              <w:jc w:val="center"/>
            </w:pPr>
            <w:r w:rsidRPr="00307942">
              <w:t>Project evaluation</w:t>
            </w:r>
          </w:p>
        </w:tc>
        <w:tc>
          <w:tcPr>
            <w:tcW w:w="493" w:type="pct"/>
          </w:tcPr>
          <w:p w:rsidR="008F40EA" w:rsidRPr="00307942" w:rsidRDefault="008F40EA" w:rsidP="008F40EA">
            <w:pPr>
              <w:spacing w:before="40" w:after="40"/>
              <w:jc w:val="center"/>
            </w:pPr>
            <w:r w:rsidRPr="00307942">
              <w:t>2015</w:t>
            </w:r>
          </w:p>
        </w:tc>
        <w:tc>
          <w:tcPr>
            <w:tcW w:w="417" w:type="pct"/>
          </w:tcPr>
          <w:p w:rsidR="008F40EA" w:rsidRPr="00307942" w:rsidRDefault="008F40EA" w:rsidP="008F40EA">
            <w:pPr>
              <w:jc w:val="center"/>
            </w:pPr>
            <w:r w:rsidRPr="00307942">
              <w:t>USD 80,000</w:t>
            </w:r>
          </w:p>
        </w:tc>
        <w:tc>
          <w:tcPr>
            <w:tcW w:w="482" w:type="pct"/>
          </w:tcPr>
          <w:p w:rsidR="008F40EA" w:rsidRPr="00307942" w:rsidRDefault="008F40EA" w:rsidP="008F40EA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GEF</w:t>
            </w:r>
          </w:p>
        </w:tc>
      </w:tr>
      <w:tr w:rsidR="008F40EA" w:rsidRPr="00307942" w:rsidTr="006F14FE">
        <w:tc>
          <w:tcPr>
            <w:tcW w:w="383" w:type="pct"/>
          </w:tcPr>
          <w:p w:rsidR="008F40EA" w:rsidRPr="00307942" w:rsidRDefault="008F40EA" w:rsidP="008F40EA">
            <w:pPr>
              <w:rPr>
                <w:lang w:val="pt-BR"/>
              </w:rPr>
            </w:pPr>
            <w:r w:rsidRPr="00307942">
              <w:rPr>
                <w:lang w:val="pt-BR"/>
              </w:rPr>
              <w:t>2</w:t>
            </w:r>
          </w:p>
        </w:tc>
        <w:tc>
          <w:tcPr>
            <w:tcW w:w="751" w:type="pct"/>
          </w:tcPr>
          <w:p w:rsidR="008F40EA" w:rsidRPr="00307942" w:rsidRDefault="008F40EA" w:rsidP="008F40EA">
            <w:r w:rsidRPr="00307942">
              <w:t>Environment &amp; Sustainable Development</w:t>
            </w:r>
          </w:p>
        </w:tc>
        <w:tc>
          <w:tcPr>
            <w:tcW w:w="956" w:type="pct"/>
          </w:tcPr>
          <w:p w:rsidR="008F40EA" w:rsidRPr="00307942" w:rsidRDefault="008F40EA" w:rsidP="008F40EA">
            <w:r w:rsidRPr="00307942">
              <w:t>GEF – BRA/09/ G32-  Final</w:t>
            </w:r>
          </w:p>
          <w:p w:rsidR="008F40EA" w:rsidRPr="00307942" w:rsidRDefault="008F40EA" w:rsidP="008F40EA">
            <w:r w:rsidRPr="00307942">
              <w:t>Indigenous Lands</w:t>
            </w:r>
          </w:p>
        </w:tc>
        <w:tc>
          <w:tcPr>
            <w:tcW w:w="455" w:type="pct"/>
          </w:tcPr>
          <w:p w:rsidR="008F40EA" w:rsidRPr="00307942" w:rsidRDefault="008F40EA" w:rsidP="008F40EA">
            <w:pPr>
              <w:jc w:val="center"/>
            </w:pPr>
            <w:r w:rsidRPr="00307942">
              <w:t>GEF</w:t>
            </w:r>
          </w:p>
        </w:tc>
        <w:tc>
          <w:tcPr>
            <w:tcW w:w="608" w:type="pct"/>
          </w:tcPr>
          <w:p w:rsidR="008F40EA" w:rsidRPr="00307942" w:rsidRDefault="008F40EA" w:rsidP="008F40EA">
            <w:pPr>
              <w:jc w:val="center"/>
            </w:pPr>
            <w:r w:rsidRPr="00307942">
              <w:t>UNDP</w:t>
            </w:r>
          </w:p>
        </w:tc>
        <w:tc>
          <w:tcPr>
            <w:tcW w:w="455" w:type="pct"/>
          </w:tcPr>
          <w:p w:rsidR="008F40EA" w:rsidRPr="00307942" w:rsidRDefault="008F40EA" w:rsidP="008F40EA">
            <w:pPr>
              <w:jc w:val="center"/>
            </w:pPr>
            <w:r w:rsidRPr="00307942">
              <w:t>Project evaluation</w:t>
            </w:r>
          </w:p>
        </w:tc>
        <w:tc>
          <w:tcPr>
            <w:tcW w:w="493" w:type="pct"/>
          </w:tcPr>
          <w:p w:rsidR="008F40EA" w:rsidRPr="00307942" w:rsidRDefault="008F40EA" w:rsidP="008F40EA">
            <w:pPr>
              <w:spacing w:before="40" w:after="40"/>
              <w:jc w:val="center"/>
            </w:pPr>
            <w:r w:rsidRPr="00307942">
              <w:t>2014</w:t>
            </w:r>
          </w:p>
        </w:tc>
        <w:tc>
          <w:tcPr>
            <w:tcW w:w="417" w:type="pct"/>
          </w:tcPr>
          <w:p w:rsidR="008F40EA" w:rsidRPr="00307942" w:rsidRDefault="008F40EA" w:rsidP="008F40EA">
            <w:pPr>
              <w:jc w:val="center"/>
            </w:pPr>
            <w:r w:rsidRPr="00307942">
              <w:t>USD 45,000</w:t>
            </w:r>
          </w:p>
        </w:tc>
        <w:tc>
          <w:tcPr>
            <w:tcW w:w="482" w:type="pct"/>
          </w:tcPr>
          <w:p w:rsidR="008F40EA" w:rsidRPr="00307942" w:rsidRDefault="008F40EA" w:rsidP="008F40EA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GEF</w:t>
            </w:r>
          </w:p>
        </w:tc>
      </w:tr>
      <w:tr w:rsidR="008F40EA" w:rsidRPr="00307942" w:rsidTr="006F14FE">
        <w:tc>
          <w:tcPr>
            <w:tcW w:w="383" w:type="pct"/>
          </w:tcPr>
          <w:p w:rsidR="008F40EA" w:rsidRPr="00307942" w:rsidRDefault="008F40EA" w:rsidP="008F40EA">
            <w:pPr>
              <w:rPr>
                <w:lang w:val="pt-BR"/>
              </w:rPr>
            </w:pPr>
            <w:r w:rsidRPr="00307942">
              <w:rPr>
                <w:lang w:val="pt-BR"/>
              </w:rPr>
              <w:t>2</w:t>
            </w:r>
          </w:p>
        </w:tc>
        <w:tc>
          <w:tcPr>
            <w:tcW w:w="751" w:type="pct"/>
          </w:tcPr>
          <w:p w:rsidR="008F40EA" w:rsidRPr="00307942" w:rsidRDefault="008F40EA" w:rsidP="008F40EA">
            <w:r w:rsidRPr="00307942">
              <w:t>Environment &amp; Sustainable Development</w:t>
            </w:r>
          </w:p>
        </w:tc>
        <w:tc>
          <w:tcPr>
            <w:tcW w:w="956" w:type="pct"/>
          </w:tcPr>
          <w:p w:rsidR="008F40EA" w:rsidRPr="00307942" w:rsidRDefault="008F40EA" w:rsidP="008F40EA">
            <w:pPr>
              <w:rPr>
                <w:lang w:val="pt-BR"/>
              </w:rPr>
            </w:pPr>
            <w:r w:rsidRPr="00307942">
              <w:rPr>
                <w:lang w:val="pt-BR"/>
              </w:rPr>
              <w:t>GEF – BRA/09/ G31-  Final</w:t>
            </w:r>
          </w:p>
          <w:p w:rsidR="008F40EA" w:rsidRPr="00307942" w:rsidRDefault="008F40EA" w:rsidP="008F40EA">
            <w:pPr>
              <w:rPr>
                <w:lang w:val="pt-BR"/>
              </w:rPr>
            </w:pPr>
            <w:r w:rsidRPr="00307942">
              <w:rPr>
                <w:lang w:val="pt-BR"/>
              </w:rPr>
              <w:t>PIMS 3665</w:t>
            </w:r>
          </w:p>
        </w:tc>
        <w:tc>
          <w:tcPr>
            <w:tcW w:w="455" w:type="pct"/>
          </w:tcPr>
          <w:p w:rsidR="008F40EA" w:rsidRPr="00307942" w:rsidRDefault="008F40EA" w:rsidP="008F40EA">
            <w:pPr>
              <w:jc w:val="center"/>
            </w:pPr>
            <w:r w:rsidRPr="00307942">
              <w:t>GEF</w:t>
            </w:r>
          </w:p>
        </w:tc>
        <w:tc>
          <w:tcPr>
            <w:tcW w:w="608" w:type="pct"/>
          </w:tcPr>
          <w:p w:rsidR="008F40EA" w:rsidRPr="00307942" w:rsidRDefault="008F40EA" w:rsidP="008F40EA">
            <w:pPr>
              <w:jc w:val="center"/>
            </w:pPr>
            <w:r w:rsidRPr="00307942">
              <w:t>UNDP</w:t>
            </w:r>
          </w:p>
        </w:tc>
        <w:tc>
          <w:tcPr>
            <w:tcW w:w="455" w:type="pct"/>
          </w:tcPr>
          <w:p w:rsidR="008F40EA" w:rsidRPr="00307942" w:rsidRDefault="008F40EA" w:rsidP="008F40EA">
            <w:pPr>
              <w:jc w:val="center"/>
            </w:pPr>
            <w:r w:rsidRPr="00307942">
              <w:t>Project evaluation</w:t>
            </w:r>
          </w:p>
        </w:tc>
        <w:tc>
          <w:tcPr>
            <w:tcW w:w="493" w:type="pct"/>
          </w:tcPr>
          <w:p w:rsidR="008F40EA" w:rsidRPr="00307942" w:rsidRDefault="008F40EA" w:rsidP="008F40EA">
            <w:pPr>
              <w:spacing w:before="40" w:after="40"/>
              <w:jc w:val="center"/>
            </w:pPr>
            <w:r w:rsidRPr="00307942">
              <w:t>2014</w:t>
            </w:r>
          </w:p>
        </w:tc>
        <w:tc>
          <w:tcPr>
            <w:tcW w:w="417" w:type="pct"/>
          </w:tcPr>
          <w:p w:rsidR="008F40EA" w:rsidRPr="00307942" w:rsidRDefault="008F40EA" w:rsidP="008F40EA">
            <w:pPr>
              <w:jc w:val="center"/>
            </w:pPr>
            <w:r w:rsidRPr="00307942">
              <w:t>USD 45,000</w:t>
            </w:r>
          </w:p>
        </w:tc>
        <w:tc>
          <w:tcPr>
            <w:tcW w:w="482" w:type="pct"/>
          </w:tcPr>
          <w:p w:rsidR="008F40EA" w:rsidRPr="00307942" w:rsidRDefault="008F40EA" w:rsidP="008F40EA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GEF</w:t>
            </w:r>
          </w:p>
        </w:tc>
      </w:tr>
      <w:tr w:rsidR="00360A7B" w:rsidRPr="00307942" w:rsidTr="006F14FE">
        <w:tc>
          <w:tcPr>
            <w:tcW w:w="383" w:type="pct"/>
          </w:tcPr>
          <w:p w:rsidR="00360A7B" w:rsidRPr="00307942" w:rsidRDefault="00360A7B" w:rsidP="00360A7B">
            <w:pPr>
              <w:rPr>
                <w:lang w:val="pt-BR"/>
              </w:rPr>
            </w:pPr>
            <w:r w:rsidRPr="00307942">
              <w:rPr>
                <w:lang w:val="pt-BR"/>
              </w:rPr>
              <w:t>2</w:t>
            </w:r>
          </w:p>
        </w:tc>
        <w:tc>
          <w:tcPr>
            <w:tcW w:w="751" w:type="pct"/>
          </w:tcPr>
          <w:p w:rsidR="00360A7B" w:rsidRPr="00307942" w:rsidRDefault="00360A7B" w:rsidP="00360A7B">
            <w:r w:rsidRPr="00307942">
              <w:t>Environment &amp; Sustainable Development</w:t>
            </w:r>
          </w:p>
        </w:tc>
        <w:tc>
          <w:tcPr>
            <w:tcW w:w="956" w:type="pct"/>
          </w:tcPr>
          <w:p w:rsidR="00360A7B" w:rsidRPr="00307942" w:rsidRDefault="00360A7B" w:rsidP="00360A7B">
            <w:pPr>
              <w:rPr>
                <w:lang w:val="pt-BR"/>
              </w:rPr>
            </w:pPr>
            <w:r w:rsidRPr="00307942">
              <w:rPr>
                <w:lang w:val="pt-BR"/>
              </w:rPr>
              <w:t>GEF – BRA/08/ G32-  Final</w:t>
            </w:r>
          </w:p>
          <w:p w:rsidR="00360A7B" w:rsidRPr="00307942" w:rsidRDefault="00360A7B" w:rsidP="00360A7B">
            <w:pPr>
              <w:rPr>
                <w:lang w:val="pt-BR"/>
              </w:rPr>
            </w:pPr>
            <w:r w:rsidRPr="00307942">
              <w:rPr>
                <w:lang w:val="pt-BR"/>
              </w:rPr>
              <w:t>SMCQ MMA</w:t>
            </w:r>
          </w:p>
        </w:tc>
        <w:tc>
          <w:tcPr>
            <w:tcW w:w="455" w:type="pct"/>
          </w:tcPr>
          <w:p w:rsidR="00360A7B" w:rsidRPr="00307942" w:rsidRDefault="00360A7B" w:rsidP="00360A7B">
            <w:pPr>
              <w:jc w:val="center"/>
            </w:pPr>
            <w:r w:rsidRPr="00307942">
              <w:t>GEF</w:t>
            </w:r>
          </w:p>
        </w:tc>
        <w:tc>
          <w:tcPr>
            <w:tcW w:w="608" w:type="pct"/>
          </w:tcPr>
          <w:p w:rsidR="00360A7B" w:rsidRPr="00307942" w:rsidRDefault="00360A7B" w:rsidP="00360A7B">
            <w:pPr>
              <w:jc w:val="center"/>
            </w:pPr>
            <w:r w:rsidRPr="00307942">
              <w:t>UNDP</w:t>
            </w:r>
          </w:p>
        </w:tc>
        <w:tc>
          <w:tcPr>
            <w:tcW w:w="455" w:type="pct"/>
          </w:tcPr>
          <w:p w:rsidR="00360A7B" w:rsidRPr="00307942" w:rsidRDefault="00360A7B" w:rsidP="00360A7B">
            <w:pPr>
              <w:jc w:val="center"/>
            </w:pPr>
            <w:r w:rsidRPr="00307942">
              <w:t>Project evaluation</w:t>
            </w:r>
          </w:p>
        </w:tc>
        <w:tc>
          <w:tcPr>
            <w:tcW w:w="493" w:type="pct"/>
          </w:tcPr>
          <w:p w:rsidR="00360A7B" w:rsidRPr="00307942" w:rsidRDefault="00360A7B" w:rsidP="00360A7B">
            <w:pPr>
              <w:spacing w:before="40" w:after="40"/>
              <w:jc w:val="center"/>
            </w:pPr>
            <w:r w:rsidRPr="00307942">
              <w:t>2013</w:t>
            </w:r>
          </w:p>
        </w:tc>
        <w:tc>
          <w:tcPr>
            <w:tcW w:w="417" w:type="pct"/>
          </w:tcPr>
          <w:p w:rsidR="00360A7B" w:rsidRPr="00307942" w:rsidRDefault="00360A7B" w:rsidP="00360A7B">
            <w:pPr>
              <w:jc w:val="center"/>
            </w:pPr>
            <w:r w:rsidRPr="00307942">
              <w:t>USD 50,000</w:t>
            </w:r>
          </w:p>
        </w:tc>
        <w:tc>
          <w:tcPr>
            <w:tcW w:w="482" w:type="pct"/>
          </w:tcPr>
          <w:p w:rsidR="00360A7B" w:rsidRPr="00307942" w:rsidRDefault="00360A7B" w:rsidP="00360A7B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307942">
              <w:rPr>
                <w:rStyle w:val="CommentReference"/>
                <w:sz w:val="20"/>
                <w:szCs w:val="20"/>
                <w:lang w:eastAsia="uk-UA"/>
              </w:rPr>
              <w:t>GEF</w:t>
            </w:r>
          </w:p>
        </w:tc>
      </w:tr>
    </w:tbl>
    <w:p w:rsidR="0008349B" w:rsidRPr="00307942" w:rsidRDefault="0008349B"/>
    <w:sectPr w:rsidR="0008349B" w:rsidRPr="00307942" w:rsidSect="00C325CF">
      <w:headerReference w:type="even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64" w:rsidRDefault="006E1964">
      <w:r>
        <w:separator/>
      </w:r>
    </w:p>
  </w:endnote>
  <w:endnote w:type="continuationSeparator" w:id="0">
    <w:p w:rsidR="006E1964" w:rsidRDefault="006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64" w:rsidRDefault="006E1964">
      <w:r>
        <w:separator/>
      </w:r>
    </w:p>
  </w:footnote>
  <w:footnote w:type="continuationSeparator" w:id="0">
    <w:p w:rsidR="006E1964" w:rsidRDefault="006E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CF" w:rsidRDefault="00D17F54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C325CF" w:rsidRPr="005841A3" w:rsidTr="00C325CF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C325CF" w:rsidRPr="005841A3" w:rsidRDefault="00C325CF" w:rsidP="00C325CF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841A3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C325CF" w:rsidRPr="005841A3" w:rsidRDefault="00C325CF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C325CF" w:rsidRDefault="00C325C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75pt;margin-top:-23.85pt;width:666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" o:allowincell="f" stroked="f">
              <v:textbox inset="0,0,0,0">
                <w:txbxContent>
                  <w:tbl>
                    <w:tblPr>
                      <w:tblW w:w="13114" w:type="dxa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C325CF" w:rsidRPr="005841A3" w:rsidTr="00C325CF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C325CF" w:rsidRPr="005841A3" w:rsidRDefault="00C325CF" w:rsidP="00C325CF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</w:pPr>
                          <w:r w:rsidRPr="005841A3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C325CF" w:rsidRPr="005841A3" w:rsidRDefault="00C325CF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C325CF" w:rsidRDefault="00C325C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9B"/>
    <w:rsid w:val="00011A0C"/>
    <w:rsid w:val="00031C1A"/>
    <w:rsid w:val="00047A4C"/>
    <w:rsid w:val="0008349B"/>
    <w:rsid w:val="000A0BBD"/>
    <w:rsid w:val="000E0C51"/>
    <w:rsid w:val="00307942"/>
    <w:rsid w:val="00360A7B"/>
    <w:rsid w:val="003A45A8"/>
    <w:rsid w:val="00447244"/>
    <w:rsid w:val="00452A66"/>
    <w:rsid w:val="00545C7C"/>
    <w:rsid w:val="005F15C2"/>
    <w:rsid w:val="00610ABC"/>
    <w:rsid w:val="006225C4"/>
    <w:rsid w:val="006A0ABC"/>
    <w:rsid w:val="006E1964"/>
    <w:rsid w:val="006F1340"/>
    <w:rsid w:val="006F14FE"/>
    <w:rsid w:val="007A547A"/>
    <w:rsid w:val="007C62AC"/>
    <w:rsid w:val="007D4C6F"/>
    <w:rsid w:val="008F40EA"/>
    <w:rsid w:val="009742A5"/>
    <w:rsid w:val="0099212E"/>
    <w:rsid w:val="00BA0127"/>
    <w:rsid w:val="00BC146B"/>
    <w:rsid w:val="00C325CF"/>
    <w:rsid w:val="00CC3701"/>
    <w:rsid w:val="00D17F54"/>
    <w:rsid w:val="00D77D29"/>
    <w:rsid w:val="00EB6014"/>
    <w:rsid w:val="00ED01CB"/>
    <w:rsid w:val="00E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49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49B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character" w:styleId="CommentReference">
    <w:name w:val="annotation reference"/>
    <w:rsid w:val="0008349B"/>
    <w:rPr>
      <w:rFonts w:cs="Times New Roman"/>
      <w:sz w:val="6"/>
      <w:szCs w:val="6"/>
    </w:rPr>
  </w:style>
  <w:style w:type="paragraph" w:styleId="CommentText">
    <w:name w:val="annotation text"/>
    <w:basedOn w:val="Normal"/>
    <w:semiHidden/>
    <w:rsid w:val="007A547A"/>
  </w:style>
  <w:style w:type="paragraph" w:styleId="CommentSubject">
    <w:name w:val="annotation subject"/>
    <w:basedOn w:val="CommentText"/>
    <w:next w:val="CommentText"/>
    <w:semiHidden/>
    <w:rsid w:val="007A547A"/>
    <w:rPr>
      <w:b/>
      <w:bCs/>
    </w:rPr>
  </w:style>
  <w:style w:type="paragraph" w:styleId="BalloonText">
    <w:name w:val="Balloon Text"/>
    <w:basedOn w:val="Normal"/>
    <w:semiHidden/>
    <w:rsid w:val="007A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49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49B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character" w:styleId="CommentReference">
    <w:name w:val="annotation reference"/>
    <w:rsid w:val="0008349B"/>
    <w:rPr>
      <w:rFonts w:cs="Times New Roman"/>
      <w:sz w:val="6"/>
      <w:szCs w:val="6"/>
    </w:rPr>
  </w:style>
  <w:style w:type="paragraph" w:styleId="CommentText">
    <w:name w:val="annotation text"/>
    <w:basedOn w:val="Normal"/>
    <w:semiHidden/>
    <w:rsid w:val="007A547A"/>
  </w:style>
  <w:style w:type="paragraph" w:styleId="CommentSubject">
    <w:name w:val="annotation subject"/>
    <w:basedOn w:val="CommentText"/>
    <w:next w:val="CommentText"/>
    <w:semiHidden/>
    <w:rsid w:val="007A547A"/>
    <w:rPr>
      <w:b/>
      <w:bCs/>
    </w:rPr>
  </w:style>
  <w:style w:type="paragraph" w:styleId="BalloonText">
    <w:name w:val="Balloon Text"/>
    <w:basedOn w:val="Normal"/>
    <w:semiHidden/>
    <w:rsid w:val="007A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COSTED EVALUATION PLAN (N</vt:lpstr>
    </vt:vector>
  </TitlesOfParts>
  <Company>UNDP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COSTED EVALUATION PLAN (N</dc:title>
  <dc:creator>UNDP</dc:creator>
  <cp:lastModifiedBy>Juliana Wenceslau Biriba dos Santos</cp:lastModifiedBy>
  <cp:revision>3</cp:revision>
  <cp:lastPrinted>2011-06-06T16:15:00Z</cp:lastPrinted>
  <dcterms:created xsi:type="dcterms:W3CDTF">2012-07-20T15:18:00Z</dcterms:created>
  <dcterms:modified xsi:type="dcterms:W3CDTF">2012-08-20T13:26:00Z</dcterms:modified>
</cp:coreProperties>
</file>