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B3" w:rsidRPr="00EE350C" w:rsidRDefault="006A16B3" w:rsidP="00753709">
      <w:pPr>
        <w:jc w:val="center"/>
        <w:rPr>
          <w:b/>
          <w:bCs/>
          <w:sz w:val="24"/>
          <w:szCs w:val="24"/>
        </w:rPr>
      </w:pPr>
      <w:r w:rsidRPr="00EE350C">
        <w:rPr>
          <w:b/>
          <w:bCs/>
          <w:sz w:val="24"/>
          <w:szCs w:val="24"/>
        </w:rPr>
        <w:t>UNDP Bahrain</w:t>
      </w:r>
    </w:p>
    <w:p w:rsidR="00760FBE" w:rsidRPr="00EE350C" w:rsidRDefault="00753709" w:rsidP="00753709">
      <w:pPr>
        <w:jc w:val="center"/>
        <w:rPr>
          <w:b/>
          <w:bCs/>
          <w:sz w:val="24"/>
          <w:szCs w:val="24"/>
        </w:rPr>
      </w:pPr>
      <w:r w:rsidRPr="00EE350C">
        <w:rPr>
          <w:b/>
          <w:bCs/>
          <w:sz w:val="24"/>
          <w:szCs w:val="24"/>
        </w:rPr>
        <w:t xml:space="preserve">2012-2016 Country Programme </w:t>
      </w:r>
      <w:r w:rsidR="001A6037" w:rsidRPr="00EE350C">
        <w:rPr>
          <w:b/>
          <w:bCs/>
          <w:sz w:val="24"/>
          <w:szCs w:val="24"/>
        </w:rPr>
        <w:t xml:space="preserve">Monitoring &amp; </w:t>
      </w:r>
      <w:r w:rsidRPr="00EE350C">
        <w:rPr>
          <w:b/>
          <w:bCs/>
          <w:sz w:val="24"/>
          <w:szCs w:val="24"/>
        </w:rPr>
        <w:t>Evaluation Plan</w:t>
      </w:r>
    </w:p>
    <w:tbl>
      <w:tblPr>
        <w:tblpPr w:leftFromText="180" w:rightFromText="180" w:vertAnchor="text" w:horzAnchor="margin" w:tblpXSpec="center" w:tblpY="143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526"/>
        <w:gridCol w:w="1611"/>
        <w:gridCol w:w="1967"/>
        <w:gridCol w:w="1170"/>
        <w:gridCol w:w="1336"/>
        <w:gridCol w:w="1253"/>
        <w:gridCol w:w="1314"/>
        <w:gridCol w:w="1522"/>
      </w:tblGrid>
      <w:tr w:rsidR="00EE350C" w:rsidRPr="00EE350C" w:rsidTr="00496C14">
        <w:trPr>
          <w:trHeight w:val="845"/>
        </w:trPr>
        <w:tc>
          <w:tcPr>
            <w:tcW w:w="611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60FBE" w:rsidRPr="00EE350C" w:rsidRDefault="00760FBE" w:rsidP="0045598F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CPD Outcome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60FBE" w:rsidRPr="00EE350C" w:rsidRDefault="00760FBE" w:rsidP="0045598F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Strategic Plan Results Area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60FBE" w:rsidRPr="00EE350C" w:rsidRDefault="00760FBE" w:rsidP="0045598F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Evaluation Title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60FBE" w:rsidRPr="00EE350C" w:rsidDel="00BA628C" w:rsidRDefault="00760FBE" w:rsidP="0045598F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Partners (joint evaluation)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60FBE" w:rsidRPr="00EE350C" w:rsidRDefault="00760FBE" w:rsidP="0045598F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Evaluation commissioned by (if not UNDP)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60FBE" w:rsidRPr="00EE350C" w:rsidRDefault="00760FBE" w:rsidP="0045598F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Type of evaluation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60FBE" w:rsidRPr="00EE350C" w:rsidRDefault="00760FBE" w:rsidP="0045598F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Planned Evaluation Completion Date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60FBE" w:rsidRPr="00EE350C" w:rsidRDefault="00760FBE" w:rsidP="0045598F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Estimated Cost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60FBE" w:rsidRPr="00EE350C" w:rsidRDefault="00760FBE" w:rsidP="0045598F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Provisional Source of Funding</w:t>
            </w:r>
          </w:p>
        </w:tc>
      </w:tr>
      <w:tr w:rsidR="00EE350C" w:rsidRPr="00EE350C" w:rsidTr="00EA7B56">
        <w:tc>
          <w:tcPr>
            <w:tcW w:w="611" w:type="pct"/>
            <w:vMerge w:val="restart"/>
          </w:tcPr>
          <w:p w:rsidR="00C26AE0" w:rsidRPr="00EE350C" w:rsidRDefault="00C26AE0" w:rsidP="00A25C82">
            <w:pPr>
              <w:rPr>
                <w:b/>
                <w:u w:val="single"/>
                <w:lang w:val="en-GB"/>
              </w:rPr>
            </w:pPr>
          </w:p>
          <w:p w:rsidR="00C26AE0" w:rsidRPr="00EE350C" w:rsidRDefault="00C26AE0" w:rsidP="00A25C82">
            <w:pPr>
              <w:rPr>
                <w:rStyle w:val="pslongeditbox"/>
                <w:rFonts w:ascii="Verdana" w:hAnsi="Verdana"/>
                <w:sz w:val="18"/>
                <w:szCs w:val="18"/>
              </w:rPr>
            </w:pPr>
            <w:r w:rsidRPr="00EE350C">
              <w:rPr>
                <w:b/>
                <w:u w:val="single"/>
                <w:lang w:val="en-GB"/>
              </w:rPr>
              <w:t>Improved Governance</w:t>
            </w:r>
            <w:r w:rsidRPr="00EE350C">
              <w:rPr>
                <w:b/>
                <w:lang w:val="en-GB"/>
              </w:rPr>
              <w:t xml:space="preserve">: </w:t>
            </w:r>
            <w:r w:rsidRPr="00EE350C">
              <w:rPr>
                <w:rStyle w:val="CommentReference"/>
                <w:rFonts w:ascii="Verdana" w:hAnsi="Verdana"/>
                <w:sz w:val="18"/>
                <w:szCs w:val="18"/>
              </w:rPr>
              <w:t xml:space="preserve"> </w:t>
            </w:r>
            <w:r w:rsidRPr="00EE350C">
              <w:rPr>
                <w:rStyle w:val="pslongeditbox"/>
                <w:rFonts w:ascii="Verdana" w:hAnsi="Verdana"/>
                <w:sz w:val="18"/>
                <w:szCs w:val="18"/>
              </w:rPr>
              <w:t>Strengthened capacity to formulate plans and policies more efficiently, fairly and transparently</w:t>
            </w:r>
          </w:p>
          <w:p w:rsidR="00C26AE0" w:rsidRPr="00EE350C" w:rsidRDefault="00C26AE0" w:rsidP="00E51DB1">
            <w:pPr>
              <w:rPr>
                <w:rStyle w:val="pslongeditbox"/>
                <w:rFonts w:ascii="Verdana" w:hAnsi="Verdana"/>
                <w:sz w:val="18"/>
                <w:szCs w:val="18"/>
              </w:rPr>
            </w:pPr>
          </w:p>
          <w:p w:rsidR="00C26AE0" w:rsidRPr="00EE350C" w:rsidRDefault="00C26AE0" w:rsidP="00E51DB1"/>
        </w:tc>
        <w:tc>
          <w:tcPr>
            <w:tcW w:w="572" w:type="pct"/>
            <w:vMerge w:val="restart"/>
          </w:tcPr>
          <w:p w:rsidR="00C26AE0" w:rsidRPr="00EE350C" w:rsidRDefault="00C26AE0" w:rsidP="00E51DB1"/>
          <w:p w:rsidR="00C26AE0" w:rsidRPr="00EE350C" w:rsidRDefault="00C26AE0" w:rsidP="00D75EEF">
            <w:r w:rsidRPr="00EE350C">
              <w:t xml:space="preserve">SP Outcome 2: Voice, development, </w:t>
            </w:r>
            <w:proofErr w:type="spellStart"/>
            <w:r w:rsidRPr="00EE350C">
              <w:t>RoL</w:t>
            </w:r>
            <w:proofErr w:type="spellEnd"/>
            <w:r w:rsidRPr="00EE350C">
              <w:t xml:space="preserve"> and accountability are met by stronger democratic governance</w:t>
            </w:r>
          </w:p>
          <w:p w:rsidR="00C26AE0" w:rsidRPr="00EE350C" w:rsidRDefault="00C26AE0" w:rsidP="00D75EEF"/>
          <w:p w:rsidR="00C26AE0" w:rsidRPr="00EE350C" w:rsidRDefault="00C26AE0" w:rsidP="00212C07"/>
        </w:tc>
        <w:tc>
          <w:tcPr>
            <w:tcW w:w="604" w:type="pct"/>
          </w:tcPr>
          <w:p w:rsidR="00C26AE0" w:rsidRPr="00EE350C" w:rsidRDefault="00C26AE0" w:rsidP="00E51DB1"/>
          <w:p w:rsidR="00C26AE0" w:rsidRPr="00EE350C" w:rsidRDefault="00C26AE0" w:rsidP="00E51DB1">
            <w:r w:rsidRPr="00EE350C">
              <w:t>Terminal evaluation of the Capacity Development Facility</w:t>
            </w:r>
          </w:p>
        </w:tc>
        <w:tc>
          <w:tcPr>
            <w:tcW w:w="738" w:type="pct"/>
          </w:tcPr>
          <w:p w:rsidR="00C26AE0" w:rsidRPr="00EE350C" w:rsidRDefault="00C26AE0" w:rsidP="00E51DB1">
            <w:pPr>
              <w:jc w:val="center"/>
            </w:pPr>
          </w:p>
          <w:p w:rsidR="00C26AE0" w:rsidRPr="00212C07" w:rsidRDefault="00C26AE0" w:rsidP="00E51DB1">
            <w:pPr>
              <w:jc w:val="center"/>
              <w:rPr>
                <w:b/>
                <w:bCs/>
              </w:rPr>
            </w:pPr>
            <w:r w:rsidRPr="00212C07">
              <w:rPr>
                <w:b/>
                <w:bCs/>
              </w:rPr>
              <w:t>Bahrain Institute for Public Administration</w:t>
            </w:r>
          </w:p>
          <w:p w:rsidR="00C26AE0" w:rsidRPr="00EE350C" w:rsidRDefault="00C26AE0" w:rsidP="00E51DB1">
            <w:pPr>
              <w:jc w:val="center"/>
            </w:pPr>
          </w:p>
          <w:p w:rsidR="00C26AE0" w:rsidRPr="00EE350C" w:rsidRDefault="00C26AE0" w:rsidP="00E51DB1">
            <w:pPr>
              <w:jc w:val="center"/>
            </w:pPr>
            <w:r w:rsidRPr="00EE350C">
              <w:t>Civil Service Bureau</w:t>
            </w:r>
          </w:p>
          <w:p w:rsidR="00C26AE0" w:rsidRPr="00EE350C" w:rsidRDefault="00C26AE0" w:rsidP="00E51DB1">
            <w:pPr>
              <w:jc w:val="center"/>
            </w:pPr>
          </w:p>
          <w:p w:rsidR="007536A4" w:rsidRPr="00EE350C" w:rsidRDefault="007536A4" w:rsidP="00E51DB1">
            <w:pPr>
              <w:jc w:val="center"/>
            </w:pPr>
            <w:r w:rsidRPr="00EE350C">
              <w:t xml:space="preserve">e-Government Authority </w:t>
            </w:r>
          </w:p>
          <w:p w:rsidR="007536A4" w:rsidRPr="00EE350C" w:rsidRDefault="007536A4" w:rsidP="00E51DB1">
            <w:pPr>
              <w:jc w:val="center"/>
            </w:pPr>
          </w:p>
          <w:p w:rsidR="00C26AE0" w:rsidRDefault="00212C07" w:rsidP="00212C07">
            <w:pPr>
              <w:jc w:val="center"/>
            </w:pPr>
            <w:r>
              <w:t>Tamkeen</w:t>
            </w:r>
          </w:p>
          <w:p w:rsidR="00212C07" w:rsidRPr="00EE350C" w:rsidRDefault="00212C07" w:rsidP="00212C07">
            <w:pPr>
              <w:jc w:val="center"/>
            </w:pPr>
          </w:p>
        </w:tc>
        <w:tc>
          <w:tcPr>
            <w:tcW w:w="439" w:type="pct"/>
          </w:tcPr>
          <w:p w:rsidR="00C26AE0" w:rsidRPr="00EE350C" w:rsidRDefault="00C26AE0" w:rsidP="00E51DB1">
            <w:pPr>
              <w:jc w:val="center"/>
            </w:pPr>
          </w:p>
          <w:p w:rsidR="00C26AE0" w:rsidRPr="00EE350C" w:rsidRDefault="00C26AE0" w:rsidP="00E51DB1">
            <w:pPr>
              <w:jc w:val="center"/>
            </w:pPr>
            <w:r w:rsidRPr="00EE350C">
              <w:t>UNDP</w:t>
            </w:r>
          </w:p>
        </w:tc>
        <w:tc>
          <w:tcPr>
            <w:tcW w:w="501" w:type="pct"/>
          </w:tcPr>
          <w:p w:rsidR="00C26AE0" w:rsidRPr="00EE350C" w:rsidRDefault="00C26AE0" w:rsidP="00E51DB1">
            <w:pPr>
              <w:jc w:val="center"/>
            </w:pPr>
          </w:p>
          <w:p w:rsidR="00C26AE0" w:rsidRPr="00EE350C" w:rsidRDefault="00C26AE0" w:rsidP="00E51DB1">
            <w:pPr>
              <w:jc w:val="center"/>
            </w:pPr>
            <w:proofErr w:type="spellStart"/>
            <w:r w:rsidRPr="00EE350C">
              <w:t>Decentralised</w:t>
            </w:r>
            <w:proofErr w:type="spellEnd"/>
            <w:r w:rsidRPr="00EE350C">
              <w:t xml:space="preserve"> project-level evaluation</w:t>
            </w:r>
          </w:p>
          <w:p w:rsidR="00C26AE0" w:rsidRPr="00EE350C" w:rsidRDefault="00C26AE0" w:rsidP="00E51DB1">
            <w:pPr>
              <w:jc w:val="center"/>
            </w:pPr>
          </w:p>
        </w:tc>
        <w:tc>
          <w:tcPr>
            <w:tcW w:w="470" w:type="pct"/>
          </w:tcPr>
          <w:p w:rsidR="00C26AE0" w:rsidRPr="00EE350C" w:rsidRDefault="00C26AE0" w:rsidP="00E51DB1">
            <w:pPr>
              <w:spacing w:before="40" w:after="40"/>
              <w:jc w:val="center"/>
            </w:pPr>
          </w:p>
          <w:p w:rsidR="00C26AE0" w:rsidRPr="00EE350C" w:rsidRDefault="00C26AE0" w:rsidP="00E51DB1">
            <w:pPr>
              <w:spacing w:before="40" w:after="40"/>
              <w:jc w:val="center"/>
            </w:pPr>
            <w:r w:rsidRPr="00EE350C">
              <w:t>March 2015</w:t>
            </w:r>
          </w:p>
        </w:tc>
        <w:tc>
          <w:tcPr>
            <w:tcW w:w="493" w:type="pct"/>
          </w:tcPr>
          <w:p w:rsidR="00C26AE0" w:rsidRPr="00EE350C" w:rsidRDefault="00C26AE0" w:rsidP="00E51DB1">
            <w:pPr>
              <w:jc w:val="center"/>
            </w:pPr>
          </w:p>
          <w:p w:rsidR="00C26AE0" w:rsidRPr="00EE350C" w:rsidRDefault="00C26AE0" w:rsidP="00E51DB1">
            <w:pPr>
              <w:jc w:val="center"/>
            </w:pPr>
            <w:r w:rsidRPr="00EE350C">
              <w:t>US$ 10,000</w:t>
            </w:r>
          </w:p>
          <w:p w:rsidR="00C26AE0" w:rsidRPr="00EE350C" w:rsidRDefault="00C26AE0" w:rsidP="00E51DB1">
            <w:pPr>
              <w:jc w:val="center"/>
            </w:pPr>
          </w:p>
          <w:p w:rsidR="00C26AE0" w:rsidRPr="00EE350C" w:rsidRDefault="00C26AE0" w:rsidP="00E51DB1">
            <w:pPr>
              <w:jc w:val="center"/>
            </w:pPr>
          </w:p>
          <w:p w:rsidR="00C26AE0" w:rsidRPr="00EE350C" w:rsidRDefault="00C26AE0" w:rsidP="00E51DB1">
            <w:r w:rsidRPr="00EE350C">
              <w:t xml:space="preserve"> </w:t>
            </w:r>
          </w:p>
        </w:tc>
        <w:tc>
          <w:tcPr>
            <w:tcW w:w="571" w:type="pct"/>
          </w:tcPr>
          <w:p w:rsidR="00C26AE0" w:rsidRPr="00EE350C" w:rsidRDefault="00C26AE0" w:rsidP="00E51DB1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</w:p>
          <w:p w:rsidR="00C26AE0" w:rsidRPr="00EE350C" w:rsidRDefault="00C26AE0" w:rsidP="00E51DB1">
            <w:pPr>
              <w:jc w:val="center"/>
            </w:pPr>
            <w:r w:rsidRPr="00EE350C">
              <w:t>Project budget</w:t>
            </w:r>
          </w:p>
          <w:p w:rsidR="00C26AE0" w:rsidRPr="00EE350C" w:rsidRDefault="00C26AE0" w:rsidP="00E51DB1">
            <w:pPr>
              <w:jc w:val="center"/>
            </w:pPr>
          </w:p>
          <w:p w:rsidR="00C26AE0" w:rsidRPr="00EE350C" w:rsidRDefault="00C26AE0" w:rsidP="00E51DB1">
            <w:pPr>
              <w:jc w:val="center"/>
            </w:pPr>
          </w:p>
        </w:tc>
      </w:tr>
      <w:tr w:rsidR="00EE350C" w:rsidRPr="00EE350C" w:rsidTr="00EA7B56">
        <w:tc>
          <w:tcPr>
            <w:tcW w:w="611" w:type="pct"/>
            <w:vMerge/>
          </w:tcPr>
          <w:p w:rsidR="00C26AE0" w:rsidRPr="00EE350C" w:rsidDel="00DC1254" w:rsidRDefault="00C26AE0" w:rsidP="00E51DB1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572" w:type="pct"/>
            <w:vMerge/>
          </w:tcPr>
          <w:p w:rsidR="00C26AE0" w:rsidRPr="00EE350C" w:rsidRDefault="00C26AE0" w:rsidP="00E51DB1"/>
        </w:tc>
        <w:tc>
          <w:tcPr>
            <w:tcW w:w="604" w:type="pct"/>
          </w:tcPr>
          <w:p w:rsidR="00C26AE0" w:rsidRPr="00EE350C" w:rsidRDefault="00C26AE0" w:rsidP="00E51DB1"/>
          <w:p w:rsidR="00C26AE0" w:rsidRPr="00EE350C" w:rsidDel="00B97FFB" w:rsidRDefault="00C26AE0" w:rsidP="00E51DB1">
            <w:r w:rsidRPr="00EE350C">
              <w:t>Terminal evaluation of UNDP support to the Universal Periodic Review (UPR)</w:t>
            </w:r>
          </w:p>
        </w:tc>
        <w:tc>
          <w:tcPr>
            <w:tcW w:w="738" w:type="pct"/>
          </w:tcPr>
          <w:p w:rsidR="00C26AE0" w:rsidRPr="00EE350C" w:rsidRDefault="00C26AE0" w:rsidP="00E51DB1">
            <w:pPr>
              <w:jc w:val="center"/>
            </w:pPr>
          </w:p>
          <w:p w:rsidR="00212C07" w:rsidRPr="00212C07" w:rsidRDefault="00212C07" w:rsidP="00212C07">
            <w:pPr>
              <w:jc w:val="center"/>
              <w:rPr>
                <w:b/>
                <w:bCs/>
              </w:rPr>
            </w:pPr>
            <w:r w:rsidRPr="00212C07">
              <w:rPr>
                <w:b/>
                <w:bCs/>
              </w:rPr>
              <w:t>Ministry of Foreign Affairs</w:t>
            </w:r>
          </w:p>
          <w:p w:rsidR="00212C07" w:rsidRPr="00212C07" w:rsidRDefault="00212C07" w:rsidP="00212C07">
            <w:pPr>
              <w:jc w:val="center"/>
              <w:rPr>
                <w:b/>
                <w:bCs/>
              </w:rPr>
            </w:pPr>
          </w:p>
          <w:p w:rsidR="00C26AE0" w:rsidRPr="00212C07" w:rsidRDefault="00C26AE0" w:rsidP="00E51DB1">
            <w:pPr>
              <w:jc w:val="center"/>
              <w:rPr>
                <w:b/>
                <w:bCs/>
              </w:rPr>
            </w:pPr>
            <w:r w:rsidRPr="00212C07">
              <w:rPr>
                <w:b/>
                <w:bCs/>
              </w:rPr>
              <w:t>Ministry of Human Rights</w:t>
            </w:r>
          </w:p>
          <w:p w:rsidR="00C26AE0" w:rsidRPr="00EE350C" w:rsidRDefault="00C26AE0" w:rsidP="00E51DB1">
            <w:pPr>
              <w:jc w:val="center"/>
            </w:pPr>
          </w:p>
          <w:p w:rsidR="00212C07" w:rsidRDefault="00212C07" w:rsidP="007536A4">
            <w:pPr>
              <w:jc w:val="center"/>
            </w:pPr>
            <w:r>
              <w:t xml:space="preserve">Ministry of Human Rights &amp; Social Development, </w:t>
            </w:r>
          </w:p>
          <w:p w:rsidR="00212C07" w:rsidRDefault="00212C07" w:rsidP="007536A4">
            <w:pPr>
              <w:jc w:val="center"/>
            </w:pPr>
            <w:r>
              <w:t>Bahrain HR Society,</w:t>
            </w:r>
          </w:p>
          <w:p w:rsidR="00212C07" w:rsidRDefault="00212C07" w:rsidP="007536A4">
            <w:pPr>
              <w:jc w:val="center"/>
            </w:pPr>
            <w:r>
              <w:t>Transparency NGO,</w:t>
            </w:r>
          </w:p>
          <w:p w:rsidR="00212C07" w:rsidRDefault="00212C07" w:rsidP="007536A4">
            <w:pPr>
              <w:jc w:val="center"/>
            </w:pPr>
            <w:r>
              <w:t xml:space="preserve">Supreme Council for Women, </w:t>
            </w:r>
          </w:p>
          <w:p w:rsidR="00212C07" w:rsidRDefault="00212C07" w:rsidP="007536A4">
            <w:pPr>
              <w:jc w:val="center"/>
            </w:pPr>
            <w:r>
              <w:t xml:space="preserve">Bahraini </w:t>
            </w:r>
            <w:r>
              <w:t xml:space="preserve">Women Union, </w:t>
            </w:r>
          </w:p>
          <w:p w:rsidR="00C26AE0" w:rsidRPr="00EE350C" w:rsidDel="00B97FFB" w:rsidRDefault="00212C07" w:rsidP="007536A4">
            <w:pPr>
              <w:jc w:val="center"/>
            </w:pPr>
            <w:r>
              <w:t>General Federation of Trade Unions, NIHR, MOI, MOF</w:t>
            </w:r>
          </w:p>
        </w:tc>
        <w:tc>
          <w:tcPr>
            <w:tcW w:w="439" w:type="pct"/>
          </w:tcPr>
          <w:p w:rsidR="00C26AE0" w:rsidRPr="00EE350C" w:rsidRDefault="00C26AE0" w:rsidP="00E51DB1">
            <w:pPr>
              <w:jc w:val="center"/>
            </w:pPr>
          </w:p>
          <w:p w:rsidR="00C26AE0" w:rsidRPr="00EE350C" w:rsidRDefault="00C26AE0" w:rsidP="00E51DB1">
            <w:pPr>
              <w:jc w:val="center"/>
            </w:pPr>
            <w:r w:rsidRPr="00EE350C">
              <w:t>UNDP</w:t>
            </w:r>
          </w:p>
        </w:tc>
        <w:tc>
          <w:tcPr>
            <w:tcW w:w="501" w:type="pct"/>
          </w:tcPr>
          <w:p w:rsidR="00C26AE0" w:rsidRPr="00EE350C" w:rsidRDefault="00C26AE0" w:rsidP="00E51DB1">
            <w:pPr>
              <w:jc w:val="center"/>
            </w:pPr>
          </w:p>
          <w:p w:rsidR="00C26AE0" w:rsidRPr="00EE350C" w:rsidRDefault="00C26AE0" w:rsidP="00E51DB1">
            <w:pPr>
              <w:jc w:val="center"/>
            </w:pPr>
            <w:proofErr w:type="spellStart"/>
            <w:r w:rsidRPr="00EE350C">
              <w:t>Decentralised</w:t>
            </w:r>
            <w:proofErr w:type="spellEnd"/>
            <w:r w:rsidRPr="00EE350C">
              <w:t xml:space="preserve"> project-level evaluation</w:t>
            </w:r>
          </w:p>
          <w:p w:rsidR="00C26AE0" w:rsidRPr="00EE350C" w:rsidDel="00B97FFB" w:rsidRDefault="00C26AE0" w:rsidP="00E51DB1">
            <w:pPr>
              <w:jc w:val="center"/>
            </w:pPr>
          </w:p>
        </w:tc>
        <w:tc>
          <w:tcPr>
            <w:tcW w:w="470" w:type="pct"/>
          </w:tcPr>
          <w:p w:rsidR="00C26AE0" w:rsidRPr="00EE350C" w:rsidRDefault="00C26AE0" w:rsidP="00E51DB1">
            <w:pPr>
              <w:spacing w:before="40" w:after="40"/>
              <w:jc w:val="center"/>
            </w:pPr>
          </w:p>
          <w:p w:rsidR="00C26AE0" w:rsidRPr="00EE350C" w:rsidDel="00B97FFB" w:rsidRDefault="00C26AE0" w:rsidP="00E51DB1">
            <w:pPr>
              <w:spacing w:before="40" w:after="40"/>
              <w:jc w:val="center"/>
            </w:pPr>
            <w:r w:rsidRPr="00EE350C">
              <w:t>March 2012</w:t>
            </w:r>
          </w:p>
        </w:tc>
        <w:tc>
          <w:tcPr>
            <w:tcW w:w="493" w:type="pct"/>
          </w:tcPr>
          <w:p w:rsidR="00C26AE0" w:rsidRPr="00EE350C" w:rsidRDefault="00C26AE0" w:rsidP="00E51DB1">
            <w:pPr>
              <w:jc w:val="center"/>
            </w:pPr>
          </w:p>
          <w:p w:rsidR="00C26AE0" w:rsidRPr="00EE350C" w:rsidRDefault="00C26AE0" w:rsidP="00E51DB1">
            <w:pPr>
              <w:jc w:val="center"/>
            </w:pPr>
            <w:r w:rsidRPr="00EE350C">
              <w:t>US$ 20,000</w:t>
            </w:r>
          </w:p>
        </w:tc>
        <w:tc>
          <w:tcPr>
            <w:tcW w:w="571" w:type="pct"/>
          </w:tcPr>
          <w:p w:rsidR="00C26AE0" w:rsidRPr="00EE350C" w:rsidRDefault="00C26AE0" w:rsidP="00E51DB1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</w:p>
          <w:p w:rsidR="00C26AE0" w:rsidRPr="00EE350C" w:rsidRDefault="00C26AE0" w:rsidP="00E51DB1">
            <w:pPr>
              <w:jc w:val="center"/>
            </w:pPr>
            <w:r w:rsidRPr="00EE350C">
              <w:t>Project budget</w:t>
            </w:r>
          </w:p>
          <w:p w:rsidR="00C26AE0" w:rsidRDefault="00C26AE0" w:rsidP="00E51DB1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</w:p>
          <w:p w:rsidR="00212C07" w:rsidRPr="00EE350C" w:rsidRDefault="00212C07" w:rsidP="00E51DB1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</w:p>
        </w:tc>
      </w:tr>
      <w:tr w:rsidR="00496C14" w:rsidRPr="00EE350C" w:rsidTr="006D5CE7">
        <w:trPr>
          <w:trHeight w:val="845"/>
        </w:trPr>
        <w:tc>
          <w:tcPr>
            <w:tcW w:w="611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lastRenderedPageBreak/>
              <w:t>CPD Outcome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Strategic Plan Results Area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Evaluation Title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Del="00BA628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Partners (joint evaluation)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Evaluation commissioned by (if not UNDP)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Type of evaluation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Planned Evaluation Completion Date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Estimated Cost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Provisional Source of Funding</w:t>
            </w:r>
          </w:p>
        </w:tc>
      </w:tr>
      <w:tr w:rsidR="00EE350C" w:rsidRPr="00EE350C" w:rsidTr="00EA7B56">
        <w:trPr>
          <w:trHeight w:val="4004"/>
        </w:trPr>
        <w:tc>
          <w:tcPr>
            <w:tcW w:w="611" w:type="pct"/>
            <w:vMerge w:val="restart"/>
          </w:tcPr>
          <w:p w:rsidR="00EA7B56" w:rsidRPr="00EE350C" w:rsidRDefault="00EA7B56" w:rsidP="00E51DB1">
            <w:pPr>
              <w:jc w:val="both"/>
              <w:rPr>
                <w:b/>
                <w:u w:val="single"/>
              </w:rPr>
            </w:pPr>
          </w:p>
          <w:p w:rsidR="00EA7B56" w:rsidRPr="00EE350C" w:rsidRDefault="00EA7B56" w:rsidP="00E51DB1">
            <w:pPr>
              <w:jc w:val="both"/>
              <w:rPr>
                <w:b/>
              </w:rPr>
            </w:pPr>
            <w:r w:rsidRPr="00EE350C">
              <w:rPr>
                <w:b/>
                <w:u w:val="single"/>
              </w:rPr>
              <w:t>Inclusive Sustainable Development</w:t>
            </w:r>
            <w:r w:rsidRPr="00EE350C">
              <w:rPr>
                <w:b/>
              </w:rPr>
              <w:t xml:space="preserve">: </w:t>
            </w:r>
          </w:p>
          <w:p w:rsidR="00EA7B56" w:rsidRPr="00EE350C" w:rsidRDefault="00EA7B56" w:rsidP="00E51DB1">
            <w:pPr>
              <w:jc w:val="both"/>
              <w:rPr>
                <w:rStyle w:val="pslongeditbox"/>
                <w:rFonts w:ascii="Verdana" w:hAnsi="Verdana"/>
                <w:sz w:val="18"/>
                <w:szCs w:val="18"/>
              </w:rPr>
            </w:pPr>
            <w:r w:rsidRPr="00EE350C">
              <w:rPr>
                <w:rStyle w:val="pslongeditbox"/>
                <w:rFonts w:ascii="Verdana" w:hAnsi="Verdana"/>
                <w:sz w:val="18"/>
                <w:szCs w:val="18"/>
              </w:rPr>
              <w:t>More women empowered, youth unemployment reduced and national environmental protection actively pursued</w:t>
            </w:r>
          </w:p>
          <w:p w:rsidR="00EA7B56" w:rsidRPr="00EE350C" w:rsidRDefault="00EA7B56" w:rsidP="00E51DB1">
            <w:pPr>
              <w:jc w:val="both"/>
            </w:pPr>
          </w:p>
          <w:p w:rsidR="00EA7B56" w:rsidRPr="00EE350C" w:rsidRDefault="00EA7B56" w:rsidP="00E51DB1">
            <w:pPr>
              <w:jc w:val="both"/>
              <w:rPr>
                <w:bCs/>
                <w:lang w:val="en-GB"/>
              </w:rPr>
            </w:pPr>
          </w:p>
        </w:tc>
        <w:tc>
          <w:tcPr>
            <w:tcW w:w="572" w:type="pct"/>
            <w:vMerge w:val="restart"/>
          </w:tcPr>
          <w:p w:rsidR="00EA7B56" w:rsidRPr="00EE350C" w:rsidRDefault="00EA7B56" w:rsidP="00B35F28">
            <w:pPr>
              <w:rPr>
                <w:bCs/>
              </w:rPr>
            </w:pPr>
          </w:p>
          <w:p w:rsidR="00EA7B56" w:rsidRPr="00EE350C" w:rsidRDefault="00EA7B56" w:rsidP="00B35F28">
            <w:pPr>
              <w:rPr>
                <w:bCs/>
              </w:rPr>
            </w:pPr>
            <w:r w:rsidRPr="00EE350C">
              <w:rPr>
                <w:bCs/>
              </w:rPr>
              <w:t>SP Outcome1: Growth and Development are inclusive &amp; sustainable;</w:t>
            </w:r>
          </w:p>
          <w:p w:rsidR="00EA7B56" w:rsidRPr="00EE350C" w:rsidRDefault="00EA7B56" w:rsidP="004B2403">
            <w:pPr>
              <w:rPr>
                <w:bCs/>
              </w:rPr>
            </w:pPr>
          </w:p>
          <w:p w:rsidR="00EA7B56" w:rsidRPr="00EE350C" w:rsidRDefault="00EA7B56" w:rsidP="00D75EEF">
            <w:pPr>
              <w:rPr>
                <w:bCs/>
              </w:rPr>
            </w:pPr>
            <w:r w:rsidRPr="00EE350C">
              <w:rPr>
                <w:bCs/>
              </w:rPr>
              <w:t>SP Outcome 4:  Progress in reducing gender inequality &amp; promoting women empowerment</w:t>
            </w:r>
          </w:p>
        </w:tc>
        <w:tc>
          <w:tcPr>
            <w:tcW w:w="604" w:type="pct"/>
          </w:tcPr>
          <w:p w:rsidR="00EA7B56" w:rsidRPr="00EE350C" w:rsidRDefault="00EA7B56" w:rsidP="00473570">
            <w:pPr>
              <w:rPr>
                <w:bCs/>
              </w:rPr>
            </w:pPr>
          </w:p>
          <w:p w:rsidR="00EA7B56" w:rsidRPr="00EE350C" w:rsidRDefault="00EA7B56" w:rsidP="00473570">
            <w:pPr>
              <w:rPr>
                <w:bCs/>
              </w:rPr>
            </w:pPr>
            <w:r w:rsidRPr="00EE350C">
              <w:rPr>
                <w:bCs/>
              </w:rPr>
              <w:t xml:space="preserve">Evaluate the effectiveness of UNDP programmes in addressing </w:t>
            </w:r>
          </w:p>
          <w:p w:rsidR="000D23F0" w:rsidRPr="00EE350C" w:rsidRDefault="00EA7B56" w:rsidP="000D23F0">
            <w:pPr>
              <w:rPr>
                <w:bCs/>
              </w:rPr>
            </w:pPr>
            <w:r w:rsidRPr="00EE350C">
              <w:rPr>
                <w:bCs/>
              </w:rPr>
              <w:t xml:space="preserve">social policies and strategies benefiting </w:t>
            </w:r>
          </w:p>
          <w:p w:rsidR="00EA7B56" w:rsidRPr="00EE350C" w:rsidRDefault="00EA7B56" w:rsidP="006A16B3">
            <w:pPr>
              <w:rPr>
                <w:bCs/>
              </w:rPr>
            </w:pPr>
            <w:r w:rsidRPr="00EE350C">
              <w:rPr>
                <w:bCs/>
              </w:rPr>
              <w:t>women, child</w:t>
            </w:r>
            <w:r w:rsidR="000D23F0">
              <w:rPr>
                <w:bCs/>
              </w:rPr>
              <w:t>ren, disabled persons and youth</w:t>
            </w:r>
          </w:p>
          <w:p w:rsidR="00EA7B56" w:rsidRPr="00EE350C" w:rsidRDefault="00EA7B56" w:rsidP="006A16B3">
            <w:pPr>
              <w:rPr>
                <w:bCs/>
              </w:rPr>
            </w:pPr>
          </w:p>
          <w:p w:rsidR="00EA7B56" w:rsidRPr="00EE350C" w:rsidRDefault="00EA7B56" w:rsidP="006A16B3">
            <w:pPr>
              <w:rPr>
                <w:bCs/>
              </w:rPr>
            </w:pPr>
          </w:p>
          <w:p w:rsidR="00EA7B56" w:rsidRPr="00EE350C" w:rsidRDefault="00EA7B56" w:rsidP="006A16B3">
            <w:pPr>
              <w:rPr>
                <w:bCs/>
              </w:rPr>
            </w:pPr>
          </w:p>
        </w:tc>
        <w:tc>
          <w:tcPr>
            <w:tcW w:w="738" w:type="pct"/>
          </w:tcPr>
          <w:p w:rsidR="00EA7B56" w:rsidRPr="00EE350C" w:rsidRDefault="00EA7B56" w:rsidP="0045598F">
            <w:pPr>
              <w:jc w:val="center"/>
            </w:pPr>
          </w:p>
          <w:p w:rsidR="00EA7B56" w:rsidRPr="00EE350C" w:rsidRDefault="00EA7B56" w:rsidP="0045598F">
            <w:pPr>
              <w:jc w:val="center"/>
            </w:pPr>
            <w:r w:rsidRPr="00EE350C">
              <w:t>Ministry of Social Development</w:t>
            </w:r>
          </w:p>
          <w:p w:rsidR="00EA7B56" w:rsidRPr="00EE350C" w:rsidRDefault="00EA7B56" w:rsidP="0045598F">
            <w:pPr>
              <w:jc w:val="center"/>
            </w:pPr>
          </w:p>
          <w:p w:rsidR="00EA7B56" w:rsidRPr="00EE350C" w:rsidRDefault="00EA7B56" w:rsidP="0045598F">
            <w:pPr>
              <w:jc w:val="center"/>
            </w:pPr>
            <w:r w:rsidRPr="00EE350C">
              <w:t xml:space="preserve">Supreme Council for Women </w:t>
            </w:r>
          </w:p>
          <w:p w:rsidR="00EA7B56" w:rsidRPr="00EE350C" w:rsidRDefault="00EA7B56" w:rsidP="0045598F">
            <w:pPr>
              <w:jc w:val="center"/>
            </w:pPr>
          </w:p>
          <w:p w:rsidR="00EA7B56" w:rsidRPr="00EE350C" w:rsidRDefault="00EA7B56" w:rsidP="0045598F">
            <w:pPr>
              <w:jc w:val="center"/>
            </w:pPr>
            <w:r w:rsidRPr="00EE350C">
              <w:t>General Organization for Youth</w:t>
            </w:r>
          </w:p>
          <w:p w:rsidR="00EA7B56" w:rsidRPr="00EE350C" w:rsidRDefault="00EA7B56" w:rsidP="0045598F">
            <w:pPr>
              <w:jc w:val="center"/>
            </w:pPr>
          </w:p>
          <w:p w:rsidR="00EA7B56" w:rsidRPr="00EE350C" w:rsidRDefault="00EA7B56" w:rsidP="0045598F">
            <w:pPr>
              <w:jc w:val="center"/>
            </w:pPr>
            <w:r w:rsidRPr="00EE350C">
              <w:t>Bahraini Women Union</w:t>
            </w:r>
          </w:p>
          <w:p w:rsidR="00EA7B56" w:rsidRPr="00EE350C" w:rsidRDefault="00EA7B56" w:rsidP="0045598F">
            <w:pPr>
              <w:jc w:val="center"/>
            </w:pPr>
          </w:p>
          <w:p w:rsidR="00EA7B56" w:rsidRPr="00EE350C" w:rsidRDefault="00EA7B56" w:rsidP="0045598F">
            <w:pPr>
              <w:jc w:val="center"/>
            </w:pPr>
            <w:r w:rsidRPr="00EE350C">
              <w:t>Ministry of Culture</w:t>
            </w:r>
          </w:p>
          <w:p w:rsidR="00EA7B56" w:rsidRPr="00EE350C" w:rsidRDefault="00EA7B56" w:rsidP="0045598F">
            <w:pPr>
              <w:jc w:val="center"/>
            </w:pPr>
          </w:p>
          <w:p w:rsidR="00EA7B56" w:rsidRPr="00EE350C" w:rsidRDefault="00EA7B56" w:rsidP="0045598F">
            <w:pPr>
              <w:jc w:val="center"/>
            </w:pPr>
            <w:r w:rsidRPr="00EE350C">
              <w:t>Central Informatics Organization</w:t>
            </w:r>
          </w:p>
        </w:tc>
        <w:tc>
          <w:tcPr>
            <w:tcW w:w="439" w:type="pct"/>
          </w:tcPr>
          <w:p w:rsidR="00EA7B56" w:rsidRPr="00EE350C" w:rsidRDefault="00EA7B56" w:rsidP="0045598F">
            <w:pPr>
              <w:jc w:val="center"/>
            </w:pPr>
          </w:p>
          <w:p w:rsidR="00EA7B56" w:rsidRPr="00EE350C" w:rsidRDefault="00EA7B56" w:rsidP="0045598F">
            <w:pPr>
              <w:jc w:val="center"/>
            </w:pPr>
            <w:r w:rsidRPr="00EE350C">
              <w:t>UNDP</w:t>
            </w:r>
          </w:p>
        </w:tc>
        <w:tc>
          <w:tcPr>
            <w:tcW w:w="501" w:type="pct"/>
          </w:tcPr>
          <w:p w:rsidR="00EA7B56" w:rsidRPr="00EE350C" w:rsidRDefault="00EA7B56" w:rsidP="0045598F">
            <w:pPr>
              <w:jc w:val="center"/>
            </w:pPr>
          </w:p>
          <w:p w:rsidR="00EA7B56" w:rsidRPr="00EE350C" w:rsidRDefault="00EA7B56" w:rsidP="002F4DEF">
            <w:pPr>
              <w:jc w:val="center"/>
            </w:pPr>
            <w:r w:rsidRPr="00EE350C">
              <w:t>Outcome level evaluation</w:t>
            </w:r>
          </w:p>
          <w:p w:rsidR="00EA7B56" w:rsidRPr="00EE350C" w:rsidRDefault="00EA7B56" w:rsidP="0045598F">
            <w:pPr>
              <w:jc w:val="center"/>
            </w:pPr>
          </w:p>
          <w:p w:rsidR="00EA7B56" w:rsidRPr="00EE350C" w:rsidRDefault="00EA7B56" w:rsidP="0045598F">
            <w:pPr>
              <w:jc w:val="center"/>
            </w:pPr>
          </w:p>
          <w:p w:rsidR="00EA7B56" w:rsidRPr="00EE350C" w:rsidRDefault="00EA7B56" w:rsidP="0045598F">
            <w:pPr>
              <w:jc w:val="center"/>
            </w:pPr>
          </w:p>
        </w:tc>
        <w:tc>
          <w:tcPr>
            <w:tcW w:w="470" w:type="pct"/>
          </w:tcPr>
          <w:p w:rsidR="00EA7B56" w:rsidRPr="00EE350C" w:rsidRDefault="00EA7B56" w:rsidP="002F4DEF">
            <w:pPr>
              <w:spacing w:before="40" w:after="40"/>
              <w:jc w:val="center"/>
            </w:pPr>
          </w:p>
          <w:p w:rsidR="00EA7B56" w:rsidRPr="00EE350C" w:rsidRDefault="00EA7B56" w:rsidP="002F4DEF">
            <w:pPr>
              <w:spacing w:before="40" w:after="40"/>
              <w:jc w:val="center"/>
            </w:pPr>
            <w:r w:rsidRPr="00EE350C">
              <w:t>Jan-March 2015</w:t>
            </w:r>
          </w:p>
          <w:p w:rsidR="00EA7B56" w:rsidRPr="00EE350C" w:rsidRDefault="00EA7B56" w:rsidP="002F4DEF">
            <w:pPr>
              <w:spacing w:before="40" w:after="40"/>
              <w:jc w:val="center"/>
            </w:pPr>
          </w:p>
        </w:tc>
        <w:tc>
          <w:tcPr>
            <w:tcW w:w="493" w:type="pct"/>
          </w:tcPr>
          <w:p w:rsidR="00EA7B56" w:rsidRPr="00EE350C" w:rsidRDefault="00EA7B56" w:rsidP="0045598F">
            <w:pPr>
              <w:jc w:val="center"/>
            </w:pPr>
          </w:p>
          <w:p w:rsidR="00EA7B56" w:rsidRPr="00EE350C" w:rsidRDefault="00EA7B56" w:rsidP="0045598F">
            <w:pPr>
              <w:jc w:val="center"/>
            </w:pPr>
            <w:r w:rsidRPr="00EE350C">
              <w:t>US$ 50,000</w:t>
            </w:r>
          </w:p>
          <w:p w:rsidR="00EA7B56" w:rsidRPr="00EE350C" w:rsidRDefault="00EA7B56" w:rsidP="0045598F">
            <w:pPr>
              <w:jc w:val="center"/>
            </w:pPr>
          </w:p>
          <w:p w:rsidR="00EA7B56" w:rsidRPr="00EE350C" w:rsidRDefault="00EA7B56" w:rsidP="0045598F">
            <w:pPr>
              <w:jc w:val="center"/>
            </w:pPr>
          </w:p>
          <w:p w:rsidR="00EA7B56" w:rsidRPr="00EE350C" w:rsidRDefault="00EA7B56" w:rsidP="0045598F">
            <w:pPr>
              <w:jc w:val="center"/>
            </w:pPr>
          </w:p>
          <w:p w:rsidR="00EA7B56" w:rsidRPr="00EE350C" w:rsidRDefault="00EA7B56" w:rsidP="00E51DB1"/>
        </w:tc>
        <w:tc>
          <w:tcPr>
            <w:tcW w:w="571" w:type="pct"/>
          </w:tcPr>
          <w:p w:rsidR="00EA7B56" w:rsidRPr="00EE350C" w:rsidRDefault="00EA7B56" w:rsidP="0045598F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</w:p>
          <w:p w:rsidR="00EA7B56" w:rsidRPr="00EE350C" w:rsidRDefault="00EA7B56" w:rsidP="0045598F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EE350C">
              <w:rPr>
                <w:rStyle w:val="CommentReference"/>
                <w:sz w:val="20"/>
                <w:szCs w:val="20"/>
                <w:lang w:eastAsia="uk-UA"/>
              </w:rPr>
              <w:t>Relevant Projects’ Budgets</w:t>
            </w:r>
          </w:p>
          <w:p w:rsidR="00EA7B56" w:rsidRPr="00EE350C" w:rsidRDefault="00EA7B56" w:rsidP="0045598F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</w:p>
          <w:p w:rsidR="00EA7B56" w:rsidRPr="00EE350C" w:rsidRDefault="00EA7B56" w:rsidP="0045598F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</w:p>
          <w:p w:rsidR="00EA7B56" w:rsidRPr="00EE350C" w:rsidRDefault="00EA7B56" w:rsidP="006A16B3">
            <w:pPr>
              <w:rPr>
                <w:rStyle w:val="CommentReference"/>
                <w:sz w:val="20"/>
                <w:szCs w:val="20"/>
                <w:lang w:eastAsia="uk-UA"/>
              </w:rPr>
            </w:pPr>
          </w:p>
          <w:p w:rsidR="00EA7B56" w:rsidRPr="00EE350C" w:rsidRDefault="00EA7B56" w:rsidP="004964E6">
            <w:pPr>
              <w:rPr>
                <w:rStyle w:val="CommentReference"/>
                <w:sz w:val="20"/>
                <w:szCs w:val="20"/>
                <w:lang w:eastAsia="uk-UA"/>
              </w:rPr>
            </w:pPr>
          </w:p>
          <w:p w:rsidR="00EA7B56" w:rsidRPr="00EE350C" w:rsidRDefault="00EA7B56" w:rsidP="0045598F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</w:p>
          <w:p w:rsidR="00EA7B56" w:rsidRPr="00EE350C" w:rsidRDefault="00EA7B56" w:rsidP="0045598F">
            <w:pPr>
              <w:jc w:val="center"/>
              <w:rPr>
                <w:rStyle w:val="CommentReference"/>
                <w:lang w:eastAsia="uk-UA"/>
              </w:rPr>
            </w:pPr>
          </w:p>
        </w:tc>
      </w:tr>
      <w:tr w:rsidR="00EE350C" w:rsidRPr="00EE350C" w:rsidTr="00EA7B56">
        <w:tc>
          <w:tcPr>
            <w:tcW w:w="611" w:type="pct"/>
            <w:vMerge/>
          </w:tcPr>
          <w:p w:rsidR="00EA7B56" w:rsidRPr="00EE350C" w:rsidRDefault="00EA7B56" w:rsidP="0045598F">
            <w:pPr>
              <w:jc w:val="both"/>
              <w:rPr>
                <w:b/>
                <w:u w:val="single"/>
              </w:rPr>
            </w:pPr>
          </w:p>
        </w:tc>
        <w:tc>
          <w:tcPr>
            <w:tcW w:w="572" w:type="pct"/>
            <w:vMerge/>
          </w:tcPr>
          <w:p w:rsidR="00EA7B56" w:rsidRPr="00EE350C" w:rsidRDefault="00EA7B56" w:rsidP="0045598F">
            <w:pPr>
              <w:rPr>
                <w:bCs/>
              </w:rPr>
            </w:pPr>
          </w:p>
        </w:tc>
        <w:tc>
          <w:tcPr>
            <w:tcW w:w="604" w:type="pct"/>
          </w:tcPr>
          <w:p w:rsidR="00EA7B56" w:rsidRPr="00EE350C" w:rsidRDefault="00EA7B56" w:rsidP="002147F5"/>
          <w:p w:rsidR="00EA7B56" w:rsidRPr="00EE350C" w:rsidRDefault="00EA7B56" w:rsidP="000D23F0">
            <w:r w:rsidRPr="00EE350C">
              <w:t>Terminal eva</w:t>
            </w:r>
            <w:r w:rsidR="000D23F0">
              <w:t>luation of the national strategies</w:t>
            </w:r>
            <w:r w:rsidRPr="00EE350C">
              <w:t xml:space="preserve"> on childhood and persons with disabilities </w:t>
            </w:r>
          </w:p>
          <w:p w:rsidR="00EA7B56" w:rsidRPr="00EE350C" w:rsidRDefault="00EA7B56" w:rsidP="00224B46"/>
          <w:p w:rsidR="00EA7B56" w:rsidRPr="00EE350C" w:rsidRDefault="00EA7B56" w:rsidP="002147F5">
            <w:pPr>
              <w:rPr>
                <w:bCs/>
              </w:rPr>
            </w:pPr>
          </w:p>
        </w:tc>
        <w:tc>
          <w:tcPr>
            <w:tcW w:w="738" w:type="pct"/>
          </w:tcPr>
          <w:p w:rsidR="00EA7B56" w:rsidRPr="00EE350C" w:rsidRDefault="00EA7B56" w:rsidP="0045598F">
            <w:pPr>
              <w:jc w:val="center"/>
            </w:pPr>
          </w:p>
          <w:p w:rsidR="00EA7B56" w:rsidRPr="000D23F0" w:rsidRDefault="00EA7B56" w:rsidP="00E51DB1">
            <w:pPr>
              <w:jc w:val="center"/>
              <w:rPr>
                <w:b/>
                <w:bCs/>
              </w:rPr>
            </w:pPr>
            <w:r w:rsidRPr="000D23F0">
              <w:rPr>
                <w:b/>
                <w:bCs/>
              </w:rPr>
              <w:t>Ministry of Social Development</w:t>
            </w:r>
          </w:p>
          <w:p w:rsidR="00EA7B56" w:rsidRPr="00EE350C" w:rsidRDefault="00EA7B56" w:rsidP="00E51DB1">
            <w:pPr>
              <w:jc w:val="center"/>
            </w:pPr>
          </w:p>
          <w:p w:rsidR="000D23F0" w:rsidRDefault="000D23F0" w:rsidP="00E51DB1">
            <w:pPr>
              <w:jc w:val="center"/>
            </w:pPr>
            <w:r>
              <w:t>National Committee on Childhood,</w:t>
            </w:r>
          </w:p>
          <w:p w:rsidR="000D23F0" w:rsidRDefault="000D23F0" w:rsidP="00E51DB1">
            <w:pPr>
              <w:jc w:val="center"/>
            </w:pPr>
          </w:p>
          <w:p w:rsidR="000D23F0" w:rsidRDefault="000D23F0" w:rsidP="00E51DB1">
            <w:pPr>
              <w:jc w:val="center"/>
            </w:pPr>
            <w:r>
              <w:t>National Committee on Disability,</w:t>
            </w:r>
          </w:p>
          <w:p w:rsidR="000D23F0" w:rsidRDefault="000D23F0" w:rsidP="00E51DB1">
            <w:pPr>
              <w:jc w:val="center"/>
            </w:pPr>
          </w:p>
          <w:p w:rsidR="000D23F0" w:rsidRDefault="000D23F0" w:rsidP="00E51DB1">
            <w:pPr>
              <w:jc w:val="center"/>
            </w:pPr>
            <w:r>
              <w:t xml:space="preserve">National Union for Disabilities, </w:t>
            </w:r>
          </w:p>
          <w:p w:rsidR="000D23F0" w:rsidRDefault="000D23F0" w:rsidP="00E51DB1">
            <w:pPr>
              <w:jc w:val="center"/>
            </w:pPr>
            <w:r>
              <w:t xml:space="preserve">Bahrain Association for Lawyers, </w:t>
            </w:r>
          </w:p>
          <w:p w:rsidR="000D23F0" w:rsidRDefault="000D23F0" w:rsidP="00E51DB1">
            <w:pPr>
              <w:jc w:val="center"/>
            </w:pPr>
            <w:r>
              <w:t xml:space="preserve">Supreme Council for Women, </w:t>
            </w:r>
          </w:p>
          <w:p w:rsidR="00EA7B56" w:rsidRPr="00EE350C" w:rsidRDefault="000D23F0" w:rsidP="00E51DB1">
            <w:pPr>
              <w:jc w:val="center"/>
            </w:pPr>
            <w:r>
              <w:t xml:space="preserve">UNICEF   </w:t>
            </w:r>
          </w:p>
          <w:p w:rsidR="00EA7B56" w:rsidRPr="00EE350C" w:rsidRDefault="00EA7B56" w:rsidP="00A25C82"/>
        </w:tc>
        <w:tc>
          <w:tcPr>
            <w:tcW w:w="439" w:type="pct"/>
          </w:tcPr>
          <w:p w:rsidR="00EA7B56" w:rsidRPr="00EE350C" w:rsidRDefault="00EA7B56" w:rsidP="0045598F">
            <w:pPr>
              <w:jc w:val="center"/>
            </w:pPr>
          </w:p>
          <w:p w:rsidR="00EA7B56" w:rsidRPr="00EE350C" w:rsidRDefault="00EA7B56" w:rsidP="0045598F">
            <w:pPr>
              <w:jc w:val="center"/>
            </w:pPr>
            <w:r w:rsidRPr="00EE350C">
              <w:t>UNDP</w:t>
            </w:r>
          </w:p>
        </w:tc>
        <w:tc>
          <w:tcPr>
            <w:tcW w:w="501" w:type="pct"/>
          </w:tcPr>
          <w:p w:rsidR="00EA7B56" w:rsidRPr="00EE350C" w:rsidRDefault="00EA7B56" w:rsidP="002147F5">
            <w:pPr>
              <w:jc w:val="center"/>
            </w:pPr>
          </w:p>
          <w:p w:rsidR="00EA7B56" w:rsidRPr="00EE350C" w:rsidRDefault="00EA7B56" w:rsidP="004964E6">
            <w:pPr>
              <w:jc w:val="center"/>
            </w:pPr>
            <w:proofErr w:type="spellStart"/>
            <w:r w:rsidRPr="00EE350C">
              <w:t>Decentralised</w:t>
            </w:r>
            <w:proofErr w:type="spellEnd"/>
            <w:r w:rsidRPr="00EE350C">
              <w:t xml:space="preserve"> project-level evaluation</w:t>
            </w:r>
          </w:p>
          <w:p w:rsidR="00EA7B56" w:rsidRPr="00EE350C" w:rsidRDefault="00EA7B56" w:rsidP="002147F5">
            <w:pPr>
              <w:jc w:val="center"/>
            </w:pPr>
          </w:p>
        </w:tc>
        <w:tc>
          <w:tcPr>
            <w:tcW w:w="470" w:type="pct"/>
          </w:tcPr>
          <w:p w:rsidR="00EA7B56" w:rsidRPr="00EE350C" w:rsidRDefault="00EA7B56" w:rsidP="002147F5">
            <w:pPr>
              <w:jc w:val="center"/>
            </w:pPr>
          </w:p>
          <w:p w:rsidR="00EA7B56" w:rsidRPr="00EE350C" w:rsidRDefault="00EA7B56" w:rsidP="002147F5">
            <w:pPr>
              <w:jc w:val="center"/>
            </w:pPr>
            <w:r w:rsidRPr="00EE350C">
              <w:t>April 2014</w:t>
            </w:r>
          </w:p>
        </w:tc>
        <w:tc>
          <w:tcPr>
            <w:tcW w:w="493" w:type="pct"/>
          </w:tcPr>
          <w:p w:rsidR="00EA7B56" w:rsidRPr="00EE350C" w:rsidRDefault="00EA7B56" w:rsidP="0045598F">
            <w:pPr>
              <w:jc w:val="center"/>
            </w:pPr>
          </w:p>
          <w:p w:rsidR="00EA7B56" w:rsidRPr="00EE350C" w:rsidRDefault="00EA7B56" w:rsidP="0045598F">
            <w:pPr>
              <w:jc w:val="center"/>
            </w:pPr>
            <w:r w:rsidRPr="00EE350C">
              <w:t>US$ 7,000</w:t>
            </w:r>
          </w:p>
        </w:tc>
        <w:tc>
          <w:tcPr>
            <w:tcW w:w="571" w:type="pct"/>
          </w:tcPr>
          <w:p w:rsidR="00EA7B56" w:rsidRPr="00EE350C" w:rsidRDefault="00EA7B56" w:rsidP="0045598F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</w:p>
          <w:p w:rsidR="00EA7B56" w:rsidRPr="00EE350C" w:rsidRDefault="00EA7B56" w:rsidP="0045598F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EE350C">
              <w:rPr>
                <w:rStyle w:val="CommentReference"/>
                <w:sz w:val="20"/>
                <w:szCs w:val="20"/>
                <w:lang w:eastAsia="uk-UA"/>
              </w:rPr>
              <w:t>Project budget</w:t>
            </w:r>
          </w:p>
        </w:tc>
      </w:tr>
      <w:tr w:rsidR="00496C14" w:rsidRPr="00EE350C" w:rsidTr="006D5CE7">
        <w:trPr>
          <w:trHeight w:val="845"/>
        </w:trPr>
        <w:tc>
          <w:tcPr>
            <w:tcW w:w="611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lastRenderedPageBreak/>
              <w:t>CPD Outcome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Strategic Plan Results Area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Evaluation Title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Del="00BA628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Partners (joint evaluation)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Evaluation commissioned by (if not UNDP)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Type of evaluation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Planned Evaluation Completion Date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Estimated Cost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Provisional Source of Funding</w:t>
            </w:r>
          </w:p>
        </w:tc>
      </w:tr>
      <w:tr w:rsidR="00EE350C" w:rsidRPr="00EE350C" w:rsidTr="00EA7B56">
        <w:tc>
          <w:tcPr>
            <w:tcW w:w="611" w:type="pct"/>
            <w:vMerge w:val="restart"/>
          </w:tcPr>
          <w:p w:rsidR="00FB528C" w:rsidRPr="00EE350C" w:rsidRDefault="00FB528C" w:rsidP="00D76A3F">
            <w:pPr>
              <w:rPr>
                <w:b/>
                <w:bCs/>
                <w:u w:val="single"/>
                <w:lang w:val="en-GB"/>
              </w:rPr>
            </w:pPr>
          </w:p>
          <w:p w:rsidR="00FB528C" w:rsidRPr="00EE350C" w:rsidRDefault="00FB528C" w:rsidP="00D76A3F">
            <w:pPr>
              <w:rPr>
                <w:bCs/>
                <w:lang w:val="en-GB"/>
              </w:rPr>
            </w:pPr>
            <w:r w:rsidRPr="00EE350C">
              <w:rPr>
                <w:b/>
                <w:bCs/>
                <w:u w:val="single"/>
                <w:lang w:val="en-GB"/>
              </w:rPr>
              <w:t>Economic Development</w:t>
            </w:r>
            <w:r w:rsidRPr="00EE350C">
              <w:rPr>
                <w:b/>
                <w:lang w:val="en-GB"/>
              </w:rPr>
              <w:t>:</w:t>
            </w:r>
            <w:r w:rsidRPr="00EE350C">
              <w:rPr>
                <w:bCs/>
                <w:lang w:val="en-GB"/>
              </w:rPr>
              <w:t xml:space="preserve"> </w:t>
            </w:r>
          </w:p>
          <w:p w:rsidR="00FB528C" w:rsidRPr="00EE350C" w:rsidRDefault="00FB528C" w:rsidP="00D76A3F">
            <w:pPr>
              <w:rPr>
                <w:rStyle w:val="pslongeditbox"/>
                <w:rFonts w:ascii="Verdana" w:hAnsi="Verdana"/>
                <w:sz w:val="18"/>
                <w:szCs w:val="18"/>
              </w:rPr>
            </w:pPr>
            <w:r w:rsidRPr="00EE350C">
              <w:rPr>
                <w:rStyle w:val="pslongeditbox"/>
                <w:rFonts w:ascii="Verdana" w:hAnsi="Verdana"/>
                <w:sz w:val="18"/>
                <w:szCs w:val="18"/>
              </w:rPr>
              <w:t>Knowledge-based and private-sector growth for sustainable pro-poor and pro-women development</w:t>
            </w:r>
          </w:p>
          <w:p w:rsidR="00FB528C" w:rsidRPr="00EE350C" w:rsidRDefault="00FB528C" w:rsidP="004B2403">
            <w:pPr>
              <w:rPr>
                <w:lang w:val="en-GB"/>
              </w:rPr>
            </w:pPr>
          </w:p>
        </w:tc>
        <w:tc>
          <w:tcPr>
            <w:tcW w:w="572" w:type="pct"/>
            <w:vMerge w:val="restart"/>
          </w:tcPr>
          <w:p w:rsidR="00FB528C" w:rsidRPr="00EE350C" w:rsidRDefault="00FB528C" w:rsidP="00D76A3F"/>
          <w:p w:rsidR="00FB528C" w:rsidRPr="00EE350C" w:rsidRDefault="00FB528C" w:rsidP="00EA7B56">
            <w:r w:rsidRPr="00EE350C">
              <w:t>SP Outcome 7:</w:t>
            </w:r>
          </w:p>
          <w:p w:rsidR="00FB528C" w:rsidRPr="00EE350C" w:rsidRDefault="00FB528C" w:rsidP="00EA7B56">
            <w:r w:rsidRPr="00EE350C">
              <w:t>Development debates prioritizing poverty, inequalities and exclusion, consistent with our engagement policies.</w:t>
            </w:r>
          </w:p>
          <w:p w:rsidR="00FB528C" w:rsidRPr="00EE350C" w:rsidRDefault="00FB528C" w:rsidP="00EA7B56"/>
          <w:p w:rsidR="00FB528C" w:rsidRPr="00EE350C" w:rsidRDefault="00FB528C" w:rsidP="00EA7B56">
            <w:r w:rsidRPr="00EE350C">
              <w:rPr>
                <w:bCs/>
              </w:rPr>
              <w:t>SP Outcome 4:  Progress in reducing gender inequality &amp; promoting women empowerment</w:t>
            </w:r>
          </w:p>
          <w:p w:rsidR="00FB528C" w:rsidRPr="00EE350C" w:rsidRDefault="00FB528C" w:rsidP="00EA7B56"/>
          <w:p w:rsidR="00FB528C" w:rsidRPr="00EE350C" w:rsidRDefault="00FB528C" w:rsidP="00EA7B56"/>
        </w:tc>
        <w:tc>
          <w:tcPr>
            <w:tcW w:w="604" w:type="pct"/>
          </w:tcPr>
          <w:p w:rsidR="00FB528C" w:rsidRPr="00EE350C" w:rsidRDefault="00FB528C" w:rsidP="00D76A3F"/>
          <w:p w:rsidR="00FB528C" w:rsidRPr="00EE350C" w:rsidRDefault="00FB528C" w:rsidP="007536A4">
            <w:r w:rsidRPr="00EE350C">
              <w:t>Terminal evaluation of the Institutional Capacity for Global Economic Environment &amp; Globalization Programme</w:t>
            </w:r>
          </w:p>
          <w:p w:rsidR="00FB528C" w:rsidRDefault="00FB528C" w:rsidP="007536A4"/>
          <w:p w:rsidR="00496C14" w:rsidRPr="00EE350C" w:rsidRDefault="00496C14" w:rsidP="007536A4"/>
        </w:tc>
        <w:tc>
          <w:tcPr>
            <w:tcW w:w="738" w:type="pct"/>
          </w:tcPr>
          <w:p w:rsidR="00FB528C" w:rsidRPr="00EE350C" w:rsidRDefault="00FB528C" w:rsidP="00D76A3F">
            <w:pPr>
              <w:jc w:val="center"/>
            </w:pPr>
          </w:p>
          <w:p w:rsidR="00FB528C" w:rsidRPr="000E3D1F" w:rsidRDefault="00FB528C" w:rsidP="00D76A3F">
            <w:pPr>
              <w:jc w:val="center"/>
              <w:rPr>
                <w:b/>
                <w:bCs/>
              </w:rPr>
            </w:pPr>
            <w:r w:rsidRPr="000E3D1F">
              <w:rPr>
                <w:b/>
                <w:bCs/>
              </w:rPr>
              <w:t>Ministry of Industry and Commerce</w:t>
            </w:r>
          </w:p>
          <w:p w:rsidR="00FB528C" w:rsidRPr="00EE350C" w:rsidRDefault="00FB528C" w:rsidP="00D76A3F">
            <w:pPr>
              <w:jc w:val="center"/>
            </w:pPr>
          </w:p>
          <w:p w:rsidR="00FB528C" w:rsidRPr="00EE350C" w:rsidRDefault="00FB528C" w:rsidP="00D76A3F">
            <w:pPr>
              <w:jc w:val="center"/>
            </w:pPr>
            <w:r w:rsidRPr="00EE350C">
              <w:t>Economic Development Board</w:t>
            </w:r>
          </w:p>
          <w:p w:rsidR="00FB528C" w:rsidRPr="00EE350C" w:rsidRDefault="00FB528C" w:rsidP="00D76A3F">
            <w:pPr>
              <w:jc w:val="center"/>
            </w:pPr>
          </w:p>
          <w:p w:rsidR="00FB528C" w:rsidRPr="00EE350C" w:rsidRDefault="00FB528C" w:rsidP="00D76A3F">
            <w:pPr>
              <w:jc w:val="center"/>
            </w:pPr>
            <w:r w:rsidRPr="00EE350C">
              <w:t>e-Government Authority</w:t>
            </w:r>
          </w:p>
        </w:tc>
        <w:tc>
          <w:tcPr>
            <w:tcW w:w="439" w:type="pct"/>
          </w:tcPr>
          <w:p w:rsidR="00FB528C" w:rsidRPr="00EE350C" w:rsidRDefault="00FB528C" w:rsidP="00D76A3F">
            <w:pPr>
              <w:jc w:val="center"/>
            </w:pPr>
          </w:p>
          <w:p w:rsidR="00FB528C" w:rsidRPr="00EE350C" w:rsidRDefault="00FB528C" w:rsidP="00D76A3F">
            <w:pPr>
              <w:jc w:val="center"/>
            </w:pPr>
            <w:r w:rsidRPr="00EE350C">
              <w:t>UNDP</w:t>
            </w:r>
          </w:p>
        </w:tc>
        <w:tc>
          <w:tcPr>
            <w:tcW w:w="501" w:type="pct"/>
          </w:tcPr>
          <w:p w:rsidR="00FB528C" w:rsidRPr="00EE350C" w:rsidRDefault="00FB528C" w:rsidP="00D76A3F">
            <w:pPr>
              <w:jc w:val="center"/>
            </w:pPr>
          </w:p>
          <w:p w:rsidR="00FB528C" w:rsidRPr="00EE350C" w:rsidRDefault="00FB528C" w:rsidP="00FB528C">
            <w:pPr>
              <w:jc w:val="center"/>
            </w:pPr>
            <w:proofErr w:type="spellStart"/>
            <w:r w:rsidRPr="00EE350C">
              <w:t>Decentralised</w:t>
            </w:r>
            <w:proofErr w:type="spellEnd"/>
            <w:r w:rsidRPr="00EE350C">
              <w:t xml:space="preserve"> project-level evaluation</w:t>
            </w:r>
          </w:p>
          <w:p w:rsidR="00FB528C" w:rsidRPr="00EE350C" w:rsidRDefault="00FB528C" w:rsidP="00D76A3F">
            <w:pPr>
              <w:jc w:val="center"/>
            </w:pPr>
          </w:p>
        </w:tc>
        <w:tc>
          <w:tcPr>
            <w:tcW w:w="470" w:type="pct"/>
          </w:tcPr>
          <w:p w:rsidR="00FB528C" w:rsidRPr="00EE350C" w:rsidRDefault="00FB528C" w:rsidP="00B97FFB">
            <w:pPr>
              <w:spacing w:before="40" w:after="40"/>
              <w:jc w:val="center"/>
            </w:pPr>
          </w:p>
          <w:p w:rsidR="00FB528C" w:rsidRPr="00EE350C" w:rsidRDefault="00FB528C" w:rsidP="00D76A3F">
            <w:pPr>
              <w:spacing w:before="40" w:after="40"/>
              <w:jc w:val="center"/>
            </w:pPr>
            <w:r w:rsidRPr="00EE350C">
              <w:t>March 2015</w:t>
            </w:r>
          </w:p>
        </w:tc>
        <w:tc>
          <w:tcPr>
            <w:tcW w:w="493" w:type="pct"/>
          </w:tcPr>
          <w:p w:rsidR="00FB528C" w:rsidRPr="00EE350C" w:rsidRDefault="00FB528C" w:rsidP="00D76A3F">
            <w:pPr>
              <w:jc w:val="center"/>
            </w:pPr>
          </w:p>
          <w:p w:rsidR="00FB528C" w:rsidRPr="00EE350C" w:rsidRDefault="00FB528C" w:rsidP="00D76A3F">
            <w:pPr>
              <w:jc w:val="center"/>
            </w:pPr>
            <w:r w:rsidRPr="00EE350C">
              <w:t>US$20,000</w:t>
            </w:r>
          </w:p>
          <w:p w:rsidR="00FB528C" w:rsidRPr="00EE350C" w:rsidRDefault="00FB528C" w:rsidP="005C2086">
            <w:pPr>
              <w:jc w:val="center"/>
            </w:pPr>
          </w:p>
          <w:p w:rsidR="00FB528C" w:rsidRPr="00EE350C" w:rsidRDefault="00FB528C" w:rsidP="005C2086">
            <w:pPr>
              <w:jc w:val="center"/>
            </w:pPr>
          </w:p>
          <w:p w:rsidR="00FB528C" w:rsidRPr="00EE350C" w:rsidRDefault="00FB528C" w:rsidP="005C2086">
            <w:pPr>
              <w:jc w:val="center"/>
            </w:pPr>
          </w:p>
        </w:tc>
        <w:tc>
          <w:tcPr>
            <w:tcW w:w="571" w:type="pct"/>
          </w:tcPr>
          <w:p w:rsidR="00FB528C" w:rsidRPr="00EE350C" w:rsidRDefault="00FB528C" w:rsidP="005C2086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</w:p>
          <w:p w:rsidR="00FB528C" w:rsidRPr="00EE350C" w:rsidRDefault="00FB528C" w:rsidP="005C2086">
            <w:pPr>
              <w:jc w:val="center"/>
            </w:pPr>
            <w:r w:rsidRPr="00EE350C">
              <w:t>Project budget</w:t>
            </w:r>
          </w:p>
          <w:p w:rsidR="00FB528C" w:rsidRPr="00EE350C" w:rsidRDefault="00FB528C" w:rsidP="00D76A3F">
            <w:pPr>
              <w:jc w:val="center"/>
              <w:rPr>
                <w:rStyle w:val="CommentReference"/>
                <w:lang w:eastAsia="uk-UA"/>
              </w:rPr>
            </w:pPr>
          </w:p>
        </w:tc>
      </w:tr>
      <w:tr w:rsidR="00EE350C" w:rsidRPr="00EE350C" w:rsidTr="00EA7B56">
        <w:tc>
          <w:tcPr>
            <w:tcW w:w="611" w:type="pct"/>
            <w:vMerge/>
          </w:tcPr>
          <w:p w:rsidR="00FB528C" w:rsidRPr="00EE350C" w:rsidRDefault="00FB528C" w:rsidP="00FB528C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72" w:type="pct"/>
            <w:vMerge/>
          </w:tcPr>
          <w:p w:rsidR="00FB528C" w:rsidRPr="00EE350C" w:rsidRDefault="00FB528C" w:rsidP="00FB528C"/>
        </w:tc>
        <w:tc>
          <w:tcPr>
            <w:tcW w:w="604" w:type="pct"/>
          </w:tcPr>
          <w:p w:rsidR="00FB528C" w:rsidRPr="00EE350C" w:rsidRDefault="00FB528C" w:rsidP="00FB528C"/>
          <w:p w:rsidR="00FB528C" w:rsidRPr="00EE350C" w:rsidRDefault="00FB528C" w:rsidP="00FB528C">
            <w:r w:rsidRPr="00EE350C">
              <w:t>Terminal evaluation of the Gender and Economic Policy Management Initiative (GEPMI)</w:t>
            </w:r>
          </w:p>
          <w:p w:rsidR="00FB528C" w:rsidRPr="00EE350C" w:rsidRDefault="00FB528C" w:rsidP="00FB528C"/>
          <w:p w:rsidR="00FB528C" w:rsidRPr="00EE350C" w:rsidRDefault="00FB528C" w:rsidP="00FB528C"/>
        </w:tc>
        <w:tc>
          <w:tcPr>
            <w:tcW w:w="738" w:type="pct"/>
          </w:tcPr>
          <w:p w:rsidR="00FB528C" w:rsidRPr="00EE350C" w:rsidRDefault="00FB528C" w:rsidP="00FB528C">
            <w:pPr>
              <w:jc w:val="center"/>
            </w:pPr>
          </w:p>
          <w:p w:rsidR="00FB528C" w:rsidRPr="000E3D1F" w:rsidRDefault="00FB528C" w:rsidP="00FB528C">
            <w:pPr>
              <w:jc w:val="center"/>
              <w:rPr>
                <w:b/>
                <w:bCs/>
              </w:rPr>
            </w:pPr>
            <w:r w:rsidRPr="000E3D1F">
              <w:rPr>
                <w:b/>
                <w:bCs/>
              </w:rPr>
              <w:t>University of Bahrain</w:t>
            </w:r>
          </w:p>
          <w:p w:rsidR="00FB528C" w:rsidRPr="00EE350C" w:rsidRDefault="00FB528C" w:rsidP="00FB528C">
            <w:pPr>
              <w:jc w:val="center"/>
            </w:pPr>
          </w:p>
          <w:p w:rsidR="00FB528C" w:rsidRPr="00EE350C" w:rsidRDefault="00FB528C" w:rsidP="00FB528C">
            <w:pPr>
              <w:jc w:val="center"/>
            </w:pPr>
            <w:r w:rsidRPr="00EE350C">
              <w:t xml:space="preserve">Supreme Council for Women </w:t>
            </w:r>
          </w:p>
          <w:p w:rsidR="00FB528C" w:rsidRPr="00EE350C" w:rsidRDefault="00FB528C" w:rsidP="00FB528C">
            <w:pPr>
              <w:jc w:val="center"/>
            </w:pPr>
          </w:p>
          <w:p w:rsidR="00FB528C" w:rsidRPr="00EE350C" w:rsidRDefault="00FB528C" w:rsidP="00FB528C">
            <w:pPr>
              <w:jc w:val="center"/>
            </w:pPr>
            <w:r w:rsidRPr="00EE350C">
              <w:t>Arabian Gulf University</w:t>
            </w:r>
          </w:p>
          <w:p w:rsidR="00FB528C" w:rsidRPr="00EE350C" w:rsidRDefault="00FB528C" w:rsidP="00FB528C">
            <w:pPr>
              <w:jc w:val="center"/>
            </w:pPr>
          </w:p>
          <w:p w:rsidR="00FB528C" w:rsidRPr="00EE350C" w:rsidRDefault="00FB528C" w:rsidP="00FB528C">
            <w:pPr>
              <w:jc w:val="center"/>
            </w:pPr>
            <w:r w:rsidRPr="00EE350C">
              <w:t>Bahrain Institute for Public Administration</w:t>
            </w:r>
          </w:p>
          <w:p w:rsidR="00FB528C" w:rsidRDefault="00FB528C" w:rsidP="00FB528C"/>
          <w:p w:rsidR="000E3D1F" w:rsidRDefault="000E3D1F" w:rsidP="000E3D1F">
            <w:pPr>
              <w:jc w:val="center"/>
            </w:pPr>
            <w:r w:rsidRPr="00EE350C">
              <w:t>Central Informatics Organization</w:t>
            </w:r>
          </w:p>
          <w:p w:rsidR="0069481A" w:rsidRDefault="0069481A" w:rsidP="000E3D1F">
            <w:pPr>
              <w:jc w:val="center"/>
            </w:pPr>
          </w:p>
          <w:p w:rsidR="0069481A" w:rsidRDefault="0069481A" w:rsidP="000E3D1F">
            <w:pPr>
              <w:jc w:val="center"/>
            </w:pPr>
          </w:p>
          <w:p w:rsidR="0069481A" w:rsidRDefault="0069481A" w:rsidP="000E3D1F">
            <w:pPr>
              <w:jc w:val="center"/>
            </w:pPr>
          </w:p>
          <w:p w:rsidR="0069481A" w:rsidRDefault="0069481A" w:rsidP="000E3D1F">
            <w:pPr>
              <w:jc w:val="center"/>
            </w:pPr>
          </w:p>
          <w:p w:rsidR="00496C14" w:rsidRPr="00EE350C" w:rsidRDefault="00496C14" w:rsidP="00FB528C"/>
        </w:tc>
        <w:tc>
          <w:tcPr>
            <w:tcW w:w="439" w:type="pct"/>
          </w:tcPr>
          <w:p w:rsidR="00FB528C" w:rsidRPr="00EE350C" w:rsidRDefault="00FB528C" w:rsidP="00FB528C">
            <w:pPr>
              <w:jc w:val="center"/>
            </w:pPr>
          </w:p>
          <w:p w:rsidR="00FB528C" w:rsidRPr="00EE350C" w:rsidRDefault="00FB528C" w:rsidP="00FB528C">
            <w:pPr>
              <w:jc w:val="center"/>
            </w:pPr>
            <w:r w:rsidRPr="00EE350C">
              <w:t>UNDP</w:t>
            </w:r>
          </w:p>
        </w:tc>
        <w:tc>
          <w:tcPr>
            <w:tcW w:w="501" w:type="pct"/>
          </w:tcPr>
          <w:p w:rsidR="00FB528C" w:rsidRPr="00EE350C" w:rsidRDefault="00FB528C" w:rsidP="00FB528C">
            <w:pPr>
              <w:jc w:val="center"/>
            </w:pPr>
          </w:p>
          <w:p w:rsidR="00FB528C" w:rsidRPr="00EE350C" w:rsidRDefault="00FB528C" w:rsidP="00FB528C">
            <w:pPr>
              <w:jc w:val="center"/>
            </w:pPr>
            <w:proofErr w:type="spellStart"/>
            <w:r w:rsidRPr="00EE350C">
              <w:t>Decentralised</w:t>
            </w:r>
            <w:proofErr w:type="spellEnd"/>
            <w:r w:rsidRPr="00EE350C">
              <w:t xml:space="preserve"> project-level evaluation</w:t>
            </w:r>
          </w:p>
          <w:p w:rsidR="00FB528C" w:rsidRPr="00EE350C" w:rsidRDefault="00FB528C" w:rsidP="00FB528C">
            <w:pPr>
              <w:jc w:val="center"/>
            </w:pPr>
          </w:p>
        </w:tc>
        <w:tc>
          <w:tcPr>
            <w:tcW w:w="470" w:type="pct"/>
          </w:tcPr>
          <w:p w:rsidR="00FB528C" w:rsidRPr="00EE350C" w:rsidRDefault="00FB528C" w:rsidP="00FB528C">
            <w:pPr>
              <w:spacing w:before="40" w:after="40"/>
              <w:jc w:val="center"/>
            </w:pPr>
          </w:p>
          <w:p w:rsidR="00FB528C" w:rsidRPr="00EE350C" w:rsidRDefault="00FB528C" w:rsidP="00FB528C">
            <w:pPr>
              <w:spacing w:before="40" w:after="40"/>
              <w:jc w:val="center"/>
            </w:pPr>
            <w:r w:rsidRPr="00EE350C">
              <w:t xml:space="preserve">Dec 2016 – </w:t>
            </w:r>
          </w:p>
          <w:p w:rsidR="00FB528C" w:rsidRPr="00EE350C" w:rsidRDefault="00FB528C" w:rsidP="00FB528C">
            <w:pPr>
              <w:spacing w:before="40" w:after="40"/>
              <w:jc w:val="center"/>
            </w:pPr>
            <w:r w:rsidRPr="00EE350C">
              <w:t>Jan 2017</w:t>
            </w:r>
          </w:p>
        </w:tc>
        <w:tc>
          <w:tcPr>
            <w:tcW w:w="493" w:type="pct"/>
          </w:tcPr>
          <w:p w:rsidR="00FB528C" w:rsidRPr="00EE350C" w:rsidRDefault="00FB528C" w:rsidP="00FB528C">
            <w:pPr>
              <w:jc w:val="center"/>
            </w:pPr>
          </w:p>
          <w:p w:rsidR="00FB528C" w:rsidRPr="00EE350C" w:rsidRDefault="00FB528C" w:rsidP="00FB528C">
            <w:pPr>
              <w:jc w:val="center"/>
            </w:pPr>
            <w:r w:rsidRPr="00EE350C">
              <w:t>US$20,000</w:t>
            </w:r>
          </w:p>
          <w:p w:rsidR="00FB528C" w:rsidRPr="00EE350C" w:rsidRDefault="00FB528C" w:rsidP="00FB528C">
            <w:pPr>
              <w:jc w:val="center"/>
            </w:pPr>
          </w:p>
          <w:p w:rsidR="00FB528C" w:rsidRPr="00EE350C" w:rsidRDefault="00FB528C" w:rsidP="00FB528C">
            <w:pPr>
              <w:jc w:val="center"/>
            </w:pPr>
          </w:p>
          <w:p w:rsidR="00FB528C" w:rsidRPr="00EE350C" w:rsidRDefault="00FB528C" w:rsidP="00FB528C">
            <w:pPr>
              <w:jc w:val="center"/>
            </w:pPr>
          </w:p>
        </w:tc>
        <w:tc>
          <w:tcPr>
            <w:tcW w:w="571" w:type="pct"/>
          </w:tcPr>
          <w:p w:rsidR="00FB528C" w:rsidRPr="00EE350C" w:rsidRDefault="00FB528C" w:rsidP="00FB528C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</w:p>
          <w:p w:rsidR="00FB528C" w:rsidRPr="00EE350C" w:rsidRDefault="00FB528C" w:rsidP="00FB528C">
            <w:pPr>
              <w:jc w:val="center"/>
            </w:pPr>
            <w:r w:rsidRPr="00EE350C">
              <w:t>Project budget</w:t>
            </w:r>
          </w:p>
          <w:p w:rsidR="00FB528C" w:rsidRPr="00EE350C" w:rsidRDefault="00FB528C" w:rsidP="00FB528C">
            <w:pPr>
              <w:jc w:val="center"/>
              <w:rPr>
                <w:rStyle w:val="CommentReference"/>
                <w:lang w:eastAsia="uk-UA"/>
              </w:rPr>
            </w:pPr>
          </w:p>
        </w:tc>
      </w:tr>
      <w:tr w:rsidR="00496C14" w:rsidRPr="00EE350C" w:rsidTr="006D5CE7">
        <w:trPr>
          <w:trHeight w:val="845"/>
        </w:trPr>
        <w:tc>
          <w:tcPr>
            <w:tcW w:w="611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lastRenderedPageBreak/>
              <w:t>CPD Outcome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Strategic Plan Results Area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Evaluation Title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Del="00BA628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Partners (joint evaluation)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Evaluation commissioned by (if not UNDP)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Type of evaluation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Planned Evaluation Completion Date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Estimated Cost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6C14" w:rsidRPr="00EE350C" w:rsidRDefault="00496C14" w:rsidP="00496C14">
            <w:pPr>
              <w:jc w:val="center"/>
              <w:rPr>
                <w:b/>
                <w:bCs/>
              </w:rPr>
            </w:pPr>
            <w:r w:rsidRPr="00EE350C">
              <w:rPr>
                <w:b/>
                <w:bCs/>
              </w:rPr>
              <w:t>Provisional Source of Funding</w:t>
            </w:r>
          </w:p>
        </w:tc>
      </w:tr>
      <w:tr w:rsidR="00EE350C" w:rsidRPr="00EE350C" w:rsidTr="00EA7B56">
        <w:tc>
          <w:tcPr>
            <w:tcW w:w="611" w:type="pct"/>
          </w:tcPr>
          <w:p w:rsidR="00FB528C" w:rsidRPr="00EE350C" w:rsidRDefault="00FB528C" w:rsidP="00FB528C">
            <w:pPr>
              <w:rPr>
                <w:b/>
                <w:bCs/>
              </w:rPr>
            </w:pPr>
          </w:p>
          <w:p w:rsidR="00FB528C" w:rsidRPr="00EE350C" w:rsidRDefault="00FB528C" w:rsidP="00FB528C">
            <w:pPr>
              <w:rPr>
                <w:b/>
                <w:bCs/>
              </w:rPr>
            </w:pPr>
            <w:r w:rsidRPr="00EE350C">
              <w:rPr>
                <w:b/>
                <w:bCs/>
              </w:rPr>
              <w:t>Mid-Term CPD Evaluation</w:t>
            </w:r>
          </w:p>
          <w:p w:rsidR="00FB528C" w:rsidRPr="00EE350C" w:rsidRDefault="00FB528C" w:rsidP="00FB528C"/>
          <w:p w:rsidR="00FB528C" w:rsidRPr="00EE350C" w:rsidRDefault="00FB528C" w:rsidP="00FB528C"/>
          <w:p w:rsidR="00FB528C" w:rsidRPr="00EE350C" w:rsidRDefault="00FB528C" w:rsidP="00FB528C"/>
          <w:p w:rsidR="00FB528C" w:rsidRPr="00EE350C" w:rsidRDefault="00FB528C" w:rsidP="00FB528C"/>
          <w:p w:rsidR="00FB528C" w:rsidRPr="00EE350C" w:rsidRDefault="00FB528C" w:rsidP="00FB528C"/>
        </w:tc>
        <w:tc>
          <w:tcPr>
            <w:tcW w:w="572" w:type="pct"/>
          </w:tcPr>
          <w:p w:rsidR="00FB528C" w:rsidRPr="00EE350C" w:rsidRDefault="00FB528C" w:rsidP="00FB528C"/>
          <w:p w:rsidR="00FB528C" w:rsidRPr="00EE350C" w:rsidRDefault="00FB528C" w:rsidP="00FB528C">
            <w:r w:rsidRPr="00EE350C">
              <w:t>All</w:t>
            </w:r>
          </w:p>
        </w:tc>
        <w:tc>
          <w:tcPr>
            <w:tcW w:w="604" w:type="pct"/>
          </w:tcPr>
          <w:p w:rsidR="00FB528C" w:rsidRPr="00EE350C" w:rsidRDefault="00FB528C" w:rsidP="00FB528C"/>
          <w:p w:rsidR="00FB528C" w:rsidRPr="00EE350C" w:rsidRDefault="00FB528C" w:rsidP="00FB528C">
            <w:r w:rsidRPr="00EE350C">
              <w:t xml:space="preserve">Mid-Term Evaluation of the Country Programme </w:t>
            </w:r>
          </w:p>
        </w:tc>
        <w:tc>
          <w:tcPr>
            <w:tcW w:w="738" w:type="pct"/>
          </w:tcPr>
          <w:p w:rsidR="00FB528C" w:rsidRPr="00EE350C" w:rsidRDefault="00FB528C" w:rsidP="00FB528C">
            <w:pPr>
              <w:jc w:val="center"/>
            </w:pPr>
          </w:p>
          <w:p w:rsidR="00051D00" w:rsidRPr="00051D00" w:rsidRDefault="00051D00" w:rsidP="00051D00">
            <w:pPr>
              <w:jc w:val="center"/>
              <w:rPr>
                <w:b/>
                <w:bCs/>
              </w:rPr>
            </w:pPr>
            <w:r w:rsidRPr="00051D00">
              <w:rPr>
                <w:b/>
                <w:bCs/>
              </w:rPr>
              <w:t xml:space="preserve">Ministry of Foreign Affairs </w:t>
            </w:r>
          </w:p>
          <w:p w:rsidR="00051D00" w:rsidRPr="00051D00" w:rsidRDefault="00051D00" w:rsidP="00FB528C">
            <w:pPr>
              <w:jc w:val="center"/>
              <w:rPr>
                <w:b/>
                <w:bCs/>
              </w:rPr>
            </w:pPr>
          </w:p>
          <w:p w:rsidR="00FB528C" w:rsidRPr="00051D00" w:rsidRDefault="00FB528C" w:rsidP="00FB528C">
            <w:pPr>
              <w:jc w:val="center"/>
              <w:rPr>
                <w:b/>
                <w:bCs/>
              </w:rPr>
            </w:pPr>
            <w:r w:rsidRPr="00051D00">
              <w:rPr>
                <w:b/>
                <w:bCs/>
              </w:rPr>
              <w:t>Ministry of Finance</w:t>
            </w:r>
          </w:p>
          <w:p w:rsidR="00FB528C" w:rsidRPr="00EE350C" w:rsidRDefault="00FB528C" w:rsidP="00FB528C">
            <w:pPr>
              <w:jc w:val="center"/>
            </w:pPr>
          </w:p>
          <w:p w:rsidR="00FB528C" w:rsidRPr="00EE350C" w:rsidRDefault="00FB528C" w:rsidP="00FB528C">
            <w:pPr>
              <w:jc w:val="center"/>
            </w:pPr>
            <w:r w:rsidRPr="00EE350C">
              <w:t>Economic Development Board</w:t>
            </w:r>
          </w:p>
          <w:p w:rsidR="00FB528C" w:rsidRPr="00EE350C" w:rsidRDefault="00FB528C" w:rsidP="00FB528C">
            <w:pPr>
              <w:jc w:val="center"/>
            </w:pPr>
          </w:p>
          <w:p w:rsidR="00FB528C" w:rsidRPr="00EE350C" w:rsidRDefault="00FB528C" w:rsidP="00EE350C">
            <w:pPr>
              <w:jc w:val="center"/>
            </w:pPr>
            <w:r w:rsidRPr="00EE350C">
              <w:t xml:space="preserve">CP Counterparts </w:t>
            </w:r>
          </w:p>
        </w:tc>
        <w:tc>
          <w:tcPr>
            <w:tcW w:w="439" w:type="pct"/>
          </w:tcPr>
          <w:p w:rsidR="00FB528C" w:rsidRPr="00EE350C" w:rsidRDefault="00FB528C" w:rsidP="00FB528C">
            <w:pPr>
              <w:jc w:val="center"/>
            </w:pPr>
          </w:p>
          <w:p w:rsidR="00FB528C" w:rsidRPr="00EE350C" w:rsidRDefault="00FB528C" w:rsidP="00FB528C">
            <w:pPr>
              <w:jc w:val="center"/>
            </w:pPr>
            <w:r w:rsidRPr="00EE350C">
              <w:t>UNDP</w:t>
            </w:r>
          </w:p>
        </w:tc>
        <w:tc>
          <w:tcPr>
            <w:tcW w:w="501" w:type="pct"/>
          </w:tcPr>
          <w:p w:rsidR="00FB528C" w:rsidRPr="00EE350C" w:rsidRDefault="00FB528C" w:rsidP="00FB528C">
            <w:pPr>
              <w:jc w:val="center"/>
            </w:pPr>
          </w:p>
          <w:p w:rsidR="00FB528C" w:rsidRPr="00EE350C" w:rsidRDefault="00FB528C" w:rsidP="00FB528C">
            <w:pPr>
              <w:jc w:val="center"/>
            </w:pPr>
            <w:r w:rsidRPr="00EE350C">
              <w:t>Decentralized Outcome level Evaluation</w:t>
            </w:r>
          </w:p>
        </w:tc>
        <w:tc>
          <w:tcPr>
            <w:tcW w:w="470" w:type="pct"/>
          </w:tcPr>
          <w:p w:rsidR="00FB528C" w:rsidRPr="00EE350C" w:rsidRDefault="00FB528C" w:rsidP="00FB528C">
            <w:pPr>
              <w:spacing w:before="40" w:after="40"/>
              <w:jc w:val="center"/>
            </w:pPr>
          </w:p>
          <w:p w:rsidR="00FB528C" w:rsidRPr="00EE350C" w:rsidRDefault="00FB528C" w:rsidP="00FB528C">
            <w:pPr>
              <w:spacing w:before="40" w:after="40"/>
              <w:jc w:val="center"/>
            </w:pPr>
            <w:r w:rsidRPr="00EE350C">
              <w:t>April – May 2015</w:t>
            </w:r>
          </w:p>
          <w:p w:rsidR="00FB528C" w:rsidRPr="00EE350C" w:rsidRDefault="00FB528C" w:rsidP="00FB528C">
            <w:pPr>
              <w:spacing w:before="40" w:after="40"/>
              <w:jc w:val="center"/>
            </w:pPr>
          </w:p>
          <w:p w:rsidR="00FB528C" w:rsidRPr="00EE350C" w:rsidRDefault="00FB528C" w:rsidP="00FB528C">
            <w:pPr>
              <w:spacing w:before="40" w:after="40"/>
              <w:jc w:val="center"/>
            </w:pPr>
            <w:r w:rsidRPr="00EE350C">
              <w:t xml:space="preserve"> </w:t>
            </w:r>
          </w:p>
        </w:tc>
        <w:tc>
          <w:tcPr>
            <w:tcW w:w="493" w:type="pct"/>
          </w:tcPr>
          <w:p w:rsidR="00FB528C" w:rsidRPr="00EE350C" w:rsidRDefault="00FB528C" w:rsidP="00FB528C">
            <w:pPr>
              <w:jc w:val="center"/>
            </w:pPr>
          </w:p>
          <w:p w:rsidR="00FB528C" w:rsidRPr="00EE350C" w:rsidRDefault="00FB528C" w:rsidP="00FB528C">
            <w:pPr>
              <w:jc w:val="center"/>
            </w:pPr>
            <w:r w:rsidRPr="00EE350C">
              <w:t>US$ 45,000</w:t>
            </w:r>
          </w:p>
        </w:tc>
        <w:tc>
          <w:tcPr>
            <w:tcW w:w="571" w:type="pct"/>
          </w:tcPr>
          <w:p w:rsidR="00FB528C" w:rsidRPr="00EE350C" w:rsidRDefault="00FB528C" w:rsidP="00FB528C">
            <w:pPr>
              <w:jc w:val="center"/>
            </w:pPr>
          </w:p>
          <w:p w:rsidR="00FB528C" w:rsidRPr="00EE350C" w:rsidRDefault="00FB528C" w:rsidP="00FB528C">
            <w:pPr>
              <w:jc w:val="center"/>
            </w:pPr>
            <w:r w:rsidRPr="00EE350C">
              <w:t>DAS</w:t>
            </w:r>
          </w:p>
        </w:tc>
      </w:tr>
      <w:tr w:rsidR="00EE350C" w:rsidRPr="00EE350C" w:rsidTr="00EA7B56">
        <w:tc>
          <w:tcPr>
            <w:tcW w:w="611" w:type="pct"/>
          </w:tcPr>
          <w:p w:rsidR="00EE350C" w:rsidRDefault="00EE350C" w:rsidP="00FB528C">
            <w:pPr>
              <w:rPr>
                <w:b/>
                <w:bCs/>
              </w:rPr>
            </w:pPr>
          </w:p>
          <w:p w:rsidR="00FB528C" w:rsidRPr="00EE350C" w:rsidRDefault="00FB528C" w:rsidP="00FB528C">
            <w:pPr>
              <w:rPr>
                <w:b/>
                <w:bCs/>
              </w:rPr>
            </w:pPr>
            <w:r w:rsidRPr="00EE350C">
              <w:rPr>
                <w:b/>
                <w:bCs/>
              </w:rPr>
              <w:t>Final CPD Evaluation</w:t>
            </w:r>
          </w:p>
          <w:p w:rsidR="00FB528C" w:rsidRPr="00EE350C" w:rsidRDefault="00FB528C" w:rsidP="00FB528C"/>
          <w:p w:rsidR="00FB528C" w:rsidRPr="00EE350C" w:rsidRDefault="00FB528C" w:rsidP="00FB528C"/>
          <w:p w:rsidR="00FB528C" w:rsidRPr="00EE350C" w:rsidRDefault="00FB528C" w:rsidP="00FB528C"/>
          <w:p w:rsidR="00FB528C" w:rsidRPr="00EE350C" w:rsidRDefault="00FB528C" w:rsidP="00FB528C"/>
          <w:p w:rsidR="00FB528C" w:rsidRPr="00EE350C" w:rsidRDefault="00FB528C" w:rsidP="00FB528C"/>
          <w:p w:rsidR="00FB528C" w:rsidRPr="00EE350C" w:rsidRDefault="00FB528C" w:rsidP="00FB528C"/>
          <w:p w:rsidR="00FB528C" w:rsidRPr="00EE350C" w:rsidRDefault="00FB528C" w:rsidP="00FB528C"/>
          <w:p w:rsidR="00FB528C" w:rsidRPr="00EE350C" w:rsidRDefault="00FB528C" w:rsidP="00FB528C"/>
          <w:p w:rsidR="00FB528C" w:rsidRPr="00EE350C" w:rsidRDefault="00FB528C" w:rsidP="00FB528C"/>
        </w:tc>
        <w:tc>
          <w:tcPr>
            <w:tcW w:w="572" w:type="pct"/>
          </w:tcPr>
          <w:p w:rsidR="00EE350C" w:rsidRDefault="00EE350C" w:rsidP="00FB528C"/>
          <w:p w:rsidR="00FB528C" w:rsidRPr="00EE350C" w:rsidRDefault="00FB528C" w:rsidP="00FB528C">
            <w:r w:rsidRPr="00EE350C">
              <w:t>All</w:t>
            </w:r>
          </w:p>
        </w:tc>
        <w:tc>
          <w:tcPr>
            <w:tcW w:w="604" w:type="pct"/>
          </w:tcPr>
          <w:p w:rsidR="00EE350C" w:rsidRDefault="00EE350C" w:rsidP="00FB528C"/>
          <w:p w:rsidR="00FB528C" w:rsidRPr="00EE350C" w:rsidRDefault="00FB528C" w:rsidP="00FB528C">
            <w:r w:rsidRPr="00EE350C">
              <w:t>Final Evaluation of the Country Programme 2012-2016</w:t>
            </w:r>
          </w:p>
          <w:p w:rsidR="00FB528C" w:rsidRPr="00EE350C" w:rsidRDefault="00FB528C" w:rsidP="00FB528C"/>
        </w:tc>
        <w:tc>
          <w:tcPr>
            <w:tcW w:w="738" w:type="pct"/>
          </w:tcPr>
          <w:p w:rsidR="00EE350C" w:rsidRDefault="00EE350C" w:rsidP="00FB528C">
            <w:pPr>
              <w:jc w:val="center"/>
            </w:pPr>
          </w:p>
          <w:p w:rsidR="00051D00" w:rsidRPr="00051D00" w:rsidRDefault="00051D00" w:rsidP="00051D00">
            <w:pPr>
              <w:jc w:val="center"/>
              <w:rPr>
                <w:b/>
                <w:bCs/>
              </w:rPr>
            </w:pPr>
            <w:r w:rsidRPr="00051D00">
              <w:rPr>
                <w:b/>
                <w:bCs/>
              </w:rPr>
              <w:t xml:space="preserve">Ministry of Foreign Affairs </w:t>
            </w:r>
          </w:p>
          <w:p w:rsidR="00051D00" w:rsidRPr="00051D00" w:rsidRDefault="00051D00" w:rsidP="00051D00">
            <w:pPr>
              <w:jc w:val="center"/>
              <w:rPr>
                <w:b/>
                <w:bCs/>
              </w:rPr>
            </w:pPr>
          </w:p>
          <w:p w:rsidR="00051D00" w:rsidRPr="00051D00" w:rsidRDefault="00051D00" w:rsidP="00051D00">
            <w:pPr>
              <w:jc w:val="center"/>
              <w:rPr>
                <w:b/>
                <w:bCs/>
              </w:rPr>
            </w:pPr>
            <w:r w:rsidRPr="00051D00">
              <w:rPr>
                <w:b/>
                <w:bCs/>
              </w:rPr>
              <w:t>Ministry of Finance</w:t>
            </w:r>
          </w:p>
          <w:p w:rsidR="00FB528C" w:rsidRPr="00EE350C" w:rsidRDefault="00FB528C" w:rsidP="00FB528C">
            <w:pPr>
              <w:jc w:val="center"/>
            </w:pPr>
            <w:bookmarkStart w:id="0" w:name="_GoBack"/>
            <w:bookmarkEnd w:id="0"/>
          </w:p>
          <w:p w:rsidR="00FB528C" w:rsidRPr="00EE350C" w:rsidRDefault="00FB528C" w:rsidP="00FB528C">
            <w:pPr>
              <w:jc w:val="center"/>
            </w:pPr>
            <w:r w:rsidRPr="00EE350C">
              <w:t>Economic Development Board</w:t>
            </w:r>
          </w:p>
          <w:p w:rsidR="00FB528C" w:rsidRPr="00EE350C" w:rsidRDefault="00FB528C" w:rsidP="00FB528C">
            <w:pPr>
              <w:jc w:val="center"/>
            </w:pPr>
          </w:p>
          <w:p w:rsidR="00FB528C" w:rsidRPr="00EE350C" w:rsidRDefault="00FB528C" w:rsidP="00FB528C">
            <w:pPr>
              <w:jc w:val="center"/>
            </w:pPr>
            <w:r w:rsidRPr="00EE350C">
              <w:t>CP Counterparts</w:t>
            </w:r>
          </w:p>
          <w:p w:rsidR="00FB528C" w:rsidRPr="00EE350C" w:rsidRDefault="00FB528C" w:rsidP="00FB528C"/>
        </w:tc>
        <w:tc>
          <w:tcPr>
            <w:tcW w:w="439" w:type="pct"/>
          </w:tcPr>
          <w:p w:rsidR="00FB528C" w:rsidRPr="00EE350C" w:rsidRDefault="00FB528C" w:rsidP="00FB528C">
            <w:pPr>
              <w:jc w:val="center"/>
            </w:pPr>
          </w:p>
          <w:p w:rsidR="00FB528C" w:rsidRPr="00EE350C" w:rsidRDefault="00FB528C" w:rsidP="00FB528C">
            <w:pPr>
              <w:jc w:val="center"/>
            </w:pPr>
            <w:r w:rsidRPr="00EE350C">
              <w:t>UNDP</w:t>
            </w:r>
          </w:p>
        </w:tc>
        <w:tc>
          <w:tcPr>
            <w:tcW w:w="501" w:type="pct"/>
          </w:tcPr>
          <w:p w:rsidR="00FB528C" w:rsidRPr="00EE350C" w:rsidRDefault="00FB528C" w:rsidP="00FB528C">
            <w:pPr>
              <w:jc w:val="center"/>
            </w:pPr>
          </w:p>
          <w:p w:rsidR="00FB528C" w:rsidRPr="00EE350C" w:rsidRDefault="00FB528C" w:rsidP="00FB528C">
            <w:pPr>
              <w:jc w:val="center"/>
            </w:pPr>
            <w:r w:rsidRPr="00EE350C">
              <w:t>Decentralized Outcome level Evaluation</w:t>
            </w:r>
          </w:p>
        </w:tc>
        <w:tc>
          <w:tcPr>
            <w:tcW w:w="470" w:type="pct"/>
          </w:tcPr>
          <w:p w:rsidR="00FB528C" w:rsidRPr="00EE350C" w:rsidRDefault="00FB528C" w:rsidP="00FB528C">
            <w:pPr>
              <w:spacing w:before="40" w:after="40"/>
              <w:jc w:val="center"/>
            </w:pPr>
          </w:p>
          <w:p w:rsidR="00FB528C" w:rsidRPr="00EE350C" w:rsidRDefault="00FB528C" w:rsidP="00FB528C">
            <w:pPr>
              <w:spacing w:before="40" w:after="40"/>
              <w:jc w:val="center"/>
            </w:pPr>
            <w:r w:rsidRPr="00EE350C">
              <w:t xml:space="preserve">Dec 2016 – </w:t>
            </w:r>
          </w:p>
          <w:p w:rsidR="00FB528C" w:rsidRPr="00EE350C" w:rsidRDefault="00FB528C" w:rsidP="00FB528C">
            <w:pPr>
              <w:spacing w:before="40" w:after="40"/>
              <w:jc w:val="center"/>
            </w:pPr>
            <w:r w:rsidRPr="00EE350C">
              <w:t>Jan 2017</w:t>
            </w:r>
          </w:p>
        </w:tc>
        <w:tc>
          <w:tcPr>
            <w:tcW w:w="493" w:type="pct"/>
          </w:tcPr>
          <w:p w:rsidR="00FB528C" w:rsidRPr="00EE350C" w:rsidRDefault="00FB528C" w:rsidP="00FB528C">
            <w:pPr>
              <w:jc w:val="center"/>
            </w:pPr>
          </w:p>
          <w:p w:rsidR="00FB528C" w:rsidRPr="00EE350C" w:rsidRDefault="00FB528C" w:rsidP="00FB528C">
            <w:pPr>
              <w:jc w:val="center"/>
            </w:pPr>
            <w:r w:rsidRPr="00EE350C">
              <w:t>US$ 45,000</w:t>
            </w:r>
          </w:p>
        </w:tc>
        <w:tc>
          <w:tcPr>
            <w:tcW w:w="571" w:type="pct"/>
          </w:tcPr>
          <w:p w:rsidR="00FB528C" w:rsidRPr="00EE350C" w:rsidRDefault="00FB528C" w:rsidP="00FB528C">
            <w:pPr>
              <w:jc w:val="center"/>
            </w:pPr>
          </w:p>
          <w:p w:rsidR="00FB528C" w:rsidRPr="00EE350C" w:rsidRDefault="00FB528C" w:rsidP="00FB528C">
            <w:pPr>
              <w:jc w:val="center"/>
            </w:pPr>
            <w:r w:rsidRPr="00EE350C">
              <w:t>DAS</w:t>
            </w:r>
          </w:p>
        </w:tc>
      </w:tr>
      <w:tr w:rsidR="00EE350C" w:rsidRPr="00EE350C" w:rsidTr="00EE350C">
        <w:tc>
          <w:tcPr>
            <w:tcW w:w="611" w:type="pct"/>
          </w:tcPr>
          <w:p w:rsidR="00EE350C" w:rsidRDefault="00EE350C" w:rsidP="00FB528C">
            <w:pPr>
              <w:rPr>
                <w:b/>
                <w:bCs/>
                <w:lang w:val="en-GB"/>
              </w:rPr>
            </w:pPr>
          </w:p>
          <w:p w:rsidR="00EE350C" w:rsidRDefault="00EE350C" w:rsidP="00FB528C">
            <w:pPr>
              <w:rPr>
                <w:b/>
                <w:bCs/>
                <w:lang w:val="en-GB"/>
              </w:rPr>
            </w:pPr>
            <w:r w:rsidRPr="00EE350C">
              <w:rPr>
                <w:b/>
                <w:bCs/>
                <w:lang w:val="en-GB"/>
              </w:rPr>
              <w:t>Monitoring activities</w:t>
            </w:r>
          </w:p>
          <w:p w:rsidR="00EE350C" w:rsidRPr="00EE350C" w:rsidRDefault="00EE350C" w:rsidP="00FB528C">
            <w:pPr>
              <w:rPr>
                <w:b/>
                <w:bCs/>
                <w:lang w:val="en-GB"/>
              </w:rPr>
            </w:pPr>
          </w:p>
        </w:tc>
        <w:tc>
          <w:tcPr>
            <w:tcW w:w="572" w:type="pct"/>
          </w:tcPr>
          <w:p w:rsidR="00EE350C" w:rsidRDefault="00EE350C" w:rsidP="00FB528C"/>
          <w:p w:rsidR="00EE350C" w:rsidRPr="00EE350C" w:rsidRDefault="00EE350C" w:rsidP="00FB528C">
            <w:r>
              <w:t xml:space="preserve">All </w:t>
            </w:r>
          </w:p>
        </w:tc>
        <w:tc>
          <w:tcPr>
            <w:tcW w:w="2752" w:type="pct"/>
            <w:gridSpan w:val="5"/>
          </w:tcPr>
          <w:p w:rsidR="00EE350C" w:rsidRDefault="00EE350C" w:rsidP="00EE350C">
            <w:pPr>
              <w:spacing w:before="40" w:after="40"/>
              <w:jc w:val="mediumKashida"/>
            </w:pPr>
          </w:p>
          <w:p w:rsidR="00EE350C" w:rsidRDefault="00EE350C" w:rsidP="00EE350C">
            <w:pPr>
              <w:spacing w:before="40" w:after="40"/>
              <w:jc w:val="mediumKashida"/>
            </w:pPr>
            <w:r>
              <w:t>Project monitoring is incorporated in UNDP and PSC staff visits to the Implementing Partners and their facilities. Project Board (or Project Steering Committee) meetings are also means for monitoring.</w:t>
            </w:r>
          </w:p>
          <w:p w:rsidR="00EE350C" w:rsidRDefault="00EE350C" w:rsidP="00EE350C">
            <w:pPr>
              <w:spacing w:before="40" w:after="40"/>
              <w:jc w:val="mediumKashida"/>
            </w:pPr>
          </w:p>
          <w:p w:rsidR="00EE350C" w:rsidRPr="00EE350C" w:rsidRDefault="00EE350C" w:rsidP="00EE350C">
            <w:pPr>
              <w:spacing w:before="40" w:after="40"/>
              <w:jc w:val="mediumKashida"/>
            </w:pPr>
            <w:r>
              <w:t>As projects are within Manama and there are no sub-offices or activities outside Manama there are no monitoring visits planned.</w:t>
            </w:r>
          </w:p>
        </w:tc>
        <w:tc>
          <w:tcPr>
            <w:tcW w:w="1064" w:type="pct"/>
            <w:gridSpan w:val="2"/>
          </w:tcPr>
          <w:p w:rsidR="00EE350C" w:rsidRDefault="00EE350C" w:rsidP="00EE350C">
            <w:pPr>
              <w:jc w:val="mediumKashida"/>
              <w:rPr>
                <w:rStyle w:val="CommentReference"/>
                <w:sz w:val="20"/>
                <w:szCs w:val="20"/>
                <w:lang w:eastAsia="uk-UA"/>
              </w:rPr>
            </w:pPr>
          </w:p>
          <w:p w:rsidR="00EE350C" w:rsidRPr="00EE350C" w:rsidRDefault="00EE350C" w:rsidP="00EE350C">
            <w:pPr>
              <w:jc w:val="mediumKashida"/>
              <w:rPr>
                <w:rStyle w:val="CommentReference"/>
                <w:sz w:val="20"/>
                <w:szCs w:val="20"/>
                <w:lang w:eastAsia="uk-UA"/>
              </w:rPr>
            </w:pPr>
            <w:r>
              <w:rPr>
                <w:rStyle w:val="CommentReference"/>
                <w:sz w:val="20"/>
                <w:szCs w:val="20"/>
                <w:lang w:eastAsia="uk-UA"/>
              </w:rPr>
              <w:t xml:space="preserve">All monitoring activities are financed directly from the Project budgets </w:t>
            </w:r>
          </w:p>
        </w:tc>
      </w:tr>
    </w:tbl>
    <w:p w:rsidR="00760FBE" w:rsidRPr="00EE350C" w:rsidRDefault="00760FBE" w:rsidP="00760FBE"/>
    <w:p w:rsidR="00370B55" w:rsidRPr="00EE350C" w:rsidRDefault="00496C14" w:rsidP="00496C14">
      <w:pPr>
        <w:tabs>
          <w:tab w:val="left" w:pos="0"/>
        </w:tabs>
      </w:pPr>
      <w:r>
        <w:t>*</w:t>
      </w:r>
      <w:r w:rsidR="00753709" w:rsidRPr="00EE350C">
        <w:t xml:space="preserve">Due to delays experienced in finalizing the </w:t>
      </w:r>
      <w:r w:rsidR="00EE350C">
        <w:t xml:space="preserve">2012-2016 CPAP </w:t>
      </w:r>
      <w:proofErr w:type="gramStart"/>
      <w:r w:rsidR="00EE350C">
        <w:t>d</w:t>
      </w:r>
      <w:r w:rsidR="00753709" w:rsidRPr="00EE350C">
        <w:t>ocument</w:t>
      </w:r>
      <w:proofErr w:type="gramEnd"/>
      <w:r w:rsidR="00753709" w:rsidRPr="00EE350C">
        <w:t xml:space="preserve"> with the Government of Bahrain, the </w:t>
      </w:r>
      <w:r w:rsidR="00EE350C">
        <w:t xml:space="preserve">Monitoring and </w:t>
      </w:r>
      <w:r w:rsidR="00753709" w:rsidRPr="00EE350C">
        <w:t xml:space="preserve">Evaluation Plan is based on the CPD </w:t>
      </w:r>
      <w:r w:rsidR="00D76A3F" w:rsidRPr="00EE350C">
        <w:t>Evaluation Plan approved by the EB in September 2010</w:t>
      </w:r>
      <w:r w:rsidR="005C2086" w:rsidRPr="00EE350C">
        <w:t xml:space="preserve">. </w:t>
      </w:r>
    </w:p>
    <w:p w:rsidR="00760FBE" w:rsidRDefault="00496C14" w:rsidP="00496C14">
      <w:r>
        <w:t>**</w:t>
      </w:r>
      <w:r w:rsidR="005C2086" w:rsidRPr="00EE350C">
        <w:t xml:space="preserve">The CPD </w:t>
      </w:r>
      <w:r w:rsidR="00EE350C">
        <w:t xml:space="preserve">Monitoring and </w:t>
      </w:r>
      <w:r w:rsidR="005C2086" w:rsidRPr="00EE350C">
        <w:t xml:space="preserve">Evaluation Plan </w:t>
      </w:r>
      <w:proofErr w:type="gramStart"/>
      <w:r w:rsidR="005C2086" w:rsidRPr="00EE350C">
        <w:t>was</w:t>
      </w:r>
      <w:proofErr w:type="gramEnd"/>
      <w:r w:rsidR="005C2086" w:rsidRPr="00EE350C">
        <w:t xml:space="preserve"> </w:t>
      </w:r>
      <w:r>
        <w:t>updated</w:t>
      </w:r>
      <w:r w:rsidR="005C2086" w:rsidRPr="00EE350C">
        <w:t xml:space="preserve"> in March/April 2014 due to </w:t>
      </w:r>
      <w:r w:rsidR="00677CF7" w:rsidRPr="00EE350C">
        <w:t>delays</w:t>
      </w:r>
      <w:r w:rsidR="005C2086" w:rsidRPr="00EE350C">
        <w:t xml:space="preserve"> in signing the CPAP and to align with the new SP.</w:t>
      </w:r>
    </w:p>
    <w:p w:rsidR="00496C14" w:rsidRPr="00EE350C" w:rsidRDefault="00496C14" w:rsidP="00496C14">
      <w:r>
        <w:t>***Version as of 30 April 2014.</w:t>
      </w:r>
    </w:p>
    <w:p w:rsidR="00760FBE" w:rsidRPr="00EE350C" w:rsidRDefault="00760FBE"/>
    <w:sectPr w:rsidR="00760FBE" w:rsidRPr="00EE350C" w:rsidSect="006A50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BE"/>
    <w:rsid w:val="00011F0A"/>
    <w:rsid w:val="000312A3"/>
    <w:rsid w:val="00034B9F"/>
    <w:rsid w:val="00051D00"/>
    <w:rsid w:val="000D23F0"/>
    <w:rsid w:val="000E3D1F"/>
    <w:rsid w:val="000F4F4F"/>
    <w:rsid w:val="000F5BA0"/>
    <w:rsid w:val="00135DE9"/>
    <w:rsid w:val="001A184B"/>
    <w:rsid w:val="001A6037"/>
    <w:rsid w:val="001D1CDF"/>
    <w:rsid w:val="00212C07"/>
    <w:rsid w:val="002147F5"/>
    <w:rsid w:val="00224B46"/>
    <w:rsid w:val="002F4DEF"/>
    <w:rsid w:val="002F6456"/>
    <w:rsid w:val="00321F5C"/>
    <w:rsid w:val="003357C5"/>
    <w:rsid w:val="00352632"/>
    <w:rsid w:val="00353698"/>
    <w:rsid w:val="00370B55"/>
    <w:rsid w:val="003A3E89"/>
    <w:rsid w:val="00473570"/>
    <w:rsid w:val="00495AD2"/>
    <w:rsid w:val="004964E6"/>
    <w:rsid w:val="00496C14"/>
    <w:rsid w:val="004B2403"/>
    <w:rsid w:val="0057228C"/>
    <w:rsid w:val="005C2086"/>
    <w:rsid w:val="006745BA"/>
    <w:rsid w:val="00677CF7"/>
    <w:rsid w:val="0069481A"/>
    <w:rsid w:val="006A16B3"/>
    <w:rsid w:val="006A5085"/>
    <w:rsid w:val="006D07EC"/>
    <w:rsid w:val="006F6642"/>
    <w:rsid w:val="007536A4"/>
    <w:rsid w:val="00753709"/>
    <w:rsid w:val="00760FBE"/>
    <w:rsid w:val="0082338E"/>
    <w:rsid w:val="008C3D83"/>
    <w:rsid w:val="009348D9"/>
    <w:rsid w:val="00993379"/>
    <w:rsid w:val="00A25C82"/>
    <w:rsid w:val="00A83EE1"/>
    <w:rsid w:val="00AE42DC"/>
    <w:rsid w:val="00B01ECF"/>
    <w:rsid w:val="00B11A63"/>
    <w:rsid w:val="00B35F28"/>
    <w:rsid w:val="00B461D4"/>
    <w:rsid w:val="00B571E2"/>
    <w:rsid w:val="00B97FFB"/>
    <w:rsid w:val="00C26AE0"/>
    <w:rsid w:val="00C37A85"/>
    <w:rsid w:val="00C82484"/>
    <w:rsid w:val="00C95A56"/>
    <w:rsid w:val="00CB1B9D"/>
    <w:rsid w:val="00CF0CCE"/>
    <w:rsid w:val="00D75EEF"/>
    <w:rsid w:val="00D76A3F"/>
    <w:rsid w:val="00D77AA1"/>
    <w:rsid w:val="00D77FA7"/>
    <w:rsid w:val="00DC1254"/>
    <w:rsid w:val="00E51DB1"/>
    <w:rsid w:val="00EA7B56"/>
    <w:rsid w:val="00EC7028"/>
    <w:rsid w:val="00EE350C"/>
    <w:rsid w:val="00F2261D"/>
    <w:rsid w:val="00F23298"/>
    <w:rsid w:val="00FB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760FBE"/>
    <w:rPr>
      <w:sz w:val="6"/>
      <w:szCs w:val="6"/>
    </w:rPr>
  </w:style>
  <w:style w:type="paragraph" w:styleId="CommentText">
    <w:name w:val="annotation text"/>
    <w:basedOn w:val="Normal"/>
    <w:link w:val="CommentTextChar"/>
    <w:rsid w:val="00760FBE"/>
  </w:style>
  <w:style w:type="character" w:customStyle="1" w:styleId="CommentTextChar">
    <w:name w:val="Comment Text Char"/>
    <w:basedOn w:val="DefaultParagraphFont"/>
    <w:link w:val="CommentText"/>
    <w:rsid w:val="00760FB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BE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E8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slongeditbox">
    <w:name w:val="pslongeditbox"/>
    <w:basedOn w:val="DefaultParagraphFont"/>
    <w:rsid w:val="00E51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760FBE"/>
    <w:rPr>
      <w:sz w:val="6"/>
      <w:szCs w:val="6"/>
    </w:rPr>
  </w:style>
  <w:style w:type="paragraph" w:styleId="CommentText">
    <w:name w:val="annotation text"/>
    <w:basedOn w:val="Normal"/>
    <w:link w:val="CommentTextChar"/>
    <w:rsid w:val="00760FBE"/>
  </w:style>
  <w:style w:type="character" w:customStyle="1" w:styleId="CommentTextChar">
    <w:name w:val="Comment Text Char"/>
    <w:basedOn w:val="DefaultParagraphFont"/>
    <w:link w:val="CommentText"/>
    <w:rsid w:val="00760FB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BE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E8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slongeditbox">
    <w:name w:val="pslongeditbox"/>
    <w:basedOn w:val="DefaultParagraphFont"/>
    <w:rsid w:val="00E5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Firas.Gharaibeh</dc:creator>
  <cp:lastModifiedBy>Limya Eltayeb</cp:lastModifiedBy>
  <cp:revision>2</cp:revision>
  <cp:lastPrinted>2014-05-13T07:00:00Z</cp:lastPrinted>
  <dcterms:created xsi:type="dcterms:W3CDTF">2014-05-13T10:05:00Z</dcterms:created>
  <dcterms:modified xsi:type="dcterms:W3CDTF">2014-05-13T10:05:00Z</dcterms:modified>
</cp:coreProperties>
</file>