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7491" w14:textId="77777777" w:rsidR="009130CF" w:rsidRPr="00213B38" w:rsidRDefault="009130CF" w:rsidP="00C74CDC">
      <w:pPr>
        <w:tabs>
          <w:tab w:val="left" w:pos="1400"/>
        </w:tabs>
        <w:jc w:val="center"/>
        <w:rPr>
          <w:rFonts w:cs="Arial"/>
          <w:b/>
          <w:u w:val="single"/>
        </w:rPr>
      </w:pPr>
      <w:r w:rsidRPr="00213B38">
        <w:rPr>
          <w:rFonts w:cs="Arial"/>
          <w:b/>
          <w:u w:val="single"/>
        </w:rPr>
        <w:t>Evaluation Plan for Syria</w:t>
      </w:r>
      <w:r>
        <w:rPr>
          <w:rFonts w:cs="Arial"/>
          <w:b/>
          <w:u w:val="single"/>
        </w:rPr>
        <w:t xml:space="preserve"> CO</w:t>
      </w:r>
    </w:p>
    <w:p w14:paraId="74209CCA" w14:textId="77777777" w:rsidR="009130CF" w:rsidRDefault="009130CF" w:rsidP="009130CF">
      <w:pPr>
        <w:tabs>
          <w:tab w:val="left" w:pos="1400"/>
        </w:tabs>
        <w:ind w:left="-720"/>
        <w:jc w:val="center"/>
        <w:rPr>
          <w:rFonts w:cs="Arial"/>
          <w:b/>
        </w:rPr>
      </w:pPr>
    </w:p>
    <w:p w14:paraId="222BE17A" w14:textId="77777777" w:rsidR="009130CF" w:rsidRDefault="009130CF" w:rsidP="009130CF">
      <w:pPr>
        <w:tabs>
          <w:tab w:val="left" w:pos="1400"/>
        </w:tabs>
        <w:ind w:left="-720"/>
        <w:jc w:val="center"/>
        <w:rPr>
          <w:rFonts w:cs="Arial"/>
          <w:b/>
        </w:rPr>
      </w:pPr>
    </w:p>
    <w:p w14:paraId="0875D4F9" w14:textId="5D9A9205" w:rsidR="009130CF" w:rsidRDefault="002B5FDE" w:rsidP="009130CF">
      <w:pPr>
        <w:ind w:left="-720" w:firstLine="720"/>
        <w:rPr>
          <w:rFonts w:cs="Arial"/>
          <w:b/>
        </w:rPr>
      </w:pPr>
      <w:r>
        <w:rPr>
          <w:rFonts w:cs="Arial"/>
          <w:b/>
        </w:rPr>
        <w:t xml:space="preserve">Revised </w:t>
      </w:r>
      <w:r w:rsidR="009130CF" w:rsidRPr="00F42973">
        <w:rPr>
          <w:rFonts w:cs="Arial"/>
          <w:b/>
        </w:rPr>
        <w:t xml:space="preserve">Programming Cycle: </w:t>
      </w:r>
      <w:r w:rsidR="009130CF">
        <w:rPr>
          <w:rFonts w:cs="Arial"/>
          <w:b/>
        </w:rPr>
        <w:t xml:space="preserve">2016 </w:t>
      </w:r>
      <w:r w:rsidR="009130CF" w:rsidRPr="00F42973">
        <w:rPr>
          <w:rFonts w:cs="Arial"/>
          <w:b/>
        </w:rPr>
        <w:t>-20</w:t>
      </w:r>
      <w:r w:rsidR="00C16584">
        <w:rPr>
          <w:rFonts w:cs="Arial"/>
          <w:b/>
        </w:rPr>
        <w:t>2</w:t>
      </w:r>
      <w:r>
        <w:rPr>
          <w:rFonts w:cs="Arial"/>
          <w:b/>
        </w:rPr>
        <w:t>1</w:t>
      </w:r>
    </w:p>
    <w:p w14:paraId="2B780B28" w14:textId="404542F4" w:rsidR="005A04CD" w:rsidRPr="003C20DD" w:rsidRDefault="005A04CD" w:rsidP="003C20DD">
      <w:pPr>
        <w:ind w:left="-720" w:firstLine="720"/>
        <w:rPr>
          <w:rFonts w:cs="Arial"/>
          <w:b/>
        </w:rPr>
      </w:pPr>
    </w:p>
    <w:tbl>
      <w:tblPr>
        <w:tblpPr w:leftFromText="180" w:rightFromText="180" w:vertAnchor="text" w:horzAnchor="margin" w:tblpXSpec="center" w:tblpY="143"/>
        <w:tblW w:w="1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170"/>
        <w:gridCol w:w="1170"/>
        <w:gridCol w:w="1818"/>
        <w:gridCol w:w="1260"/>
        <w:gridCol w:w="1260"/>
        <w:gridCol w:w="1080"/>
        <w:gridCol w:w="1323"/>
        <w:gridCol w:w="1440"/>
      </w:tblGrid>
      <w:tr w:rsidR="00A816B3" w:rsidRPr="00554043" w14:paraId="6BE19BE2" w14:textId="77777777" w:rsidTr="00AC70C9">
        <w:trPr>
          <w:trHeight w:val="8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50C7F0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bookmarkStart w:id="0" w:name="_Hlk510368486"/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Evaluation Title</w:t>
            </w:r>
          </w:p>
          <w:p w14:paraId="311303D3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8693FD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Partners</w:t>
            </w:r>
          </w:p>
          <w:p w14:paraId="62E81EAF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(joint evaluation)</w:t>
            </w:r>
          </w:p>
          <w:p w14:paraId="7DEE0E3D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A5453A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Strategic Plan Results Area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5DA0B4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CPD or CPAP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EB030A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Planned Evaluation Completion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E074D2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Key evaluation stakeholders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EE5C21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Source of Funding for Evaluation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</w:tcPr>
          <w:p w14:paraId="07512E8A" w14:textId="77777777" w:rsidR="00A816B3" w:rsidRPr="00AC70C9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AC70C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Estimated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7321B9" w14:textId="77777777" w:rsidR="00A816B3" w:rsidRPr="005A04CD" w:rsidRDefault="00A816B3" w:rsidP="005A04C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A04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Mandatory Evaluation? (Y/N)</w:t>
            </w:r>
          </w:p>
        </w:tc>
      </w:tr>
      <w:tr w:rsidR="00F762D5" w:rsidRPr="00A966BA" w14:paraId="3385919F" w14:textId="77777777" w:rsidTr="005D2E8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1999" w14:textId="77777777" w:rsidR="00F762D5" w:rsidRDefault="00F762D5" w:rsidP="00F762D5">
            <w:pPr>
              <w:rPr>
                <w:sz w:val="18"/>
                <w:szCs w:val="18"/>
              </w:rPr>
            </w:pPr>
            <w:r w:rsidRPr="005D2E8F">
              <w:rPr>
                <w:i/>
                <w:iCs/>
                <w:sz w:val="18"/>
                <w:szCs w:val="18"/>
              </w:rPr>
              <w:t>Thematic</w:t>
            </w:r>
          </w:p>
          <w:p w14:paraId="55B0DD05" w14:textId="77777777" w:rsidR="00F762D5" w:rsidRPr="00A966BA" w:rsidRDefault="00F762D5" w:rsidP="00F762D5">
            <w:pPr>
              <w:rPr>
                <w:sz w:val="18"/>
                <w:szCs w:val="18"/>
              </w:rPr>
            </w:pPr>
            <w:r w:rsidRPr="008249A5">
              <w:rPr>
                <w:sz w:val="18"/>
                <w:szCs w:val="18"/>
              </w:rPr>
              <w:t xml:space="preserve">Livelihoods </w:t>
            </w:r>
            <w:r>
              <w:rPr>
                <w:sz w:val="18"/>
                <w:szCs w:val="18"/>
              </w:rPr>
              <w:t xml:space="preserve">Projects </w:t>
            </w:r>
            <w:r w:rsidRPr="008249A5">
              <w:rPr>
                <w:sz w:val="18"/>
                <w:szCs w:val="18"/>
              </w:rPr>
              <w:t>Impact Evaluation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BDE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8CC" w14:textId="77777777" w:rsidR="00F762D5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Resilience Building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B69" w14:textId="77777777" w:rsidR="00F762D5" w:rsidRDefault="00F762D5" w:rsidP="00F762D5">
            <w:pPr>
              <w:rPr>
                <w:sz w:val="18"/>
                <w:szCs w:val="18"/>
              </w:rPr>
            </w:pPr>
            <w:r w:rsidRPr="00AC70C9">
              <w:rPr>
                <w:sz w:val="18"/>
                <w:szCs w:val="18"/>
              </w:rPr>
              <w:t>Outcome 1: sustainable livelihood opportunities, including economic recovery and social inclusion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1B1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6C6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quarter of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D623" w14:textId="77777777" w:rsidR="00F762D5" w:rsidRPr="009130CF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 xml:space="preserve">National partners, </w:t>
            </w:r>
          </w:p>
          <w:p w14:paraId="2D3EA03B" w14:textId="77777777" w:rsidR="00F762D5" w:rsidRPr="009130CF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UN agencies</w:t>
            </w:r>
          </w:p>
          <w:p w14:paraId="5695D505" w14:textId="77777777" w:rsidR="00F762D5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NGOs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CA3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Project Budget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B1A9" w14:textId="77777777" w:rsidR="00F762D5" w:rsidRPr="00AC70C9" w:rsidRDefault="00F762D5" w:rsidP="00F762D5">
            <w:pPr>
              <w:jc w:val="center"/>
              <w:rPr>
                <w:sz w:val="18"/>
                <w:szCs w:val="18"/>
              </w:rPr>
            </w:pPr>
            <w:r w:rsidRPr="00AC70C9">
              <w:rPr>
                <w:sz w:val="18"/>
                <w:szCs w:val="18"/>
              </w:rPr>
              <w:t>40,000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88A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C20DD" w:rsidRPr="00A966BA" w14:paraId="0FD4AB0F" w14:textId="77777777" w:rsidTr="005D2E8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249" w14:textId="77777777" w:rsidR="00016C62" w:rsidRPr="002B542E" w:rsidRDefault="003C20DD" w:rsidP="002B542E">
            <w:pPr>
              <w:rPr>
                <w:sz w:val="18"/>
                <w:szCs w:val="18"/>
              </w:rPr>
            </w:pPr>
            <w:r w:rsidRPr="005D2E8F">
              <w:rPr>
                <w:i/>
                <w:iCs/>
                <w:sz w:val="18"/>
                <w:szCs w:val="18"/>
              </w:rPr>
              <w:t>Outcome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130CF">
              <w:rPr>
                <w:sz w:val="18"/>
                <w:szCs w:val="18"/>
              </w:rPr>
              <w:t>Evaluation</w:t>
            </w:r>
          </w:p>
          <w:p w14:paraId="26D185F9" w14:textId="77777777" w:rsidR="003C20DD" w:rsidRPr="00016C62" w:rsidRDefault="003C20DD" w:rsidP="00016C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77EC" w14:textId="77777777" w:rsidR="003C20DD" w:rsidRDefault="003C20DD" w:rsidP="003C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A1A" w14:textId="77777777" w:rsidR="003C20DD" w:rsidRDefault="003C20DD" w:rsidP="003C20D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Resilience Building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DA77" w14:textId="77777777" w:rsidR="003C20DD" w:rsidRDefault="003C20DD" w:rsidP="003C20DD">
            <w:pPr>
              <w:rPr>
                <w:sz w:val="18"/>
                <w:szCs w:val="18"/>
              </w:rPr>
            </w:pPr>
            <w:r w:rsidRPr="00AC70C9">
              <w:rPr>
                <w:sz w:val="18"/>
                <w:szCs w:val="18"/>
              </w:rPr>
              <w:t>Outcome 2: Basic and social services and</w:t>
            </w:r>
            <w:r>
              <w:rPr>
                <w:sz w:val="18"/>
                <w:szCs w:val="18"/>
              </w:rPr>
              <w:t xml:space="preserve"> infrastructure restoration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AF7" w14:textId="77777777" w:rsidR="00F762D5" w:rsidRDefault="00F762D5" w:rsidP="003C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 w:rsidRPr="00F762D5">
              <w:rPr>
                <w:sz w:val="18"/>
                <w:szCs w:val="18"/>
              </w:rPr>
              <w:t xml:space="preserve"> quarter of 201</w:t>
            </w:r>
            <w:r>
              <w:rPr>
                <w:sz w:val="18"/>
                <w:szCs w:val="18"/>
              </w:rPr>
              <w:t>9</w:t>
            </w:r>
          </w:p>
          <w:p w14:paraId="1C2BB038" w14:textId="77777777" w:rsidR="003C20DD" w:rsidRDefault="003C20DD" w:rsidP="003C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772" w14:textId="77777777" w:rsidR="003C20DD" w:rsidRPr="009130CF" w:rsidRDefault="003C20DD" w:rsidP="003C20D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 xml:space="preserve">National partners, </w:t>
            </w:r>
          </w:p>
          <w:p w14:paraId="426E759C" w14:textId="77777777" w:rsidR="003C20DD" w:rsidRPr="009130CF" w:rsidRDefault="003C20DD" w:rsidP="003C20D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UN agencies</w:t>
            </w:r>
          </w:p>
          <w:p w14:paraId="22A2A94E" w14:textId="77777777" w:rsidR="003C20DD" w:rsidRDefault="003C20DD" w:rsidP="003C20D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NGOs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E1B0" w14:textId="77777777" w:rsidR="003C20DD" w:rsidRDefault="003C20DD" w:rsidP="003C20DD">
            <w:pPr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 xml:space="preserve">Project </w:t>
            </w:r>
            <w:r>
              <w:rPr>
                <w:sz w:val="18"/>
                <w:szCs w:val="18"/>
              </w:rPr>
              <w:t>Budget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FA4C" w14:textId="77777777" w:rsidR="003C20DD" w:rsidRPr="00AC70C9" w:rsidRDefault="003C20DD" w:rsidP="003C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C70C9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BE3" w14:textId="77777777" w:rsidR="003C20DD" w:rsidRDefault="003C20DD" w:rsidP="003C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762D5" w:rsidRPr="00A966BA" w14:paraId="1407F220" w14:textId="77777777" w:rsidTr="00F762D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EE3" w14:textId="77777777" w:rsidR="00F762D5" w:rsidRDefault="00F762D5" w:rsidP="002B542E">
            <w:pPr>
              <w:rPr>
                <w:sz w:val="18"/>
                <w:szCs w:val="18"/>
              </w:rPr>
            </w:pPr>
            <w:r w:rsidRPr="005D2E8F">
              <w:rPr>
                <w:i/>
                <w:iCs/>
                <w:sz w:val="18"/>
                <w:szCs w:val="18"/>
              </w:rPr>
              <w:t>Outcome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130CF">
              <w:rPr>
                <w:sz w:val="18"/>
                <w:szCs w:val="18"/>
              </w:rPr>
              <w:t>Evaluation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C66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81D" w14:textId="77777777" w:rsidR="00F762D5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Resilience Building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D02D" w14:textId="77777777" w:rsidR="00F762D5" w:rsidRDefault="00F762D5" w:rsidP="00F762D5">
            <w:pPr>
              <w:rPr>
                <w:sz w:val="18"/>
                <w:szCs w:val="18"/>
              </w:rPr>
            </w:pPr>
            <w:r w:rsidRPr="00AC70C9">
              <w:rPr>
                <w:sz w:val="18"/>
                <w:szCs w:val="18"/>
              </w:rPr>
              <w:t>Outcome 1: sustainable livelihood opportunities, including economic recovery and social inclusion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0EA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 w:rsidRPr="00F762D5">
              <w:rPr>
                <w:sz w:val="18"/>
                <w:szCs w:val="18"/>
              </w:rPr>
              <w:t>3rd Quarter of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082" w14:textId="77777777" w:rsidR="00F762D5" w:rsidRPr="009130CF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 xml:space="preserve">National partners, </w:t>
            </w:r>
          </w:p>
          <w:p w14:paraId="27AAEA5A" w14:textId="77777777" w:rsidR="00F762D5" w:rsidRPr="009130CF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UN agencies</w:t>
            </w:r>
          </w:p>
          <w:p w14:paraId="62ED5157" w14:textId="77777777" w:rsidR="00F762D5" w:rsidRDefault="00F762D5" w:rsidP="00F762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>NGOs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DDB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 w:rsidRPr="009130CF">
              <w:rPr>
                <w:sz w:val="18"/>
                <w:szCs w:val="18"/>
              </w:rPr>
              <w:t xml:space="preserve">Project </w:t>
            </w:r>
            <w:r>
              <w:rPr>
                <w:sz w:val="18"/>
                <w:szCs w:val="18"/>
              </w:rPr>
              <w:t>Budget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FF0" w14:textId="77777777" w:rsidR="00F762D5" w:rsidRPr="00AC70C9" w:rsidRDefault="00F762D5" w:rsidP="00F7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C70C9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EACF" w14:textId="77777777" w:rsidR="00F762D5" w:rsidRDefault="00F762D5" w:rsidP="00F7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bookmarkEnd w:id="0"/>
    </w:tbl>
    <w:p w14:paraId="0FE070D2" w14:textId="77777777" w:rsidR="005A04CD" w:rsidRDefault="005A04CD"/>
    <w:sectPr w:rsidR="005A04CD" w:rsidSect="005A0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CD"/>
    <w:rsid w:val="00016C62"/>
    <w:rsid w:val="0011111E"/>
    <w:rsid w:val="001A1D90"/>
    <w:rsid w:val="001E517F"/>
    <w:rsid w:val="00276573"/>
    <w:rsid w:val="0028104E"/>
    <w:rsid w:val="002B542E"/>
    <w:rsid w:val="002B5FDE"/>
    <w:rsid w:val="00327AF0"/>
    <w:rsid w:val="003C20DD"/>
    <w:rsid w:val="003F4C06"/>
    <w:rsid w:val="00443AC7"/>
    <w:rsid w:val="00457091"/>
    <w:rsid w:val="004949FF"/>
    <w:rsid w:val="0049783A"/>
    <w:rsid w:val="005079D3"/>
    <w:rsid w:val="00575F33"/>
    <w:rsid w:val="005823B1"/>
    <w:rsid w:val="005A04CD"/>
    <w:rsid w:val="005D2E8F"/>
    <w:rsid w:val="006C29BC"/>
    <w:rsid w:val="008249A5"/>
    <w:rsid w:val="008608D0"/>
    <w:rsid w:val="009130CF"/>
    <w:rsid w:val="00952DAC"/>
    <w:rsid w:val="00A816B3"/>
    <w:rsid w:val="00AC70C9"/>
    <w:rsid w:val="00AE4AF4"/>
    <w:rsid w:val="00B7208E"/>
    <w:rsid w:val="00C16584"/>
    <w:rsid w:val="00C74CDC"/>
    <w:rsid w:val="00C915B0"/>
    <w:rsid w:val="00C91785"/>
    <w:rsid w:val="00D65A1B"/>
    <w:rsid w:val="00DD0206"/>
    <w:rsid w:val="00E12E76"/>
    <w:rsid w:val="00E220AD"/>
    <w:rsid w:val="00EB2812"/>
    <w:rsid w:val="00ED0B4B"/>
    <w:rsid w:val="00ED65D9"/>
    <w:rsid w:val="00EF2533"/>
    <w:rsid w:val="00F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DF07"/>
  <w15:chartTrackingRefBased/>
  <w15:docId w15:val="{4BFBA438-3AB0-4E73-AF10-4AD2EABC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CF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A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3B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23B1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3B1"/>
    <w:rPr>
      <w:rFonts w:ascii="Times New Roman" w:eastAsia="MS Mincho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23B1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9130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Akkad</dc:creator>
  <cp:keywords/>
  <cp:lastModifiedBy>Hala Al-Akkad</cp:lastModifiedBy>
  <cp:revision>6</cp:revision>
  <cp:lastPrinted>2018-03-04T08:11:00Z</cp:lastPrinted>
  <dcterms:created xsi:type="dcterms:W3CDTF">2020-04-20T05:45:00Z</dcterms:created>
  <dcterms:modified xsi:type="dcterms:W3CDTF">2021-03-07T09:07:00Z</dcterms:modified>
</cp:coreProperties>
</file>