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B999" w14:textId="77777777" w:rsidR="00CD64E2" w:rsidRPr="003C6734" w:rsidRDefault="00CD64E2" w:rsidP="00CD64E2">
      <w:pPr>
        <w:spacing w:after="0" w:line="240" w:lineRule="auto"/>
        <w:rPr>
          <w:rFonts w:asciiTheme="minorHAnsi" w:hAnsiTheme="minorHAnsi"/>
          <w:b/>
          <w:lang w:val="en-US"/>
        </w:rPr>
      </w:pPr>
      <w:r w:rsidRPr="003C6734">
        <w:rPr>
          <w:rFonts w:asciiTheme="minorHAnsi" w:hAnsiTheme="minorHAnsi"/>
          <w:b/>
          <w:lang w:val="en-US"/>
        </w:rPr>
        <w:t xml:space="preserve">                                                                                             Costed Evaluation Plan for UNDP Moldova</w:t>
      </w:r>
    </w:p>
    <w:p w14:paraId="00EFF1C9" w14:textId="77777777" w:rsidR="00CD64E2" w:rsidRPr="003C6734" w:rsidRDefault="00CD64E2" w:rsidP="00CD64E2">
      <w:pPr>
        <w:spacing w:after="0" w:line="240" w:lineRule="auto"/>
        <w:rPr>
          <w:rFonts w:asciiTheme="minorHAnsi" w:hAnsiTheme="minorHAnsi"/>
          <w:b/>
          <w:lang w:val="en-US"/>
        </w:rPr>
      </w:pPr>
      <w:r w:rsidRPr="003C6734">
        <w:rPr>
          <w:rFonts w:asciiTheme="minorHAnsi" w:hAnsiTheme="minorHAnsi"/>
          <w:b/>
          <w:lang w:val="en-US"/>
        </w:rPr>
        <w:t xml:space="preserve">                                                                                                         Programming Cycle: 2018- 2022</w:t>
      </w:r>
    </w:p>
    <w:p w14:paraId="101B5F46" w14:textId="3800BA75" w:rsidR="00FE5C60" w:rsidRPr="003C6734" w:rsidRDefault="00CD64E2" w:rsidP="00CD64E2">
      <w:pPr>
        <w:pStyle w:val="SingleTxt"/>
        <w:ind w:left="0"/>
        <w:jc w:val="center"/>
        <w:rPr>
          <w:rFonts w:asciiTheme="minorHAnsi" w:hAnsiTheme="minorHAnsi" w:cstheme="minorHAnsi"/>
          <w:sz w:val="16"/>
          <w:szCs w:val="16"/>
          <w:lang w:val="en-US"/>
        </w:rPr>
      </w:pPr>
      <w:r w:rsidRPr="003C6734">
        <w:rPr>
          <w:rFonts w:asciiTheme="minorHAnsi" w:hAnsiTheme="minorHAnsi"/>
          <w:b/>
          <w:lang w:val="en-US"/>
        </w:rPr>
        <w:t xml:space="preserve">Date: </w:t>
      </w:r>
      <w:r w:rsidR="00EE14E9">
        <w:rPr>
          <w:rFonts w:asciiTheme="minorHAnsi" w:hAnsiTheme="minorHAnsi"/>
          <w:b/>
          <w:lang w:val="en-US"/>
        </w:rPr>
        <w:t>September</w:t>
      </w:r>
      <w:r w:rsidR="009C4B52">
        <w:rPr>
          <w:rFonts w:asciiTheme="minorHAnsi" w:hAnsiTheme="minorHAnsi"/>
          <w:b/>
          <w:lang w:val="en-US"/>
        </w:rPr>
        <w:t xml:space="preserve"> 2021</w:t>
      </w:r>
    </w:p>
    <w:tbl>
      <w:tblPr>
        <w:tblpPr w:leftFromText="180" w:rightFromText="180" w:vertAnchor="text" w:horzAnchor="margin" w:tblpXSpec="center" w:tblpY="143"/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306"/>
        <w:gridCol w:w="3131"/>
        <w:gridCol w:w="1044"/>
        <w:gridCol w:w="1079"/>
        <w:gridCol w:w="1440"/>
        <w:gridCol w:w="1283"/>
        <w:gridCol w:w="1071"/>
        <w:gridCol w:w="1528"/>
      </w:tblGrid>
      <w:tr w:rsidR="007A6E51" w:rsidRPr="003C6734" w14:paraId="1FF604EE" w14:textId="77777777" w:rsidTr="000E6284">
        <w:trPr>
          <w:trHeight w:val="845"/>
        </w:trPr>
        <w:tc>
          <w:tcPr>
            <w:tcW w:w="684" w:type="pct"/>
            <w:tcBorders>
              <w:bottom w:val="single" w:sz="4" w:space="0" w:color="auto"/>
            </w:tcBorders>
            <w:shd w:val="clear" w:color="auto" w:fill="BFBFBF"/>
          </w:tcPr>
          <w:p w14:paraId="0522BD34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UNDAF/CPD outcome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BFBFBF"/>
          </w:tcPr>
          <w:p w14:paraId="20C1186C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Strategic Plan results Area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BFBFBF"/>
          </w:tcPr>
          <w:p w14:paraId="2AD29C9F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Evaluation title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BFBFBF"/>
          </w:tcPr>
          <w:p w14:paraId="6CCF567D" w14:textId="77777777" w:rsidR="00FE5C60" w:rsidRPr="003C6734" w:rsidDel="00BA628C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Partners (joint evaluation)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BFBFBF"/>
          </w:tcPr>
          <w:p w14:paraId="6935EFFB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Evaluation commissioned by (if other than UNDP)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BFBFBF"/>
          </w:tcPr>
          <w:p w14:paraId="55446E70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Type of evaluation*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BFBFBF"/>
          </w:tcPr>
          <w:p w14:paraId="3D4D9B00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Planned evaluation completion Date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BFBFBF"/>
          </w:tcPr>
          <w:p w14:paraId="65402072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Estimated cost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BFBFBF"/>
          </w:tcPr>
          <w:p w14:paraId="6829A042" w14:textId="77777777" w:rsidR="00FE5C60" w:rsidRPr="003C6734" w:rsidRDefault="00FE5C60" w:rsidP="00FE5C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Provisional source of funding </w:t>
            </w:r>
          </w:p>
        </w:tc>
      </w:tr>
      <w:tr w:rsidR="00067E8F" w:rsidRPr="003C6734" w14:paraId="2168A4FC" w14:textId="77777777" w:rsidTr="000E6284">
        <w:trPr>
          <w:trHeight w:val="368"/>
        </w:trPr>
        <w:tc>
          <w:tcPr>
            <w:tcW w:w="684" w:type="pct"/>
            <w:vMerge w:val="restart"/>
          </w:tcPr>
          <w:p w14:paraId="3C27E917" w14:textId="77777777" w:rsidR="00067E8F" w:rsidRPr="003C6734" w:rsidRDefault="00067E8F" w:rsidP="007A6E51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The people of Moldova, in particular the most vulnerable, have access to enhanced livelihood opportunities, decent work and productive employment, generated by sustainable, inclusive and equitable economic growth</w:t>
            </w:r>
          </w:p>
        </w:tc>
        <w:tc>
          <w:tcPr>
            <w:tcW w:w="474" w:type="pct"/>
            <w:vMerge w:val="restart"/>
          </w:tcPr>
          <w:p w14:paraId="6225EDE5" w14:textId="77777777" w:rsidR="00067E8F" w:rsidRPr="003C6734" w:rsidRDefault="00067E8F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64246286" w14:textId="77777777" w:rsidR="00067E8F" w:rsidRPr="003C6734" w:rsidRDefault="00067E8F" w:rsidP="007A6E51">
            <w:pP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Outcome 1, (SP 2018-2021)</w:t>
            </w:r>
          </w:p>
          <w:p w14:paraId="62E4A3F1" w14:textId="77777777" w:rsidR="00067E8F" w:rsidRPr="003C6734" w:rsidRDefault="00067E8F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 xml:space="preserve">Output 1.1.2; 1.2.1; 1.2.2; </w:t>
            </w:r>
          </w:p>
        </w:tc>
        <w:tc>
          <w:tcPr>
            <w:tcW w:w="1137" w:type="pct"/>
          </w:tcPr>
          <w:p w14:paraId="787238A7" w14:textId="07B331E5" w:rsidR="00067E8F" w:rsidRPr="003C6734" w:rsidRDefault="00067E8F" w:rsidP="007A6E51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Inclusive Growth Outcome Evaluation</w:t>
            </w: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79" w:type="pct"/>
          </w:tcPr>
          <w:p w14:paraId="50F45248" w14:textId="77777777" w:rsidR="00067E8F" w:rsidRPr="003C6734" w:rsidRDefault="00067E8F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</w:tcPr>
          <w:p w14:paraId="4805787C" w14:textId="77777777" w:rsidR="00067E8F" w:rsidRPr="003C6734" w:rsidRDefault="00067E8F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</w:tcPr>
          <w:p w14:paraId="14EC0F35" w14:textId="77777777" w:rsidR="00067E8F" w:rsidRPr="003C6734" w:rsidRDefault="00067E8F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Outcome Evaluation</w:t>
            </w:r>
          </w:p>
        </w:tc>
        <w:tc>
          <w:tcPr>
            <w:tcW w:w="466" w:type="pct"/>
          </w:tcPr>
          <w:p w14:paraId="3F1015C8" w14:textId="14563B61" w:rsidR="00067E8F" w:rsidRPr="003C6734" w:rsidRDefault="008A1165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E62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February </w:t>
            </w:r>
            <w:r w:rsidR="00067E8F" w:rsidRPr="000E62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</w:t>
            </w:r>
            <w:r w:rsidRPr="000E62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89" w:type="pct"/>
          </w:tcPr>
          <w:p w14:paraId="672075F7" w14:textId="77777777" w:rsidR="00067E8F" w:rsidRPr="003C6734" w:rsidRDefault="00067E8F" w:rsidP="007A6E51">
            <w:pPr>
              <w:tabs>
                <w:tab w:val="left" w:pos="87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$30,000</w:t>
            </w:r>
          </w:p>
        </w:tc>
        <w:tc>
          <w:tcPr>
            <w:tcW w:w="555" w:type="pct"/>
          </w:tcPr>
          <w:p w14:paraId="635A7C8A" w14:textId="77777777" w:rsidR="00067E8F" w:rsidRPr="003C6734" w:rsidRDefault="00067E8F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uk-UA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CO Budget</w:t>
            </w:r>
          </w:p>
        </w:tc>
      </w:tr>
      <w:tr w:rsidR="007A6E51" w:rsidRPr="003C6734" w14:paraId="292216F2" w14:textId="77777777" w:rsidTr="000E6284">
        <w:tc>
          <w:tcPr>
            <w:tcW w:w="684" w:type="pct"/>
            <w:vMerge/>
          </w:tcPr>
          <w:p w14:paraId="7EEDFC5B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0AF72A78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4724F75D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“Support to Agriculture and Rural Development” </w:t>
            </w:r>
            <w:r w:rsidR="00654EB2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Final Project Evaluation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70328658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5D58DCD2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51C520F" w14:textId="77777777" w:rsidR="007A6E51" w:rsidRPr="003C6734" w:rsidRDefault="00654EB2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</w:t>
            </w:r>
            <w:r w:rsidR="007A6E51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valuation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A84E743" w14:textId="5EE978A4" w:rsidR="007A6E51" w:rsidRPr="003C6734" w:rsidRDefault="00067E8F" w:rsidP="00DE3AB1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January 2019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77A8B8B3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$24,096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EC2902F" w14:textId="77777777" w:rsidR="007A6E51" w:rsidRPr="003C6734" w:rsidRDefault="007A6E51" w:rsidP="00DE3AB1">
            <w:pPr>
              <w:jc w:val="center"/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</w:t>
            </w:r>
          </w:p>
        </w:tc>
      </w:tr>
      <w:tr w:rsidR="007A6E51" w:rsidRPr="003C6734" w14:paraId="249CEA3B" w14:textId="77777777" w:rsidTr="000E6284">
        <w:tc>
          <w:tcPr>
            <w:tcW w:w="684" w:type="pct"/>
            <w:vMerge/>
          </w:tcPr>
          <w:p w14:paraId="1BD6FA6A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21516656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</w:tcPr>
          <w:p w14:paraId="4ACFC310" w14:textId="77777777" w:rsidR="007A6E51" w:rsidRPr="003C6734" w:rsidRDefault="007A6E51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“Joint Action to Strengthen Human Rights in the Transnistrian Region of the Republic of Moldova”</w:t>
            </w:r>
            <w:r w:rsidR="00654EB2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Final Project Evaluation</w:t>
            </w:r>
          </w:p>
        </w:tc>
        <w:tc>
          <w:tcPr>
            <w:tcW w:w="379" w:type="pct"/>
          </w:tcPr>
          <w:p w14:paraId="1F7B2424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OHCHR, UNDP, and UNAIDS / UNODC</w:t>
            </w:r>
          </w:p>
        </w:tc>
        <w:tc>
          <w:tcPr>
            <w:tcW w:w="392" w:type="pct"/>
          </w:tcPr>
          <w:p w14:paraId="52263F0F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</w:tcPr>
          <w:p w14:paraId="204E1551" w14:textId="77777777" w:rsidR="007A6E51" w:rsidRPr="003C6734" w:rsidRDefault="00654EB2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</w:t>
            </w:r>
            <w:r w:rsidR="007A6E51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valuation</w:t>
            </w:r>
          </w:p>
        </w:tc>
        <w:tc>
          <w:tcPr>
            <w:tcW w:w="466" w:type="pct"/>
          </w:tcPr>
          <w:p w14:paraId="6E94895B" w14:textId="7373E1B6" w:rsidR="007A6E51" w:rsidRPr="003C6734" w:rsidRDefault="00813201" w:rsidP="00DE3AB1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September </w:t>
            </w:r>
            <w:r w:rsidR="007A6E51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2018</w:t>
            </w:r>
          </w:p>
        </w:tc>
        <w:tc>
          <w:tcPr>
            <w:tcW w:w="389" w:type="pct"/>
          </w:tcPr>
          <w:p w14:paraId="53666C75" w14:textId="77777777" w:rsidR="007A6E51" w:rsidRPr="003C6734" w:rsidRDefault="007A6E51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$35,000</w:t>
            </w:r>
          </w:p>
        </w:tc>
        <w:tc>
          <w:tcPr>
            <w:tcW w:w="555" w:type="pct"/>
          </w:tcPr>
          <w:p w14:paraId="1B5B9CD9" w14:textId="77777777" w:rsidR="007A6E51" w:rsidRPr="003C6734" w:rsidRDefault="007A6E51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</w:t>
            </w:r>
          </w:p>
        </w:tc>
      </w:tr>
      <w:tr w:rsidR="00654EB2" w:rsidRPr="003C6734" w14:paraId="0427A850" w14:textId="77777777" w:rsidTr="000E6284">
        <w:tc>
          <w:tcPr>
            <w:tcW w:w="684" w:type="pct"/>
            <w:vMerge w:val="restart"/>
          </w:tcPr>
          <w:p w14:paraId="32D29228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people of Moldova, especially most vulnerable, benefit from enhanced environmental governance, energy security, sustainable management of natural resources, and climate and disaster resilient development</w:t>
            </w:r>
          </w:p>
        </w:tc>
        <w:tc>
          <w:tcPr>
            <w:tcW w:w="474" w:type="pct"/>
            <w:vMerge w:val="restart"/>
          </w:tcPr>
          <w:p w14:paraId="533DCF43" w14:textId="77777777" w:rsidR="00654EB2" w:rsidRPr="003C6734" w:rsidRDefault="00654EB2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545292A" w14:textId="77777777" w:rsidR="00654EB2" w:rsidRPr="003C6734" w:rsidRDefault="00654EB2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Outcome 1 </w:t>
            </w:r>
            <w:r w:rsidR="00325E8E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and Outcome 2</w:t>
            </w: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(SP 201</w:t>
            </w:r>
            <w:r w:rsidR="00325E8E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-20</w:t>
            </w:r>
            <w:r w:rsidR="00325E8E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</w:t>
            </w: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  <w:r w:rsidR="00325E8E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4948F258" w14:textId="77777777" w:rsidR="00325E8E" w:rsidRPr="003C6734" w:rsidRDefault="00325E8E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Output 1.4.1 ; 1.5.1 ; 2.3.1</w:t>
            </w:r>
          </w:p>
        </w:tc>
        <w:tc>
          <w:tcPr>
            <w:tcW w:w="1137" w:type="pct"/>
          </w:tcPr>
          <w:p w14:paraId="0E85FBC1" w14:textId="77777777" w:rsidR="00654EB2" w:rsidRPr="003C6734" w:rsidRDefault="00654EB2" w:rsidP="007A6E5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Biodiversity Conservation Mainstreaming Final Project Evaluation</w:t>
            </w:r>
          </w:p>
        </w:tc>
        <w:tc>
          <w:tcPr>
            <w:tcW w:w="379" w:type="pct"/>
          </w:tcPr>
          <w:p w14:paraId="4517D02A" w14:textId="77777777" w:rsidR="00654EB2" w:rsidRPr="003C6734" w:rsidRDefault="00654EB2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</w:tcPr>
          <w:p w14:paraId="3D99A5D0" w14:textId="77777777" w:rsidR="009F3448" w:rsidRPr="003C6734" w:rsidRDefault="009F3448" w:rsidP="009F344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GEF</w:t>
            </w:r>
          </w:p>
        </w:tc>
        <w:tc>
          <w:tcPr>
            <w:tcW w:w="523" w:type="pct"/>
          </w:tcPr>
          <w:p w14:paraId="4A7AEC23" w14:textId="77777777" w:rsidR="00654EB2" w:rsidRPr="003C6734" w:rsidRDefault="009F3448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Evaluation</w:t>
            </w:r>
          </w:p>
        </w:tc>
        <w:tc>
          <w:tcPr>
            <w:tcW w:w="466" w:type="pct"/>
          </w:tcPr>
          <w:p w14:paraId="68C1D0CE" w14:textId="2985C1A7" w:rsidR="00654EB2" w:rsidRPr="003C6734" w:rsidRDefault="00EE3BA3" w:rsidP="00DE3AB1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November</w:t>
            </w: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9F3448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2018</w:t>
            </w:r>
          </w:p>
        </w:tc>
        <w:tc>
          <w:tcPr>
            <w:tcW w:w="389" w:type="pct"/>
          </w:tcPr>
          <w:p w14:paraId="6E7463B9" w14:textId="77777777" w:rsidR="00654EB2" w:rsidRPr="003C6734" w:rsidRDefault="009F3448" w:rsidP="007A6E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$23,000</w:t>
            </w:r>
          </w:p>
        </w:tc>
        <w:tc>
          <w:tcPr>
            <w:tcW w:w="555" w:type="pct"/>
          </w:tcPr>
          <w:p w14:paraId="022297D6" w14:textId="77777777" w:rsidR="00654EB2" w:rsidRPr="003C6734" w:rsidRDefault="009B51A6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 / GEF</w:t>
            </w:r>
          </w:p>
        </w:tc>
      </w:tr>
      <w:tr w:rsidR="00654EB2" w:rsidRPr="003C6734" w14:paraId="189A717A" w14:textId="77777777" w:rsidTr="000E6284">
        <w:tc>
          <w:tcPr>
            <w:tcW w:w="684" w:type="pct"/>
            <w:vMerge/>
          </w:tcPr>
          <w:p w14:paraId="0070C80E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01B77408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</w:tcPr>
          <w:p w14:paraId="75EB0EE7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Moldova Sustainable Green Cities Mid-Term Evaluation</w:t>
            </w:r>
          </w:p>
        </w:tc>
        <w:tc>
          <w:tcPr>
            <w:tcW w:w="379" w:type="pct"/>
          </w:tcPr>
          <w:p w14:paraId="55A7BAF7" w14:textId="77777777" w:rsidR="00654EB2" w:rsidRPr="003C6734" w:rsidRDefault="00654EB2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</w:tcPr>
          <w:p w14:paraId="1EBC6C20" w14:textId="77777777" w:rsidR="00654EB2" w:rsidRPr="003C6734" w:rsidRDefault="009F3448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GEF</w:t>
            </w:r>
          </w:p>
        </w:tc>
        <w:tc>
          <w:tcPr>
            <w:tcW w:w="523" w:type="pct"/>
          </w:tcPr>
          <w:p w14:paraId="3D8CCBA9" w14:textId="77777777" w:rsidR="00654EB2" w:rsidRPr="003C6734" w:rsidRDefault="009F3448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Evaluation</w:t>
            </w:r>
          </w:p>
        </w:tc>
        <w:tc>
          <w:tcPr>
            <w:tcW w:w="466" w:type="pct"/>
          </w:tcPr>
          <w:p w14:paraId="5D6DE989" w14:textId="3CDCEBF1" w:rsidR="00654EB2" w:rsidRPr="003C6734" w:rsidRDefault="00B123A9" w:rsidP="00DE3AB1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A11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November  </w:t>
            </w:r>
            <w:r w:rsidR="0098537F" w:rsidRPr="008A11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2020</w:t>
            </w:r>
          </w:p>
        </w:tc>
        <w:tc>
          <w:tcPr>
            <w:tcW w:w="389" w:type="pct"/>
          </w:tcPr>
          <w:p w14:paraId="5CA5101F" w14:textId="77777777" w:rsidR="009F3448" w:rsidRPr="003C6734" w:rsidRDefault="009F3448" w:rsidP="009F344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$20,000</w:t>
            </w:r>
          </w:p>
        </w:tc>
        <w:tc>
          <w:tcPr>
            <w:tcW w:w="555" w:type="pct"/>
          </w:tcPr>
          <w:p w14:paraId="43686FEB" w14:textId="77777777" w:rsidR="00654EB2" w:rsidRPr="003C6734" w:rsidRDefault="009B51A6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 / GEF</w:t>
            </w:r>
          </w:p>
        </w:tc>
      </w:tr>
      <w:tr w:rsidR="00654EB2" w:rsidRPr="003C6734" w14:paraId="4BC58AFE" w14:textId="77777777" w:rsidTr="000E6284">
        <w:tc>
          <w:tcPr>
            <w:tcW w:w="684" w:type="pct"/>
            <w:vMerge/>
          </w:tcPr>
          <w:p w14:paraId="78000665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34024FEC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57C0D4B1" w14:textId="77777777" w:rsidR="00654EB2" w:rsidRPr="003C6734" w:rsidRDefault="00654EB2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Moldova Sustainable Green Cities Final Evaluation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1BAC80D7" w14:textId="77777777" w:rsidR="00654EB2" w:rsidRPr="003C6734" w:rsidRDefault="00654EB2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43D77938" w14:textId="77777777" w:rsidR="00654EB2" w:rsidRPr="003C6734" w:rsidRDefault="009F3448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GEF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C522D44" w14:textId="77777777" w:rsidR="00654EB2" w:rsidRPr="003C6734" w:rsidRDefault="009F3448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Evaluation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79F4DF7" w14:textId="77777777" w:rsidR="00654EB2" w:rsidRPr="003C6734" w:rsidRDefault="003B18E1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July</w:t>
            </w:r>
            <w:r w:rsidR="009F3448"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757EC269" w14:textId="77777777" w:rsidR="00654EB2" w:rsidRPr="003C6734" w:rsidRDefault="009F3448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$25,000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AF53381" w14:textId="77777777" w:rsidR="00654EB2" w:rsidRPr="003C6734" w:rsidRDefault="009B51A6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 / GEF</w:t>
            </w:r>
          </w:p>
        </w:tc>
      </w:tr>
      <w:tr w:rsidR="003C6734" w:rsidRPr="003C6734" w14:paraId="2F4B6253" w14:textId="77777777" w:rsidTr="000E6284">
        <w:tc>
          <w:tcPr>
            <w:tcW w:w="684" w:type="pct"/>
            <w:vMerge/>
          </w:tcPr>
          <w:p w14:paraId="40E217D7" w14:textId="77777777" w:rsidR="003C6734" w:rsidRPr="003C6734" w:rsidRDefault="003C6734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3CB96959" w14:textId="77777777" w:rsidR="003C6734" w:rsidRPr="003C6734" w:rsidRDefault="003C6734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300B57CB" w14:textId="6F726EF1" w:rsidR="003C6734" w:rsidRPr="003C6734" w:rsidRDefault="00CF74CD" w:rsidP="00654EB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E6284">
              <w:rPr>
                <w:sz w:val="16"/>
                <w:szCs w:val="16"/>
                <w:lang w:val="en-US"/>
              </w:rPr>
              <w:t xml:space="preserve">ESCO </w:t>
            </w:r>
            <w:r w:rsidR="00163062" w:rsidRPr="000E6284">
              <w:rPr>
                <w:sz w:val="16"/>
                <w:szCs w:val="16"/>
                <w:lang w:val="en-US"/>
              </w:rPr>
              <w:t>Moldova – Transforming the market for Urban Energy Efficiency in Moldova by introducing Energy Service Companies (</w:t>
            </w:r>
            <w:r w:rsidR="003C6734" w:rsidRPr="000E6284">
              <w:rPr>
                <w:sz w:val="16"/>
                <w:szCs w:val="16"/>
                <w:lang w:val="en-US"/>
              </w:rPr>
              <w:t xml:space="preserve">Final </w:t>
            </w:r>
            <w:r w:rsidRPr="000E6284">
              <w:rPr>
                <w:sz w:val="16"/>
                <w:szCs w:val="16"/>
                <w:lang w:val="en-US"/>
              </w:rPr>
              <w:t>Project Evaluation</w:t>
            </w:r>
            <w:r w:rsidR="00163062" w:rsidRPr="000E628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3E33E621" w14:textId="77777777" w:rsidR="003C6734" w:rsidRPr="003C6734" w:rsidRDefault="003C6734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68106297" w14:textId="6621BB3B" w:rsidR="003C6734" w:rsidRPr="003C6734" w:rsidRDefault="003C6734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GEF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7A33C8E" w14:textId="2A4FCF6D" w:rsidR="003C6734" w:rsidRPr="003C6734" w:rsidRDefault="003C6734" w:rsidP="00DE3AB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Evaluation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2C56FD89" w14:textId="5B91DDC5" w:rsidR="003C6734" w:rsidRPr="003C6734" w:rsidRDefault="00EE3BA3" w:rsidP="00DE3AB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November 2018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20494477" w14:textId="4CA6AE2F" w:rsidR="003C6734" w:rsidRPr="003C6734" w:rsidRDefault="00EE3BA3" w:rsidP="00654EB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$22,000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5D45EF3" w14:textId="73DE5CF4" w:rsidR="003C6734" w:rsidRPr="003C6734" w:rsidRDefault="00EE3BA3" w:rsidP="00DE3AB1">
            <w:pPr>
              <w:jc w:val="center"/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 / GEF</w:t>
            </w:r>
          </w:p>
        </w:tc>
      </w:tr>
      <w:tr w:rsidR="0067043E" w:rsidRPr="0067043E" w14:paraId="1DB588B6" w14:textId="77777777" w:rsidTr="000E6284">
        <w:tc>
          <w:tcPr>
            <w:tcW w:w="684" w:type="pct"/>
            <w:vMerge/>
          </w:tcPr>
          <w:p w14:paraId="6F07F76E" w14:textId="77777777" w:rsidR="0067043E" w:rsidRPr="003C6734" w:rsidRDefault="0067043E" w:rsidP="0067043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/>
          </w:tcPr>
          <w:p w14:paraId="1FAC2269" w14:textId="77777777" w:rsidR="0067043E" w:rsidRPr="003C6734" w:rsidRDefault="0067043E" w:rsidP="0067043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29B0DBE8" w14:textId="6C747A04" w:rsidR="0067043E" w:rsidRPr="00183836" w:rsidRDefault="0067043E" w:rsidP="006704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“</w:t>
            </w:r>
            <w:r w:rsidRPr="00183836">
              <w:rPr>
                <w:sz w:val="16"/>
                <w:szCs w:val="16"/>
                <w:lang w:val="en-US"/>
              </w:rPr>
              <w:t>Promotion of climate change and disaster risk reduction solution in the water and civil protection sectors for enhanced rural resilience</w:t>
            </w:r>
            <w:r>
              <w:rPr>
                <w:sz w:val="16"/>
                <w:szCs w:val="16"/>
                <w:lang w:val="en-US"/>
              </w:rPr>
              <w:t>”</w:t>
            </w:r>
            <w:r w:rsidRPr="00183836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00F10AE2" w14:textId="77777777" w:rsidR="0067043E" w:rsidRPr="0067043E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3A3B2B09" w14:textId="77777777" w:rsidR="0067043E" w:rsidRPr="00EF2E93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AEED52F" w14:textId="0F5876F4" w:rsidR="0067043E" w:rsidRPr="00EF2E93" w:rsidRDefault="0067043E" w:rsidP="0067043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Project Evaluation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07753402" w14:textId="1E30A02D" w:rsidR="0067043E" w:rsidRPr="00EF2E93" w:rsidRDefault="00E52177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February </w:t>
            </w:r>
            <w:r w:rsidR="0067043E" w:rsidRPr="00CB7DB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3658F297" w14:textId="3B9F8537" w:rsidR="0067043E" w:rsidRPr="00EF2E93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$20,000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0D5F57BC" w14:textId="6EF937B6" w:rsidR="0067043E" w:rsidRPr="00EF2E93" w:rsidRDefault="0067043E" w:rsidP="0067043E">
            <w:pPr>
              <w:jc w:val="center"/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</w:pPr>
            <w:r w:rsidRPr="003C6734">
              <w:rPr>
                <w:rStyle w:val="CommentReference"/>
                <w:rFonts w:asciiTheme="minorHAnsi" w:hAnsiTheme="minorHAnsi" w:cstheme="minorHAnsi"/>
                <w:sz w:val="16"/>
                <w:szCs w:val="16"/>
                <w:lang w:val="en-US" w:eastAsia="uk-UA"/>
              </w:rPr>
              <w:t>Project (donor) funds</w:t>
            </w:r>
          </w:p>
        </w:tc>
      </w:tr>
      <w:tr w:rsidR="0067043E" w:rsidRPr="003C6734" w14:paraId="7DE52DF0" w14:textId="77777777" w:rsidTr="000E6284">
        <w:trPr>
          <w:trHeight w:val="660"/>
        </w:trPr>
        <w:tc>
          <w:tcPr>
            <w:tcW w:w="684" w:type="pct"/>
            <w:vMerge w:val="restart"/>
          </w:tcPr>
          <w:p w14:paraId="265E8953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The people of Moldova, in particular the most vulnerable, demand and </w:t>
            </w: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lastRenderedPageBreak/>
              <w:t>benefit from democratic, transparent and accountable governance, gender-sensitive, human rights- and evidence-based public policies, equitable services, and efficient, effective and responsive public institutions</w:t>
            </w:r>
          </w:p>
        </w:tc>
        <w:tc>
          <w:tcPr>
            <w:tcW w:w="474" w:type="pct"/>
            <w:vMerge w:val="restart"/>
          </w:tcPr>
          <w:p w14:paraId="13C6F0F3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Outcome 1 and Outcome 2  (SP 2018-2021)</w:t>
            </w:r>
          </w:p>
          <w:p w14:paraId="52164BCE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C66FA26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  <w:r w:rsidRPr="003C67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Output 1.1.1 ; 1.6.1 ; 2.2.2 ; 2.2.3 ;</w:t>
            </w:r>
          </w:p>
        </w:tc>
        <w:tc>
          <w:tcPr>
            <w:tcW w:w="1137" w:type="pct"/>
          </w:tcPr>
          <w:p w14:paraId="55975540" w14:textId="47031609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lastRenderedPageBreak/>
              <w:t>“</w:t>
            </w:r>
            <w:r w:rsidR="00A23FE0"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Enhancing</w:t>
            </w: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 democracy in Moldova through inclusive and transparent elections” Final Project Evaluation</w:t>
            </w:r>
          </w:p>
        </w:tc>
        <w:tc>
          <w:tcPr>
            <w:tcW w:w="379" w:type="pct"/>
          </w:tcPr>
          <w:p w14:paraId="29AE6319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</w:tcPr>
          <w:p w14:paraId="221C90AC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523" w:type="pct"/>
          </w:tcPr>
          <w:p w14:paraId="3CE6E11D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Project Evaluation </w:t>
            </w:r>
          </w:p>
        </w:tc>
        <w:tc>
          <w:tcPr>
            <w:tcW w:w="466" w:type="pct"/>
          </w:tcPr>
          <w:p w14:paraId="0056EC15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December 2019</w:t>
            </w:r>
          </w:p>
        </w:tc>
        <w:tc>
          <w:tcPr>
            <w:tcW w:w="389" w:type="pct"/>
          </w:tcPr>
          <w:p w14:paraId="21AB8D3D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$16,000</w:t>
            </w:r>
          </w:p>
        </w:tc>
        <w:tc>
          <w:tcPr>
            <w:tcW w:w="555" w:type="pct"/>
          </w:tcPr>
          <w:p w14:paraId="4D562C10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Project (donor) funds</w:t>
            </w:r>
          </w:p>
        </w:tc>
      </w:tr>
      <w:tr w:rsidR="0067043E" w:rsidRPr="003C6734" w14:paraId="7964DD35" w14:textId="77777777" w:rsidTr="000E6284">
        <w:trPr>
          <w:trHeight w:val="660"/>
        </w:trPr>
        <w:tc>
          <w:tcPr>
            <w:tcW w:w="684" w:type="pct"/>
            <w:vMerge/>
          </w:tcPr>
          <w:p w14:paraId="5C203F01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474" w:type="pct"/>
            <w:vMerge/>
          </w:tcPr>
          <w:p w14:paraId="5C1DFC14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1137" w:type="pct"/>
          </w:tcPr>
          <w:p w14:paraId="055C68A1" w14:textId="660DFBA4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 “Strengthening Parliamentary Governance in Moldova” Mid-term Project Evaluation </w:t>
            </w:r>
          </w:p>
        </w:tc>
        <w:tc>
          <w:tcPr>
            <w:tcW w:w="379" w:type="pct"/>
          </w:tcPr>
          <w:p w14:paraId="4526A867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</w:tcPr>
          <w:p w14:paraId="77174EEE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523" w:type="pct"/>
          </w:tcPr>
          <w:p w14:paraId="543C06A8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Project Evaluation </w:t>
            </w:r>
          </w:p>
        </w:tc>
        <w:tc>
          <w:tcPr>
            <w:tcW w:w="466" w:type="pct"/>
          </w:tcPr>
          <w:p w14:paraId="1DD84129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December 2018</w:t>
            </w:r>
          </w:p>
        </w:tc>
        <w:tc>
          <w:tcPr>
            <w:tcW w:w="389" w:type="pct"/>
          </w:tcPr>
          <w:p w14:paraId="0C488B7A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$25,000</w:t>
            </w:r>
          </w:p>
        </w:tc>
        <w:tc>
          <w:tcPr>
            <w:tcW w:w="555" w:type="pct"/>
          </w:tcPr>
          <w:p w14:paraId="561B8908" w14:textId="77777777" w:rsidR="0067043E" w:rsidRPr="003C6734" w:rsidRDefault="0067043E" w:rsidP="0067043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Project (donor) funds</w:t>
            </w:r>
          </w:p>
        </w:tc>
      </w:tr>
      <w:tr w:rsidR="0067043E" w:rsidRPr="00B32043" w14:paraId="5E5EA7FA" w14:textId="77777777" w:rsidTr="000E6284">
        <w:trPr>
          <w:trHeight w:val="660"/>
        </w:trPr>
        <w:tc>
          <w:tcPr>
            <w:tcW w:w="684" w:type="pct"/>
            <w:vMerge/>
          </w:tcPr>
          <w:p w14:paraId="2D872A46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474" w:type="pct"/>
            <w:vMerge/>
          </w:tcPr>
          <w:p w14:paraId="356D8830" w14:textId="77777777" w:rsidR="0067043E" w:rsidRPr="003C6734" w:rsidRDefault="0067043E" w:rsidP="0067043E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1137" w:type="pct"/>
          </w:tcPr>
          <w:p w14:paraId="460E5B39" w14:textId="680684BF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Effective Governance</w:t>
            </w: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 xml:space="preserve"> Outcome Evaluation </w:t>
            </w:r>
          </w:p>
        </w:tc>
        <w:tc>
          <w:tcPr>
            <w:tcW w:w="379" w:type="pct"/>
          </w:tcPr>
          <w:p w14:paraId="2FCE85FB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UN Women</w:t>
            </w:r>
          </w:p>
          <w:p w14:paraId="20F6B3B8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OHCHR</w:t>
            </w:r>
          </w:p>
          <w:p w14:paraId="335962E6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Parliament</w:t>
            </w:r>
          </w:p>
          <w:p w14:paraId="0733EF38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National Institute of Justice</w:t>
            </w:r>
          </w:p>
          <w:p w14:paraId="6E6CECC4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Ministry of Interior</w:t>
            </w:r>
          </w:p>
          <w:p w14:paraId="63C40899" w14:textId="77777777" w:rsidR="0067043E" w:rsidRPr="003C6734" w:rsidRDefault="0067043E" w:rsidP="00670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General Police Inspectorate</w:t>
            </w:r>
          </w:p>
          <w:p w14:paraId="728AB6E9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="Times New Roman" w:hAnsi="Times New Roman"/>
                <w:sz w:val="16"/>
                <w:szCs w:val="16"/>
                <w:lang w:val="en-US" w:eastAsia="en-US"/>
              </w:rPr>
              <w:t>Customs Service</w:t>
            </w:r>
            <w:r w:rsidRPr="003C6734">
              <w:rPr>
                <w:rFonts w:cs="Calibri"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92" w:type="pct"/>
          </w:tcPr>
          <w:p w14:paraId="4E9806F9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523" w:type="pct"/>
          </w:tcPr>
          <w:p w14:paraId="395061E3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Outcome Evaluation</w:t>
            </w:r>
          </w:p>
        </w:tc>
        <w:tc>
          <w:tcPr>
            <w:tcW w:w="466" w:type="pct"/>
          </w:tcPr>
          <w:p w14:paraId="5BC81CBA" w14:textId="58E39D5C" w:rsidR="0067043E" w:rsidRPr="003C6734" w:rsidRDefault="008A1165" w:rsidP="0067043E">
            <w:pPr>
              <w:spacing w:before="40" w:after="40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FB558B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February 2021</w:t>
            </w:r>
          </w:p>
        </w:tc>
        <w:tc>
          <w:tcPr>
            <w:tcW w:w="389" w:type="pct"/>
          </w:tcPr>
          <w:p w14:paraId="2702EE8D" w14:textId="77777777" w:rsidR="0067043E" w:rsidRPr="003C6734" w:rsidRDefault="0067043E" w:rsidP="00183836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$40,000</w:t>
            </w:r>
          </w:p>
        </w:tc>
        <w:tc>
          <w:tcPr>
            <w:tcW w:w="555" w:type="pct"/>
          </w:tcPr>
          <w:p w14:paraId="36866F0A" w14:textId="77777777" w:rsidR="0067043E" w:rsidRPr="003C6734" w:rsidRDefault="0067043E" w:rsidP="0067043E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</w:pPr>
            <w:r w:rsidRPr="003C6734">
              <w:rPr>
                <w:rFonts w:asciiTheme="minorHAnsi" w:hAnsiTheme="minorHAnsi" w:cstheme="minorHAnsi"/>
                <w:iCs/>
                <w:sz w:val="16"/>
                <w:szCs w:val="16"/>
                <w:lang w:val="en-US" w:eastAsia="en-US"/>
              </w:rPr>
              <w:t>CO Budget combined with project budget</w:t>
            </w:r>
          </w:p>
        </w:tc>
      </w:tr>
    </w:tbl>
    <w:p w14:paraId="1DD54BE0" w14:textId="77777777" w:rsidR="00FE5C60" w:rsidRPr="003C6734" w:rsidRDefault="00FE5C60" w:rsidP="00FE5C60">
      <w:pPr>
        <w:pStyle w:val="SingleTxt"/>
        <w:ind w:left="0"/>
        <w:rPr>
          <w:rFonts w:asciiTheme="minorHAnsi" w:hAnsiTheme="minorHAnsi" w:cstheme="minorHAnsi"/>
          <w:sz w:val="16"/>
          <w:szCs w:val="16"/>
          <w:lang w:val="en-US"/>
        </w:rPr>
      </w:pPr>
    </w:p>
    <w:p w14:paraId="1ACC8E58" w14:textId="77777777" w:rsidR="0018299D" w:rsidRPr="003C6734" w:rsidRDefault="00C24B27" w:rsidP="00C24B27">
      <w:pPr>
        <w:pStyle w:val="SingleTxt"/>
        <w:ind w:left="0"/>
        <w:rPr>
          <w:rFonts w:asciiTheme="minorHAnsi" w:hAnsiTheme="minorHAnsi" w:cstheme="minorHAnsi"/>
          <w:sz w:val="16"/>
          <w:szCs w:val="16"/>
          <w:lang w:val="en-US"/>
        </w:rPr>
      </w:pPr>
      <w:r w:rsidRPr="003C6734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sectPr w:rsidR="0018299D" w:rsidRPr="003C6734" w:rsidSect="00CD64E2">
      <w:pgSz w:w="15840" w:h="12240" w:orient="landscape"/>
      <w:pgMar w:top="720" w:right="360" w:bottom="10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D1F59"/>
    <w:multiLevelType w:val="hybridMultilevel"/>
    <w:tmpl w:val="B7D8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60"/>
    <w:rsid w:val="00015BA4"/>
    <w:rsid w:val="000259E3"/>
    <w:rsid w:val="00055AD5"/>
    <w:rsid w:val="00064936"/>
    <w:rsid w:val="00067E8F"/>
    <w:rsid w:val="000709EB"/>
    <w:rsid w:val="000878BA"/>
    <w:rsid w:val="00096937"/>
    <w:rsid w:val="000C3913"/>
    <w:rsid w:val="000E6284"/>
    <w:rsid w:val="00123B68"/>
    <w:rsid w:val="001349F0"/>
    <w:rsid w:val="001377F3"/>
    <w:rsid w:val="00163062"/>
    <w:rsid w:val="0018299D"/>
    <w:rsid w:val="00183836"/>
    <w:rsid w:val="001B439A"/>
    <w:rsid w:val="001B4F31"/>
    <w:rsid w:val="001E6D93"/>
    <w:rsid w:val="001F5BED"/>
    <w:rsid w:val="00241C99"/>
    <w:rsid w:val="00267364"/>
    <w:rsid w:val="00315719"/>
    <w:rsid w:val="00325E8E"/>
    <w:rsid w:val="00340D1E"/>
    <w:rsid w:val="003B18E1"/>
    <w:rsid w:val="003C6734"/>
    <w:rsid w:val="004A3321"/>
    <w:rsid w:val="0057715F"/>
    <w:rsid w:val="005B2253"/>
    <w:rsid w:val="005C2485"/>
    <w:rsid w:val="00633610"/>
    <w:rsid w:val="00654EB2"/>
    <w:rsid w:val="0067043E"/>
    <w:rsid w:val="006821EF"/>
    <w:rsid w:val="00733123"/>
    <w:rsid w:val="0075734C"/>
    <w:rsid w:val="00763F6A"/>
    <w:rsid w:val="0078033E"/>
    <w:rsid w:val="0078504B"/>
    <w:rsid w:val="00790FA5"/>
    <w:rsid w:val="007A5C59"/>
    <w:rsid w:val="007A6E51"/>
    <w:rsid w:val="007B4BE3"/>
    <w:rsid w:val="007C0C6D"/>
    <w:rsid w:val="00813201"/>
    <w:rsid w:val="008621FA"/>
    <w:rsid w:val="008716C3"/>
    <w:rsid w:val="008727F4"/>
    <w:rsid w:val="008A1165"/>
    <w:rsid w:val="008B32EF"/>
    <w:rsid w:val="008C1195"/>
    <w:rsid w:val="008D081D"/>
    <w:rsid w:val="00900F5D"/>
    <w:rsid w:val="0091229E"/>
    <w:rsid w:val="0097162E"/>
    <w:rsid w:val="0098537F"/>
    <w:rsid w:val="009B1820"/>
    <w:rsid w:val="009B51A6"/>
    <w:rsid w:val="009C4B52"/>
    <w:rsid w:val="009F3448"/>
    <w:rsid w:val="00A23FE0"/>
    <w:rsid w:val="00AA35E6"/>
    <w:rsid w:val="00AD6694"/>
    <w:rsid w:val="00AF4939"/>
    <w:rsid w:val="00B123A9"/>
    <w:rsid w:val="00B32043"/>
    <w:rsid w:val="00B35C35"/>
    <w:rsid w:val="00B8548A"/>
    <w:rsid w:val="00B947C0"/>
    <w:rsid w:val="00BB1336"/>
    <w:rsid w:val="00C24B27"/>
    <w:rsid w:val="00C96C40"/>
    <w:rsid w:val="00CB4E6A"/>
    <w:rsid w:val="00CC3E0D"/>
    <w:rsid w:val="00CD64E2"/>
    <w:rsid w:val="00CE5419"/>
    <w:rsid w:val="00CF74CD"/>
    <w:rsid w:val="00D02CA2"/>
    <w:rsid w:val="00D11D9C"/>
    <w:rsid w:val="00D40C38"/>
    <w:rsid w:val="00D940AB"/>
    <w:rsid w:val="00DA1A77"/>
    <w:rsid w:val="00DC049D"/>
    <w:rsid w:val="00DE3AB1"/>
    <w:rsid w:val="00E12A91"/>
    <w:rsid w:val="00E52177"/>
    <w:rsid w:val="00EE14E9"/>
    <w:rsid w:val="00EE3BA3"/>
    <w:rsid w:val="00EF2E93"/>
    <w:rsid w:val="00F9764E"/>
    <w:rsid w:val="00FB558B"/>
    <w:rsid w:val="00FE5C6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D377"/>
  <w15:chartTrackingRefBased/>
  <w15:docId w15:val="{35B14D35-1CD6-4267-9297-3F860EF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60"/>
    <w:pPr>
      <w:spacing w:after="200" w:line="276" w:lineRule="auto"/>
    </w:pPr>
    <w:rPr>
      <w:rFonts w:eastAsia="Times New Roman"/>
      <w:sz w:val="22"/>
      <w:szCs w:val="22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FE5C6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hAnsi="Times New Roman"/>
      <w:spacing w:val="4"/>
      <w:w w:val="103"/>
      <w:kern w:val="14"/>
      <w:sz w:val="20"/>
      <w:szCs w:val="20"/>
      <w:lang w:val="en-GB" w:eastAsia="en-US"/>
    </w:rPr>
  </w:style>
  <w:style w:type="character" w:styleId="CommentReference">
    <w:name w:val="annotation reference"/>
    <w:rsid w:val="00FE5C60"/>
    <w:rPr>
      <w:sz w:val="6"/>
      <w:szCs w:val="6"/>
    </w:rPr>
  </w:style>
  <w:style w:type="table" w:styleId="TableGrid">
    <w:name w:val="Table Grid"/>
    <w:basedOn w:val="TableNormal"/>
    <w:rsid w:val="00CD64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8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1EF"/>
    <w:rPr>
      <w:rFonts w:eastAsia="Times New Roman"/>
      <w:lang w:val="fr-F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1EF"/>
    <w:rPr>
      <w:rFonts w:eastAsia="Times New Roman"/>
      <w:b/>
      <w:bCs/>
      <w:lang w:val="fr-F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EF"/>
    <w:rPr>
      <w:rFonts w:ascii="Segoe UI" w:eastAsia="Times New Roman" w:hAnsi="Segoe UI" w:cs="Segoe UI"/>
      <w:sz w:val="18"/>
      <w:szCs w:val="18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72D2D0A66AC48B7A606221A5F1D09" ma:contentTypeVersion="13" ma:contentTypeDescription="Create a new document." ma:contentTypeScope="" ma:versionID="1687a717e67bdb6acadb73f7d99ad470">
  <xsd:schema xmlns:xsd="http://www.w3.org/2001/XMLSchema" xmlns:xs="http://www.w3.org/2001/XMLSchema" xmlns:p="http://schemas.microsoft.com/office/2006/metadata/properties" xmlns:ns3="bff1dab0-9073-44a2-ae14-980b2e596a8e" xmlns:ns4="0331ab12-d409-4b22-94ed-3ea45ec885fd" targetNamespace="http://schemas.microsoft.com/office/2006/metadata/properties" ma:root="true" ma:fieldsID="df32235e316de7f7c0b214cb6a6adfa3" ns3:_="" ns4:_="">
    <xsd:import namespace="bff1dab0-9073-44a2-ae14-980b2e596a8e"/>
    <xsd:import namespace="0331ab12-d409-4b22-94ed-3ea45ec88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dab0-9073-44a2-ae14-980b2e596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ab12-d409-4b22-94ed-3ea45ec88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F5350-07DF-48FF-86F2-A47FC6FA7FA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0331ab12-d409-4b22-94ed-3ea45ec885fd"/>
    <ds:schemaRef ds:uri="bff1dab0-9073-44a2-ae14-980b2e596a8e"/>
  </ds:schemaRefs>
</ds:datastoreItem>
</file>

<file path=customXml/itemProps2.xml><?xml version="1.0" encoding="utf-8"?>
<ds:datastoreItem xmlns:ds="http://schemas.openxmlformats.org/officeDocument/2006/customXml" ds:itemID="{93F68C7B-14D2-4751-9CF8-234C9EEF4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5B0EE-77C0-440B-AEE6-BFF309D0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1dab0-9073-44a2-ae14-980b2e596a8e"/>
    <ds:schemaRef ds:uri="0331ab12-d409-4b22-94ed-3ea45ec88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 pradhan</dc:creator>
  <cp:keywords/>
  <cp:lastModifiedBy>Valeria Ieseanu</cp:lastModifiedBy>
  <cp:revision>7</cp:revision>
  <dcterms:created xsi:type="dcterms:W3CDTF">2021-09-03T08:46:00Z</dcterms:created>
  <dcterms:modified xsi:type="dcterms:W3CDTF">2021-09-03T08:47:00Z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0x0101004A572D2D0A66AC48B7A606221A5F1D09</vt:lpwstr>
  </property>
</Properties>
</file>